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208" w:rsidRDefault="0063220C">
      <w:pPr>
        <w:ind w:left="7200" w:firstLine="720"/>
        <w:rPr>
          <w:szCs w:val="22"/>
        </w:rPr>
      </w:pPr>
      <w:r>
        <w:rPr>
          <w:noProof/>
        </w:rPr>
        <w:drawing>
          <wp:inline distT="0" distB="0" distL="0" distR="0">
            <wp:extent cx="1017905" cy="17462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017905" cy="174625"/>
                    </a:xfrm>
                    <a:prstGeom prst="rect">
                      <a:avLst/>
                    </a:prstGeom>
                    <a:noFill/>
                    <a:ln w="9525">
                      <a:noFill/>
                      <a:miter lim="800000"/>
                      <a:headEnd/>
                      <a:tailEnd/>
                    </a:ln>
                  </pic:spPr>
                </pic:pic>
              </a:graphicData>
            </a:graphic>
          </wp:inline>
        </w:drawing>
      </w:r>
    </w:p>
    <w:p w:rsidR="00E93694" w:rsidRDefault="00E93694">
      <w:pPr>
        <w:sectPr w:rsidR="00E93694" w:rsidSect="00FF3763">
          <w:headerReference w:type="even" r:id="rId8"/>
          <w:footerReference w:type="default" r:id="rId9"/>
          <w:footnotePr>
            <w:pos w:val="beneathText"/>
          </w:footnotePr>
          <w:type w:val="continuous"/>
          <w:pgSz w:w="12240" w:h="15840"/>
          <w:pgMar w:top="1440" w:right="1584" w:bottom="1440" w:left="1584" w:header="720" w:footer="720" w:gutter="0"/>
          <w:pgNumType w:start="1"/>
          <w:cols w:space="720"/>
          <w:docGrid w:linePitch="360"/>
        </w:sectPr>
      </w:pPr>
    </w:p>
    <w:p w:rsidR="00FF3763" w:rsidRPr="00AB601F" w:rsidRDefault="00255208">
      <w:pPr>
        <w:rPr>
          <w:szCs w:val="22"/>
        </w:rPr>
      </w:pPr>
      <w:r w:rsidRPr="00255208">
        <w:lastRenderedPageBreak/>
        <w:pict>
          <v:line id="_x0000_s5657" style="position:absolute;z-index:251657728" from="17.35pt,4.65pt" to="431.35pt,4.65pt" strokecolor="#afb0b2" strokeweight="9pt"/>
        </w:pict>
      </w:r>
    </w:p>
    <w:p w:rsidR="00FF3763" w:rsidRPr="00AB601F" w:rsidRDefault="0063220C" w:rsidP="005A1489">
      <w:pPr>
        <w:pStyle w:val="af8"/>
      </w:pPr>
      <w:r>
        <w:rPr>
          <w:noProof/>
        </w:rPr>
        <w:drawing>
          <wp:inline distT="0" distB="0" distL="0" distR="0">
            <wp:extent cx="4540250" cy="922655"/>
            <wp:effectExtent l="19050" t="0" r="0" b="0"/>
            <wp:docPr id="1" name="Picture 3" descr="SysCnt-VMM08R2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Cnt-VMM08R2_h_rgb.png"/>
                    <pic:cNvPicPr>
                      <a:picLocks noChangeAspect="1" noChangeArrowheads="1"/>
                    </pic:cNvPicPr>
                  </pic:nvPicPr>
                  <pic:blipFill>
                    <a:blip r:embed="rId10" cstate="print"/>
                    <a:srcRect/>
                    <a:stretch>
                      <a:fillRect/>
                    </a:stretch>
                  </pic:blipFill>
                  <pic:spPr bwMode="auto">
                    <a:xfrm>
                      <a:off x="0" y="0"/>
                      <a:ext cx="4540250" cy="922655"/>
                    </a:xfrm>
                    <a:prstGeom prst="rect">
                      <a:avLst/>
                    </a:prstGeom>
                    <a:noFill/>
                    <a:ln w="9525">
                      <a:noFill/>
                      <a:miter lim="800000"/>
                      <a:headEnd/>
                      <a:tailEnd/>
                    </a:ln>
                  </pic:spPr>
                </pic:pic>
              </a:graphicData>
            </a:graphic>
          </wp:inline>
        </w:drawing>
      </w:r>
    </w:p>
    <w:p w:rsidR="00FF3763" w:rsidRDefault="00FF3763" w:rsidP="00FF3763">
      <w:pPr>
        <w:pStyle w:val="WhitePaperTitle"/>
      </w:pPr>
    </w:p>
    <w:p w:rsidR="00FF3763" w:rsidRPr="006E6266" w:rsidRDefault="003A11C7" w:rsidP="00FF3763">
      <w:pPr>
        <w:pStyle w:val="WhitePaperTitle"/>
      </w:pPr>
      <w:r>
        <w:t xml:space="preserve">Microsoft System Center Virtual Machine Manager 2008 R2 </w:t>
      </w:r>
      <w:r>
        <w:t>レビュアーズ</w:t>
      </w:r>
      <w:r>
        <w:t xml:space="preserve"> </w:t>
      </w:r>
      <w:r>
        <w:t>ガイド</w:t>
      </w:r>
    </w:p>
    <w:p w:rsidR="00FF3763" w:rsidRPr="006E6266" w:rsidRDefault="003A11C7" w:rsidP="00FF3763">
      <w:pPr>
        <w:pStyle w:val="af4"/>
      </w:pPr>
      <w:r>
        <w:rPr>
          <w:sz w:val="20"/>
          <w:szCs w:val="20"/>
        </w:rPr>
        <w:t>バーチャル</w:t>
      </w:r>
      <w:r>
        <w:rPr>
          <w:sz w:val="20"/>
          <w:szCs w:val="20"/>
        </w:rPr>
        <w:t xml:space="preserve"> </w:t>
      </w:r>
      <w:r>
        <w:rPr>
          <w:sz w:val="20"/>
          <w:szCs w:val="20"/>
        </w:rPr>
        <w:t>マシン</w:t>
      </w:r>
      <w:r>
        <w:rPr>
          <w:sz w:val="20"/>
          <w:szCs w:val="20"/>
        </w:rPr>
        <w:t xml:space="preserve"> </w:t>
      </w:r>
      <w:r>
        <w:rPr>
          <w:sz w:val="20"/>
          <w:szCs w:val="20"/>
        </w:rPr>
        <w:t>テクノロジは、魅力的な機能を実現しますが、</w:t>
      </w:r>
      <w:r w:rsidR="006C1B5C">
        <w:rPr>
          <w:rFonts w:hint="eastAsia"/>
          <w:sz w:val="20"/>
          <w:szCs w:val="20"/>
        </w:rPr>
        <w:t>仮想環境</w:t>
      </w:r>
      <w:r>
        <w:rPr>
          <w:sz w:val="20"/>
          <w:szCs w:val="20"/>
        </w:rPr>
        <w:t>固有の問題を</w:t>
      </w:r>
      <w:r>
        <w:rPr>
          <w:sz w:val="20"/>
          <w:szCs w:val="20"/>
        </w:rPr>
        <w:t xml:space="preserve"> IT </w:t>
      </w:r>
      <w:r>
        <w:rPr>
          <w:sz w:val="20"/>
          <w:szCs w:val="20"/>
        </w:rPr>
        <w:t>管理者にもたらしてもいます。</w:t>
      </w:r>
      <w:r>
        <w:rPr>
          <w:sz w:val="20"/>
          <w:szCs w:val="20"/>
        </w:rPr>
        <w:t xml:space="preserve">Microsoft® System Center Virtual Machine Manager 2008 R2 </w:t>
      </w:r>
      <w:r>
        <w:rPr>
          <w:sz w:val="20"/>
          <w:szCs w:val="20"/>
        </w:rPr>
        <w:t>は、バーチャル</w:t>
      </w:r>
      <w:r>
        <w:rPr>
          <w:sz w:val="20"/>
          <w:szCs w:val="20"/>
        </w:rPr>
        <w:t xml:space="preserve"> </w:t>
      </w:r>
      <w:r>
        <w:rPr>
          <w:sz w:val="20"/>
          <w:szCs w:val="20"/>
        </w:rPr>
        <w:t>マシンおよび物理マシンに対してコスト効率の良い包括的な管理ソリューションを提供することにより、これらの問題に対処しています。このドキュメントでは、</w:t>
      </w:r>
      <w:r>
        <w:rPr>
          <w:sz w:val="20"/>
          <w:szCs w:val="20"/>
        </w:rPr>
        <w:t xml:space="preserve">System Center Virtual Machine Manager </w:t>
      </w:r>
      <w:r>
        <w:rPr>
          <w:sz w:val="20"/>
          <w:szCs w:val="20"/>
        </w:rPr>
        <w:t>の概要と、</w:t>
      </w:r>
      <w:r>
        <w:rPr>
          <w:sz w:val="20"/>
          <w:szCs w:val="20"/>
        </w:rPr>
        <w:t xml:space="preserve">IT </w:t>
      </w:r>
      <w:r>
        <w:rPr>
          <w:sz w:val="20"/>
          <w:szCs w:val="20"/>
        </w:rPr>
        <w:t>管理者が仮想インフラストラクチャを計画、展開、管理、および最適化する際にこのソリューションがどのように役立つのかを詳細に説明します。</w:t>
      </w:r>
      <w:r>
        <w:br/>
      </w:r>
      <w:bookmarkStart w:id="0" w:name="_Toc421704653"/>
    </w:p>
    <w:p w:rsidR="00FF3763" w:rsidRPr="006E6266" w:rsidRDefault="003A11C7" w:rsidP="00FF3763">
      <w:pPr>
        <w:pStyle w:val="af4"/>
      </w:pPr>
      <w:r>
        <w:t>発行日</w:t>
      </w:r>
      <w:r>
        <w:t xml:space="preserve"> : </w:t>
      </w:r>
      <w:bookmarkEnd w:id="0"/>
      <w:r>
        <w:t xml:space="preserve">2009 </w:t>
      </w:r>
      <w:r>
        <w:t>年</w:t>
      </w:r>
      <w:r>
        <w:t xml:space="preserve"> 9 </w:t>
      </w:r>
      <w:r>
        <w:t>月</w:t>
      </w:r>
      <w:r>
        <w:t xml:space="preserve"> </w:t>
      </w:r>
    </w:p>
    <w:p w:rsidR="00FF3763" w:rsidRDefault="003A11C7" w:rsidP="00FF3763">
      <w:pPr>
        <w:pStyle w:val="af4"/>
      </w:pPr>
      <w:r>
        <w:t>最新情報については、</w:t>
      </w:r>
      <w:hyperlink r:id="rId11" w:history="1">
        <w:r>
          <w:rPr>
            <w:rStyle w:val="a8"/>
          </w:rPr>
          <w:t>http://www.microsoft.com/japan/systemcenter/scvmm/default.mspx</w:t>
        </w:r>
      </w:hyperlink>
      <w:r>
        <w:t xml:space="preserve"> </w:t>
      </w:r>
      <w:r>
        <w:t>または</w:t>
      </w:r>
      <w:r>
        <w:t xml:space="preserve"> </w:t>
      </w:r>
      <w:hyperlink r:id="rId12" w:history="1">
        <w:r>
          <w:rPr>
            <w:rStyle w:val="a8"/>
          </w:rPr>
          <w:t>http://www.microsoft.com/japan/systemcenter/default.mspx</w:t>
        </w:r>
      </w:hyperlink>
      <w:r>
        <w:t xml:space="preserve"> </w:t>
      </w:r>
      <w:r>
        <w:t>を参照してください。</w:t>
      </w:r>
      <w:r>
        <w:t xml:space="preserve"> </w:t>
      </w:r>
    </w:p>
    <w:p w:rsidR="00FF3763" w:rsidRDefault="00FF3763">
      <w:pPr>
        <w:rPr>
          <w:szCs w:val="22"/>
        </w:rPr>
      </w:pPr>
    </w:p>
    <w:p w:rsidR="00FF3763" w:rsidRPr="00AB601F" w:rsidRDefault="00FF3763">
      <w:pPr>
        <w:rPr>
          <w:szCs w:val="22"/>
        </w:rPr>
      </w:pPr>
    </w:p>
    <w:p w:rsidR="00FF3763" w:rsidRPr="00AB601F" w:rsidRDefault="00FF3763" w:rsidP="00FF3763">
      <w:pPr>
        <w:pStyle w:val="Legalese"/>
        <w:ind w:left="0"/>
        <w:rPr>
          <w:i w:val="0"/>
          <w:sz w:val="22"/>
          <w:szCs w:val="22"/>
        </w:rPr>
      </w:pPr>
    </w:p>
    <w:p w:rsidR="00FF3763" w:rsidRPr="0089498B" w:rsidRDefault="003A11C7">
      <w:pPr>
        <w:pStyle w:val="10"/>
        <w:rPr>
          <w:rFonts w:ascii="Arial Black" w:hAnsi="Arial Black"/>
          <w:b/>
          <w:sz w:val="28"/>
          <w:szCs w:val="28"/>
        </w:rPr>
      </w:pPr>
      <w:r>
        <w:br w:type="page"/>
      </w:r>
      <w:bookmarkStart w:id="1" w:name="_Toc167689475"/>
      <w:bookmarkStart w:id="2" w:name="_Toc205100925"/>
      <w:bookmarkStart w:id="3" w:name="_Toc205100955"/>
      <w:bookmarkStart w:id="4" w:name="_Toc205101030"/>
      <w:r w:rsidRPr="0089498B">
        <w:rPr>
          <w:rFonts w:ascii="Arial Black" w:hAnsi="Arial Black"/>
          <w:b/>
          <w:sz w:val="28"/>
          <w:szCs w:val="28"/>
        </w:rPr>
        <w:lastRenderedPageBreak/>
        <w:t>目次</w:t>
      </w:r>
    </w:p>
    <w:p w:rsidR="0059748C" w:rsidRDefault="00255208">
      <w:pPr>
        <w:pStyle w:val="10"/>
        <w:rPr>
          <w:rFonts w:asciiTheme="minorHAnsi" w:eastAsiaTheme="minorEastAsia" w:hAnsiTheme="minorHAnsi" w:cstheme="minorBidi"/>
          <w:kern w:val="2"/>
          <w:sz w:val="21"/>
        </w:rPr>
      </w:pPr>
      <w:r w:rsidRPr="00255208">
        <w:rPr>
          <w:szCs w:val="28"/>
        </w:rPr>
        <w:fldChar w:fldCharType="begin"/>
      </w:r>
      <w:r w:rsidR="003A11C7">
        <w:rPr>
          <w:szCs w:val="28"/>
        </w:rPr>
        <w:instrText xml:space="preserve"> TOC \o "1-2" \h \z \u </w:instrText>
      </w:r>
      <w:r w:rsidRPr="00255208">
        <w:rPr>
          <w:szCs w:val="28"/>
        </w:rPr>
        <w:fldChar w:fldCharType="separate"/>
      </w:r>
      <w:hyperlink w:anchor="_Toc246824488" w:history="1">
        <w:r w:rsidR="0059748C" w:rsidRPr="00EF4660">
          <w:rPr>
            <w:rStyle w:val="a8"/>
            <w:rFonts w:hint="eastAsia"/>
          </w:rPr>
          <w:t>はじめに</w:t>
        </w:r>
        <w:r w:rsidR="0059748C">
          <w:rPr>
            <w:webHidden/>
          </w:rPr>
          <w:tab/>
        </w:r>
        <w:r>
          <w:rPr>
            <w:webHidden/>
          </w:rPr>
          <w:fldChar w:fldCharType="begin"/>
        </w:r>
        <w:r w:rsidR="0059748C">
          <w:rPr>
            <w:webHidden/>
          </w:rPr>
          <w:instrText xml:space="preserve"> PAGEREF _Toc246824488 \h </w:instrText>
        </w:r>
        <w:r>
          <w:rPr>
            <w:webHidden/>
          </w:rPr>
        </w:r>
        <w:r>
          <w:rPr>
            <w:webHidden/>
          </w:rPr>
          <w:fldChar w:fldCharType="separate"/>
        </w:r>
        <w:r w:rsidR="0059748C">
          <w:rPr>
            <w:webHidden/>
          </w:rPr>
          <w:t>1</w:t>
        </w:r>
        <w:r>
          <w:rPr>
            <w:webHidden/>
          </w:rPr>
          <w:fldChar w:fldCharType="end"/>
        </w:r>
      </w:hyperlink>
    </w:p>
    <w:p w:rsidR="0059748C" w:rsidRDefault="00255208">
      <w:pPr>
        <w:pStyle w:val="10"/>
        <w:rPr>
          <w:rFonts w:asciiTheme="minorHAnsi" w:eastAsiaTheme="minorEastAsia" w:hAnsiTheme="minorHAnsi" w:cstheme="minorBidi"/>
          <w:kern w:val="2"/>
          <w:sz w:val="21"/>
        </w:rPr>
      </w:pPr>
      <w:hyperlink w:anchor="_Toc246824489" w:history="1">
        <w:r w:rsidR="0059748C" w:rsidRPr="00EF4660">
          <w:rPr>
            <w:rStyle w:val="a8"/>
          </w:rPr>
          <w:t xml:space="preserve">System Center Virtual Machine Manager 2008 R2 </w:t>
        </w:r>
        <w:r w:rsidR="0059748C" w:rsidRPr="00EF4660">
          <w:rPr>
            <w:rStyle w:val="a8"/>
            <w:rFonts w:hint="eastAsia"/>
          </w:rPr>
          <w:t>の新機能</w:t>
        </w:r>
        <w:r w:rsidR="0059748C">
          <w:rPr>
            <w:webHidden/>
          </w:rPr>
          <w:tab/>
        </w:r>
        <w:r>
          <w:rPr>
            <w:webHidden/>
          </w:rPr>
          <w:fldChar w:fldCharType="begin"/>
        </w:r>
        <w:r w:rsidR="0059748C">
          <w:rPr>
            <w:webHidden/>
          </w:rPr>
          <w:instrText xml:space="preserve"> PAGEREF _Toc246824489 \h </w:instrText>
        </w:r>
        <w:r>
          <w:rPr>
            <w:webHidden/>
          </w:rPr>
        </w:r>
        <w:r>
          <w:rPr>
            <w:webHidden/>
          </w:rPr>
          <w:fldChar w:fldCharType="separate"/>
        </w:r>
        <w:r w:rsidR="0059748C">
          <w:rPr>
            <w:webHidden/>
          </w:rPr>
          <w:t>2</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490" w:history="1">
        <w:r w:rsidR="0059748C" w:rsidRPr="00EF4660">
          <w:rPr>
            <w:rStyle w:val="a8"/>
            <w:rFonts w:hint="eastAsia"/>
          </w:rPr>
          <w:t>ライブ移行</w:t>
        </w:r>
        <w:r w:rsidR="0059748C">
          <w:rPr>
            <w:webHidden/>
          </w:rPr>
          <w:tab/>
        </w:r>
        <w:r>
          <w:rPr>
            <w:webHidden/>
          </w:rPr>
          <w:fldChar w:fldCharType="begin"/>
        </w:r>
        <w:r w:rsidR="0059748C">
          <w:rPr>
            <w:webHidden/>
          </w:rPr>
          <w:instrText xml:space="preserve"> PAGEREF _Toc246824490 \h </w:instrText>
        </w:r>
        <w:r>
          <w:rPr>
            <w:webHidden/>
          </w:rPr>
        </w:r>
        <w:r>
          <w:rPr>
            <w:webHidden/>
          </w:rPr>
          <w:fldChar w:fldCharType="separate"/>
        </w:r>
        <w:r w:rsidR="0059748C">
          <w:rPr>
            <w:webHidden/>
          </w:rPr>
          <w:t>2</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491" w:history="1">
        <w:r w:rsidR="0059748C" w:rsidRPr="00EF4660">
          <w:rPr>
            <w:rStyle w:val="a8"/>
            <w:rFonts w:hint="eastAsia"/>
          </w:rPr>
          <w:t>クラスター化共有ボリュームおよびサード</w:t>
        </w:r>
        <w:r w:rsidR="0059748C" w:rsidRPr="00EF4660">
          <w:rPr>
            <w:rStyle w:val="a8"/>
          </w:rPr>
          <w:t xml:space="preserve"> </w:t>
        </w:r>
        <w:r w:rsidR="0059748C" w:rsidRPr="00EF4660">
          <w:rPr>
            <w:rStyle w:val="a8"/>
            <w:rFonts w:hint="eastAsia"/>
          </w:rPr>
          <w:t>パーティ製</w:t>
        </w:r>
        <w:r w:rsidR="0059748C" w:rsidRPr="00EF4660">
          <w:rPr>
            <w:rStyle w:val="a8"/>
          </w:rPr>
          <w:t xml:space="preserve"> CFS </w:t>
        </w:r>
        <w:r w:rsidR="0059748C" w:rsidRPr="00EF4660">
          <w:rPr>
            <w:rStyle w:val="a8"/>
            <w:rFonts w:hint="eastAsia"/>
          </w:rPr>
          <w:t>のサポート</w:t>
        </w:r>
        <w:r w:rsidR="0059748C">
          <w:rPr>
            <w:webHidden/>
          </w:rPr>
          <w:tab/>
        </w:r>
        <w:r>
          <w:rPr>
            <w:webHidden/>
          </w:rPr>
          <w:fldChar w:fldCharType="begin"/>
        </w:r>
        <w:r w:rsidR="0059748C">
          <w:rPr>
            <w:webHidden/>
          </w:rPr>
          <w:instrText xml:space="preserve"> PAGEREF _Toc246824491 \h </w:instrText>
        </w:r>
        <w:r>
          <w:rPr>
            <w:webHidden/>
          </w:rPr>
        </w:r>
        <w:r>
          <w:rPr>
            <w:webHidden/>
          </w:rPr>
          <w:fldChar w:fldCharType="separate"/>
        </w:r>
        <w:r w:rsidR="0059748C">
          <w:rPr>
            <w:webHidden/>
          </w:rPr>
          <w:t>2</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492" w:history="1">
        <w:r w:rsidR="0059748C" w:rsidRPr="00EF4660">
          <w:rPr>
            <w:rStyle w:val="a8"/>
            <w:rFonts w:hint="eastAsia"/>
          </w:rPr>
          <w:t>クイック記憶域移行</w:t>
        </w:r>
        <w:r w:rsidR="0059748C">
          <w:rPr>
            <w:webHidden/>
          </w:rPr>
          <w:tab/>
        </w:r>
        <w:r>
          <w:rPr>
            <w:webHidden/>
          </w:rPr>
          <w:fldChar w:fldCharType="begin"/>
        </w:r>
        <w:r w:rsidR="0059748C">
          <w:rPr>
            <w:webHidden/>
          </w:rPr>
          <w:instrText xml:space="preserve"> PAGEREF _Toc246824492 \h </w:instrText>
        </w:r>
        <w:r>
          <w:rPr>
            <w:webHidden/>
          </w:rPr>
        </w:r>
        <w:r>
          <w:rPr>
            <w:webHidden/>
          </w:rPr>
          <w:fldChar w:fldCharType="separate"/>
        </w:r>
        <w:r w:rsidR="0059748C">
          <w:rPr>
            <w:webHidden/>
          </w:rPr>
          <w:t>3</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493" w:history="1">
        <w:r w:rsidR="0059748C" w:rsidRPr="00EF4660">
          <w:rPr>
            <w:rStyle w:val="a8"/>
            <w:rFonts w:hint="eastAsia"/>
          </w:rPr>
          <w:t>記憶域のホットアドおよび削除</w:t>
        </w:r>
        <w:r w:rsidR="0059748C">
          <w:rPr>
            <w:webHidden/>
          </w:rPr>
          <w:tab/>
        </w:r>
        <w:r>
          <w:rPr>
            <w:webHidden/>
          </w:rPr>
          <w:fldChar w:fldCharType="begin"/>
        </w:r>
        <w:r w:rsidR="0059748C">
          <w:rPr>
            <w:webHidden/>
          </w:rPr>
          <w:instrText xml:space="preserve"> PAGEREF _Toc246824493 \h </w:instrText>
        </w:r>
        <w:r>
          <w:rPr>
            <w:webHidden/>
          </w:rPr>
        </w:r>
        <w:r>
          <w:rPr>
            <w:webHidden/>
          </w:rPr>
          <w:fldChar w:fldCharType="separate"/>
        </w:r>
        <w:r w:rsidR="0059748C">
          <w:rPr>
            <w:webHidden/>
          </w:rPr>
          <w:t>3</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494" w:history="1">
        <w:r w:rsidR="0059748C" w:rsidRPr="00EF4660">
          <w:rPr>
            <w:rStyle w:val="a8"/>
            <w:rFonts w:hint="eastAsia"/>
          </w:rPr>
          <w:t>メンテナンス</w:t>
        </w:r>
        <w:r w:rsidR="0059748C" w:rsidRPr="00EF4660">
          <w:rPr>
            <w:rStyle w:val="a8"/>
          </w:rPr>
          <w:t xml:space="preserve"> </w:t>
        </w:r>
        <w:r w:rsidR="0059748C" w:rsidRPr="00EF4660">
          <w:rPr>
            <w:rStyle w:val="a8"/>
            <w:rFonts w:hint="eastAsia"/>
          </w:rPr>
          <w:t>モード</w:t>
        </w:r>
        <w:r w:rsidR="0059748C">
          <w:rPr>
            <w:webHidden/>
          </w:rPr>
          <w:tab/>
        </w:r>
        <w:r>
          <w:rPr>
            <w:webHidden/>
          </w:rPr>
          <w:fldChar w:fldCharType="begin"/>
        </w:r>
        <w:r w:rsidR="0059748C">
          <w:rPr>
            <w:webHidden/>
          </w:rPr>
          <w:instrText xml:space="preserve"> PAGEREF _Toc246824494 \h </w:instrText>
        </w:r>
        <w:r>
          <w:rPr>
            <w:webHidden/>
          </w:rPr>
        </w:r>
        <w:r>
          <w:rPr>
            <w:webHidden/>
          </w:rPr>
          <w:fldChar w:fldCharType="separate"/>
        </w:r>
        <w:r w:rsidR="0059748C">
          <w:rPr>
            <w:webHidden/>
          </w:rPr>
          <w:t>3</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495" w:history="1">
        <w:r w:rsidR="0059748C" w:rsidRPr="00EF4660">
          <w:rPr>
            <w:rStyle w:val="a8"/>
            <w:rFonts w:hint="eastAsia"/>
          </w:rPr>
          <w:t>ラピッド</w:t>
        </w:r>
        <w:r w:rsidR="0059748C" w:rsidRPr="00EF4660">
          <w:rPr>
            <w:rStyle w:val="a8"/>
          </w:rPr>
          <w:t xml:space="preserve"> </w:t>
        </w:r>
        <w:r w:rsidR="0059748C" w:rsidRPr="00EF4660">
          <w:rPr>
            <w:rStyle w:val="a8"/>
            <w:rFonts w:hint="eastAsia"/>
          </w:rPr>
          <w:t>プロビジョニング</w:t>
        </w:r>
        <w:r w:rsidR="0059748C">
          <w:rPr>
            <w:webHidden/>
          </w:rPr>
          <w:tab/>
        </w:r>
        <w:r>
          <w:rPr>
            <w:webHidden/>
          </w:rPr>
          <w:fldChar w:fldCharType="begin"/>
        </w:r>
        <w:r w:rsidR="0059748C">
          <w:rPr>
            <w:webHidden/>
          </w:rPr>
          <w:instrText xml:space="preserve"> PAGEREF _Toc246824495 \h </w:instrText>
        </w:r>
        <w:r>
          <w:rPr>
            <w:webHidden/>
          </w:rPr>
        </w:r>
        <w:r>
          <w:rPr>
            <w:webHidden/>
          </w:rPr>
          <w:fldChar w:fldCharType="separate"/>
        </w:r>
        <w:r w:rsidR="0059748C">
          <w:rPr>
            <w:webHidden/>
          </w:rPr>
          <w:t>3</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496" w:history="1">
        <w:r w:rsidR="0059748C" w:rsidRPr="00EF4660">
          <w:rPr>
            <w:rStyle w:val="a8"/>
            <w:rFonts w:hint="eastAsia"/>
          </w:rPr>
          <w:t>ホスト互換性チェック</w:t>
        </w:r>
        <w:r w:rsidR="0059748C">
          <w:rPr>
            <w:webHidden/>
          </w:rPr>
          <w:tab/>
        </w:r>
        <w:r>
          <w:rPr>
            <w:webHidden/>
          </w:rPr>
          <w:fldChar w:fldCharType="begin"/>
        </w:r>
        <w:r w:rsidR="0059748C">
          <w:rPr>
            <w:webHidden/>
          </w:rPr>
          <w:instrText xml:space="preserve"> PAGEREF _Toc246824496 \h </w:instrText>
        </w:r>
        <w:r>
          <w:rPr>
            <w:webHidden/>
          </w:rPr>
        </w:r>
        <w:r>
          <w:rPr>
            <w:webHidden/>
          </w:rPr>
          <w:fldChar w:fldCharType="separate"/>
        </w:r>
        <w:r w:rsidR="0059748C">
          <w:rPr>
            <w:webHidden/>
          </w:rPr>
          <w:t>4</w:t>
        </w:r>
        <w:r>
          <w:rPr>
            <w:webHidden/>
          </w:rPr>
          <w:fldChar w:fldCharType="end"/>
        </w:r>
      </w:hyperlink>
    </w:p>
    <w:p w:rsidR="0059748C" w:rsidRDefault="00255208">
      <w:pPr>
        <w:pStyle w:val="10"/>
        <w:rPr>
          <w:rFonts w:asciiTheme="minorHAnsi" w:eastAsiaTheme="minorEastAsia" w:hAnsiTheme="minorHAnsi" w:cstheme="minorBidi"/>
          <w:kern w:val="2"/>
          <w:sz w:val="21"/>
        </w:rPr>
      </w:pPr>
      <w:hyperlink w:anchor="_Toc246824497" w:history="1">
        <w:r w:rsidR="0059748C" w:rsidRPr="00EF4660">
          <w:rPr>
            <w:rStyle w:val="a8"/>
          </w:rPr>
          <w:t xml:space="preserve">VMM </w:t>
        </w:r>
        <w:r w:rsidR="0059748C" w:rsidRPr="00EF4660">
          <w:rPr>
            <w:rStyle w:val="a8"/>
            <w:rFonts w:hint="eastAsia"/>
          </w:rPr>
          <w:t>の主な利点</w:t>
        </w:r>
        <w:r w:rsidR="0059748C">
          <w:rPr>
            <w:webHidden/>
          </w:rPr>
          <w:tab/>
        </w:r>
        <w:r>
          <w:rPr>
            <w:webHidden/>
          </w:rPr>
          <w:fldChar w:fldCharType="begin"/>
        </w:r>
        <w:r w:rsidR="0059748C">
          <w:rPr>
            <w:webHidden/>
          </w:rPr>
          <w:instrText xml:space="preserve"> PAGEREF _Toc246824497 \h </w:instrText>
        </w:r>
        <w:r>
          <w:rPr>
            <w:webHidden/>
          </w:rPr>
        </w:r>
        <w:r>
          <w:rPr>
            <w:webHidden/>
          </w:rPr>
          <w:fldChar w:fldCharType="separate"/>
        </w:r>
        <w:r w:rsidR="0059748C">
          <w:rPr>
            <w:webHidden/>
          </w:rPr>
          <w:t>4</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498" w:history="1">
        <w:r w:rsidR="0059748C" w:rsidRPr="00EF4660">
          <w:rPr>
            <w:rStyle w:val="a8"/>
            <w:rFonts w:hint="eastAsia"/>
          </w:rPr>
          <w:t>リソース使用率の最適化</w:t>
        </w:r>
        <w:r w:rsidR="0059748C">
          <w:rPr>
            <w:webHidden/>
          </w:rPr>
          <w:tab/>
        </w:r>
        <w:r>
          <w:rPr>
            <w:webHidden/>
          </w:rPr>
          <w:fldChar w:fldCharType="begin"/>
        </w:r>
        <w:r w:rsidR="0059748C">
          <w:rPr>
            <w:webHidden/>
          </w:rPr>
          <w:instrText xml:space="preserve"> PAGEREF _Toc246824498 \h </w:instrText>
        </w:r>
        <w:r>
          <w:rPr>
            <w:webHidden/>
          </w:rPr>
        </w:r>
        <w:r>
          <w:rPr>
            <w:webHidden/>
          </w:rPr>
          <w:fldChar w:fldCharType="separate"/>
        </w:r>
        <w:r w:rsidR="0059748C">
          <w:rPr>
            <w:webHidden/>
          </w:rPr>
          <w:t>4</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499" w:history="1">
        <w:r w:rsidR="0059748C" w:rsidRPr="00EF4660">
          <w:rPr>
            <w:rStyle w:val="a8"/>
            <w:rFonts w:hint="eastAsia"/>
          </w:rPr>
          <w:t>運用の俊敏性の向上</w:t>
        </w:r>
        <w:r w:rsidR="0059748C">
          <w:rPr>
            <w:webHidden/>
          </w:rPr>
          <w:tab/>
        </w:r>
        <w:r>
          <w:rPr>
            <w:webHidden/>
          </w:rPr>
          <w:fldChar w:fldCharType="begin"/>
        </w:r>
        <w:r w:rsidR="0059748C">
          <w:rPr>
            <w:webHidden/>
          </w:rPr>
          <w:instrText xml:space="preserve"> PAGEREF _Toc246824499 \h </w:instrText>
        </w:r>
        <w:r>
          <w:rPr>
            <w:webHidden/>
          </w:rPr>
        </w:r>
        <w:r>
          <w:rPr>
            <w:webHidden/>
          </w:rPr>
          <w:fldChar w:fldCharType="separate"/>
        </w:r>
        <w:r w:rsidR="0059748C">
          <w:rPr>
            <w:webHidden/>
          </w:rPr>
          <w:t>6</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00" w:history="1">
        <w:r w:rsidR="0059748C" w:rsidRPr="00EF4660">
          <w:rPr>
            <w:rStyle w:val="a8"/>
            <w:rFonts w:hint="eastAsia"/>
          </w:rPr>
          <w:t>既存の投資と専門知識の利用</w:t>
        </w:r>
        <w:r w:rsidR="0059748C">
          <w:rPr>
            <w:webHidden/>
          </w:rPr>
          <w:tab/>
        </w:r>
        <w:r>
          <w:rPr>
            <w:webHidden/>
          </w:rPr>
          <w:fldChar w:fldCharType="begin"/>
        </w:r>
        <w:r w:rsidR="0059748C">
          <w:rPr>
            <w:webHidden/>
          </w:rPr>
          <w:instrText xml:space="preserve"> PAGEREF _Toc246824500 \h </w:instrText>
        </w:r>
        <w:r>
          <w:rPr>
            <w:webHidden/>
          </w:rPr>
        </w:r>
        <w:r>
          <w:rPr>
            <w:webHidden/>
          </w:rPr>
          <w:fldChar w:fldCharType="separate"/>
        </w:r>
        <w:r w:rsidR="0059748C">
          <w:rPr>
            <w:webHidden/>
          </w:rPr>
          <w:t>8</w:t>
        </w:r>
        <w:r>
          <w:rPr>
            <w:webHidden/>
          </w:rPr>
          <w:fldChar w:fldCharType="end"/>
        </w:r>
      </w:hyperlink>
    </w:p>
    <w:p w:rsidR="0059748C" w:rsidRDefault="00255208">
      <w:pPr>
        <w:pStyle w:val="10"/>
        <w:rPr>
          <w:rFonts w:asciiTheme="minorHAnsi" w:eastAsiaTheme="minorEastAsia" w:hAnsiTheme="minorHAnsi" w:cstheme="minorBidi"/>
          <w:kern w:val="2"/>
          <w:sz w:val="21"/>
        </w:rPr>
      </w:pPr>
      <w:hyperlink w:anchor="_Toc246824501" w:history="1">
        <w:r w:rsidR="0059748C" w:rsidRPr="00EF4660">
          <w:rPr>
            <w:rStyle w:val="a8"/>
          </w:rPr>
          <w:t xml:space="preserve">Virtual Machine Manager </w:t>
        </w:r>
        <w:r w:rsidR="0059748C" w:rsidRPr="00EF4660">
          <w:rPr>
            <w:rStyle w:val="a8"/>
            <w:rFonts w:hint="eastAsia"/>
          </w:rPr>
          <w:t>の機能</w:t>
        </w:r>
        <w:r w:rsidR="0059748C">
          <w:rPr>
            <w:webHidden/>
          </w:rPr>
          <w:tab/>
        </w:r>
        <w:r>
          <w:rPr>
            <w:webHidden/>
          </w:rPr>
          <w:fldChar w:fldCharType="begin"/>
        </w:r>
        <w:r w:rsidR="0059748C">
          <w:rPr>
            <w:webHidden/>
          </w:rPr>
          <w:instrText xml:space="preserve"> PAGEREF _Toc246824501 \h </w:instrText>
        </w:r>
        <w:r>
          <w:rPr>
            <w:webHidden/>
          </w:rPr>
        </w:r>
        <w:r>
          <w:rPr>
            <w:webHidden/>
          </w:rPr>
          <w:fldChar w:fldCharType="separate"/>
        </w:r>
        <w:r w:rsidR="0059748C">
          <w:rPr>
            <w:webHidden/>
          </w:rPr>
          <w:t>10</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02" w:history="1">
        <w:r w:rsidR="0059748C" w:rsidRPr="00EF4660">
          <w:rPr>
            <w:rStyle w:val="a8"/>
            <w:rFonts w:hint="eastAsia"/>
          </w:rPr>
          <w:t>柔軟な展開</w:t>
        </w:r>
        <w:r w:rsidR="0059748C">
          <w:rPr>
            <w:webHidden/>
          </w:rPr>
          <w:tab/>
        </w:r>
        <w:r>
          <w:rPr>
            <w:webHidden/>
          </w:rPr>
          <w:fldChar w:fldCharType="begin"/>
        </w:r>
        <w:r w:rsidR="0059748C">
          <w:rPr>
            <w:webHidden/>
          </w:rPr>
          <w:instrText xml:space="preserve"> PAGEREF _Toc246824502 \h </w:instrText>
        </w:r>
        <w:r>
          <w:rPr>
            <w:webHidden/>
          </w:rPr>
        </w:r>
        <w:r>
          <w:rPr>
            <w:webHidden/>
          </w:rPr>
          <w:fldChar w:fldCharType="separate"/>
        </w:r>
        <w:r w:rsidR="0059748C">
          <w:rPr>
            <w:webHidden/>
          </w:rPr>
          <w:t>10</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03" w:history="1">
        <w:r w:rsidR="0059748C" w:rsidRPr="00EF4660">
          <w:rPr>
            <w:rStyle w:val="a8"/>
            <w:rFonts w:hint="eastAsia"/>
          </w:rPr>
          <w:t>ワークグループのセットアップ</w:t>
        </w:r>
        <w:r w:rsidR="0059748C">
          <w:rPr>
            <w:webHidden/>
          </w:rPr>
          <w:tab/>
        </w:r>
        <w:r>
          <w:rPr>
            <w:webHidden/>
          </w:rPr>
          <w:fldChar w:fldCharType="begin"/>
        </w:r>
        <w:r w:rsidR="0059748C">
          <w:rPr>
            <w:webHidden/>
          </w:rPr>
          <w:instrText xml:space="preserve"> PAGEREF _Toc246824503 \h </w:instrText>
        </w:r>
        <w:r>
          <w:rPr>
            <w:webHidden/>
          </w:rPr>
        </w:r>
        <w:r>
          <w:rPr>
            <w:webHidden/>
          </w:rPr>
          <w:fldChar w:fldCharType="separate"/>
        </w:r>
        <w:r w:rsidR="0059748C">
          <w:rPr>
            <w:webHidden/>
          </w:rPr>
          <w:t>10</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04" w:history="1">
        <w:r w:rsidR="0059748C" w:rsidRPr="00EF4660">
          <w:rPr>
            <w:rStyle w:val="a8"/>
            <w:rFonts w:hint="eastAsia"/>
          </w:rPr>
          <w:t>同一のデータ</w:t>
        </w:r>
        <w:r w:rsidR="0059748C" w:rsidRPr="00EF4660">
          <w:rPr>
            <w:rStyle w:val="a8"/>
          </w:rPr>
          <w:t xml:space="preserve"> </w:t>
        </w:r>
        <w:r w:rsidR="0059748C" w:rsidRPr="00EF4660">
          <w:rPr>
            <w:rStyle w:val="a8"/>
            <w:rFonts w:hint="eastAsia"/>
          </w:rPr>
          <w:t>センターへのセットアップ</w:t>
        </w:r>
        <w:r w:rsidR="0059748C">
          <w:rPr>
            <w:webHidden/>
          </w:rPr>
          <w:tab/>
        </w:r>
        <w:r>
          <w:rPr>
            <w:webHidden/>
          </w:rPr>
          <w:fldChar w:fldCharType="begin"/>
        </w:r>
        <w:r w:rsidR="0059748C">
          <w:rPr>
            <w:webHidden/>
          </w:rPr>
          <w:instrText xml:space="preserve"> PAGEREF _Toc246824504 \h </w:instrText>
        </w:r>
        <w:r>
          <w:rPr>
            <w:webHidden/>
          </w:rPr>
        </w:r>
        <w:r>
          <w:rPr>
            <w:webHidden/>
          </w:rPr>
          <w:fldChar w:fldCharType="separate"/>
        </w:r>
        <w:r w:rsidR="0059748C">
          <w:rPr>
            <w:webHidden/>
          </w:rPr>
          <w:t>10</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05" w:history="1">
        <w:r w:rsidR="0059748C" w:rsidRPr="00EF4660">
          <w:rPr>
            <w:rStyle w:val="a8"/>
            <w:rFonts w:hint="eastAsia"/>
          </w:rPr>
          <w:t>分散したエンタープライズ環境でのセットアップ</w:t>
        </w:r>
        <w:r w:rsidR="0059748C">
          <w:rPr>
            <w:webHidden/>
          </w:rPr>
          <w:tab/>
        </w:r>
        <w:r>
          <w:rPr>
            <w:webHidden/>
          </w:rPr>
          <w:fldChar w:fldCharType="begin"/>
        </w:r>
        <w:r w:rsidR="0059748C">
          <w:rPr>
            <w:webHidden/>
          </w:rPr>
          <w:instrText xml:space="preserve"> PAGEREF _Toc246824505 \h </w:instrText>
        </w:r>
        <w:r>
          <w:rPr>
            <w:webHidden/>
          </w:rPr>
        </w:r>
        <w:r>
          <w:rPr>
            <w:webHidden/>
          </w:rPr>
          <w:fldChar w:fldCharType="separate"/>
        </w:r>
        <w:r w:rsidR="0059748C">
          <w:rPr>
            <w:webHidden/>
          </w:rPr>
          <w:t>11</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06" w:history="1">
        <w:r w:rsidR="0059748C" w:rsidRPr="00EF4660">
          <w:rPr>
            <w:rStyle w:val="a8"/>
            <w:rFonts w:hint="eastAsia"/>
          </w:rPr>
          <w:t>管理ツールセット</w:t>
        </w:r>
        <w:r w:rsidR="0059748C">
          <w:rPr>
            <w:webHidden/>
          </w:rPr>
          <w:tab/>
        </w:r>
        <w:r>
          <w:rPr>
            <w:webHidden/>
          </w:rPr>
          <w:fldChar w:fldCharType="begin"/>
        </w:r>
        <w:r w:rsidR="0059748C">
          <w:rPr>
            <w:webHidden/>
          </w:rPr>
          <w:instrText xml:space="preserve"> PAGEREF _Toc246824506 \h </w:instrText>
        </w:r>
        <w:r>
          <w:rPr>
            <w:webHidden/>
          </w:rPr>
        </w:r>
        <w:r>
          <w:rPr>
            <w:webHidden/>
          </w:rPr>
          <w:fldChar w:fldCharType="separate"/>
        </w:r>
        <w:r w:rsidR="0059748C">
          <w:rPr>
            <w:webHidden/>
          </w:rPr>
          <w:t>11</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07" w:history="1">
        <w:r w:rsidR="0059748C" w:rsidRPr="00EF4660">
          <w:rPr>
            <w:rStyle w:val="a8"/>
            <w:rFonts w:hint="eastAsia"/>
          </w:rPr>
          <w:t>管理者コンソール</w:t>
        </w:r>
        <w:r w:rsidR="0059748C">
          <w:rPr>
            <w:webHidden/>
          </w:rPr>
          <w:tab/>
        </w:r>
        <w:r>
          <w:rPr>
            <w:webHidden/>
          </w:rPr>
          <w:fldChar w:fldCharType="begin"/>
        </w:r>
        <w:r w:rsidR="0059748C">
          <w:rPr>
            <w:webHidden/>
          </w:rPr>
          <w:instrText xml:space="preserve"> PAGEREF _Toc246824507 \h </w:instrText>
        </w:r>
        <w:r>
          <w:rPr>
            <w:webHidden/>
          </w:rPr>
        </w:r>
        <w:r>
          <w:rPr>
            <w:webHidden/>
          </w:rPr>
          <w:fldChar w:fldCharType="separate"/>
        </w:r>
        <w:r w:rsidR="0059748C">
          <w:rPr>
            <w:webHidden/>
          </w:rPr>
          <w:t>12</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08" w:history="1">
        <w:r w:rsidR="0059748C" w:rsidRPr="00EF4660">
          <w:rPr>
            <w:rStyle w:val="a8"/>
            <w:rFonts w:hint="eastAsia"/>
          </w:rPr>
          <w:t>リモート管理</w:t>
        </w:r>
        <w:r w:rsidR="0059748C">
          <w:rPr>
            <w:webHidden/>
          </w:rPr>
          <w:tab/>
        </w:r>
        <w:r>
          <w:rPr>
            <w:webHidden/>
          </w:rPr>
          <w:fldChar w:fldCharType="begin"/>
        </w:r>
        <w:r w:rsidR="0059748C">
          <w:rPr>
            <w:webHidden/>
          </w:rPr>
          <w:instrText xml:space="preserve"> PAGEREF _Toc246824508 \h </w:instrText>
        </w:r>
        <w:r>
          <w:rPr>
            <w:webHidden/>
          </w:rPr>
        </w:r>
        <w:r>
          <w:rPr>
            <w:webHidden/>
          </w:rPr>
          <w:fldChar w:fldCharType="separate"/>
        </w:r>
        <w:r w:rsidR="0059748C">
          <w:rPr>
            <w:webHidden/>
          </w:rPr>
          <w:t>13</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09" w:history="1">
        <w:r w:rsidR="0059748C" w:rsidRPr="00EF4660">
          <w:rPr>
            <w:rStyle w:val="a8"/>
            <w:rFonts w:hint="eastAsia"/>
          </w:rPr>
          <w:t>物理</w:t>
        </w:r>
        <w:r w:rsidR="0059748C" w:rsidRPr="00EF4660">
          <w:rPr>
            <w:rStyle w:val="a8"/>
          </w:rPr>
          <w:t>-</w:t>
        </w:r>
        <w:r w:rsidR="0059748C" w:rsidRPr="00EF4660">
          <w:rPr>
            <w:rStyle w:val="a8"/>
            <w:rFonts w:hint="eastAsia"/>
          </w:rPr>
          <w:t>バーチャル変換ウィザード</w:t>
        </w:r>
        <w:r w:rsidR="0059748C">
          <w:rPr>
            <w:webHidden/>
          </w:rPr>
          <w:tab/>
        </w:r>
        <w:r>
          <w:rPr>
            <w:webHidden/>
          </w:rPr>
          <w:fldChar w:fldCharType="begin"/>
        </w:r>
        <w:r w:rsidR="0059748C">
          <w:rPr>
            <w:webHidden/>
          </w:rPr>
          <w:instrText xml:space="preserve"> PAGEREF _Toc246824509 \h </w:instrText>
        </w:r>
        <w:r>
          <w:rPr>
            <w:webHidden/>
          </w:rPr>
        </w:r>
        <w:r>
          <w:rPr>
            <w:webHidden/>
          </w:rPr>
          <w:fldChar w:fldCharType="separate"/>
        </w:r>
        <w:r w:rsidR="0059748C">
          <w:rPr>
            <w:webHidden/>
          </w:rPr>
          <w:t>13</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10" w:history="1">
        <w:r w:rsidR="0059748C" w:rsidRPr="00EF4660">
          <w:rPr>
            <w:rStyle w:val="a8"/>
            <w:rFonts w:hint="eastAsia"/>
          </w:rPr>
          <w:t>インテリジェント配置の評価</w:t>
        </w:r>
        <w:r w:rsidR="0059748C">
          <w:rPr>
            <w:webHidden/>
          </w:rPr>
          <w:tab/>
        </w:r>
        <w:r>
          <w:rPr>
            <w:webHidden/>
          </w:rPr>
          <w:fldChar w:fldCharType="begin"/>
        </w:r>
        <w:r w:rsidR="0059748C">
          <w:rPr>
            <w:webHidden/>
          </w:rPr>
          <w:instrText xml:space="preserve"> PAGEREF _Toc246824510 \h </w:instrText>
        </w:r>
        <w:r>
          <w:rPr>
            <w:webHidden/>
          </w:rPr>
        </w:r>
        <w:r>
          <w:rPr>
            <w:webHidden/>
          </w:rPr>
          <w:fldChar w:fldCharType="separate"/>
        </w:r>
        <w:r w:rsidR="0059748C">
          <w:rPr>
            <w:webHidden/>
          </w:rPr>
          <w:t>14</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11" w:history="1">
        <w:r w:rsidR="0059748C" w:rsidRPr="00EF4660">
          <w:rPr>
            <w:rStyle w:val="a8"/>
          </w:rPr>
          <w:t xml:space="preserve">SQL Server 2005 Reporting Services </w:t>
        </w:r>
        <w:r w:rsidR="0059748C" w:rsidRPr="00EF4660">
          <w:rPr>
            <w:rStyle w:val="a8"/>
            <w:rFonts w:hint="eastAsia"/>
          </w:rPr>
          <w:t>レポート</w:t>
        </w:r>
        <w:r w:rsidR="0059748C">
          <w:rPr>
            <w:webHidden/>
          </w:rPr>
          <w:tab/>
        </w:r>
        <w:r>
          <w:rPr>
            <w:webHidden/>
          </w:rPr>
          <w:fldChar w:fldCharType="begin"/>
        </w:r>
        <w:r w:rsidR="0059748C">
          <w:rPr>
            <w:webHidden/>
          </w:rPr>
          <w:instrText xml:space="preserve"> PAGEREF _Toc246824511 \h </w:instrText>
        </w:r>
        <w:r>
          <w:rPr>
            <w:webHidden/>
          </w:rPr>
        </w:r>
        <w:r>
          <w:rPr>
            <w:webHidden/>
          </w:rPr>
          <w:fldChar w:fldCharType="separate"/>
        </w:r>
        <w:r w:rsidR="0059748C">
          <w:rPr>
            <w:webHidden/>
          </w:rPr>
          <w:t>14</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12" w:history="1">
        <w:r w:rsidR="0059748C" w:rsidRPr="00EF4660">
          <w:rPr>
            <w:rStyle w:val="a8"/>
            <w:rFonts w:hint="eastAsia"/>
          </w:rPr>
          <w:t>プロビジョニングの委任のためのセルフサービス</w:t>
        </w:r>
        <w:r w:rsidR="0059748C" w:rsidRPr="00EF4660">
          <w:rPr>
            <w:rStyle w:val="a8"/>
          </w:rPr>
          <w:t xml:space="preserve"> Web </w:t>
        </w:r>
        <w:r w:rsidR="0059748C" w:rsidRPr="00EF4660">
          <w:rPr>
            <w:rStyle w:val="a8"/>
            <w:rFonts w:hint="eastAsia"/>
          </w:rPr>
          <w:t>ポータル</w:t>
        </w:r>
        <w:r w:rsidR="0059748C">
          <w:rPr>
            <w:webHidden/>
          </w:rPr>
          <w:tab/>
        </w:r>
        <w:r>
          <w:rPr>
            <w:webHidden/>
          </w:rPr>
          <w:fldChar w:fldCharType="begin"/>
        </w:r>
        <w:r w:rsidR="0059748C">
          <w:rPr>
            <w:webHidden/>
          </w:rPr>
          <w:instrText xml:space="preserve"> PAGEREF _Toc246824512 \h </w:instrText>
        </w:r>
        <w:r>
          <w:rPr>
            <w:webHidden/>
          </w:rPr>
        </w:r>
        <w:r>
          <w:rPr>
            <w:webHidden/>
          </w:rPr>
          <w:fldChar w:fldCharType="separate"/>
        </w:r>
        <w:r w:rsidR="0059748C">
          <w:rPr>
            <w:webHidden/>
          </w:rPr>
          <w:t>14</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13" w:history="1">
        <w:r w:rsidR="0059748C" w:rsidRPr="00EF4660">
          <w:rPr>
            <w:rStyle w:val="a8"/>
            <w:rFonts w:hint="eastAsia"/>
          </w:rPr>
          <w:t>管理エージェント</w:t>
        </w:r>
        <w:r w:rsidR="0059748C">
          <w:rPr>
            <w:webHidden/>
          </w:rPr>
          <w:tab/>
        </w:r>
        <w:r>
          <w:rPr>
            <w:webHidden/>
          </w:rPr>
          <w:fldChar w:fldCharType="begin"/>
        </w:r>
        <w:r w:rsidR="0059748C">
          <w:rPr>
            <w:webHidden/>
          </w:rPr>
          <w:instrText xml:space="preserve"> PAGEREF _Toc246824513 \h </w:instrText>
        </w:r>
        <w:r>
          <w:rPr>
            <w:webHidden/>
          </w:rPr>
        </w:r>
        <w:r>
          <w:rPr>
            <w:webHidden/>
          </w:rPr>
          <w:fldChar w:fldCharType="separate"/>
        </w:r>
        <w:r w:rsidR="0059748C">
          <w:rPr>
            <w:webHidden/>
          </w:rPr>
          <w:t>15</w:t>
        </w:r>
        <w:r>
          <w:rPr>
            <w:webHidden/>
          </w:rPr>
          <w:fldChar w:fldCharType="end"/>
        </w:r>
      </w:hyperlink>
    </w:p>
    <w:p w:rsidR="0059748C" w:rsidRDefault="00255208">
      <w:pPr>
        <w:pStyle w:val="10"/>
        <w:rPr>
          <w:rFonts w:asciiTheme="minorHAnsi" w:eastAsiaTheme="minorEastAsia" w:hAnsiTheme="minorHAnsi" w:cstheme="minorBidi"/>
          <w:kern w:val="2"/>
          <w:sz w:val="21"/>
        </w:rPr>
      </w:pPr>
      <w:hyperlink w:anchor="_Toc246824514" w:history="1">
        <w:r w:rsidR="0059748C" w:rsidRPr="00EF4660">
          <w:rPr>
            <w:rStyle w:val="a8"/>
          </w:rPr>
          <w:t xml:space="preserve">Virtual Machine Manager </w:t>
        </w:r>
        <w:r w:rsidR="0059748C" w:rsidRPr="00EF4660">
          <w:rPr>
            <w:rStyle w:val="a8"/>
            <w:rFonts w:hint="eastAsia"/>
          </w:rPr>
          <w:t>の概要</w:t>
        </w:r>
        <w:r w:rsidR="0059748C">
          <w:rPr>
            <w:webHidden/>
          </w:rPr>
          <w:tab/>
        </w:r>
        <w:r>
          <w:rPr>
            <w:webHidden/>
          </w:rPr>
          <w:fldChar w:fldCharType="begin"/>
        </w:r>
        <w:r w:rsidR="0059748C">
          <w:rPr>
            <w:webHidden/>
          </w:rPr>
          <w:instrText xml:space="preserve"> PAGEREF _Toc246824514 \h </w:instrText>
        </w:r>
        <w:r>
          <w:rPr>
            <w:webHidden/>
          </w:rPr>
        </w:r>
        <w:r>
          <w:rPr>
            <w:webHidden/>
          </w:rPr>
          <w:fldChar w:fldCharType="separate"/>
        </w:r>
        <w:r w:rsidR="0059748C">
          <w:rPr>
            <w:webHidden/>
          </w:rPr>
          <w:t>15</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15" w:history="1">
        <w:r w:rsidR="0059748C" w:rsidRPr="00EF4660">
          <w:rPr>
            <w:rStyle w:val="a8"/>
            <w:rFonts w:hint="eastAsia"/>
          </w:rPr>
          <w:t>システム要件</w:t>
        </w:r>
        <w:r w:rsidR="0059748C">
          <w:rPr>
            <w:webHidden/>
          </w:rPr>
          <w:tab/>
        </w:r>
        <w:r>
          <w:rPr>
            <w:webHidden/>
          </w:rPr>
          <w:fldChar w:fldCharType="begin"/>
        </w:r>
        <w:r w:rsidR="0059748C">
          <w:rPr>
            <w:webHidden/>
          </w:rPr>
          <w:instrText xml:space="preserve"> PAGEREF _Toc246824515 \h </w:instrText>
        </w:r>
        <w:r>
          <w:rPr>
            <w:webHidden/>
          </w:rPr>
        </w:r>
        <w:r>
          <w:rPr>
            <w:webHidden/>
          </w:rPr>
          <w:fldChar w:fldCharType="separate"/>
        </w:r>
        <w:r w:rsidR="0059748C">
          <w:rPr>
            <w:webHidden/>
          </w:rPr>
          <w:t>15</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16" w:history="1">
        <w:r w:rsidR="0059748C" w:rsidRPr="00EF4660">
          <w:rPr>
            <w:rStyle w:val="a8"/>
            <w:rFonts w:hint="eastAsia"/>
          </w:rPr>
          <w:t>ソフトウェア要件</w:t>
        </w:r>
        <w:r w:rsidR="0059748C">
          <w:rPr>
            <w:webHidden/>
          </w:rPr>
          <w:tab/>
        </w:r>
        <w:r>
          <w:rPr>
            <w:webHidden/>
          </w:rPr>
          <w:fldChar w:fldCharType="begin"/>
        </w:r>
        <w:r w:rsidR="0059748C">
          <w:rPr>
            <w:webHidden/>
          </w:rPr>
          <w:instrText xml:space="preserve"> PAGEREF _Toc246824516 \h </w:instrText>
        </w:r>
        <w:r>
          <w:rPr>
            <w:webHidden/>
          </w:rPr>
        </w:r>
        <w:r>
          <w:rPr>
            <w:webHidden/>
          </w:rPr>
          <w:fldChar w:fldCharType="separate"/>
        </w:r>
        <w:r w:rsidR="0059748C">
          <w:rPr>
            <w:webHidden/>
          </w:rPr>
          <w:t>16</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17" w:history="1">
        <w:r w:rsidR="0059748C" w:rsidRPr="00EF4660">
          <w:rPr>
            <w:rStyle w:val="a8"/>
            <w:rFonts w:hint="eastAsia"/>
          </w:rPr>
          <w:t>ハードウェア要件</w:t>
        </w:r>
        <w:r w:rsidR="0059748C">
          <w:rPr>
            <w:webHidden/>
          </w:rPr>
          <w:tab/>
        </w:r>
        <w:r>
          <w:rPr>
            <w:webHidden/>
          </w:rPr>
          <w:fldChar w:fldCharType="begin"/>
        </w:r>
        <w:r w:rsidR="0059748C">
          <w:rPr>
            <w:webHidden/>
          </w:rPr>
          <w:instrText xml:space="preserve"> PAGEREF _Toc246824517 \h </w:instrText>
        </w:r>
        <w:r>
          <w:rPr>
            <w:webHidden/>
          </w:rPr>
        </w:r>
        <w:r>
          <w:rPr>
            <w:webHidden/>
          </w:rPr>
          <w:fldChar w:fldCharType="separate"/>
        </w:r>
        <w:r w:rsidR="0059748C">
          <w:rPr>
            <w:webHidden/>
          </w:rPr>
          <w:t>19</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18" w:history="1">
        <w:r w:rsidR="0059748C" w:rsidRPr="00EF4660">
          <w:rPr>
            <w:rStyle w:val="a8"/>
            <w:rFonts w:hint="eastAsia"/>
          </w:rPr>
          <w:t>ネットワーク要件</w:t>
        </w:r>
        <w:r w:rsidR="0059748C">
          <w:rPr>
            <w:webHidden/>
          </w:rPr>
          <w:tab/>
        </w:r>
        <w:r>
          <w:rPr>
            <w:webHidden/>
          </w:rPr>
          <w:fldChar w:fldCharType="begin"/>
        </w:r>
        <w:r w:rsidR="0059748C">
          <w:rPr>
            <w:webHidden/>
          </w:rPr>
          <w:instrText xml:space="preserve"> PAGEREF _Toc246824518 \h </w:instrText>
        </w:r>
        <w:r>
          <w:rPr>
            <w:webHidden/>
          </w:rPr>
        </w:r>
        <w:r>
          <w:rPr>
            <w:webHidden/>
          </w:rPr>
          <w:fldChar w:fldCharType="separate"/>
        </w:r>
        <w:r w:rsidR="0059748C">
          <w:rPr>
            <w:webHidden/>
          </w:rPr>
          <w:t>20</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19" w:history="1">
        <w:r w:rsidR="0059748C" w:rsidRPr="00EF4660">
          <w:rPr>
            <w:rStyle w:val="a8"/>
            <w:rFonts w:hint="eastAsia"/>
          </w:rPr>
          <w:t>インストール</w:t>
        </w:r>
        <w:r w:rsidR="0059748C">
          <w:rPr>
            <w:webHidden/>
          </w:rPr>
          <w:tab/>
        </w:r>
        <w:r>
          <w:rPr>
            <w:webHidden/>
          </w:rPr>
          <w:fldChar w:fldCharType="begin"/>
        </w:r>
        <w:r w:rsidR="0059748C">
          <w:rPr>
            <w:webHidden/>
          </w:rPr>
          <w:instrText xml:space="preserve"> PAGEREF _Toc246824519 \h </w:instrText>
        </w:r>
        <w:r>
          <w:rPr>
            <w:webHidden/>
          </w:rPr>
        </w:r>
        <w:r>
          <w:rPr>
            <w:webHidden/>
          </w:rPr>
          <w:fldChar w:fldCharType="separate"/>
        </w:r>
        <w:r w:rsidR="0059748C">
          <w:rPr>
            <w:webHidden/>
          </w:rPr>
          <w:t>21</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20" w:history="1">
        <w:r w:rsidR="0059748C" w:rsidRPr="00EF4660">
          <w:rPr>
            <w:rStyle w:val="a8"/>
          </w:rPr>
          <w:t xml:space="preserve">VMM </w:t>
        </w:r>
        <w:r w:rsidR="0059748C" w:rsidRPr="00EF4660">
          <w:rPr>
            <w:rStyle w:val="a8"/>
            <w:rFonts w:hint="eastAsia"/>
          </w:rPr>
          <w:t>サーバーのインストール</w:t>
        </w:r>
        <w:r w:rsidR="0059748C">
          <w:rPr>
            <w:webHidden/>
          </w:rPr>
          <w:tab/>
        </w:r>
        <w:r>
          <w:rPr>
            <w:webHidden/>
          </w:rPr>
          <w:fldChar w:fldCharType="begin"/>
        </w:r>
        <w:r w:rsidR="0059748C">
          <w:rPr>
            <w:webHidden/>
          </w:rPr>
          <w:instrText xml:space="preserve"> PAGEREF _Toc246824520 \h </w:instrText>
        </w:r>
        <w:r>
          <w:rPr>
            <w:webHidden/>
          </w:rPr>
        </w:r>
        <w:r>
          <w:rPr>
            <w:webHidden/>
          </w:rPr>
          <w:fldChar w:fldCharType="separate"/>
        </w:r>
        <w:r w:rsidR="0059748C">
          <w:rPr>
            <w:webHidden/>
          </w:rPr>
          <w:t>21</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21" w:history="1">
        <w:r w:rsidR="0059748C" w:rsidRPr="00EF4660">
          <w:rPr>
            <w:rStyle w:val="a8"/>
          </w:rPr>
          <w:t xml:space="preserve">VMM </w:t>
        </w:r>
        <w:r w:rsidR="0059748C" w:rsidRPr="00EF4660">
          <w:rPr>
            <w:rStyle w:val="a8"/>
            <w:rFonts w:hint="eastAsia"/>
          </w:rPr>
          <w:t>管理者コンソールのインストール</w:t>
        </w:r>
        <w:r w:rsidR="0059748C">
          <w:rPr>
            <w:webHidden/>
          </w:rPr>
          <w:tab/>
        </w:r>
        <w:r>
          <w:rPr>
            <w:webHidden/>
          </w:rPr>
          <w:fldChar w:fldCharType="begin"/>
        </w:r>
        <w:r w:rsidR="0059748C">
          <w:rPr>
            <w:webHidden/>
          </w:rPr>
          <w:instrText xml:space="preserve"> PAGEREF _Toc246824521 \h </w:instrText>
        </w:r>
        <w:r>
          <w:rPr>
            <w:webHidden/>
          </w:rPr>
        </w:r>
        <w:r>
          <w:rPr>
            <w:webHidden/>
          </w:rPr>
          <w:fldChar w:fldCharType="separate"/>
        </w:r>
        <w:r w:rsidR="0059748C">
          <w:rPr>
            <w:webHidden/>
          </w:rPr>
          <w:t>23</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22" w:history="1">
        <w:r w:rsidR="0059748C" w:rsidRPr="00EF4660">
          <w:rPr>
            <w:rStyle w:val="a8"/>
          </w:rPr>
          <w:t xml:space="preserve">VMM </w:t>
        </w:r>
        <w:r w:rsidR="0059748C" w:rsidRPr="00EF4660">
          <w:rPr>
            <w:rStyle w:val="a8"/>
            <w:rFonts w:hint="eastAsia"/>
          </w:rPr>
          <w:t>セルフサービス</w:t>
        </w:r>
        <w:r w:rsidR="0059748C" w:rsidRPr="00EF4660">
          <w:rPr>
            <w:rStyle w:val="a8"/>
          </w:rPr>
          <w:t xml:space="preserve"> </w:t>
        </w:r>
        <w:r w:rsidR="0059748C" w:rsidRPr="00EF4660">
          <w:rPr>
            <w:rStyle w:val="a8"/>
            <w:rFonts w:hint="eastAsia"/>
          </w:rPr>
          <w:t>ポータルのインストール</w:t>
        </w:r>
        <w:r w:rsidR="0059748C">
          <w:rPr>
            <w:webHidden/>
          </w:rPr>
          <w:tab/>
        </w:r>
        <w:r>
          <w:rPr>
            <w:webHidden/>
          </w:rPr>
          <w:fldChar w:fldCharType="begin"/>
        </w:r>
        <w:r w:rsidR="0059748C">
          <w:rPr>
            <w:webHidden/>
          </w:rPr>
          <w:instrText xml:space="preserve"> PAGEREF _Toc246824522 \h </w:instrText>
        </w:r>
        <w:r>
          <w:rPr>
            <w:webHidden/>
          </w:rPr>
        </w:r>
        <w:r>
          <w:rPr>
            <w:webHidden/>
          </w:rPr>
          <w:fldChar w:fldCharType="separate"/>
        </w:r>
        <w:r w:rsidR="0059748C">
          <w:rPr>
            <w:webHidden/>
          </w:rPr>
          <w:t>24</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23" w:history="1">
        <w:r w:rsidR="0059748C" w:rsidRPr="00EF4660">
          <w:rPr>
            <w:rStyle w:val="a8"/>
          </w:rPr>
          <w:t xml:space="preserve">VMM </w:t>
        </w:r>
        <w:r w:rsidR="0059748C" w:rsidRPr="00EF4660">
          <w:rPr>
            <w:rStyle w:val="a8"/>
            <w:rFonts w:hint="eastAsia"/>
          </w:rPr>
          <w:t>エージェントのインストール</w:t>
        </w:r>
        <w:r w:rsidR="0059748C">
          <w:rPr>
            <w:webHidden/>
          </w:rPr>
          <w:tab/>
        </w:r>
        <w:r>
          <w:rPr>
            <w:webHidden/>
          </w:rPr>
          <w:fldChar w:fldCharType="begin"/>
        </w:r>
        <w:r w:rsidR="0059748C">
          <w:rPr>
            <w:webHidden/>
          </w:rPr>
          <w:instrText xml:space="preserve"> PAGEREF _Toc246824523 \h </w:instrText>
        </w:r>
        <w:r>
          <w:rPr>
            <w:webHidden/>
          </w:rPr>
        </w:r>
        <w:r>
          <w:rPr>
            <w:webHidden/>
          </w:rPr>
          <w:fldChar w:fldCharType="separate"/>
        </w:r>
        <w:r w:rsidR="0059748C">
          <w:rPr>
            <w:webHidden/>
          </w:rPr>
          <w:t>26</w:t>
        </w:r>
        <w:r>
          <w:rPr>
            <w:webHidden/>
          </w:rPr>
          <w:fldChar w:fldCharType="end"/>
        </w:r>
      </w:hyperlink>
    </w:p>
    <w:p w:rsidR="0059748C" w:rsidRDefault="00255208">
      <w:pPr>
        <w:pStyle w:val="10"/>
        <w:rPr>
          <w:rFonts w:asciiTheme="minorHAnsi" w:eastAsiaTheme="minorEastAsia" w:hAnsiTheme="minorHAnsi" w:cstheme="minorBidi"/>
          <w:kern w:val="2"/>
          <w:sz w:val="21"/>
        </w:rPr>
      </w:pPr>
      <w:hyperlink w:anchor="_Toc246824524" w:history="1">
        <w:r w:rsidR="0059748C" w:rsidRPr="00EF4660">
          <w:rPr>
            <w:rStyle w:val="a8"/>
          </w:rPr>
          <w:t xml:space="preserve">VMM </w:t>
        </w:r>
        <w:r w:rsidR="0059748C" w:rsidRPr="00EF4660">
          <w:rPr>
            <w:rStyle w:val="a8"/>
            <w:rFonts w:hint="eastAsia"/>
          </w:rPr>
          <w:t>の用途シナリオ</w:t>
        </w:r>
        <w:r w:rsidR="0059748C">
          <w:rPr>
            <w:webHidden/>
          </w:rPr>
          <w:tab/>
        </w:r>
        <w:r>
          <w:rPr>
            <w:webHidden/>
          </w:rPr>
          <w:fldChar w:fldCharType="begin"/>
        </w:r>
        <w:r w:rsidR="0059748C">
          <w:rPr>
            <w:webHidden/>
          </w:rPr>
          <w:instrText xml:space="preserve"> PAGEREF _Toc246824524 \h </w:instrText>
        </w:r>
        <w:r>
          <w:rPr>
            <w:webHidden/>
          </w:rPr>
        </w:r>
        <w:r>
          <w:rPr>
            <w:webHidden/>
          </w:rPr>
          <w:fldChar w:fldCharType="separate"/>
        </w:r>
        <w:r w:rsidR="0059748C">
          <w:rPr>
            <w:webHidden/>
          </w:rPr>
          <w:t>29</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25" w:history="1">
        <w:r w:rsidR="0059748C" w:rsidRPr="00EF4660">
          <w:rPr>
            <w:rStyle w:val="a8"/>
            <w:rFonts w:hint="eastAsia"/>
          </w:rPr>
          <w:t>サーバーの統合</w:t>
        </w:r>
        <w:r w:rsidR="0059748C">
          <w:rPr>
            <w:webHidden/>
          </w:rPr>
          <w:tab/>
        </w:r>
        <w:r>
          <w:rPr>
            <w:webHidden/>
          </w:rPr>
          <w:fldChar w:fldCharType="begin"/>
        </w:r>
        <w:r w:rsidR="0059748C">
          <w:rPr>
            <w:webHidden/>
          </w:rPr>
          <w:instrText xml:space="preserve"> PAGEREF _Toc246824525 \h </w:instrText>
        </w:r>
        <w:r>
          <w:rPr>
            <w:webHidden/>
          </w:rPr>
        </w:r>
        <w:r>
          <w:rPr>
            <w:webHidden/>
          </w:rPr>
          <w:fldChar w:fldCharType="separate"/>
        </w:r>
        <w:r w:rsidR="0059748C">
          <w:rPr>
            <w:webHidden/>
          </w:rPr>
          <w:t>29</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26" w:history="1">
        <w:r w:rsidR="0059748C" w:rsidRPr="00EF4660">
          <w:rPr>
            <w:rStyle w:val="a8"/>
            <w:rFonts w:hint="eastAsia"/>
          </w:rPr>
          <w:t>段階的な統合</w:t>
        </w:r>
        <w:r w:rsidR="0059748C">
          <w:rPr>
            <w:webHidden/>
          </w:rPr>
          <w:tab/>
        </w:r>
        <w:r>
          <w:rPr>
            <w:webHidden/>
          </w:rPr>
          <w:fldChar w:fldCharType="begin"/>
        </w:r>
        <w:r w:rsidR="0059748C">
          <w:rPr>
            <w:webHidden/>
          </w:rPr>
          <w:instrText xml:space="preserve"> PAGEREF _Toc246824526 \h </w:instrText>
        </w:r>
        <w:r>
          <w:rPr>
            <w:webHidden/>
          </w:rPr>
        </w:r>
        <w:r>
          <w:rPr>
            <w:webHidden/>
          </w:rPr>
          <w:fldChar w:fldCharType="separate"/>
        </w:r>
        <w:r w:rsidR="0059748C">
          <w:rPr>
            <w:webHidden/>
          </w:rPr>
          <w:t>29</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27" w:history="1">
        <w:r w:rsidR="0059748C" w:rsidRPr="00EF4660">
          <w:rPr>
            <w:rStyle w:val="a8"/>
            <w:rFonts w:hint="eastAsia"/>
          </w:rPr>
          <w:t>積極的なサーバーの統合</w:t>
        </w:r>
        <w:r w:rsidR="0059748C">
          <w:rPr>
            <w:webHidden/>
          </w:rPr>
          <w:tab/>
        </w:r>
        <w:r>
          <w:rPr>
            <w:webHidden/>
          </w:rPr>
          <w:fldChar w:fldCharType="begin"/>
        </w:r>
        <w:r w:rsidR="0059748C">
          <w:rPr>
            <w:webHidden/>
          </w:rPr>
          <w:instrText xml:space="preserve"> PAGEREF _Toc246824527 \h </w:instrText>
        </w:r>
        <w:r>
          <w:rPr>
            <w:webHidden/>
          </w:rPr>
        </w:r>
        <w:r>
          <w:rPr>
            <w:webHidden/>
          </w:rPr>
          <w:fldChar w:fldCharType="separate"/>
        </w:r>
        <w:r w:rsidR="0059748C">
          <w:rPr>
            <w:webHidden/>
          </w:rPr>
          <w:t>29</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28" w:history="1">
        <w:r w:rsidR="0059748C" w:rsidRPr="00EF4660">
          <w:rPr>
            <w:rStyle w:val="a8"/>
          </w:rPr>
          <w:t xml:space="preserve">Virtual Machine Manager </w:t>
        </w:r>
        <w:r w:rsidR="0059748C" w:rsidRPr="00EF4660">
          <w:rPr>
            <w:rStyle w:val="a8"/>
            <w:rFonts w:hint="eastAsia"/>
          </w:rPr>
          <w:t>との統合</w:t>
        </w:r>
        <w:r w:rsidR="0059748C">
          <w:rPr>
            <w:webHidden/>
          </w:rPr>
          <w:tab/>
        </w:r>
        <w:r>
          <w:rPr>
            <w:webHidden/>
          </w:rPr>
          <w:fldChar w:fldCharType="begin"/>
        </w:r>
        <w:r w:rsidR="0059748C">
          <w:rPr>
            <w:webHidden/>
          </w:rPr>
          <w:instrText xml:space="preserve"> PAGEREF _Toc246824528 \h </w:instrText>
        </w:r>
        <w:r>
          <w:rPr>
            <w:webHidden/>
          </w:rPr>
        </w:r>
        <w:r>
          <w:rPr>
            <w:webHidden/>
          </w:rPr>
          <w:fldChar w:fldCharType="separate"/>
        </w:r>
        <w:r w:rsidR="0059748C">
          <w:rPr>
            <w:webHidden/>
          </w:rPr>
          <w:t>30</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29" w:history="1">
        <w:r w:rsidR="0059748C" w:rsidRPr="00EF4660">
          <w:rPr>
            <w:rStyle w:val="a8"/>
            <w:rFonts w:hint="eastAsia"/>
          </w:rPr>
          <w:t>新しいバーチャル</w:t>
        </w:r>
        <w:r w:rsidR="0059748C" w:rsidRPr="00EF4660">
          <w:rPr>
            <w:rStyle w:val="a8"/>
          </w:rPr>
          <w:t xml:space="preserve"> </w:t>
        </w:r>
        <w:r w:rsidR="0059748C" w:rsidRPr="00EF4660">
          <w:rPr>
            <w:rStyle w:val="a8"/>
            <w:rFonts w:hint="eastAsia"/>
          </w:rPr>
          <w:t>マシンのプロビジョニング</w:t>
        </w:r>
        <w:r w:rsidR="0059748C">
          <w:rPr>
            <w:webHidden/>
          </w:rPr>
          <w:tab/>
        </w:r>
        <w:r>
          <w:rPr>
            <w:webHidden/>
          </w:rPr>
          <w:fldChar w:fldCharType="begin"/>
        </w:r>
        <w:r w:rsidR="0059748C">
          <w:rPr>
            <w:webHidden/>
          </w:rPr>
          <w:instrText xml:space="preserve"> PAGEREF _Toc246824529 \h </w:instrText>
        </w:r>
        <w:r>
          <w:rPr>
            <w:webHidden/>
          </w:rPr>
        </w:r>
        <w:r>
          <w:rPr>
            <w:webHidden/>
          </w:rPr>
          <w:fldChar w:fldCharType="separate"/>
        </w:r>
        <w:r w:rsidR="0059748C">
          <w:rPr>
            <w:webHidden/>
          </w:rPr>
          <w:t>32</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0" w:history="1">
        <w:r w:rsidR="0059748C" w:rsidRPr="00EF4660">
          <w:rPr>
            <w:rStyle w:val="a8"/>
            <w:rFonts w:hint="eastAsia"/>
          </w:rPr>
          <w:t>管理者のプロビジョニング</w:t>
        </w:r>
        <w:r w:rsidR="0059748C">
          <w:rPr>
            <w:webHidden/>
          </w:rPr>
          <w:tab/>
        </w:r>
        <w:r>
          <w:rPr>
            <w:webHidden/>
          </w:rPr>
          <w:fldChar w:fldCharType="begin"/>
        </w:r>
        <w:r w:rsidR="0059748C">
          <w:rPr>
            <w:webHidden/>
          </w:rPr>
          <w:instrText xml:space="preserve"> PAGEREF _Toc246824530 \h </w:instrText>
        </w:r>
        <w:r>
          <w:rPr>
            <w:webHidden/>
          </w:rPr>
        </w:r>
        <w:r>
          <w:rPr>
            <w:webHidden/>
          </w:rPr>
          <w:fldChar w:fldCharType="separate"/>
        </w:r>
        <w:r w:rsidR="0059748C">
          <w:rPr>
            <w:webHidden/>
          </w:rPr>
          <w:t>33</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1" w:history="1">
        <w:r w:rsidR="0059748C" w:rsidRPr="00EF4660">
          <w:rPr>
            <w:rStyle w:val="a8"/>
            <w:rFonts w:hint="eastAsia"/>
          </w:rPr>
          <w:t>フェールオーバー</w:t>
        </w:r>
        <w:r w:rsidR="0059748C" w:rsidRPr="00EF4660">
          <w:rPr>
            <w:rStyle w:val="a8"/>
          </w:rPr>
          <w:t xml:space="preserve"> </w:t>
        </w:r>
        <w:r w:rsidR="0059748C" w:rsidRPr="00EF4660">
          <w:rPr>
            <w:rStyle w:val="a8"/>
            <w:rFonts w:hint="eastAsia"/>
          </w:rPr>
          <w:t>クラスタリングによる高可用性</w:t>
        </w:r>
        <w:r w:rsidR="0059748C">
          <w:rPr>
            <w:webHidden/>
          </w:rPr>
          <w:tab/>
        </w:r>
        <w:r>
          <w:rPr>
            <w:webHidden/>
          </w:rPr>
          <w:fldChar w:fldCharType="begin"/>
        </w:r>
        <w:r w:rsidR="0059748C">
          <w:rPr>
            <w:webHidden/>
          </w:rPr>
          <w:instrText xml:space="preserve"> PAGEREF _Toc246824531 \h </w:instrText>
        </w:r>
        <w:r>
          <w:rPr>
            <w:webHidden/>
          </w:rPr>
        </w:r>
        <w:r>
          <w:rPr>
            <w:webHidden/>
          </w:rPr>
          <w:fldChar w:fldCharType="separate"/>
        </w:r>
        <w:r w:rsidR="0059748C">
          <w:rPr>
            <w:webHidden/>
          </w:rPr>
          <w:t>41</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2" w:history="1">
        <w:r w:rsidR="0059748C" w:rsidRPr="00EF4660">
          <w:rPr>
            <w:rStyle w:val="a8"/>
            <w:rFonts w:hint="eastAsia"/>
          </w:rPr>
          <w:t>ライブ移行による計画的ダウンタイムの短縮</w:t>
        </w:r>
        <w:r w:rsidR="0059748C">
          <w:rPr>
            <w:webHidden/>
          </w:rPr>
          <w:tab/>
        </w:r>
        <w:r>
          <w:rPr>
            <w:webHidden/>
          </w:rPr>
          <w:fldChar w:fldCharType="begin"/>
        </w:r>
        <w:r w:rsidR="0059748C">
          <w:rPr>
            <w:webHidden/>
          </w:rPr>
          <w:instrText xml:space="preserve"> PAGEREF _Toc246824532 \h </w:instrText>
        </w:r>
        <w:r>
          <w:rPr>
            <w:webHidden/>
          </w:rPr>
        </w:r>
        <w:r>
          <w:rPr>
            <w:webHidden/>
          </w:rPr>
          <w:fldChar w:fldCharType="separate"/>
        </w:r>
        <w:r w:rsidR="0059748C">
          <w:rPr>
            <w:webHidden/>
          </w:rPr>
          <w:t>55</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3" w:history="1">
        <w:r w:rsidR="0059748C" w:rsidRPr="00EF4660">
          <w:rPr>
            <w:rStyle w:val="a8"/>
            <w:rFonts w:hint="eastAsia"/>
          </w:rPr>
          <w:t>メンテナンス</w:t>
        </w:r>
        <w:r w:rsidR="0059748C" w:rsidRPr="00EF4660">
          <w:rPr>
            <w:rStyle w:val="a8"/>
          </w:rPr>
          <w:t xml:space="preserve"> </w:t>
        </w:r>
        <w:r w:rsidR="0059748C" w:rsidRPr="00EF4660">
          <w:rPr>
            <w:rStyle w:val="a8"/>
            <w:rFonts w:hint="eastAsia"/>
          </w:rPr>
          <w:t>モードによる計画的ダウンタイムの短縮</w:t>
        </w:r>
        <w:r w:rsidR="0059748C">
          <w:rPr>
            <w:webHidden/>
          </w:rPr>
          <w:tab/>
        </w:r>
        <w:r>
          <w:rPr>
            <w:webHidden/>
          </w:rPr>
          <w:fldChar w:fldCharType="begin"/>
        </w:r>
        <w:r w:rsidR="0059748C">
          <w:rPr>
            <w:webHidden/>
          </w:rPr>
          <w:instrText xml:space="preserve"> PAGEREF _Toc246824533 \h </w:instrText>
        </w:r>
        <w:r>
          <w:rPr>
            <w:webHidden/>
          </w:rPr>
        </w:r>
        <w:r>
          <w:rPr>
            <w:webHidden/>
          </w:rPr>
          <w:fldChar w:fldCharType="separate"/>
        </w:r>
        <w:r w:rsidR="0059748C">
          <w:rPr>
            <w:webHidden/>
          </w:rPr>
          <w:t>71</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4" w:history="1">
        <w:r w:rsidR="0059748C" w:rsidRPr="00EF4660">
          <w:rPr>
            <w:rStyle w:val="a8"/>
            <w:rFonts w:hint="eastAsia"/>
          </w:rPr>
          <w:t>クイック記憶域移行による記憶域の最適化</w:t>
        </w:r>
        <w:r w:rsidR="0059748C">
          <w:rPr>
            <w:webHidden/>
          </w:rPr>
          <w:tab/>
        </w:r>
        <w:r>
          <w:rPr>
            <w:webHidden/>
          </w:rPr>
          <w:fldChar w:fldCharType="begin"/>
        </w:r>
        <w:r w:rsidR="0059748C">
          <w:rPr>
            <w:webHidden/>
          </w:rPr>
          <w:instrText xml:space="preserve"> PAGEREF _Toc246824534 \h </w:instrText>
        </w:r>
        <w:r>
          <w:rPr>
            <w:webHidden/>
          </w:rPr>
        </w:r>
        <w:r>
          <w:rPr>
            <w:webHidden/>
          </w:rPr>
          <w:fldChar w:fldCharType="separate"/>
        </w:r>
        <w:r w:rsidR="0059748C">
          <w:rPr>
            <w:webHidden/>
          </w:rPr>
          <w:t>75</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5" w:history="1">
        <w:r w:rsidR="0059748C" w:rsidRPr="00EF4660">
          <w:rPr>
            <w:rStyle w:val="a8"/>
            <w:rFonts w:hint="eastAsia"/>
          </w:rPr>
          <w:t>記憶域のホットアドによる動的な記憶域管理</w:t>
        </w:r>
        <w:r w:rsidR="0059748C">
          <w:rPr>
            <w:webHidden/>
          </w:rPr>
          <w:tab/>
        </w:r>
        <w:r>
          <w:rPr>
            <w:webHidden/>
          </w:rPr>
          <w:fldChar w:fldCharType="begin"/>
        </w:r>
        <w:r w:rsidR="0059748C">
          <w:rPr>
            <w:webHidden/>
          </w:rPr>
          <w:instrText xml:space="preserve"> PAGEREF _Toc246824535 \h </w:instrText>
        </w:r>
        <w:r>
          <w:rPr>
            <w:webHidden/>
          </w:rPr>
        </w:r>
        <w:r>
          <w:rPr>
            <w:webHidden/>
          </w:rPr>
          <w:fldChar w:fldCharType="separate"/>
        </w:r>
        <w:r w:rsidR="0059748C">
          <w:rPr>
            <w:webHidden/>
          </w:rPr>
          <w:t>84</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6" w:history="1">
        <w:r w:rsidR="0059748C" w:rsidRPr="00EF4660">
          <w:rPr>
            <w:rStyle w:val="a8"/>
            <w:rFonts w:hint="eastAsia"/>
          </w:rPr>
          <w:t>パフォーマンスとリソースの最適化</w:t>
        </w:r>
        <w:r w:rsidR="0059748C" w:rsidRPr="00EF4660">
          <w:rPr>
            <w:rStyle w:val="a8"/>
          </w:rPr>
          <w:t xml:space="preserve"> (PRO)</w:t>
        </w:r>
        <w:r w:rsidR="0059748C">
          <w:rPr>
            <w:webHidden/>
          </w:rPr>
          <w:tab/>
        </w:r>
        <w:r>
          <w:rPr>
            <w:webHidden/>
          </w:rPr>
          <w:fldChar w:fldCharType="begin"/>
        </w:r>
        <w:r w:rsidR="0059748C">
          <w:rPr>
            <w:webHidden/>
          </w:rPr>
          <w:instrText xml:space="preserve"> PAGEREF _Toc246824536 \h </w:instrText>
        </w:r>
        <w:r>
          <w:rPr>
            <w:webHidden/>
          </w:rPr>
        </w:r>
        <w:r>
          <w:rPr>
            <w:webHidden/>
          </w:rPr>
          <w:fldChar w:fldCharType="separate"/>
        </w:r>
        <w:r w:rsidR="0059748C">
          <w:rPr>
            <w:webHidden/>
          </w:rPr>
          <w:t>87</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7" w:history="1">
        <w:r w:rsidR="0059748C" w:rsidRPr="00EF4660">
          <w:rPr>
            <w:rStyle w:val="a8"/>
            <w:rFonts w:hint="eastAsia"/>
          </w:rPr>
          <w:t>管理の委任</w:t>
        </w:r>
        <w:r w:rsidR="0059748C">
          <w:rPr>
            <w:webHidden/>
          </w:rPr>
          <w:tab/>
        </w:r>
        <w:r>
          <w:rPr>
            <w:webHidden/>
          </w:rPr>
          <w:fldChar w:fldCharType="begin"/>
        </w:r>
        <w:r w:rsidR="0059748C">
          <w:rPr>
            <w:webHidden/>
          </w:rPr>
          <w:instrText xml:space="preserve"> PAGEREF _Toc246824537 \h </w:instrText>
        </w:r>
        <w:r>
          <w:rPr>
            <w:webHidden/>
          </w:rPr>
        </w:r>
        <w:r>
          <w:rPr>
            <w:webHidden/>
          </w:rPr>
          <w:fldChar w:fldCharType="separate"/>
        </w:r>
        <w:r w:rsidR="0059748C">
          <w:rPr>
            <w:webHidden/>
          </w:rPr>
          <w:t>90</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8" w:history="1">
        <w:r w:rsidR="0059748C" w:rsidRPr="00EF4660">
          <w:rPr>
            <w:rStyle w:val="a8"/>
          </w:rPr>
          <w:t xml:space="preserve">VMM </w:t>
        </w:r>
        <w:r w:rsidR="0059748C" w:rsidRPr="00EF4660">
          <w:rPr>
            <w:rStyle w:val="a8"/>
            <w:rFonts w:hint="eastAsia"/>
          </w:rPr>
          <w:t>テクノロジの差別化要因</w:t>
        </w:r>
        <w:r w:rsidR="0059748C">
          <w:rPr>
            <w:webHidden/>
          </w:rPr>
          <w:tab/>
        </w:r>
        <w:r>
          <w:rPr>
            <w:webHidden/>
          </w:rPr>
          <w:fldChar w:fldCharType="begin"/>
        </w:r>
        <w:r w:rsidR="0059748C">
          <w:rPr>
            <w:webHidden/>
          </w:rPr>
          <w:instrText xml:space="preserve"> PAGEREF _Toc246824538 \h </w:instrText>
        </w:r>
        <w:r>
          <w:rPr>
            <w:webHidden/>
          </w:rPr>
        </w:r>
        <w:r>
          <w:rPr>
            <w:webHidden/>
          </w:rPr>
          <w:fldChar w:fldCharType="separate"/>
        </w:r>
        <w:r w:rsidR="0059748C">
          <w:rPr>
            <w:webHidden/>
          </w:rPr>
          <w:t>96</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39" w:history="1">
        <w:r w:rsidR="0059748C" w:rsidRPr="00EF4660">
          <w:rPr>
            <w:rStyle w:val="a8"/>
            <w:rFonts w:hint="eastAsia"/>
          </w:rPr>
          <w:t>インテリジェント配置</w:t>
        </w:r>
        <w:r w:rsidR="0059748C">
          <w:rPr>
            <w:webHidden/>
          </w:rPr>
          <w:tab/>
        </w:r>
        <w:r>
          <w:rPr>
            <w:webHidden/>
          </w:rPr>
          <w:fldChar w:fldCharType="begin"/>
        </w:r>
        <w:r w:rsidR="0059748C">
          <w:rPr>
            <w:webHidden/>
          </w:rPr>
          <w:instrText xml:space="preserve"> PAGEREF _Toc246824539 \h </w:instrText>
        </w:r>
        <w:r>
          <w:rPr>
            <w:webHidden/>
          </w:rPr>
        </w:r>
        <w:r>
          <w:rPr>
            <w:webHidden/>
          </w:rPr>
          <w:fldChar w:fldCharType="separate"/>
        </w:r>
        <w:r w:rsidR="0059748C">
          <w:rPr>
            <w:webHidden/>
          </w:rPr>
          <w:t>97</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40" w:history="1">
        <w:r w:rsidR="0059748C" w:rsidRPr="00EF4660">
          <w:rPr>
            <w:rStyle w:val="a8"/>
            <w:rFonts w:hint="eastAsia"/>
          </w:rPr>
          <w:t>一元化された仮想資産のライブラリ</w:t>
        </w:r>
        <w:r w:rsidR="0059748C">
          <w:rPr>
            <w:webHidden/>
          </w:rPr>
          <w:tab/>
        </w:r>
        <w:r>
          <w:rPr>
            <w:webHidden/>
          </w:rPr>
          <w:fldChar w:fldCharType="begin"/>
        </w:r>
        <w:r w:rsidR="0059748C">
          <w:rPr>
            <w:webHidden/>
          </w:rPr>
          <w:instrText xml:space="preserve"> PAGEREF _Toc246824540 \h </w:instrText>
        </w:r>
        <w:r>
          <w:rPr>
            <w:webHidden/>
          </w:rPr>
        </w:r>
        <w:r>
          <w:rPr>
            <w:webHidden/>
          </w:rPr>
          <w:fldChar w:fldCharType="separate"/>
        </w:r>
        <w:r w:rsidR="0059748C">
          <w:rPr>
            <w:webHidden/>
          </w:rPr>
          <w:t>102</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41" w:history="1">
        <w:r w:rsidR="0059748C" w:rsidRPr="00EF4660">
          <w:rPr>
            <w:rStyle w:val="a8"/>
          </w:rPr>
          <w:t>Windows PowerShell</w:t>
        </w:r>
        <w:r w:rsidR="0059748C">
          <w:rPr>
            <w:webHidden/>
          </w:rPr>
          <w:tab/>
        </w:r>
        <w:r>
          <w:rPr>
            <w:webHidden/>
          </w:rPr>
          <w:fldChar w:fldCharType="begin"/>
        </w:r>
        <w:r w:rsidR="0059748C">
          <w:rPr>
            <w:webHidden/>
          </w:rPr>
          <w:instrText xml:space="preserve"> PAGEREF _Toc246824541 \h </w:instrText>
        </w:r>
        <w:r>
          <w:rPr>
            <w:webHidden/>
          </w:rPr>
        </w:r>
        <w:r>
          <w:rPr>
            <w:webHidden/>
          </w:rPr>
          <w:fldChar w:fldCharType="separate"/>
        </w:r>
        <w:r w:rsidR="0059748C">
          <w:rPr>
            <w:webHidden/>
          </w:rPr>
          <w:t>104</w:t>
        </w:r>
        <w:r>
          <w:rPr>
            <w:webHidden/>
          </w:rPr>
          <w:fldChar w:fldCharType="end"/>
        </w:r>
      </w:hyperlink>
    </w:p>
    <w:p w:rsidR="0059748C" w:rsidRDefault="00255208">
      <w:pPr>
        <w:pStyle w:val="10"/>
        <w:rPr>
          <w:rFonts w:asciiTheme="minorHAnsi" w:eastAsiaTheme="minorEastAsia" w:hAnsiTheme="minorHAnsi" w:cstheme="minorBidi"/>
          <w:kern w:val="2"/>
          <w:sz w:val="21"/>
        </w:rPr>
      </w:pPr>
      <w:hyperlink w:anchor="_Toc246824542" w:history="1">
        <w:r w:rsidR="0059748C" w:rsidRPr="00EF4660">
          <w:rPr>
            <w:rStyle w:val="a8"/>
          </w:rPr>
          <w:t xml:space="preserve">Virtual Machine Manager </w:t>
        </w:r>
        <w:r w:rsidR="0059748C" w:rsidRPr="00EF4660">
          <w:rPr>
            <w:rStyle w:val="a8"/>
            <w:rFonts w:hint="eastAsia"/>
          </w:rPr>
          <w:t>と</w:t>
        </w:r>
        <w:r w:rsidR="0059748C" w:rsidRPr="00EF4660">
          <w:rPr>
            <w:rStyle w:val="a8"/>
          </w:rPr>
          <w:t xml:space="preserve"> Windows Server </w:t>
        </w:r>
        <w:r w:rsidR="0059748C" w:rsidRPr="00EF4660">
          <w:rPr>
            <w:rStyle w:val="a8"/>
            <w:rFonts w:hint="eastAsia"/>
          </w:rPr>
          <w:t>および</w:t>
        </w:r>
        <w:r w:rsidR="0059748C" w:rsidRPr="00EF4660">
          <w:rPr>
            <w:rStyle w:val="a8"/>
          </w:rPr>
          <w:t xml:space="preserve"> System Center </w:t>
        </w:r>
        <w:r w:rsidR="0059748C" w:rsidRPr="00EF4660">
          <w:rPr>
            <w:rStyle w:val="a8"/>
            <w:rFonts w:hint="eastAsia"/>
          </w:rPr>
          <w:t>との統合</w:t>
        </w:r>
        <w:r w:rsidR="0059748C">
          <w:rPr>
            <w:webHidden/>
          </w:rPr>
          <w:tab/>
        </w:r>
        <w:r>
          <w:rPr>
            <w:webHidden/>
          </w:rPr>
          <w:fldChar w:fldCharType="begin"/>
        </w:r>
        <w:r w:rsidR="0059748C">
          <w:rPr>
            <w:webHidden/>
          </w:rPr>
          <w:instrText xml:space="preserve"> PAGEREF _Toc246824542 \h </w:instrText>
        </w:r>
        <w:r>
          <w:rPr>
            <w:webHidden/>
          </w:rPr>
        </w:r>
        <w:r>
          <w:rPr>
            <w:webHidden/>
          </w:rPr>
          <w:fldChar w:fldCharType="separate"/>
        </w:r>
        <w:r w:rsidR="0059748C">
          <w:rPr>
            <w:webHidden/>
          </w:rPr>
          <w:t>105</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43" w:history="1">
        <w:r w:rsidR="0059748C" w:rsidRPr="00EF4660">
          <w:rPr>
            <w:rStyle w:val="a8"/>
          </w:rPr>
          <w:t xml:space="preserve">Windows </w:t>
        </w:r>
        <w:r w:rsidR="0059748C" w:rsidRPr="00EF4660">
          <w:rPr>
            <w:rStyle w:val="a8"/>
            <w:rFonts w:hint="eastAsia"/>
          </w:rPr>
          <w:t>に最適な統合</w:t>
        </w:r>
        <w:r w:rsidR="0059748C">
          <w:rPr>
            <w:webHidden/>
          </w:rPr>
          <w:tab/>
        </w:r>
        <w:r>
          <w:rPr>
            <w:webHidden/>
          </w:rPr>
          <w:fldChar w:fldCharType="begin"/>
        </w:r>
        <w:r w:rsidR="0059748C">
          <w:rPr>
            <w:webHidden/>
          </w:rPr>
          <w:instrText xml:space="preserve"> PAGEREF _Toc246824543 \h </w:instrText>
        </w:r>
        <w:r>
          <w:rPr>
            <w:webHidden/>
          </w:rPr>
        </w:r>
        <w:r>
          <w:rPr>
            <w:webHidden/>
          </w:rPr>
          <w:fldChar w:fldCharType="separate"/>
        </w:r>
        <w:r w:rsidR="0059748C">
          <w:rPr>
            <w:webHidden/>
          </w:rPr>
          <w:t>105</w:t>
        </w:r>
        <w:r>
          <w:rPr>
            <w:webHidden/>
          </w:rPr>
          <w:fldChar w:fldCharType="end"/>
        </w:r>
      </w:hyperlink>
    </w:p>
    <w:p w:rsidR="0059748C" w:rsidRDefault="00255208">
      <w:pPr>
        <w:pStyle w:val="20"/>
        <w:rPr>
          <w:rFonts w:asciiTheme="minorHAnsi" w:eastAsiaTheme="minorEastAsia" w:hAnsiTheme="minorHAnsi" w:cstheme="minorBidi"/>
          <w:b w:val="0"/>
          <w:bCs w:val="0"/>
          <w:kern w:val="2"/>
          <w:sz w:val="21"/>
          <w:szCs w:val="22"/>
        </w:rPr>
      </w:pPr>
      <w:hyperlink w:anchor="_Toc246824544" w:history="1">
        <w:r w:rsidR="0059748C" w:rsidRPr="00EF4660">
          <w:rPr>
            <w:rStyle w:val="a8"/>
            <w:rFonts w:hint="eastAsia"/>
          </w:rPr>
          <w:t>物理インフラストラクチャと仮想インフラストラクチャの管理</w:t>
        </w:r>
        <w:r w:rsidR="0059748C">
          <w:rPr>
            <w:webHidden/>
          </w:rPr>
          <w:tab/>
        </w:r>
        <w:r>
          <w:rPr>
            <w:webHidden/>
          </w:rPr>
          <w:fldChar w:fldCharType="begin"/>
        </w:r>
        <w:r w:rsidR="0059748C">
          <w:rPr>
            <w:webHidden/>
          </w:rPr>
          <w:instrText xml:space="preserve"> PAGEREF _Toc246824544 \h </w:instrText>
        </w:r>
        <w:r>
          <w:rPr>
            <w:webHidden/>
          </w:rPr>
        </w:r>
        <w:r>
          <w:rPr>
            <w:webHidden/>
          </w:rPr>
          <w:fldChar w:fldCharType="separate"/>
        </w:r>
        <w:r w:rsidR="0059748C">
          <w:rPr>
            <w:webHidden/>
          </w:rPr>
          <w:t>106</w:t>
        </w:r>
        <w:r>
          <w:rPr>
            <w:webHidden/>
          </w:rPr>
          <w:fldChar w:fldCharType="end"/>
        </w:r>
      </w:hyperlink>
    </w:p>
    <w:p w:rsidR="0059748C" w:rsidRDefault="00255208">
      <w:pPr>
        <w:pStyle w:val="10"/>
        <w:rPr>
          <w:rFonts w:asciiTheme="minorHAnsi" w:eastAsiaTheme="minorEastAsia" w:hAnsiTheme="minorHAnsi" w:cstheme="minorBidi"/>
          <w:kern w:val="2"/>
          <w:sz w:val="21"/>
        </w:rPr>
      </w:pPr>
      <w:hyperlink w:anchor="_Toc246824545" w:history="1">
        <w:r w:rsidR="0059748C" w:rsidRPr="00EF4660">
          <w:rPr>
            <w:rStyle w:val="a8"/>
            <w:rFonts w:hint="eastAsia"/>
          </w:rPr>
          <w:t>結論</w:t>
        </w:r>
        <w:r w:rsidR="0059748C">
          <w:rPr>
            <w:webHidden/>
          </w:rPr>
          <w:tab/>
        </w:r>
        <w:r>
          <w:rPr>
            <w:webHidden/>
          </w:rPr>
          <w:fldChar w:fldCharType="begin"/>
        </w:r>
        <w:r w:rsidR="0059748C">
          <w:rPr>
            <w:webHidden/>
          </w:rPr>
          <w:instrText xml:space="preserve"> PAGEREF _Toc246824545 \h </w:instrText>
        </w:r>
        <w:r>
          <w:rPr>
            <w:webHidden/>
          </w:rPr>
        </w:r>
        <w:r>
          <w:rPr>
            <w:webHidden/>
          </w:rPr>
          <w:fldChar w:fldCharType="separate"/>
        </w:r>
        <w:r w:rsidR="0059748C">
          <w:rPr>
            <w:webHidden/>
          </w:rPr>
          <w:t>108</w:t>
        </w:r>
        <w:r>
          <w:rPr>
            <w:webHidden/>
          </w:rPr>
          <w:fldChar w:fldCharType="end"/>
        </w:r>
      </w:hyperlink>
    </w:p>
    <w:p w:rsidR="00FF3763" w:rsidRDefault="00255208">
      <w:pPr>
        <w:pStyle w:val="10"/>
      </w:pPr>
      <w:r>
        <w:fldChar w:fldCharType="end"/>
      </w:r>
    </w:p>
    <w:p w:rsidR="00E93694" w:rsidRDefault="00E93694" w:rsidP="00FF3763">
      <w:pPr>
        <w:pStyle w:val="1"/>
        <w:sectPr w:rsidR="00E93694" w:rsidSect="00FF3763">
          <w:footnotePr>
            <w:pos w:val="beneathText"/>
          </w:footnotePr>
          <w:type w:val="continuous"/>
          <w:pgSz w:w="12240" w:h="15840"/>
          <w:pgMar w:top="1440" w:right="1584" w:bottom="1440" w:left="1584" w:header="720" w:footer="720" w:gutter="0"/>
          <w:pgNumType w:start="1"/>
          <w:cols w:space="720"/>
          <w:docGrid w:linePitch="360"/>
        </w:sectPr>
      </w:pPr>
    </w:p>
    <w:p w:rsidR="00FF3763" w:rsidRPr="001C25B5" w:rsidRDefault="003A11C7" w:rsidP="00FF3763">
      <w:pPr>
        <w:pStyle w:val="1"/>
      </w:pPr>
      <w:bookmarkStart w:id="5" w:name="_Toc205100926"/>
      <w:bookmarkStart w:id="6" w:name="_Toc205100956"/>
      <w:bookmarkStart w:id="7" w:name="_Toc205101031"/>
      <w:bookmarkStart w:id="8" w:name="_Toc241315280"/>
      <w:bookmarkStart w:id="9" w:name="_Toc246824488"/>
      <w:bookmarkEnd w:id="1"/>
      <w:bookmarkEnd w:id="2"/>
      <w:bookmarkEnd w:id="3"/>
      <w:bookmarkEnd w:id="4"/>
      <w:r>
        <w:lastRenderedPageBreak/>
        <w:t>はじめに</w:t>
      </w:r>
      <w:bookmarkEnd w:id="5"/>
      <w:bookmarkEnd w:id="6"/>
      <w:bookmarkEnd w:id="7"/>
      <w:bookmarkEnd w:id="8"/>
      <w:bookmarkEnd w:id="9"/>
    </w:p>
    <w:p w:rsidR="00FF3763" w:rsidRPr="00AB601F" w:rsidRDefault="003A11C7" w:rsidP="00FF3763">
      <w:pPr>
        <w:rPr>
          <w:szCs w:val="22"/>
        </w:rPr>
      </w:pPr>
      <w:r>
        <w:rPr>
          <w:szCs w:val="22"/>
        </w:rPr>
        <w:t>バーチャル</w:t>
      </w:r>
      <w:r>
        <w:rPr>
          <w:szCs w:val="22"/>
        </w:rPr>
        <w:t xml:space="preserve"> </w:t>
      </w:r>
      <w:r>
        <w:rPr>
          <w:szCs w:val="22"/>
        </w:rPr>
        <w:t>マシン</w:t>
      </w:r>
      <w:r>
        <w:rPr>
          <w:szCs w:val="22"/>
        </w:rPr>
        <w:t xml:space="preserve"> </w:t>
      </w:r>
      <w:r>
        <w:rPr>
          <w:szCs w:val="22"/>
        </w:rPr>
        <w:t>テクノロジの導入は、データ</w:t>
      </w:r>
      <w:r>
        <w:rPr>
          <w:szCs w:val="22"/>
        </w:rPr>
        <w:t xml:space="preserve"> </w:t>
      </w:r>
      <w:r>
        <w:rPr>
          <w:szCs w:val="22"/>
        </w:rPr>
        <w:t>センターの運用に変革をもたらし、企業は電力、スペース、および冷却にかかわるコストを削減し、ビジネス</w:t>
      </w:r>
      <w:r>
        <w:rPr>
          <w:szCs w:val="22"/>
        </w:rPr>
        <w:t xml:space="preserve"> </w:t>
      </w:r>
      <w:r>
        <w:rPr>
          <w:szCs w:val="22"/>
        </w:rPr>
        <w:t>ニーズにより迅速に対応できるようになります。ただし、仮想化に特有のいくつかの問題を抱えることになります。</w:t>
      </w:r>
      <w:r>
        <w:rPr>
          <w:szCs w:val="22"/>
        </w:rPr>
        <w:t xml:space="preserve">IT </w:t>
      </w:r>
      <w:r>
        <w:rPr>
          <w:szCs w:val="22"/>
        </w:rPr>
        <w:t>マネージャーは、データ</w:t>
      </w:r>
      <w:r>
        <w:rPr>
          <w:szCs w:val="22"/>
        </w:rPr>
        <w:t xml:space="preserve"> </w:t>
      </w:r>
      <w:r>
        <w:rPr>
          <w:szCs w:val="22"/>
        </w:rPr>
        <w:t>センターへのバーチャル</w:t>
      </w:r>
      <w:r>
        <w:rPr>
          <w:szCs w:val="22"/>
        </w:rPr>
        <w:t xml:space="preserve"> </w:t>
      </w:r>
      <w:r>
        <w:rPr>
          <w:szCs w:val="22"/>
        </w:rPr>
        <w:t>マシン</w:t>
      </w:r>
      <w:r>
        <w:rPr>
          <w:szCs w:val="22"/>
        </w:rPr>
        <w:t xml:space="preserve"> </w:t>
      </w:r>
      <w:r>
        <w:rPr>
          <w:szCs w:val="22"/>
        </w:rPr>
        <w:t>テクノロジの展開が進むほど、物理インフラストラクチャから仮想インフラストラクチャへの移行とその後の仮想インフラストラクチャの維持を容易にする、統合的な一元管理ツールが必要になります。</w:t>
      </w:r>
      <w:r>
        <w:rPr>
          <w:szCs w:val="22"/>
        </w:rPr>
        <w:t>Microsoft</w:t>
      </w:r>
      <w:r>
        <w:rPr>
          <w:szCs w:val="22"/>
          <w:vertAlign w:val="superscript"/>
        </w:rPr>
        <w:t>®</w:t>
      </w:r>
      <w:r>
        <w:rPr>
          <w:szCs w:val="22"/>
        </w:rPr>
        <w:t xml:space="preserve"> System Center Virtual Machine Manager (VMM) </w:t>
      </w:r>
      <w:r>
        <w:rPr>
          <w:szCs w:val="22"/>
        </w:rPr>
        <w:t>は、物理マシンとバーチャル</w:t>
      </w:r>
      <w:r>
        <w:rPr>
          <w:szCs w:val="22"/>
        </w:rPr>
        <w:t xml:space="preserve"> </w:t>
      </w:r>
      <w:r>
        <w:rPr>
          <w:szCs w:val="22"/>
        </w:rPr>
        <w:t>マシン両方について簡単かつコスト効率の良いサーバー管理ソリューションを実現することにより、</w:t>
      </w:r>
      <w:r>
        <w:rPr>
          <w:szCs w:val="22"/>
        </w:rPr>
        <w:t xml:space="preserve">IT </w:t>
      </w:r>
      <w:r>
        <w:rPr>
          <w:szCs w:val="22"/>
        </w:rPr>
        <w:t>プロフェッショナルを支援します。</w:t>
      </w:r>
    </w:p>
    <w:p w:rsidR="00FF3763" w:rsidRPr="00AB601F" w:rsidRDefault="006C1B5C" w:rsidP="00FF3763">
      <w:pPr>
        <w:rPr>
          <w:szCs w:val="22"/>
        </w:rPr>
      </w:pPr>
      <w:r>
        <w:rPr>
          <w:rFonts w:hint="eastAsia"/>
          <w:szCs w:val="22"/>
        </w:rPr>
        <w:t>また、</w:t>
      </w:r>
      <w:r w:rsidR="003A11C7">
        <w:rPr>
          <w:szCs w:val="22"/>
        </w:rPr>
        <w:t>システム管理製品である</w:t>
      </w:r>
      <w:r w:rsidR="003A11C7">
        <w:rPr>
          <w:szCs w:val="22"/>
        </w:rPr>
        <w:t xml:space="preserve"> Microsoft System Center </w:t>
      </w:r>
      <w:r w:rsidR="003A11C7">
        <w:rPr>
          <w:szCs w:val="22"/>
        </w:rPr>
        <w:t>ファミリは、仮想化されたデータ</w:t>
      </w:r>
      <w:r w:rsidR="003A11C7">
        <w:rPr>
          <w:szCs w:val="22"/>
        </w:rPr>
        <w:t xml:space="preserve"> </w:t>
      </w:r>
      <w:r w:rsidR="003A11C7">
        <w:rPr>
          <w:szCs w:val="22"/>
        </w:rPr>
        <w:t>センターで動作する</w:t>
      </w:r>
      <w:r w:rsidR="003A11C7">
        <w:rPr>
          <w:szCs w:val="22"/>
        </w:rPr>
        <w:t xml:space="preserve"> Windows Server</w:t>
      </w:r>
      <w:r w:rsidR="003A11C7">
        <w:rPr>
          <w:szCs w:val="22"/>
          <w:vertAlign w:val="superscript"/>
        </w:rPr>
        <w:t>®</w:t>
      </w:r>
      <w:r w:rsidR="003A11C7">
        <w:rPr>
          <w:szCs w:val="22"/>
        </w:rPr>
        <w:t xml:space="preserve"> </w:t>
      </w:r>
      <w:r w:rsidR="003A11C7">
        <w:rPr>
          <w:szCs w:val="22"/>
        </w:rPr>
        <w:t>オペレーティング</w:t>
      </w:r>
      <w:r w:rsidR="003A11C7">
        <w:rPr>
          <w:szCs w:val="22"/>
        </w:rPr>
        <w:t xml:space="preserve"> </w:t>
      </w:r>
      <w:r w:rsidR="003A11C7">
        <w:rPr>
          <w:szCs w:val="22"/>
        </w:rPr>
        <w:t>システムの管理用に最適化された包括的なソリューションです。</w:t>
      </w:r>
    </w:p>
    <w:p w:rsidR="00FF3763" w:rsidRPr="007E4ACB" w:rsidRDefault="003A11C7" w:rsidP="00FF3763">
      <w:pPr>
        <w:numPr>
          <w:ilvl w:val="0"/>
          <w:numId w:val="6"/>
        </w:numPr>
        <w:ind w:right="252"/>
        <w:rPr>
          <w:sz w:val="20"/>
          <w:szCs w:val="20"/>
        </w:rPr>
      </w:pPr>
      <w:r>
        <w:rPr>
          <w:b/>
          <w:sz w:val="20"/>
          <w:szCs w:val="20"/>
        </w:rPr>
        <w:t>Microsoft System Center Virtual Machine Manager</w:t>
      </w:r>
      <w:r>
        <w:rPr>
          <w:sz w:val="20"/>
          <w:szCs w:val="20"/>
        </w:rPr>
        <w:t xml:space="preserve"> - </w:t>
      </w:r>
      <w:r>
        <w:rPr>
          <w:sz w:val="20"/>
          <w:szCs w:val="20"/>
        </w:rPr>
        <w:t>複数の物理サーバーを仮想インフラストラクチャ内に統合するためのシンプルかつ</w:t>
      </w:r>
      <w:r w:rsidR="006C1B5C">
        <w:rPr>
          <w:rFonts w:hint="eastAsia"/>
          <w:sz w:val="20"/>
          <w:szCs w:val="20"/>
        </w:rPr>
        <w:t>広範</w:t>
      </w:r>
      <w:r>
        <w:rPr>
          <w:sz w:val="20"/>
          <w:szCs w:val="20"/>
        </w:rPr>
        <w:t>な</w:t>
      </w:r>
      <w:r w:rsidR="006C1B5C">
        <w:rPr>
          <w:rFonts w:hint="eastAsia"/>
          <w:sz w:val="20"/>
          <w:szCs w:val="20"/>
        </w:rPr>
        <w:t>機能</w:t>
      </w:r>
      <w:r>
        <w:rPr>
          <w:sz w:val="20"/>
          <w:szCs w:val="20"/>
        </w:rPr>
        <w:t>を提供することにより、物理サーバー</w:t>
      </w:r>
      <w:r w:rsidR="00E4136F">
        <w:rPr>
          <w:rFonts w:hint="eastAsia"/>
          <w:sz w:val="20"/>
          <w:szCs w:val="20"/>
        </w:rPr>
        <w:t>の</w:t>
      </w:r>
      <w:r>
        <w:rPr>
          <w:sz w:val="20"/>
          <w:szCs w:val="20"/>
        </w:rPr>
        <w:t>全体的な使用率を向上します。また、</w:t>
      </w:r>
      <w:r>
        <w:rPr>
          <w:sz w:val="20"/>
          <w:szCs w:val="20"/>
        </w:rPr>
        <w:t xml:space="preserve">VMM </w:t>
      </w:r>
      <w:r>
        <w:rPr>
          <w:sz w:val="20"/>
          <w:szCs w:val="20"/>
        </w:rPr>
        <w:t>は、管理者および承認されたユーザーによるバーチャル</w:t>
      </w:r>
      <w:r>
        <w:rPr>
          <w:sz w:val="20"/>
          <w:szCs w:val="20"/>
        </w:rPr>
        <w:t xml:space="preserve"> </w:t>
      </w:r>
      <w:r>
        <w:rPr>
          <w:sz w:val="20"/>
          <w:szCs w:val="20"/>
        </w:rPr>
        <w:t>マシンの迅速なプロビジョニングも可能にします。さらに、</w:t>
      </w:r>
      <w:r>
        <w:rPr>
          <w:sz w:val="20"/>
          <w:szCs w:val="20"/>
        </w:rPr>
        <w:t xml:space="preserve">Microsoft </w:t>
      </w:r>
      <w:r>
        <w:rPr>
          <w:sz w:val="20"/>
          <w:szCs w:val="20"/>
        </w:rPr>
        <w:t>と</w:t>
      </w:r>
      <w:r>
        <w:rPr>
          <w:sz w:val="20"/>
          <w:szCs w:val="20"/>
        </w:rPr>
        <w:t xml:space="preserve"> VMware </w:t>
      </w:r>
      <w:r>
        <w:rPr>
          <w:sz w:val="20"/>
          <w:szCs w:val="20"/>
        </w:rPr>
        <w:t>両方のバーチャル</w:t>
      </w:r>
      <w:r>
        <w:rPr>
          <w:sz w:val="20"/>
          <w:szCs w:val="20"/>
        </w:rPr>
        <w:t xml:space="preserve"> </w:t>
      </w:r>
      <w:r>
        <w:rPr>
          <w:sz w:val="20"/>
          <w:szCs w:val="20"/>
        </w:rPr>
        <w:t>マシンを管理するための一元化された仮想化管理コンソールも提供します。</w:t>
      </w:r>
    </w:p>
    <w:p w:rsidR="00FF3763" w:rsidRDefault="003A11C7" w:rsidP="00FF3763">
      <w:pPr>
        <w:numPr>
          <w:ilvl w:val="0"/>
          <w:numId w:val="6"/>
        </w:numPr>
        <w:rPr>
          <w:sz w:val="20"/>
          <w:szCs w:val="20"/>
        </w:rPr>
      </w:pPr>
      <w:r>
        <w:rPr>
          <w:b/>
          <w:sz w:val="20"/>
          <w:szCs w:val="20"/>
        </w:rPr>
        <w:t>Microsoft System Center Data Protection Manager</w:t>
      </w:r>
      <w:r>
        <w:rPr>
          <w:sz w:val="20"/>
          <w:szCs w:val="20"/>
        </w:rPr>
        <w:t xml:space="preserve"> -</w:t>
      </w:r>
      <w:r>
        <w:rPr>
          <w:sz w:val="20"/>
          <w:szCs w:val="20"/>
        </w:rPr>
        <w:t>ビジネス継続性の維持を目的とし、物理マシンとバーチャル</w:t>
      </w:r>
      <w:r>
        <w:rPr>
          <w:sz w:val="20"/>
          <w:szCs w:val="20"/>
        </w:rPr>
        <w:t xml:space="preserve"> </w:t>
      </w:r>
      <w:r>
        <w:rPr>
          <w:sz w:val="20"/>
          <w:szCs w:val="20"/>
        </w:rPr>
        <w:t>マシンに対して、</w:t>
      </w:r>
      <w:r w:rsidR="006C1B5C">
        <w:rPr>
          <w:rFonts w:hint="eastAsia"/>
          <w:sz w:val="20"/>
          <w:szCs w:val="20"/>
        </w:rPr>
        <w:t>自動バックアップと迅速な復元機能による</w:t>
      </w:r>
      <w:r>
        <w:rPr>
          <w:sz w:val="20"/>
          <w:szCs w:val="20"/>
        </w:rPr>
        <w:t>継続的なデータ保護を提供します。</w:t>
      </w:r>
    </w:p>
    <w:p w:rsidR="00FF3763" w:rsidRPr="00B64EF0" w:rsidRDefault="003A11C7" w:rsidP="00FF3763">
      <w:pPr>
        <w:numPr>
          <w:ilvl w:val="0"/>
          <w:numId w:val="6"/>
        </w:numPr>
        <w:rPr>
          <w:sz w:val="20"/>
          <w:szCs w:val="20"/>
        </w:rPr>
      </w:pPr>
      <w:r>
        <w:rPr>
          <w:sz w:val="20"/>
          <w:szCs w:val="20"/>
        </w:rPr>
        <w:t xml:space="preserve"> </w:t>
      </w:r>
      <w:r>
        <w:rPr>
          <w:b/>
          <w:sz w:val="20"/>
          <w:szCs w:val="20"/>
        </w:rPr>
        <w:t>Microsoft System Center Operations Manager</w:t>
      </w:r>
      <w:r>
        <w:rPr>
          <w:sz w:val="20"/>
          <w:szCs w:val="20"/>
        </w:rPr>
        <w:t xml:space="preserve"> - </w:t>
      </w:r>
      <w:r>
        <w:rPr>
          <w:sz w:val="20"/>
          <w:szCs w:val="20"/>
        </w:rPr>
        <w:t>物理マシンとバーチャル</w:t>
      </w:r>
      <w:r>
        <w:rPr>
          <w:sz w:val="20"/>
          <w:szCs w:val="20"/>
        </w:rPr>
        <w:t xml:space="preserve"> </w:t>
      </w:r>
      <w:r>
        <w:rPr>
          <w:sz w:val="20"/>
          <w:szCs w:val="20"/>
        </w:rPr>
        <w:t>マシンの統合的な稼働状況監視のための高機能ソリューションを提供します。</w:t>
      </w:r>
    </w:p>
    <w:p w:rsidR="00FF3763" w:rsidRPr="007E4ACB" w:rsidRDefault="003A11C7" w:rsidP="00FF3763">
      <w:pPr>
        <w:numPr>
          <w:ilvl w:val="0"/>
          <w:numId w:val="6"/>
        </w:numPr>
        <w:spacing w:after="0"/>
        <w:rPr>
          <w:sz w:val="20"/>
          <w:szCs w:val="20"/>
        </w:rPr>
      </w:pPr>
      <w:r>
        <w:rPr>
          <w:b/>
          <w:sz w:val="20"/>
          <w:szCs w:val="20"/>
        </w:rPr>
        <w:t>Microsoft System Center Configuration Manager</w:t>
      </w:r>
      <w:r>
        <w:rPr>
          <w:sz w:val="20"/>
          <w:szCs w:val="20"/>
        </w:rPr>
        <w:t xml:space="preserve"> - </w:t>
      </w:r>
      <w:r>
        <w:rPr>
          <w:sz w:val="20"/>
          <w:szCs w:val="20"/>
        </w:rPr>
        <w:t>変更および構成管理のための包括的なソリューションを提供します。</w:t>
      </w:r>
    </w:p>
    <w:p w:rsidR="00FF3763" w:rsidRPr="00AB601F" w:rsidRDefault="003A11C7" w:rsidP="00FF3763">
      <w:pPr>
        <w:rPr>
          <w:szCs w:val="22"/>
        </w:rPr>
      </w:pPr>
      <w:r>
        <w:rPr>
          <w:szCs w:val="22"/>
        </w:rPr>
        <w:lastRenderedPageBreak/>
        <w:t>これらを組み合わせることにより、</w:t>
      </w:r>
      <w:r>
        <w:rPr>
          <w:szCs w:val="22"/>
        </w:rPr>
        <w:t xml:space="preserve">System Center </w:t>
      </w:r>
      <w:r>
        <w:rPr>
          <w:szCs w:val="22"/>
        </w:rPr>
        <w:t>製品は、既存の</w:t>
      </w:r>
      <w:r>
        <w:rPr>
          <w:szCs w:val="22"/>
        </w:rPr>
        <w:t xml:space="preserve"> IT </w:t>
      </w:r>
      <w:r>
        <w:rPr>
          <w:szCs w:val="22"/>
        </w:rPr>
        <w:t>管理スキルと物理サーバーを活用するための最適なソリューションを提供します。</w:t>
      </w:r>
    </w:p>
    <w:p w:rsidR="00FF3763" w:rsidRPr="007E4ACB" w:rsidRDefault="003A11C7" w:rsidP="00FF3763">
      <w:pPr>
        <w:pStyle w:val="1"/>
      </w:pPr>
      <w:bookmarkStart w:id="10" w:name="_Toc205100927"/>
      <w:bookmarkStart w:id="11" w:name="_Toc205100957"/>
      <w:bookmarkStart w:id="12" w:name="_Toc205101032"/>
      <w:bookmarkStart w:id="13" w:name="_Toc241315281"/>
      <w:bookmarkStart w:id="14" w:name="_Toc246824489"/>
      <w:r>
        <w:t>System Center Virtual Machine Manager 2008</w:t>
      </w:r>
      <w:bookmarkEnd w:id="10"/>
      <w:bookmarkEnd w:id="11"/>
      <w:bookmarkEnd w:id="12"/>
      <w:r>
        <w:t xml:space="preserve"> R2 </w:t>
      </w:r>
      <w:r>
        <w:t>の新機能</w:t>
      </w:r>
      <w:bookmarkEnd w:id="13"/>
      <w:bookmarkEnd w:id="14"/>
    </w:p>
    <w:p w:rsidR="00FF3763" w:rsidRDefault="003A11C7" w:rsidP="00FF3763">
      <w:pPr>
        <w:rPr>
          <w:szCs w:val="22"/>
        </w:rPr>
      </w:pPr>
      <w:r>
        <w:rPr>
          <w:szCs w:val="22"/>
        </w:rPr>
        <w:t xml:space="preserve">Virtual Machine Manager 2008 R2 </w:t>
      </w:r>
      <w:r>
        <w:rPr>
          <w:szCs w:val="22"/>
        </w:rPr>
        <w:t>には、仮想インフラストラクチャの管理をサポートするための多数の拡張機能が導入されました。</w:t>
      </w:r>
    </w:p>
    <w:p w:rsidR="00FF3763" w:rsidRPr="00683CA7" w:rsidRDefault="003A11C7" w:rsidP="00FF3763">
      <w:pPr>
        <w:pStyle w:val="2"/>
      </w:pPr>
      <w:bookmarkStart w:id="15" w:name="_Toc241315282"/>
      <w:bookmarkStart w:id="16" w:name="_Toc246824490"/>
      <w:r>
        <w:t>ライブ移行</w:t>
      </w:r>
      <w:bookmarkEnd w:id="15"/>
      <w:bookmarkEnd w:id="16"/>
    </w:p>
    <w:p w:rsidR="00FF3763" w:rsidRPr="00683CA7" w:rsidRDefault="003A11C7" w:rsidP="00FF3763">
      <w:pPr>
        <w:rPr>
          <w:b/>
        </w:rPr>
      </w:pPr>
      <w:r>
        <w:t xml:space="preserve">VMM 2008 R2 </w:t>
      </w:r>
      <w:r>
        <w:t>に導入された最も重要な拡張機能は、</w:t>
      </w:r>
      <w:r>
        <w:t xml:space="preserve">Windows Server 2008 R2 </w:t>
      </w:r>
      <w:r>
        <w:t>ライブ移行のサポートです。ライブ移行は、ダウンタイムなしでバーチャル</w:t>
      </w:r>
      <w:r>
        <w:t xml:space="preserve"> </w:t>
      </w:r>
      <w:r>
        <w:t>マシンを</w:t>
      </w:r>
      <w:r>
        <w:t xml:space="preserve"> Hyper-V </w:t>
      </w:r>
      <w:r>
        <w:t>ホスト間で移動できる機能です。また、定期システム</w:t>
      </w:r>
      <w:r>
        <w:t xml:space="preserve"> </w:t>
      </w:r>
      <w:r>
        <w:t>メンテナンスに伴う計画的ダウンタイムも短縮されます。ライブ移行と</w:t>
      </w:r>
      <w:r>
        <w:t xml:space="preserve"> VMM </w:t>
      </w:r>
      <w:r>
        <w:t>のパフォーマンスとリソースの最適化</w:t>
      </w:r>
      <w:r>
        <w:t xml:space="preserve"> (PRO) </w:t>
      </w:r>
      <w:r>
        <w:t>機能を併用すると、動的な</w:t>
      </w:r>
      <w:r>
        <w:t xml:space="preserve"> IT </w:t>
      </w:r>
      <w:r>
        <w:t>環境を構築し、リソースの使用率および使用可能な容量に基づいてバーチャル</w:t>
      </w:r>
      <w:r>
        <w:t xml:space="preserve"> </w:t>
      </w:r>
      <w:r>
        <w:t>マシンのワークロードを自動的に再割り当てできるようになります。さらに、</w:t>
      </w:r>
      <w:r>
        <w:t xml:space="preserve">VMM 2008 R2 </w:t>
      </w:r>
      <w:r>
        <w:t>ではライブ移行のキューもサポートされています。この機能強化により、</w:t>
      </w:r>
      <w:r w:rsidR="006C1B5C">
        <w:t>現在のライブ移行の完了を待つことなく</w:t>
      </w:r>
      <w:r>
        <w:t>複数のライブ移行を定義し、移行を順次実行できるようになりました。</w:t>
      </w:r>
    </w:p>
    <w:p w:rsidR="00FF3763" w:rsidRPr="00683CA7" w:rsidRDefault="003A11C7" w:rsidP="00FF3763">
      <w:pPr>
        <w:pStyle w:val="2"/>
      </w:pPr>
      <w:bookmarkStart w:id="17" w:name="_Toc241315283"/>
      <w:bookmarkStart w:id="18" w:name="_Toc246824491"/>
      <w:r>
        <w:t>クラスター化共有ボリュームおよび</w:t>
      </w:r>
      <w:r w:rsidR="00DB4C87">
        <w:t>サード</w:t>
      </w:r>
      <w:r w:rsidR="00DB4C87">
        <w:t xml:space="preserve"> </w:t>
      </w:r>
      <w:r w:rsidR="00DB4C87">
        <w:t>パーティ</w:t>
      </w:r>
      <w:r>
        <w:t>製</w:t>
      </w:r>
      <w:r>
        <w:t xml:space="preserve"> CFS </w:t>
      </w:r>
      <w:r>
        <w:t>のサポート</w:t>
      </w:r>
      <w:bookmarkEnd w:id="17"/>
      <w:bookmarkEnd w:id="18"/>
    </w:p>
    <w:p w:rsidR="00FF3763" w:rsidRDefault="003A11C7" w:rsidP="0089498B">
      <w:r>
        <w:t>クラスター化共有ボリューム</w:t>
      </w:r>
      <w:r>
        <w:t xml:space="preserve"> (CSV) </w:t>
      </w:r>
      <w:r>
        <w:t>は</w:t>
      </w:r>
      <w:r>
        <w:t xml:space="preserve"> Windows Server 2008 R2 </w:t>
      </w:r>
      <w:r>
        <w:t>の新機能であり、ライブ移行をサポートします。</w:t>
      </w:r>
      <w:r>
        <w:t xml:space="preserve">CSV </w:t>
      </w:r>
      <w:r>
        <w:t>により仮想インフラストラクチャが拡張され、複数の</w:t>
      </w:r>
      <w:r>
        <w:t xml:space="preserve"> Hyper-V </w:t>
      </w:r>
      <w:r>
        <w:t>ホストから</w:t>
      </w:r>
      <w:r>
        <w:t xml:space="preserve"> 1 </w:t>
      </w:r>
      <w:r>
        <w:t>つの</w:t>
      </w:r>
      <w:r>
        <w:t xml:space="preserve"> LUN </w:t>
      </w:r>
      <w:r>
        <w:t>にある複数の</w:t>
      </w:r>
      <w:r>
        <w:t xml:space="preserve"> VM </w:t>
      </w:r>
      <w:r>
        <w:t>に同時にアクセスできるようになります。また、</w:t>
      </w:r>
      <w:r>
        <w:t xml:space="preserve">CSV </w:t>
      </w:r>
      <w:r>
        <w:t>のサポートによりライブ移行が拡張され、ホストで実行中の他の</w:t>
      </w:r>
      <w:r>
        <w:t xml:space="preserve"> VM </w:t>
      </w:r>
      <w:r>
        <w:t>に影響を与えることなく、個々のバーチャル</w:t>
      </w:r>
      <w:r>
        <w:t xml:space="preserve"> </w:t>
      </w:r>
      <w:r>
        <w:t>マシンを別のホストに移行できるようになりました。</w:t>
      </w:r>
    </w:p>
    <w:p w:rsidR="00FF3763" w:rsidRPr="00683CA7" w:rsidRDefault="003A11C7" w:rsidP="00FF3763">
      <w:r>
        <w:t>さらに、</w:t>
      </w:r>
      <w:r>
        <w:t xml:space="preserve">1 </w:t>
      </w:r>
      <w:r>
        <w:t>つの</w:t>
      </w:r>
      <w:r>
        <w:t xml:space="preserve"> LUN </w:t>
      </w:r>
      <w:r>
        <w:t>ごとに</w:t>
      </w:r>
      <w:r>
        <w:t xml:space="preserve"> 1 </w:t>
      </w:r>
      <w:r>
        <w:t>つの</w:t>
      </w:r>
      <w:r>
        <w:t xml:space="preserve"> VM </w:t>
      </w:r>
      <w:r>
        <w:t>を必要とした</w:t>
      </w:r>
      <w:r w:rsidR="00BF2053">
        <w:rPr>
          <w:rFonts w:hint="eastAsia"/>
        </w:rPr>
        <w:t>、</w:t>
      </w:r>
      <w:r>
        <w:t>以前の記憶域モデルとは異なり、新しい</w:t>
      </w:r>
      <w:r>
        <w:t xml:space="preserve"> CSV </w:t>
      </w:r>
      <w:r>
        <w:t>記憶域では複数のバーチャル</w:t>
      </w:r>
      <w:r>
        <w:t xml:space="preserve"> </w:t>
      </w:r>
      <w:r>
        <w:t>マシン</w:t>
      </w:r>
      <w:r>
        <w:t xml:space="preserve"> </w:t>
      </w:r>
      <w:r>
        <w:t>ファイルを同じ</w:t>
      </w:r>
      <w:r>
        <w:t xml:space="preserve"> LUN </w:t>
      </w:r>
      <w:r>
        <w:t>に格納できるようになり、記憶域の管理が大幅に簡易化されました。</w:t>
      </w:r>
      <w:r>
        <w:t xml:space="preserve">VMM 2008 R2 </w:t>
      </w:r>
      <w:r>
        <w:t>では、</w:t>
      </w:r>
      <w:r w:rsidR="00DB4C87">
        <w:t>サード</w:t>
      </w:r>
      <w:r w:rsidR="00DB4C87">
        <w:t xml:space="preserve"> </w:t>
      </w:r>
      <w:r w:rsidR="00DB4C87">
        <w:t>パーティ</w:t>
      </w:r>
      <w:r>
        <w:t>製のクラスター</w:t>
      </w:r>
      <w:r>
        <w:t xml:space="preserve"> </w:t>
      </w:r>
      <w:r>
        <w:t>ファイル</w:t>
      </w:r>
      <w:r>
        <w:t xml:space="preserve"> </w:t>
      </w:r>
      <w:r>
        <w:t>システム</w:t>
      </w:r>
      <w:r>
        <w:t xml:space="preserve"> (Sanbolic </w:t>
      </w:r>
      <w:r>
        <w:t>など</w:t>
      </w:r>
      <w:r>
        <w:t xml:space="preserve">) </w:t>
      </w:r>
      <w:r>
        <w:t>も検出およびサポートされます。</w:t>
      </w:r>
    </w:p>
    <w:p w:rsidR="00FF3763" w:rsidRDefault="003A11C7" w:rsidP="00FF3763">
      <w:pPr>
        <w:pStyle w:val="2"/>
      </w:pPr>
      <w:bookmarkStart w:id="19" w:name="_Toc241315284"/>
      <w:bookmarkStart w:id="20" w:name="_Toc246824492"/>
      <w:r>
        <w:lastRenderedPageBreak/>
        <w:t>クイック記憶域移行</w:t>
      </w:r>
      <w:bookmarkEnd w:id="19"/>
      <w:bookmarkEnd w:id="20"/>
    </w:p>
    <w:p w:rsidR="00FF3763" w:rsidRPr="00683CA7" w:rsidRDefault="003A11C7" w:rsidP="00FF3763">
      <w:r>
        <w:t>クイック記憶域移行により、管理者は、</w:t>
      </w:r>
      <w:r>
        <w:t xml:space="preserve">VM </w:t>
      </w:r>
      <w:r>
        <w:t>の実行中にバーチャル</w:t>
      </w:r>
      <w:r>
        <w:t xml:space="preserve"> </w:t>
      </w:r>
      <w:r>
        <w:t>マシンの記憶域を別の</w:t>
      </w:r>
      <w:r>
        <w:t xml:space="preserve"> LUN </w:t>
      </w:r>
      <w:r>
        <w:t>または別のホストに移行できるようになりました。いずれの場合も、ダウンタイムは最小限に抑えられます。一般的に、クイック記憶域移行に必要なダウンタイムは</w:t>
      </w:r>
      <w:r>
        <w:t xml:space="preserve"> 2 </w:t>
      </w:r>
      <w:r>
        <w:t>分未満です。ただし、実際のダウンタイムは、バーチャル</w:t>
      </w:r>
      <w:r>
        <w:t xml:space="preserve"> </w:t>
      </w:r>
      <w:r>
        <w:t>マシンの、移行中の活動レベルによって異なります。さらに、</w:t>
      </w:r>
      <w:r>
        <w:t xml:space="preserve">VMM 2008 R2 </w:t>
      </w:r>
      <w:r>
        <w:t>では、</w:t>
      </w:r>
      <w:r>
        <w:t xml:space="preserve">VMware </w:t>
      </w:r>
      <w:r>
        <w:t>の</w:t>
      </w:r>
      <w:r>
        <w:t xml:space="preserve"> Storage VMotion</w:t>
      </w:r>
      <w:r>
        <w:rPr>
          <w:color w:val="000000"/>
          <w:vertAlign w:val="superscript"/>
        </w:rPr>
        <w:t>TM</w:t>
      </w:r>
      <w:r>
        <w:rPr>
          <w:color w:val="000000"/>
        </w:rPr>
        <w:t xml:space="preserve"> </w:t>
      </w:r>
      <w:r>
        <w:t>機能を利用して、</w:t>
      </w:r>
      <w:r>
        <w:t xml:space="preserve">VMware </w:t>
      </w:r>
      <w:r>
        <w:t>バーチャル</w:t>
      </w:r>
      <w:r>
        <w:t xml:space="preserve"> </w:t>
      </w:r>
      <w:r>
        <w:t>マシンを別の記憶域の場所にダウンタイムなしで移行できるようになりました。クイック記憶域移行は、</w:t>
      </w:r>
      <w:r>
        <w:t xml:space="preserve">Windows Server 2008 R2 </w:t>
      </w:r>
      <w:r>
        <w:t>の新しい</w:t>
      </w:r>
      <w:r>
        <w:t xml:space="preserve"> CSV </w:t>
      </w:r>
      <w:r>
        <w:t>機能を利用する場合に特に役立つ機能です。</w:t>
      </w:r>
    </w:p>
    <w:p w:rsidR="00FF3763" w:rsidRPr="00683CA7" w:rsidRDefault="003A11C7" w:rsidP="00FF3763">
      <w:pPr>
        <w:pStyle w:val="2"/>
      </w:pPr>
      <w:bookmarkStart w:id="21" w:name="_Toc241315285"/>
      <w:bookmarkStart w:id="22" w:name="_Toc246824493"/>
      <w:r>
        <w:t>記憶域のホットアドおよび削除</w:t>
      </w:r>
      <w:bookmarkEnd w:id="21"/>
      <w:bookmarkEnd w:id="22"/>
    </w:p>
    <w:p w:rsidR="00FF3763" w:rsidRPr="00683CA7" w:rsidRDefault="003A11C7" w:rsidP="00FF3763">
      <w:r>
        <w:t>記憶域のホットアドおよび削除機能により、記憶域の増加の要求を満たすためにディスク記憶域を仮想インフラストラクチャに追加する際の計画的ダウンタイムが短縮されます。</w:t>
      </w:r>
      <w:r>
        <w:t xml:space="preserve">VMM 2008 R2 </w:t>
      </w:r>
      <w:r>
        <w:t>の記憶域のホットアドおよび削除の新機能を使用すると、管理者はサービスを中断することなく実行中のバーチャル</w:t>
      </w:r>
      <w:r>
        <w:t xml:space="preserve"> </w:t>
      </w:r>
      <w:r>
        <w:t>マシンから</w:t>
      </w:r>
      <w:r>
        <w:t xml:space="preserve"> VHD </w:t>
      </w:r>
      <w:r>
        <w:t>を動的に追加および削除できます。</w:t>
      </w:r>
    </w:p>
    <w:p w:rsidR="00FF3763" w:rsidRPr="00683CA7" w:rsidRDefault="003A11C7" w:rsidP="00FF3763">
      <w:pPr>
        <w:pStyle w:val="2"/>
      </w:pPr>
      <w:bookmarkStart w:id="23" w:name="_Toc241315286"/>
      <w:bookmarkStart w:id="24" w:name="_Toc246824494"/>
      <w:r>
        <w:t>メンテナンス</w:t>
      </w:r>
      <w:r>
        <w:t xml:space="preserve"> </w:t>
      </w:r>
      <w:r>
        <w:t>モード</w:t>
      </w:r>
      <w:bookmarkEnd w:id="23"/>
      <w:bookmarkEnd w:id="24"/>
    </w:p>
    <w:p w:rsidR="00FF3763" w:rsidRPr="00683CA7" w:rsidRDefault="003A11C7" w:rsidP="00FF3763">
      <w:r>
        <w:t xml:space="preserve">VMM 2008 R2 </w:t>
      </w:r>
      <w:r>
        <w:t>のメンテナンス</w:t>
      </w:r>
      <w:r>
        <w:t xml:space="preserve"> </w:t>
      </w:r>
      <w:r>
        <w:t>モード新機能により、管理者は</w:t>
      </w:r>
      <w:r>
        <w:t xml:space="preserve">Hyper-V </w:t>
      </w:r>
      <w:r>
        <w:t>ホストでメンテナンス作業を実行するよう指定できるようになりました。たとえば、ライブ移行がホストで構成されている場合は、すべてのアクティブなバーチャル</w:t>
      </w:r>
      <w:r>
        <w:t xml:space="preserve"> </w:t>
      </w:r>
      <w:r>
        <w:t>マシンがメンテナンス期間中にそのホストから他の使用可能な</w:t>
      </w:r>
      <w:r>
        <w:t xml:space="preserve"> Hyper-V </w:t>
      </w:r>
      <w:r>
        <w:t>ホストに移行されます。ライブ移行機能が使用できない場合は、ホスト上のすべてのバーチャル</w:t>
      </w:r>
      <w:r>
        <w:t xml:space="preserve"> </w:t>
      </w:r>
      <w:r>
        <w:t>マシンの状態が保存されます。</w:t>
      </w:r>
    </w:p>
    <w:p w:rsidR="00FF3763" w:rsidRPr="00683CA7" w:rsidRDefault="003A11C7" w:rsidP="00FF3763">
      <w:pPr>
        <w:pStyle w:val="2"/>
      </w:pPr>
      <w:bookmarkStart w:id="25" w:name="_Toc241315287"/>
      <w:bookmarkStart w:id="26" w:name="_Toc246824495"/>
      <w:r>
        <w:t>ラピッド</w:t>
      </w:r>
      <w:r>
        <w:t xml:space="preserve"> </w:t>
      </w:r>
      <w:r>
        <w:t>プロビジョニング</w:t>
      </w:r>
      <w:bookmarkEnd w:id="25"/>
      <w:bookmarkEnd w:id="26"/>
    </w:p>
    <w:p w:rsidR="00FF3763" w:rsidRDefault="003A11C7" w:rsidP="00FF3763">
      <w:pPr>
        <w:rPr>
          <w:szCs w:val="22"/>
        </w:rPr>
      </w:pPr>
      <w:r>
        <w:rPr>
          <w:szCs w:val="22"/>
        </w:rPr>
        <w:t xml:space="preserve">VMM 2008 R2 </w:t>
      </w:r>
      <w:r>
        <w:rPr>
          <w:szCs w:val="22"/>
        </w:rPr>
        <w:t>のラピッド</w:t>
      </w:r>
      <w:r>
        <w:rPr>
          <w:szCs w:val="22"/>
        </w:rPr>
        <w:t xml:space="preserve"> </w:t>
      </w:r>
      <w:r>
        <w:rPr>
          <w:szCs w:val="22"/>
        </w:rPr>
        <w:t>プロビジョニング新機能により、管理者はネットワーク上でバーチャル</w:t>
      </w:r>
      <w:r>
        <w:rPr>
          <w:szCs w:val="22"/>
        </w:rPr>
        <w:t xml:space="preserve"> </w:t>
      </w:r>
      <w:r>
        <w:rPr>
          <w:szCs w:val="22"/>
        </w:rPr>
        <w:t>ハード</w:t>
      </w:r>
      <w:r>
        <w:rPr>
          <w:szCs w:val="22"/>
        </w:rPr>
        <w:t xml:space="preserve"> </w:t>
      </w:r>
      <w:r>
        <w:rPr>
          <w:szCs w:val="22"/>
        </w:rPr>
        <w:t>ディスク</w:t>
      </w:r>
      <w:r>
        <w:rPr>
          <w:szCs w:val="22"/>
        </w:rPr>
        <w:t xml:space="preserve"> (VHD) </w:t>
      </w:r>
      <w:r>
        <w:rPr>
          <w:szCs w:val="22"/>
        </w:rPr>
        <w:t>ファイルをコピーしなくても、新しいバーチャル</w:t>
      </w:r>
      <w:r>
        <w:rPr>
          <w:szCs w:val="22"/>
        </w:rPr>
        <w:t xml:space="preserve"> </w:t>
      </w:r>
      <w:r>
        <w:rPr>
          <w:szCs w:val="22"/>
        </w:rPr>
        <w:t>マシンを展開できるようになりました。代わりに、</w:t>
      </w:r>
      <w:r w:rsidR="00907428">
        <w:rPr>
          <w:rFonts w:hint="eastAsia"/>
          <w:szCs w:val="22"/>
        </w:rPr>
        <w:t>事前にバックエンドでコピーされた</w:t>
      </w:r>
      <w:r>
        <w:rPr>
          <w:szCs w:val="22"/>
        </w:rPr>
        <w:t>バーチャル</w:t>
      </w:r>
      <w:r>
        <w:rPr>
          <w:szCs w:val="22"/>
        </w:rPr>
        <w:t xml:space="preserve"> </w:t>
      </w:r>
      <w:r>
        <w:rPr>
          <w:szCs w:val="22"/>
        </w:rPr>
        <w:t>マシン</w:t>
      </w:r>
      <w:r>
        <w:rPr>
          <w:szCs w:val="22"/>
        </w:rPr>
        <w:t xml:space="preserve"> VHD </w:t>
      </w:r>
      <w:r>
        <w:rPr>
          <w:szCs w:val="22"/>
        </w:rPr>
        <w:t>ファイル</w:t>
      </w:r>
      <w:r w:rsidR="00907428">
        <w:rPr>
          <w:rFonts w:hint="eastAsia"/>
          <w:szCs w:val="22"/>
        </w:rPr>
        <w:t>と</w:t>
      </w:r>
      <w:r>
        <w:rPr>
          <w:szCs w:val="22"/>
        </w:rPr>
        <w:t xml:space="preserve">VMM </w:t>
      </w:r>
      <w:r>
        <w:rPr>
          <w:szCs w:val="22"/>
        </w:rPr>
        <w:t>のテンプレート機能を使用してゲスト</w:t>
      </w:r>
      <w:r>
        <w:rPr>
          <w:szCs w:val="22"/>
        </w:rPr>
        <w:t xml:space="preserve"> </w:t>
      </w:r>
      <w:r>
        <w:rPr>
          <w:szCs w:val="22"/>
        </w:rPr>
        <w:t>オペレーティング</w:t>
      </w:r>
      <w:r>
        <w:rPr>
          <w:szCs w:val="22"/>
        </w:rPr>
        <w:t xml:space="preserve"> </w:t>
      </w:r>
      <w:r>
        <w:rPr>
          <w:szCs w:val="22"/>
        </w:rPr>
        <w:t>システムがカスタマイズされます。テンプレートには、ユーザーが起動時にバーチャル</w:t>
      </w:r>
      <w:r>
        <w:rPr>
          <w:szCs w:val="22"/>
        </w:rPr>
        <w:t xml:space="preserve"> </w:t>
      </w:r>
      <w:r>
        <w:rPr>
          <w:szCs w:val="22"/>
        </w:rPr>
        <w:t>マシンを迅速にカスタマイズできるようにするための、</w:t>
      </w:r>
      <w:r>
        <w:rPr>
          <w:szCs w:val="22"/>
        </w:rPr>
        <w:lastRenderedPageBreak/>
        <w:t>オペレーティング</w:t>
      </w:r>
      <w:r>
        <w:rPr>
          <w:szCs w:val="22"/>
        </w:rPr>
        <w:t xml:space="preserve"> </w:t>
      </w:r>
      <w:r>
        <w:rPr>
          <w:szCs w:val="22"/>
        </w:rPr>
        <w:t>システムのアンサー</w:t>
      </w:r>
      <w:r>
        <w:rPr>
          <w:szCs w:val="22"/>
        </w:rPr>
        <w:t xml:space="preserve"> </w:t>
      </w:r>
      <w:r>
        <w:rPr>
          <w:szCs w:val="22"/>
        </w:rPr>
        <w:t>ファイルが含まれています。その後、ラピッド</w:t>
      </w:r>
      <w:r>
        <w:rPr>
          <w:szCs w:val="22"/>
        </w:rPr>
        <w:t xml:space="preserve"> </w:t>
      </w:r>
      <w:r>
        <w:rPr>
          <w:szCs w:val="22"/>
        </w:rPr>
        <w:t>プロビジョニングが</w:t>
      </w:r>
      <w:r>
        <w:rPr>
          <w:szCs w:val="22"/>
        </w:rPr>
        <w:t xml:space="preserve"> PowerShell </w:t>
      </w:r>
      <w:r>
        <w:rPr>
          <w:szCs w:val="22"/>
        </w:rPr>
        <w:t>スクリプトを使用して実行されます。</w:t>
      </w:r>
      <w:r>
        <w:rPr>
          <w:szCs w:val="22"/>
        </w:rPr>
        <w:t xml:space="preserve"> </w:t>
      </w:r>
    </w:p>
    <w:p w:rsidR="00FF3763" w:rsidRPr="00683CA7" w:rsidRDefault="003A11C7" w:rsidP="00FF3763">
      <w:pPr>
        <w:pStyle w:val="2"/>
      </w:pPr>
      <w:bookmarkStart w:id="27" w:name="_Toc241315288"/>
      <w:bookmarkStart w:id="28" w:name="_Toc246824496"/>
      <w:r>
        <w:t>ホスト互換性チェック</w:t>
      </w:r>
      <w:bookmarkEnd w:id="27"/>
      <w:bookmarkEnd w:id="28"/>
    </w:p>
    <w:p w:rsidR="00FF3763" w:rsidRPr="00AA7059" w:rsidRDefault="003A11C7" w:rsidP="00FF3763">
      <w:r>
        <w:t>ライブ移行の要件の</w:t>
      </w:r>
      <w:r>
        <w:t xml:space="preserve"> 1 </w:t>
      </w:r>
      <w:r>
        <w:t>つは、すべてのホストが互換性のあるプロセッサを備えていることです。ライブ移行が機能するには、それぞれの</w:t>
      </w:r>
      <w:r>
        <w:t xml:space="preserve"> Hyper-V </w:t>
      </w:r>
      <w:r>
        <w:t>ホストが同じベンダーのプロセッサを使用し、それらのプロセッサが同じプロセッサ</w:t>
      </w:r>
      <w:r>
        <w:t xml:space="preserve"> </w:t>
      </w:r>
      <w:r>
        <w:t>ファミリのものである必要があります。たとえば、一方のホストで</w:t>
      </w:r>
      <w:r>
        <w:t xml:space="preserve"> AMD </w:t>
      </w:r>
      <w:r>
        <w:t>プロセッサが使用されていて、他方のホストで</w:t>
      </w:r>
      <w:r>
        <w:t xml:space="preserve"> Intel </w:t>
      </w:r>
      <w:r>
        <w:t>プロセッサが使用されている場合は、ライブ移行をセットアップできません。ホスト互換性チェックの新機能により、それぞれの</w:t>
      </w:r>
      <w:r>
        <w:t xml:space="preserve"> Hyper-V </w:t>
      </w:r>
      <w:r>
        <w:t>ホストで使用されているプロセッサがライブ移行と互換性があることが</w:t>
      </w:r>
      <w:r w:rsidR="00907428">
        <w:rPr>
          <w:rFonts w:hint="eastAsia"/>
        </w:rPr>
        <w:t>移行前に</w:t>
      </w:r>
      <w:r>
        <w:t>検証されます。</w:t>
      </w:r>
      <w:r>
        <w:t xml:space="preserve"> </w:t>
      </w:r>
    </w:p>
    <w:p w:rsidR="00FF3763" w:rsidRPr="00371443" w:rsidRDefault="003A11C7" w:rsidP="00FF3763">
      <w:pPr>
        <w:pStyle w:val="1"/>
      </w:pPr>
      <w:bookmarkStart w:id="29" w:name="_Toc241315289"/>
      <w:bookmarkStart w:id="30" w:name="_Toc246824497"/>
      <w:r>
        <w:rPr>
          <w:szCs w:val="22"/>
        </w:rPr>
        <w:t>VMM</w:t>
      </w:r>
      <w:bookmarkStart w:id="31" w:name="_Toc205100928"/>
      <w:bookmarkStart w:id="32" w:name="_Toc205100964"/>
      <w:bookmarkStart w:id="33" w:name="_Toc205101039"/>
      <w:r>
        <w:rPr>
          <w:szCs w:val="22"/>
        </w:rPr>
        <w:t xml:space="preserve"> </w:t>
      </w:r>
      <w:r>
        <w:rPr>
          <w:szCs w:val="22"/>
        </w:rPr>
        <w:t>の</w:t>
      </w:r>
      <w:r>
        <w:t>主な利点</w:t>
      </w:r>
      <w:bookmarkEnd w:id="29"/>
      <w:bookmarkEnd w:id="30"/>
      <w:bookmarkEnd w:id="31"/>
      <w:bookmarkEnd w:id="32"/>
      <w:bookmarkEnd w:id="33"/>
    </w:p>
    <w:p w:rsidR="00FF3763" w:rsidRPr="00AB601F" w:rsidRDefault="003A11C7" w:rsidP="00FF3763">
      <w:pPr>
        <w:rPr>
          <w:szCs w:val="22"/>
        </w:rPr>
      </w:pPr>
      <w:r>
        <w:rPr>
          <w:szCs w:val="22"/>
        </w:rPr>
        <w:t xml:space="preserve">VMM </w:t>
      </w:r>
      <w:r>
        <w:rPr>
          <w:szCs w:val="22"/>
        </w:rPr>
        <w:t>ではいくつかの重要なタスクを単純化することにより、データ</w:t>
      </w:r>
      <w:r>
        <w:rPr>
          <w:szCs w:val="22"/>
        </w:rPr>
        <w:t xml:space="preserve"> </w:t>
      </w:r>
      <w:r>
        <w:rPr>
          <w:szCs w:val="22"/>
        </w:rPr>
        <w:t>センターの管理がより効率化されます。</w:t>
      </w:r>
      <w:r>
        <w:rPr>
          <w:szCs w:val="22"/>
        </w:rPr>
        <w:t xml:space="preserve">IT </w:t>
      </w:r>
      <w:r>
        <w:rPr>
          <w:szCs w:val="22"/>
        </w:rPr>
        <w:t>管理者は既存の投資と専門知識を活用しながら、使用率の低い物理サーバーの統合、新しいバーチャル</w:t>
      </w:r>
      <w:r>
        <w:rPr>
          <w:szCs w:val="22"/>
        </w:rPr>
        <w:t xml:space="preserve"> </w:t>
      </w:r>
      <w:r>
        <w:rPr>
          <w:szCs w:val="22"/>
        </w:rPr>
        <w:t>マシンのプロビジョニング、仮想資産の一元管理、および仮想インフラストラクチャの最適化を容易に実行できます。次に、主要な利点の概要を説明します。</w:t>
      </w:r>
    </w:p>
    <w:p w:rsidR="00FF3763" w:rsidRPr="00371443" w:rsidRDefault="003A11C7" w:rsidP="00FF3763">
      <w:pPr>
        <w:pStyle w:val="2"/>
      </w:pPr>
      <w:bookmarkStart w:id="34" w:name="_Toc167622687"/>
      <w:bookmarkStart w:id="35" w:name="_Toc167678602"/>
      <w:bookmarkStart w:id="36" w:name="_Toc205100965"/>
      <w:bookmarkStart w:id="37" w:name="_Toc205101040"/>
      <w:bookmarkStart w:id="38" w:name="_Toc241315290"/>
      <w:bookmarkStart w:id="39" w:name="_Toc246824498"/>
      <w:r>
        <w:t>リソース使用率の最適化</w:t>
      </w:r>
      <w:bookmarkEnd w:id="34"/>
      <w:bookmarkEnd w:id="35"/>
      <w:bookmarkEnd w:id="36"/>
      <w:bookmarkEnd w:id="37"/>
      <w:bookmarkEnd w:id="38"/>
      <w:bookmarkEnd w:id="39"/>
    </w:p>
    <w:p w:rsidR="00FF3763" w:rsidRPr="00AB601F" w:rsidRDefault="003A11C7" w:rsidP="00FF3763">
      <w:pPr>
        <w:rPr>
          <w:szCs w:val="22"/>
        </w:rPr>
      </w:pPr>
      <w:r>
        <w:rPr>
          <w:szCs w:val="22"/>
        </w:rPr>
        <w:t>多くのデータ</w:t>
      </w:r>
      <w:r>
        <w:rPr>
          <w:szCs w:val="22"/>
        </w:rPr>
        <w:t xml:space="preserve"> </w:t>
      </w:r>
      <w:r>
        <w:rPr>
          <w:szCs w:val="22"/>
        </w:rPr>
        <w:t>センターは、平均的な</w:t>
      </w:r>
      <w:r>
        <w:rPr>
          <w:szCs w:val="22"/>
        </w:rPr>
        <w:t xml:space="preserve"> CPU </w:t>
      </w:r>
      <w:r>
        <w:rPr>
          <w:szCs w:val="22"/>
        </w:rPr>
        <w:t>の使用率が</w:t>
      </w:r>
      <w:r w:rsidR="00DB4C87">
        <w:rPr>
          <w:rFonts w:hint="eastAsia"/>
          <w:szCs w:val="22"/>
        </w:rPr>
        <w:t xml:space="preserve"> </w:t>
      </w:r>
      <w:r>
        <w:rPr>
          <w:szCs w:val="22"/>
        </w:rPr>
        <w:t xml:space="preserve">5 </w:t>
      </w:r>
      <w:r>
        <w:rPr>
          <w:szCs w:val="22"/>
        </w:rPr>
        <w:t>～</w:t>
      </w:r>
      <w:r>
        <w:rPr>
          <w:szCs w:val="22"/>
        </w:rPr>
        <w:t xml:space="preserve"> 15% </w:t>
      </w:r>
      <w:r>
        <w:rPr>
          <w:szCs w:val="22"/>
        </w:rPr>
        <w:t>であるにもかかわらず、スペース、電力、および冷却の面において最大限の能力を費やして運用されています。仮想化により、</w:t>
      </w:r>
      <w:r>
        <w:rPr>
          <w:szCs w:val="22"/>
        </w:rPr>
        <w:t xml:space="preserve">IT </w:t>
      </w:r>
      <w:r>
        <w:rPr>
          <w:szCs w:val="22"/>
        </w:rPr>
        <w:t>管理者はワークロードを少数の物理マシンに集約できるようになるので、サーバーの使用率が向上します。このような集約の結果、電力、スペース、および冷却にかかわるコストが削減されます。</w:t>
      </w:r>
    </w:p>
    <w:p w:rsidR="00FF3763" w:rsidRPr="00AB601F" w:rsidRDefault="003A11C7" w:rsidP="00FF3763">
      <w:pPr>
        <w:rPr>
          <w:szCs w:val="22"/>
        </w:rPr>
      </w:pPr>
      <w:r>
        <w:rPr>
          <w:szCs w:val="22"/>
        </w:rPr>
        <w:t xml:space="preserve">VMM </w:t>
      </w:r>
      <w:r>
        <w:rPr>
          <w:szCs w:val="22"/>
        </w:rPr>
        <w:t>では、物理サーバーの統合をエンドツーエンドでサポートすることにより、リソースの使用率をさらに向上させます。</w:t>
      </w:r>
      <w:r>
        <w:rPr>
          <w:szCs w:val="22"/>
        </w:rPr>
        <w:t xml:space="preserve">VMM </w:t>
      </w:r>
      <w:r>
        <w:rPr>
          <w:szCs w:val="22"/>
        </w:rPr>
        <w:t>は次のような方法で、統合の過程における主な課題を</w:t>
      </w:r>
      <w:r>
        <w:rPr>
          <w:szCs w:val="22"/>
        </w:rPr>
        <w:t xml:space="preserve"> IT </w:t>
      </w:r>
      <w:r>
        <w:rPr>
          <w:szCs w:val="22"/>
        </w:rPr>
        <w:t>管理者が克服できるよう支援します。</w:t>
      </w:r>
    </w:p>
    <w:p w:rsidR="00FF3763" w:rsidRDefault="003A11C7" w:rsidP="00FF3763">
      <w:pPr>
        <w:numPr>
          <w:ilvl w:val="0"/>
          <w:numId w:val="6"/>
        </w:numPr>
        <w:rPr>
          <w:sz w:val="20"/>
          <w:szCs w:val="20"/>
        </w:rPr>
      </w:pPr>
      <w:r>
        <w:rPr>
          <w:b/>
          <w:sz w:val="20"/>
          <w:szCs w:val="20"/>
        </w:rPr>
        <w:t>旧環境でのワークロードのパフォーマンスに対する洞察の提供</w:t>
      </w:r>
      <w:r>
        <w:rPr>
          <w:sz w:val="20"/>
          <w:szCs w:val="20"/>
        </w:rPr>
        <w:t xml:space="preserve"> – VMM </w:t>
      </w:r>
      <w:r>
        <w:rPr>
          <w:sz w:val="20"/>
          <w:szCs w:val="20"/>
        </w:rPr>
        <w:t>では、</w:t>
      </w:r>
      <w:r>
        <w:rPr>
          <w:sz w:val="20"/>
          <w:szCs w:val="20"/>
        </w:rPr>
        <w:t xml:space="preserve">System Center Operations Manager (SCOM) </w:t>
      </w:r>
      <w:r>
        <w:rPr>
          <w:sz w:val="20"/>
          <w:szCs w:val="20"/>
        </w:rPr>
        <w:t>から収集したデータを使用して、統合に最適なワークロードが決定されます。この全</w:t>
      </w:r>
      <w:r>
        <w:rPr>
          <w:sz w:val="20"/>
          <w:szCs w:val="20"/>
        </w:rPr>
        <w:lastRenderedPageBreak/>
        <w:t>体的な洞察が、</w:t>
      </w:r>
      <w:r>
        <w:rPr>
          <w:sz w:val="20"/>
          <w:szCs w:val="20"/>
        </w:rPr>
        <w:t xml:space="preserve">VMM </w:t>
      </w:r>
      <w:r>
        <w:rPr>
          <w:sz w:val="20"/>
          <w:szCs w:val="20"/>
        </w:rPr>
        <w:t>を競合製品から差別化する要因であり、データ</w:t>
      </w:r>
      <w:r>
        <w:rPr>
          <w:sz w:val="20"/>
          <w:szCs w:val="20"/>
        </w:rPr>
        <w:t xml:space="preserve"> </w:t>
      </w:r>
      <w:r>
        <w:rPr>
          <w:sz w:val="20"/>
          <w:szCs w:val="20"/>
        </w:rPr>
        <w:t>センター管理者は、物理インフラストラクチャから仮想インフラストラクチャに自信を持って移行できるようになります。</w:t>
      </w:r>
    </w:p>
    <w:p w:rsidR="00FF3763" w:rsidRPr="00E6706F" w:rsidRDefault="003A11C7" w:rsidP="00FF3763">
      <w:pPr>
        <w:numPr>
          <w:ilvl w:val="0"/>
          <w:numId w:val="6"/>
        </w:numPr>
        <w:rPr>
          <w:sz w:val="20"/>
          <w:szCs w:val="20"/>
        </w:rPr>
      </w:pPr>
      <w:r>
        <w:rPr>
          <w:b/>
          <w:sz w:val="20"/>
          <w:szCs w:val="20"/>
        </w:rPr>
        <w:t>より効率的な記憶域管理の実現</w:t>
      </w:r>
      <w:r>
        <w:rPr>
          <w:sz w:val="20"/>
          <w:szCs w:val="20"/>
        </w:rPr>
        <w:t xml:space="preserve"> – VMM </w:t>
      </w:r>
      <w:r>
        <w:rPr>
          <w:sz w:val="20"/>
          <w:szCs w:val="20"/>
        </w:rPr>
        <w:t>が</w:t>
      </w:r>
      <w:r>
        <w:rPr>
          <w:sz w:val="20"/>
          <w:szCs w:val="20"/>
        </w:rPr>
        <w:t xml:space="preserve"> Windows Server 2008 R2 </w:t>
      </w:r>
      <w:r>
        <w:rPr>
          <w:sz w:val="20"/>
          <w:szCs w:val="20"/>
        </w:rPr>
        <w:t>のクラスター</w:t>
      </w:r>
      <w:r w:rsidR="00907428">
        <w:rPr>
          <w:rFonts w:hint="eastAsia"/>
          <w:sz w:val="20"/>
          <w:szCs w:val="20"/>
        </w:rPr>
        <w:t>の</w:t>
      </w:r>
      <w:r>
        <w:rPr>
          <w:sz w:val="20"/>
          <w:szCs w:val="20"/>
        </w:rPr>
        <w:t>共有ボリューム</w:t>
      </w:r>
      <w:r>
        <w:rPr>
          <w:sz w:val="20"/>
          <w:szCs w:val="20"/>
        </w:rPr>
        <w:t xml:space="preserve"> (CSV) </w:t>
      </w:r>
      <w:r>
        <w:rPr>
          <w:sz w:val="20"/>
          <w:szCs w:val="20"/>
        </w:rPr>
        <w:t>をサポートすることにより、複数のバーチャル</w:t>
      </w:r>
      <w:r>
        <w:rPr>
          <w:sz w:val="20"/>
          <w:szCs w:val="20"/>
        </w:rPr>
        <w:t xml:space="preserve"> </w:t>
      </w:r>
      <w:r>
        <w:rPr>
          <w:sz w:val="20"/>
          <w:szCs w:val="20"/>
        </w:rPr>
        <w:t>マシン用ファイルを同じ</w:t>
      </w:r>
      <w:r>
        <w:rPr>
          <w:sz w:val="20"/>
          <w:szCs w:val="20"/>
        </w:rPr>
        <w:t xml:space="preserve"> LUN </w:t>
      </w:r>
      <w:r>
        <w:rPr>
          <w:sz w:val="20"/>
          <w:szCs w:val="20"/>
        </w:rPr>
        <w:t>に格納できるようになります。これにより、</w:t>
      </w:r>
      <w:r>
        <w:rPr>
          <w:sz w:val="20"/>
          <w:szCs w:val="20"/>
        </w:rPr>
        <w:t xml:space="preserve">VMM </w:t>
      </w:r>
      <w:r>
        <w:rPr>
          <w:sz w:val="20"/>
          <w:szCs w:val="20"/>
        </w:rPr>
        <w:t>で管理されるバーチャル</w:t>
      </w:r>
      <w:r>
        <w:rPr>
          <w:sz w:val="20"/>
          <w:szCs w:val="20"/>
        </w:rPr>
        <w:t xml:space="preserve"> </w:t>
      </w:r>
      <w:r>
        <w:rPr>
          <w:sz w:val="20"/>
          <w:szCs w:val="20"/>
        </w:rPr>
        <w:t>マシンで必要とされる</w:t>
      </w:r>
      <w:r>
        <w:rPr>
          <w:sz w:val="20"/>
          <w:szCs w:val="20"/>
        </w:rPr>
        <w:t xml:space="preserve"> LUN </w:t>
      </w:r>
      <w:r>
        <w:rPr>
          <w:sz w:val="20"/>
          <w:szCs w:val="20"/>
        </w:rPr>
        <w:t>の数が大幅に減少し、記憶域の管理が簡素化されます。</w:t>
      </w:r>
    </w:p>
    <w:p w:rsidR="00FF3763" w:rsidRPr="00E6706F" w:rsidRDefault="003A11C7" w:rsidP="00FF3763">
      <w:pPr>
        <w:numPr>
          <w:ilvl w:val="0"/>
          <w:numId w:val="6"/>
        </w:numPr>
        <w:rPr>
          <w:sz w:val="20"/>
          <w:szCs w:val="20"/>
        </w:rPr>
      </w:pPr>
      <w:r>
        <w:rPr>
          <w:b/>
          <w:sz w:val="20"/>
          <w:szCs w:val="20"/>
        </w:rPr>
        <w:t xml:space="preserve">P2V </w:t>
      </w:r>
      <w:r>
        <w:rPr>
          <w:b/>
          <w:sz w:val="20"/>
          <w:szCs w:val="20"/>
        </w:rPr>
        <w:t>変換の促進</w:t>
      </w:r>
      <w:r>
        <w:rPr>
          <w:rStyle w:val="BulletedChar"/>
          <w:sz w:val="20"/>
          <w:szCs w:val="20"/>
          <w:lang w:eastAsia="ja-JP"/>
        </w:rPr>
        <w:t xml:space="preserve"> - </w:t>
      </w:r>
      <w:r>
        <w:rPr>
          <w:sz w:val="20"/>
          <w:szCs w:val="20"/>
        </w:rPr>
        <w:t>物理マシンからバーチャル</w:t>
      </w:r>
      <w:r>
        <w:rPr>
          <w:sz w:val="20"/>
          <w:szCs w:val="20"/>
        </w:rPr>
        <w:t xml:space="preserve"> </w:t>
      </w:r>
      <w:r>
        <w:rPr>
          <w:sz w:val="20"/>
          <w:szCs w:val="20"/>
        </w:rPr>
        <w:t>マシンへの変換は、時間がかかることがあるうえにエラーが発生しやすいため、管理者が物理サーバーを停止しなければならなくなる場合があります。しかし、</w:t>
      </w:r>
      <w:r>
        <w:rPr>
          <w:sz w:val="20"/>
          <w:szCs w:val="20"/>
        </w:rPr>
        <w:t xml:space="preserve">VMM </w:t>
      </w:r>
      <w:r>
        <w:rPr>
          <w:sz w:val="20"/>
          <w:szCs w:val="20"/>
        </w:rPr>
        <w:t>によって、</w:t>
      </w:r>
      <w:r>
        <w:rPr>
          <w:sz w:val="20"/>
          <w:szCs w:val="20"/>
        </w:rPr>
        <w:t xml:space="preserve">P2V </w:t>
      </w:r>
      <w:r>
        <w:rPr>
          <w:sz w:val="20"/>
          <w:szCs w:val="20"/>
        </w:rPr>
        <w:t>変換は定型処理になります。管理者に</w:t>
      </w:r>
      <w:r w:rsidR="00927A48">
        <w:rPr>
          <w:rFonts w:hint="eastAsia"/>
          <w:sz w:val="20"/>
          <w:szCs w:val="20"/>
        </w:rPr>
        <w:t>は</w:t>
      </w:r>
      <w:r>
        <w:rPr>
          <w:sz w:val="20"/>
          <w:szCs w:val="20"/>
        </w:rPr>
        <w:t>高度な</w:t>
      </w:r>
      <w:r>
        <w:rPr>
          <w:sz w:val="20"/>
          <w:szCs w:val="20"/>
        </w:rPr>
        <w:t xml:space="preserve"> P2V </w:t>
      </w:r>
      <w:r>
        <w:rPr>
          <w:sz w:val="20"/>
          <w:szCs w:val="20"/>
        </w:rPr>
        <w:t>ウィザードを提供</w:t>
      </w:r>
      <w:r w:rsidR="00927A48">
        <w:rPr>
          <w:rFonts w:hint="eastAsia"/>
          <w:sz w:val="20"/>
          <w:szCs w:val="20"/>
        </w:rPr>
        <w:t>するとともに</w:t>
      </w:r>
      <w:r>
        <w:rPr>
          <w:sz w:val="20"/>
          <w:szCs w:val="20"/>
        </w:rPr>
        <w:t>、</w:t>
      </w:r>
      <w:r w:rsidR="00CD3A12">
        <w:rPr>
          <w:rFonts w:hint="eastAsia"/>
          <w:sz w:val="20"/>
          <w:szCs w:val="20"/>
        </w:rPr>
        <w:t>Windows Server 2008 R2</w:t>
      </w:r>
      <w:r w:rsidR="00CD3A12">
        <w:rPr>
          <w:rFonts w:hint="eastAsia"/>
          <w:sz w:val="20"/>
          <w:szCs w:val="20"/>
        </w:rPr>
        <w:t>、</w:t>
      </w:r>
      <w:r>
        <w:rPr>
          <w:sz w:val="20"/>
          <w:szCs w:val="20"/>
        </w:rPr>
        <w:t>Windows Server 2008</w:t>
      </w:r>
      <w:r>
        <w:rPr>
          <w:sz w:val="20"/>
          <w:szCs w:val="20"/>
        </w:rPr>
        <w:t>、</w:t>
      </w:r>
      <w:r>
        <w:rPr>
          <w:sz w:val="20"/>
          <w:szCs w:val="20"/>
        </w:rPr>
        <w:t>Windows Server 2003</w:t>
      </w:r>
      <w:r>
        <w:rPr>
          <w:sz w:val="20"/>
          <w:szCs w:val="20"/>
        </w:rPr>
        <w:t>、</w:t>
      </w:r>
      <w:r>
        <w:rPr>
          <w:sz w:val="20"/>
          <w:szCs w:val="20"/>
        </w:rPr>
        <w:t>Windows XP</w:t>
      </w:r>
      <w:r>
        <w:rPr>
          <w:sz w:val="20"/>
          <w:szCs w:val="20"/>
        </w:rPr>
        <w:t>、</w:t>
      </w:r>
      <w:r>
        <w:rPr>
          <w:sz w:val="20"/>
          <w:szCs w:val="20"/>
        </w:rPr>
        <w:t xml:space="preserve"> Windows Vista</w:t>
      </w:r>
      <w:r w:rsidR="00CD3A12">
        <w:rPr>
          <w:rFonts w:hint="eastAsia"/>
          <w:sz w:val="20"/>
          <w:szCs w:val="20"/>
        </w:rPr>
        <w:t>および</w:t>
      </w:r>
      <w:r w:rsidR="00CD3A12">
        <w:rPr>
          <w:rFonts w:hint="eastAsia"/>
          <w:sz w:val="20"/>
          <w:szCs w:val="20"/>
        </w:rPr>
        <w:t>Windows 7</w:t>
      </w:r>
      <w:r>
        <w:rPr>
          <w:sz w:val="20"/>
          <w:szCs w:val="20"/>
        </w:rPr>
        <w:t xml:space="preserve"> </w:t>
      </w:r>
      <w:r>
        <w:rPr>
          <w:sz w:val="20"/>
          <w:szCs w:val="20"/>
        </w:rPr>
        <w:t>のボリューム</w:t>
      </w:r>
      <w:r>
        <w:rPr>
          <w:sz w:val="20"/>
          <w:szCs w:val="20"/>
        </w:rPr>
        <w:t xml:space="preserve"> </w:t>
      </w:r>
      <w:r>
        <w:rPr>
          <w:sz w:val="20"/>
          <w:szCs w:val="20"/>
        </w:rPr>
        <w:t>シャドウ</w:t>
      </w:r>
      <w:r>
        <w:rPr>
          <w:sz w:val="20"/>
          <w:szCs w:val="20"/>
        </w:rPr>
        <w:t xml:space="preserve"> </w:t>
      </w:r>
      <w:r>
        <w:rPr>
          <w:sz w:val="20"/>
          <w:szCs w:val="20"/>
        </w:rPr>
        <w:t>コピー</w:t>
      </w:r>
      <w:r>
        <w:rPr>
          <w:sz w:val="20"/>
          <w:szCs w:val="20"/>
        </w:rPr>
        <w:t xml:space="preserve"> </w:t>
      </w:r>
      <w:r>
        <w:rPr>
          <w:sz w:val="20"/>
          <w:szCs w:val="20"/>
        </w:rPr>
        <w:t>サービスを利用することにより、</w:t>
      </w:r>
      <w:r>
        <w:rPr>
          <w:sz w:val="20"/>
          <w:szCs w:val="20"/>
        </w:rPr>
        <w:t xml:space="preserve">P2V </w:t>
      </w:r>
      <w:r>
        <w:rPr>
          <w:sz w:val="20"/>
          <w:szCs w:val="20"/>
        </w:rPr>
        <w:t>変換タスクを単純化します。バーチャル</w:t>
      </w:r>
      <w:r>
        <w:rPr>
          <w:sz w:val="20"/>
          <w:szCs w:val="20"/>
        </w:rPr>
        <w:t xml:space="preserve"> </w:t>
      </w:r>
      <w:r>
        <w:rPr>
          <w:sz w:val="20"/>
          <w:szCs w:val="20"/>
        </w:rPr>
        <w:t>マシンは、</w:t>
      </w:r>
      <w:r>
        <w:rPr>
          <w:rStyle w:val="aa"/>
          <w:rFonts w:cs="Times New Roman"/>
          <w:sz w:val="20"/>
          <w:szCs w:val="20"/>
        </w:rPr>
        <w:t>変換元物理サーバーをシャットダウンすることなく、</w:t>
      </w:r>
      <w:r>
        <w:rPr>
          <w:sz w:val="20"/>
          <w:szCs w:val="20"/>
        </w:rPr>
        <w:t>ブロック</w:t>
      </w:r>
      <w:r>
        <w:rPr>
          <w:sz w:val="20"/>
          <w:szCs w:val="20"/>
        </w:rPr>
        <w:t xml:space="preserve"> </w:t>
      </w:r>
      <w:r>
        <w:rPr>
          <w:sz w:val="20"/>
          <w:szCs w:val="20"/>
        </w:rPr>
        <w:t>レベルのディスク</w:t>
      </w:r>
      <w:r>
        <w:rPr>
          <w:sz w:val="20"/>
          <w:szCs w:val="20"/>
        </w:rPr>
        <w:t xml:space="preserve"> </w:t>
      </w:r>
      <w:r>
        <w:rPr>
          <w:sz w:val="20"/>
          <w:szCs w:val="20"/>
        </w:rPr>
        <w:t>アクセスの速度で作成されます。</w:t>
      </w:r>
    </w:p>
    <w:p w:rsidR="00FF3763" w:rsidRPr="00E6706F" w:rsidRDefault="003A11C7" w:rsidP="00FF3763">
      <w:pPr>
        <w:numPr>
          <w:ilvl w:val="0"/>
          <w:numId w:val="6"/>
        </w:numPr>
        <w:rPr>
          <w:sz w:val="20"/>
          <w:szCs w:val="20"/>
        </w:rPr>
      </w:pPr>
      <w:r>
        <w:rPr>
          <w:b/>
          <w:sz w:val="20"/>
          <w:szCs w:val="20"/>
        </w:rPr>
        <w:t xml:space="preserve">V2V </w:t>
      </w:r>
      <w:r>
        <w:rPr>
          <w:b/>
          <w:sz w:val="20"/>
          <w:szCs w:val="20"/>
        </w:rPr>
        <w:t>変換のサポート</w:t>
      </w:r>
      <w:r>
        <w:rPr>
          <w:b/>
          <w:sz w:val="20"/>
          <w:szCs w:val="20"/>
        </w:rPr>
        <w:t xml:space="preserve"> </w:t>
      </w:r>
      <w:r>
        <w:rPr>
          <w:sz w:val="20"/>
          <w:szCs w:val="20"/>
        </w:rPr>
        <w:t xml:space="preserve">- P2V </w:t>
      </w:r>
      <w:r>
        <w:rPr>
          <w:sz w:val="20"/>
          <w:szCs w:val="20"/>
        </w:rPr>
        <w:t>のサポートに加え、</w:t>
      </w:r>
      <w:r>
        <w:rPr>
          <w:sz w:val="20"/>
          <w:szCs w:val="20"/>
        </w:rPr>
        <w:t xml:space="preserve">VMM </w:t>
      </w:r>
      <w:r>
        <w:rPr>
          <w:sz w:val="20"/>
          <w:szCs w:val="20"/>
        </w:rPr>
        <w:t>では、</w:t>
      </w:r>
      <w:r>
        <w:rPr>
          <w:sz w:val="20"/>
          <w:szCs w:val="20"/>
        </w:rPr>
        <w:t xml:space="preserve">VMware </w:t>
      </w:r>
      <w:r>
        <w:rPr>
          <w:sz w:val="20"/>
          <w:szCs w:val="20"/>
        </w:rPr>
        <w:t>バーチャル</w:t>
      </w:r>
      <w:r>
        <w:rPr>
          <w:sz w:val="20"/>
          <w:szCs w:val="20"/>
        </w:rPr>
        <w:t xml:space="preserve"> </w:t>
      </w:r>
      <w:r>
        <w:rPr>
          <w:sz w:val="20"/>
          <w:szCs w:val="20"/>
        </w:rPr>
        <w:t>マシンから</w:t>
      </w:r>
      <w:r>
        <w:rPr>
          <w:sz w:val="20"/>
          <w:szCs w:val="20"/>
        </w:rPr>
        <w:t xml:space="preserve"> Microsoft </w:t>
      </w:r>
      <w:r>
        <w:rPr>
          <w:sz w:val="20"/>
          <w:szCs w:val="20"/>
        </w:rPr>
        <w:t>バーチャル</w:t>
      </w:r>
      <w:r>
        <w:rPr>
          <w:sz w:val="20"/>
          <w:szCs w:val="20"/>
        </w:rPr>
        <w:t xml:space="preserve"> </w:t>
      </w:r>
      <w:r>
        <w:rPr>
          <w:sz w:val="20"/>
          <w:szCs w:val="20"/>
        </w:rPr>
        <w:t>マシン形式への変換もサポートしています。</w:t>
      </w:r>
      <w:r>
        <w:rPr>
          <w:sz w:val="20"/>
          <w:szCs w:val="20"/>
        </w:rPr>
        <w:t xml:space="preserve">VMM </w:t>
      </w:r>
      <w:r>
        <w:rPr>
          <w:sz w:val="20"/>
          <w:szCs w:val="20"/>
        </w:rPr>
        <w:t>では、バーチャル</w:t>
      </w:r>
      <w:r>
        <w:rPr>
          <w:sz w:val="20"/>
          <w:szCs w:val="20"/>
        </w:rPr>
        <w:t xml:space="preserve"> </w:t>
      </w:r>
      <w:r>
        <w:rPr>
          <w:sz w:val="20"/>
          <w:szCs w:val="20"/>
        </w:rPr>
        <w:t>マシンを</w:t>
      </w:r>
      <w:r>
        <w:rPr>
          <w:sz w:val="20"/>
          <w:szCs w:val="20"/>
        </w:rPr>
        <w:t xml:space="preserve"> ESX Server </w:t>
      </w:r>
      <w:r>
        <w:rPr>
          <w:sz w:val="20"/>
          <w:szCs w:val="20"/>
        </w:rPr>
        <w:t>ホストから直接変換できます。</w:t>
      </w:r>
      <w:r>
        <w:rPr>
          <w:sz w:val="20"/>
          <w:szCs w:val="20"/>
        </w:rPr>
        <w:t xml:space="preserve">VMM </w:t>
      </w:r>
      <w:r>
        <w:rPr>
          <w:sz w:val="20"/>
          <w:szCs w:val="20"/>
        </w:rPr>
        <w:t>の</w:t>
      </w:r>
      <w:r>
        <w:rPr>
          <w:sz w:val="20"/>
          <w:szCs w:val="20"/>
        </w:rPr>
        <w:t xml:space="preserve"> V2V </w:t>
      </w:r>
      <w:r>
        <w:rPr>
          <w:sz w:val="20"/>
          <w:szCs w:val="20"/>
        </w:rPr>
        <w:t>変換では、</w:t>
      </w:r>
      <w:r w:rsidR="00D7160D">
        <w:rPr>
          <w:sz w:val="20"/>
          <w:szCs w:val="20"/>
        </w:rPr>
        <w:t>ディスク</w:t>
      </w:r>
      <w:r w:rsidR="00D7160D">
        <w:rPr>
          <w:sz w:val="20"/>
          <w:szCs w:val="20"/>
        </w:rPr>
        <w:t xml:space="preserve"> </w:t>
      </w:r>
      <w:r w:rsidR="00D7160D">
        <w:rPr>
          <w:sz w:val="20"/>
          <w:szCs w:val="20"/>
        </w:rPr>
        <w:t>イメージ</w:t>
      </w:r>
      <w:r w:rsidR="00D7160D">
        <w:rPr>
          <w:sz w:val="20"/>
          <w:szCs w:val="20"/>
        </w:rPr>
        <w:t xml:space="preserve"> </w:t>
      </w:r>
      <w:r w:rsidR="00D7160D">
        <w:rPr>
          <w:sz w:val="20"/>
          <w:szCs w:val="20"/>
        </w:rPr>
        <w:t>ファイルのみを変換</w:t>
      </w:r>
      <w:r w:rsidR="00D7160D">
        <w:rPr>
          <w:rFonts w:hint="eastAsia"/>
          <w:sz w:val="20"/>
          <w:szCs w:val="20"/>
        </w:rPr>
        <w:t>せずに</w:t>
      </w:r>
      <w:r>
        <w:rPr>
          <w:sz w:val="20"/>
          <w:szCs w:val="20"/>
        </w:rPr>
        <w:t xml:space="preserve">VMware </w:t>
      </w:r>
      <w:r>
        <w:rPr>
          <w:sz w:val="20"/>
          <w:szCs w:val="20"/>
        </w:rPr>
        <w:t>バーチャル</w:t>
      </w:r>
      <w:r>
        <w:rPr>
          <w:sz w:val="20"/>
          <w:szCs w:val="20"/>
        </w:rPr>
        <w:t xml:space="preserve"> </w:t>
      </w:r>
      <w:r>
        <w:rPr>
          <w:sz w:val="20"/>
          <w:szCs w:val="20"/>
        </w:rPr>
        <w:t>マシン全体を変換</w:t>
      </w:r>
      <w:r w:rsidR="00D7160D">
        <w:rPr>
          <w:rFonts w:hint="eastAsia"/>
          <w:sz w:val="20"/>
          <w:szCs w:val="20"/>
        </w:rPr>
        <w:t>します。</w:t>
      </w:r>
      <w:r>
        <w:rPr>
          <w:sz w:val="20"/>
          <w:szCs w:val="20"/>
        </w:rPr>
        <w:t xml:space="preserve">V2V </w:t>
      </w:r>
      <w:r>
        <w:rPr>
          <w:sz w:val="20"/>
          <w:szCs w:val="20"/>
        </w:rPr>
        <w:t>変換プロセスでは、変換後のバーチャル</w:t>
      </w:r>
      <w:r>
        <w:rPr>
          <w:sz w:val="20"/>
          <w:szCs w:val="20"/>
        </w:rPr>
        <w:t xml:space="preserve"> </w:t>
      </w:r>
      <w:r>
        <w:rPr>
          <w:sz w:val="20"/>
          <w:szCs w:val="20"/>
        </w:rPr>
        <w:t>マシンを起動可能にするために必要な変更がすべて実行されます。</w:t>
      </w:r>
      <w:r>
        <w:rPr>
          <w:sz w:val="20"/>
          <w:szCs w:val="20"/>
        </w:rPr>
        <w:t xml:space="preserve">P2V </w:t>
      </w:r>
      <w:r>
        <w:rPr>
          <w:sz w:val="20"/>
          <w:szCs w:val="20"/>
        </w:rPr>
        <w:t>変換とは異なり、</w:t>
      </w:r>
      <w:r>
        <w:rPr>
          <w:sz w:val="20"/>
          <w:szCs w:val="20"/>
        </w:rPr>
        <w:t xml:space="preserve">V2V </w:t>
      </w:r>
      <w:r>
        <w:rPr>
          <w:sz w:val="20"/>
          <w:szCs w:val="20"/>
        </w:rPr>
        <w:t>変換はオフラインで処理されます。</w:t>
      </w:r>
    </w:p>
    <w:p w:rsidR="00FF3763" w:rsidRPr="00E6706F" w:rsidRDefault="003A11C7" w:rsidP="00FF3763">
      <w:pPr>
        <w:numPr>
          <w:ilvl w:val="0"/>
          <w:numId w:val="6"/>
        </w:numPr>
        <w:rPr>
          <w:sz w:val="20"/>
          <w:szCs w:val="20"/>
        </w:rPr>
      </w:pPr>
      <w:r>
        <w:rPr>
          <w:b/>
          <w:sz w:val="20"/>
          <w:szCs w:val="20"/>
        </w:rPr>
        <w:t>不確実な推量によるバーチャル</w:t>
      </w:r>
      <w:r>
        <w:rPr>
          <w:b/>
          <w:sz w:val="20"/>
          <w:szCs w:val="20"/>
        </w:rPr>
        <w:t xml:space="preserve"> </w:t>
      </w:r>
      <w:r>
        <w:rPr>
          <w:b/>
          <w:sz w:val="20"/>
          <w:szCs w:val="20"/>
        </w:rPr>
        <w:t>マシンの配置の解消</w:t>
      </w:r>
      <w:r>
        <w:rPr>
          <w:rStyle w:val="BulletedChar"/>
          <w:sz w:val="20"/>
          <w:szCs w:val="20"/>
          <w:lang w:eastAsia="ja-JP"/>
        </w:rPr>
        <w:t xml:space="preserve"> - </w:t>
      </w:r>
      <w:r>
        <w:rPr>
          <w:sz w:val="20"/>
          <w:szCs w:val="20"/>
        </w:rPr>
        <w:t xml:space="preserve">Virtual Machine Manager </w:t>
      </w:r>
      <w:r>
        <w:rPr>
          <w:sz w:val="20"/>
          <w:szCs w:val="20"/>
        </w:rPr>
        <w:t>を使用すると、管理者は仮想化されたワークロードに最適な物理ホスト</w:t>
      </w:r>
      <w:r>
        <w:rPr>
          <w:sz w:val="20"/>
          <w:szCs w:val="20"/>
        </w:rPr>
        <w:t xml:space="preserve"> </w:t>
      </w:r>
      <w:r>
        <w:rPr>
          <w:sz w:val="20"/>
          <w:szCs w:val="20"/>
        </w:rPr>
        <w:t>サーバーを容易に識別できます。このインテリジェント配置テクノロジは、管理者のジョブを容易にするだけでなく、データ</w:t>
      </w:r>
      <w:r>
        <w:rPr>
          <w:sz w:val="20"/>
          <w:szCs w:val="20"/>
        </w:rPr>
        <w:t xml:space="preserve"> </w:t>
      </w:r>
      <w:r>
        <w:rPr>
          <w:sz w:val="20"/>
          <w:szCs w:val="20"/>
        </w:rPr>
        <w:t>センターのリソースの適切な展開やビジネス目標との合致を確実にします。</w:t>
      </w:r>
      <w:r>
        <w:rPr>
          <w:sz w:val="20"/>
          <w:szCs w:val="20"/>
        </w:rPr>
        <w:t xml:space="preserve">VMM </w:t>
      </w:r>
      <w:r>
        <w:rPr>
          <w:sz w:val="20"/>
          <w:szCs w:val="20"/>
        </w:rPr>
        <w:t>のインテリジェント配置では、ホスト</w:t>
      </w:r>
      <w:r>
        <w:rPr>
          <w:sz w:val="20"/>
          <w:szCs w:val="20"/>
        </w:rPr>
        <w:t xml:space="preserve"> </w:t>
      </w:r>
      <w:r>
        <w:rPr>
          <w:sz w:val="20"/>
          <w:szCs w:val="20"/>
        </w:rPr>
        <w:t>システム</w:t>
      </w:r>
      <w:r>
        <w:rPr>
          <w:sz w:val="20"/>
          <w:szCs w:val="20"/>
        </w:rPr>
        <w:t xml:space="preserve"> </w:t>
      </w:r>
      <w:r>
        <w:rPr>
          <w:sz w:val="20"/>
          <w:szCs w:val="20"/>
        </w:rPr>
        <w:t>データ、ワークロードのパフォーマンス履歴、および管理者が定義したビジネス要件を、洗練されたアルゴリズムに入力します。インテリジェント配置の評価では、配置作業から不確実な推量が排除され、パフォーマンスを最適化するために物理リソース全体にワークロードが分散されることが保証される、わかりや</w:t>
      </w:r>
      <w:r>
        <w:rPr>
          <w:sz w:val="20"/>
          <w:szCs w:val="20"/>
        </w:rPr>
        <w:lastRenderedPageBreak/>
        <w:t>すくランク付けされた結果が得られます。インテリジェント配置は、</w:t>
      </w:r>
      <w:r>
        <w:rPr>
          <w:sz w:val="20"/>
          <w:szCs w:val="20"/>
        </w:rPr>
        <w:t xml:space="preserve">Microsoft Windows Server </w:t>
      </w:r>
      <w:r>
        <w:rPr>
          <w:sz w:val="20"/>
          <w:szCs w:val="20"/>
        </w:rPr>
        <w:t>ホストと</w:t>
      </w:r>
      <w:r>
        <w:rPr>
          <w:sz w:val="20"/>
          <w:szCs w:val="20"/>
        </w:rPr>
        <w:t xml:space="preserve"> VMware ESX Server </w:t>
      </w:r>
      <w:r>
        <w:rPr>
          <w:sz w:val="20"/>
          <w:szCs w:val="20"/>
        </w:rPr>
        <w:t>の両方で使用できます。</w:t>
      </w:r>
    </w:p>
    <w:p w:rsidR="00FF3763" w:rsidRPr="00E6706F" w:rsidRDefault="003A11C7" w:rsidP="00FF3763">
      <w:pPr>
        <w:numPr>
          <w:ilvl w:val="0"/>
          <w:numId w:val="6"/>
        </w:numPr>
        <w:rPr>
          <w:sz w:val="20"/>
          <w:szCs w:val="20"/>
        </w:rPr>
      </w:pPr>
      <w:r>
        <w:rPr>
          <w:b/>
          <w:sz w:val="20"/>
          <w:szCs w:val="20"/>
        </w:rPr>
        <w:t>管理者による仮想インフラストラクチャと物理インフラストラクチャの微調整の促進</w:t>
      </w:r>
      <w:r>
        <w:rPr>
          <w:rStyle w:val="BulletedChar"/>
          <w:sz w:val="20"/>
          <w:szCs w:val="20"/>
          <w:lang w:eastAsia="ja-JP"/>
        </w:rPr>
        <w:t xml:space="preserve"> - </w:t>
      </w:r>
      <w:r>
        <w:rPr>
          <w:sz w:val="20"/>
          <w:szCs w:val="20"/>
        </w:rPr>
        <w:t>仮想インフラストラクチャの配置後、継続的な最適化を図るために、</w:t>
      </w:r>
      <w:r>
        <w:rPr>
          <w:sz w:val="20"/>
          <w:szCs w:val="20"/>
        </w:rPr>
        <w:t xml:space="preserve">IT </w:t>
      </w:r>
      <w:r>
        <w:rPr>
          <w:sz w:val="20"/>
          <w:szCs w:val="20"/>
        </w:rPr>
        <w:t>管理者による仮想インフラストラクチャの監視および微調整を可能にする中央コンソールが提供されます。</w:t>
      </w:r>
      <w:r>
        <w:rPr>
          <w:sz w:val="20"/>
          <w:szCs w:val="20"/>
        </w:rPr>
        <w:t xml:space="preserve">VMM </w:t>
      </w:r>
      <w:r>
        <w:rPr>
          <w:sz w:val="20"/>
          <w:szCs w:val="20"/>
        </w:rPr>
        <w:t>管理者コンソールを使用すると、管理者は、物理リソースの使用を最適化するために、バーチャル</w:t>
      </w:r>
      <w:r>
        <w:rPr>
          <w:sz w:val="20"/>
          <w:szCs w:val="20"/>
        </w:rPr>
        <w:t xml:space="preserve"> </w:t>
      </w:r>
      <w:r>
        <w:rPr>
          <w:sz w:val="20"/>
          <w:szCs w:val="20"/>
        </w:rPr>
        <w:t>マシンの設定を調整したり、バーチャル</w:t>
      </w:r>
      <w:r>
        <w:rPr>
          <w:sz w:val="20"/>
          <w:szCs w:val="20"/>
        </w:rPr>
        <w:t xml:space="preserve"> </w:t>
      </w:r>
      <w:r>
        <w:rPr>
          <w:sz w:val="20"/>
          <w:szCs w:val="20"/>
        </w:rPr>
        <w:t>マシンをあるホストから別のホストに移行したりできます。また、</w:t>
      </w:r>
      <w:r>
        <w:rPr>
          <w:sz w:val="20"/>
          <w:szCs w:val="20"/>
        </w:rPr>
        <w:t xml:space="preserve">VMM </w:t>
      </w:r>
      <w:r>
        <w:rPr>
          <w:sz w:val="20"/>
          <w:szCs w:val="20"/>
        </w:rPr>
        <w:t>は</w:t>
      </w:r>
      <w:r>
        <w:rPr>
          <w:sz w:val="20"/>
          <w:szCs w:val="20"/>
        </w:rPr>
        <w:t xml:space="preserve"> System Center Operations Manager </w:t>
      </w:r>
      <w:r>
        <w:rPr>
          <w:sz w:val="20"/>
          <w:szCs w:val="20"/>
        </w:rPr>
        <w:t>と連係して動作し、管理者が物理インフラストラクチャと仮想インフラストラクチャの両方を包括的に管理できるようにします。</w:t>
      </w:r>
    </w:p>
    <w:p w:rsidR="00FF3763" w:rsidRPr="00AB601F" w:rsidRDefault="003A11C7" w:rsidP="00FF3763">
      <w:pPr>
        <w:pStyle w:val="2"/>
      </w:pPr>
      <w:bookmarkStart w:id="40" w:name="_Toc167622688"/>
      <w:bookmarkStart w:id="41" w:name="_Toc167678603"/>
      <w:bookmarkStart w:id="42" w:name="_Toc205100966"/>
      <w:bookmarkStart w:id="43" w:name="_Toc205101041"/>
      <w:bookmarkStart w:id="44" w:name="_Toc241315291"/>
      <w:bookmarkStart w:id="45" w:name="_Toc246824499"/>
      <w:r>
        <w:t>運用の俊敏性の向上</w:t>
      </w:r>
      <w:bookmarkEnd w:id="40"/>
      <w:bookmarkEnd w:id="41"/>
      <w:bookmarkEnd w:id="42"/>
      <w:bookmarkEnd w:id="43"/>
      <w:bookmarkEnd w:id="44"/>
      <w:bookmarkEnd w:id="45"/>
    </w:p>
    <w:p w:rsidR="00FF3763" w:rsidRPr="00AB601F" w:rsidRDefault="003A11C7" w:rsidP="00FF3763">
      <w:pPr>
        <w:rPr>
          <w:szCs w:val="22"/>
        </w:rPr>
      </w:pPr>
      <w:r>
        <w:rPr>
          <w:szCs w:val="22"/>
        </w:rPr>
        <w:t>仮想化されていない従来のデータ</w:t>
      </w:r>
      <w:r>
        <w:rPr>
          <w:szCs w:val="22"/>
        </w:rPr>
        <w:t xml:space="preserve"> </w:t>
      </w:r>
      <w:r>
        <w:rPr>
          <w:szCs w:val="22"/>
        </w:rPr>
        <w:t>センターでは、新しいマシンのプロビジョニングは、数日、数週間、さらには数か月といった時間のかかるプロセスなので、</w:t>
      </w:r>
      <w:r>
        <w:rPr>
          <w:szCs w:val="22"/>
        </w:rPr>
        <w:t xml:space="preserve">IT </w:t>
      </w:r>
      <w:r>
        <w:rPr>
          <w:szCs w:val="22"/>
        </w:rPr>
        <w:t>部門がビジネスの成長や変化の速度と歩調を合わせるのは容易ではありません。仮想化が展開されている場合でも、</w:t>
      </w:r>
      <w:r>
        <w:rPr>
          <w:szCs w:val="22"/>
        </w:rPr>
        <w:t xml:space="preserve">IT </w:t>
      </w:r>
      <w:r>
        <w:rPr>
          <w:szCs w:val="22"/>
        </w:rPr>
        <w:t>管理者は、運用の効率性と有効性を損なう可能性がある数多くの問題に直面しています。たとえば、</w:t>
      </w:r>
      <w:r>
        <w:rPr>
          <w:szCs w:val="22"/>
        </w:rPr>
        <w:t xml:space="preserve">IT </w:t>
      </w:r>
      <w:r>
        <w:rPr>
          <w:szCs w:val="22"/>
        </w:rPr>
        <w:t>管理者は、テスト</w:t>
      </w:r>
      <w:r>
        <w:rPr>
          <w:szCs w:val="22"/>
        </w:rPr>
        <w:t xml:space="preserve"> </w:t>
      </w:r>
      <w:r>
        <w:rPr>
          <w:szCs w:val="22"/>
        </w:rPr>
        <w:t>グループや開発グループに対して、バーチャル</w:t>
      </w:r>
      <w:r>
        <w:rPr>
          <w:szCs w:val="22"/>
        </w:rPr>
        <w:t xml:space="preserve"> </w:t>
      </w:r>
      <w:r>
        <w:rPr>
          <w:szCs w:val="22"/>
        </w:rPr>
        <w:t>マシンのプロビジョニングや廃棄を行う必要があります。また、新しいバーチャル</w:t>
      </w:r>
      <w:r>
        <w:rPr>
          <w:szCs w:val="22"/>
        </w:rPr>
        <w:t xml:space="preserve"> </w:t>
      </w:r>
      <w:r>
        <w:rPr>
          <w:szCs w:val="22"/>
        </w:rPr>
        <w:t>マシンが最新パッチを適用済みのイメージから構築されるようにしたり、不要なバーチャル</w:t>
      </w:r>
      <w:r>
        <w:rPr>
          <w:szCs w:val="22"/>
        </w:rPr>
        <w:t xml:space="preserve"> </w:t>
      </w:r>
      <w:r>
        <w:rPr>
          <w:szCs w:val="22"/>
        </w:rPr>
        <w:t>マシンによってリソースが消費されないようにしたりする必要もあります。</w:t>
      </w:r>
    </w:p>
    <w:p w:rsidR="00FF3763" w:rsidRDefault="003A11C7" w:rsidP="00FF3763">
      <w:pPr>
        <w:rPr>
          <w:szCs w:val="22"/>
        </w:rPr>
      </w:pPr>
      <w:r>
        <w:rPr>
          <w:szCs w:val="22"/>
        </w:rPr>
        <w:t xml:space="preserve">VMM </w:t>
      </w:r>
      <w:r>
        <w:rPr>
          <w:szCs w:val="22"/>
        </w:rPr>
        <w:t>では、仮想化インフラストラクチャが管理者により確実に制御されるようにすることで、管理者が仮想化の利点をすべて享受し、ビジネス</w:t>
      </w:r>
      <w:r>
        <w:rPr>
          <w:szCs w:val="22"/>
        </w:rPr>
        <w:t xml:space="preserve"> </w:t>
      </w:r>
      <w:r>
        <w:rPr>
          <w:szCs w:val="22"/>
        </w:rPr>
        <w:t>ニーズに迅速に対応できるようにします。また、バーチャル</w:t>
      </w:r>
      <w:r>
        <w:rPr>
          <w:szCs w:val="22"/>
        </w:rPr>
        <w:t xml:space="preserve"> </w:t>
      </w:r>
      <w:r>
        <w:rPr>
          <w:szCs w:val="22"/>
        </w:rPr>
        <w:t>マシンの迅速なプロビジョニング、承認されたユーザーに対するバーチャル</w:t>
      </w:r>
      <w:r>
        <w:rPr>
          <w:szCs w:val="22"/>
        </w:rPr>
        <w:t xml:space="preserve"> </w:t>
      </w:r>
      <w:r>
        <w:rPr>
          <w:szCs w:val="22"/>
        </w:rPr>
        <w:t>マシンのプロビジョニングの委任、および仮想化された資産の一元管理に必要なツールを管理者に提供します。</w:t>
      </w:r>
    </w:p>
    <w:p w:rsidR="00FF3763" w:rsidRDefault="003A11C7" w:rsidP="00FF3763">
      <w:pPr>
        <w:pStyle w:val="af7"/>
        <w:numPr>
          <w:ilvl w:val="0"/>
          <w:numId w:val="41"/>
        </w:numPr>
        <w:rPr>
          <w:sz w:val="20"/>
          <w:szCs w:val="20"/>
        </w:rPr>
      </w:pPr>
      <w:r>
        <w:rPr>
          <w:b/>
          <w:sz w:val="20"/>
          <w:szCs w:val="20"/>
        </w:rPr>
        <w:t>計画的ダウンタイムの短縮</w:t>
      </w:r>
      <w:r>
        <w:rPr>
          <w:sz w:val="20"/>
          <w:szCs w:val="20"/>
        </w:rPr>
        <w:t xml:space="preserve"> – VMM </w:t>
      </w:r>
      <w:r>
        <w:rPr>
          <w:sz w:val="20"/>
          <w:szCs w:val="20"/>
        </w:rPr>
        <w:t>がライブ移行をサポートすることにより、管理者は</w:t>
      </w:r>
      <w:r>
        <w:rPr>
          <w:sz w:val="20"/>
          <w:szCs w:val="20"/>
        </w:rPr>
        <w:t xml:space="preserve"> Hyper-V </w:t>
      </w:r>
      <w:r>
        <w:rPr>
          <w:sz w:val="20"/>
          <w:szCs w:val="20"/>
        </w:rPr>
        <w:t>ホスト間でダウンタイムなしにバーチャル</w:t>
      </w:r>
      <w:r>
        <w:rPr>
          <w:sz w:val="20"/>
          <w:szCs w:val="20"/>
        </w:rPr>
        <w:t xml:space="preserve"> </w:t>
      </w:r>
      <w:r>
        <w:rPr>
          <w:sz w:val="20"/>
          <w:szCs w:val="20"/>
        </w:rPr>
        <w:t>マシンを移行できるようになります。これにより、エンド</w:t>
      </w:r>
      <w:r>
        <w:rPr>
          <w:sz w:val="20"/>
          <w:szCs w:val="20"/>
        </w:rPr>
        <w:t xml:space="preserve"> </w:t>
      </w:r>
      <w:r>
        <w:rPr>
          <w:sz w:val="20"/>
          <w:szCs w:val="20"/>
        </w:rPr>
        <w:t>ユーザー向けのコンピューティング資源を途切れさせることなく、</w:t>
      </w:r>
      <w:r>
        <w:rPr>
          <w:sz w:val="20"/>
          <w:szCs w:val="20"/>
        </w:rPr>
        <w:t xml:space="preserve">Hyper-V </w:t>
      </w:r>
      <w:r>
        <w:rPr>
          <w:sz w:val="20"/>
          <w:szCs w:val="20"/>
        </w:rPr>
        <w:t>ホストで定期メンテナンスを実行できます。</w:t>
      </w:r>
    </w:p>
    <w:p w:rsidR="00FF3763" w:rsidRDefault="003A11C7" w:rsidP="00FF3763">
      <w:pPr>
        <w:pStyle w:val="af7"/>
        <w:numPr>
          <w:ilvl w:val="0"/>
          <w:numId w:val="41"/>
        </w:numPr>
        <w:rPr>
          <w:sz w:val="20"/>
          <w:szCs w:val="20"/>
        </w:rPr>
      </w:pPr>
      <w:r>
        <w:rPr>
          <w:b/>
          <w:sz w:val="20"/>
          <w:szCs w:val="20"/>
        </w:rPr>
        <w:lastRenderedPageBreak/>
        <w:t>動的</w:t>
      </w:r>
      <w:r>
        <w:rPr>
          <w:b/>
          <w:sz w:val="20"/>
          <w:szCs w:val="20"/>
        </w:rPr>
        <w:t xml:space="preserve"> IT </w:t>
      </w:r>
      <w:r>
        <w:rPr>
          <w:b/>
          <w:sz w:val="20"/>
          <w:szCs w:val="20"/>
        </w:rPr>
        <w:t>リソースの最適化の実現</w:t>
      </w:r>
      <w:r>
        <w:rPr>
          <w:sz w:val="20"/>
          <w:szCs w:val="20"/>
        </w:rPr>
        <w:t xml:space="preserve"> – VMM </w:t>
      </w:r>
      <w:r>
        <w:rPr>
          <w:sz w:val="20"/>
          <w:szCs w:val="20"/>
        </w:rPr>
        <w:t>のパフォーマンスとリソースの最適化</w:t>
      </w:r>
      <w:r>
        <w:rPr>
          <w:sz w:val="20"/>
          <w:szCs w:val="20"/>
        </w:rPr>
        <w:t xml:space="preserve"> (PRO) </w:t>
      </w:r>
      <w:r>
        <w:rPr>
          <w:sz w:val="20"/>
          <w:szCs w:val="20"/>
        </w:rPr>
        <w:t>機能とライブ移行機能を併用すると、管理者はシステム</w:t>
      </w:r>
      <w:r>
        <w:rPr>
          <w:sz w:val="20"/>
          <w:szCs w:val="20"/>
        </w:rPr>
        <w:t xml:space="preserve"> </w:t>
      </w:r>
      <w:r>
        <w:rPr>
          <w:sz w:val="20"/>
          <w:szCs w:val="20"/>
        </w:rPr>
        <w:t>リソースの使用率レベルに基づいて</w:t>
      </w:r>
      <w:r>
        <w:rPr>
          <w:sz w:val="20"/>
          <w:szCs w:val="20"/>
        </w:rPr>
        <w:t xml:space="preserve"> Hyper-V </w:t>
      </w:r>
      <w:r>
        <w:rPr>
          <w:sz w:val="20"/>
          <w:szCs w:val="20"/>
        </w:rPr>
        <w:t>サーバー間でバーチャル</w:t>
      </w:r>
      <w:r>
        <w:rPr>
          <w:sz w:val="20"/>
          <w:szCs w:val="20"/>
        </w:rPr>
        <w:t xml:space="preserve"> </w:t>
      </w:r>
      <w:r>
        <w:rPr>
          <w:sz w:val="20"/>
          <w:szCs w:val="20"/>
        </w:rPr>
        <w:t>マシンのワークロードを自動的に移動できる、動的な</w:t>
      </w:r>
      <w:r>
        <w:rPr>
          <w:sz w:val="20"/>
          <w:szCs w:val="20"/>
        </w:rPr>
        <w:t xml:space="preserve"> IT </w:t>
      </w:r>
      <w:r>
        <w:rPr>
          <w:sz w:val="20"/>
          <w:szCs w:val="20"/>
        </w:rPr>
        <w:t>インフラストラクチャを</w:t>
      </w:r>
      <w:r w:rsidR="00C31E7C">
        <w:rPr>
          <w:rFonts w:hint="eastAsia"/>
          <w:sz w:val="20"/>
          <w:szCs w:val="20"/>
        </w:rPr>
        <w:t>構築</w:t>
      </w:r>
      <w:r>
        <w:rPr>
          <w:sz w:val="20"/>
          <w:szCs w:val="20"/>
        </w:rPr>
        <w:t>できます。</w:t>
      </w:r>
    </w:p>
    <w:p w:rsidR="00FF3763" w:rsidRDefault="003A11C7" w:rsidP="00FF3763">
      <w:pPr>
        <w:pStyle w:val="af7"/>
        <w:numPr>
          <w:ilvl w:val="0"/>
          <w:numId w:val="41"/>
        </w:numPr>
        <w:rPr>
          <w:sz w:val="20"/>
          <w:szCs w:val="20"/>
        </w:rPr>
      </w:pPr>
      <w:r>
        <w:rPr>
          <w:b/>
          <w:sz w:val="20"/>
          <w:szCs w:val="20"/>
        </w:rPr>
        <w:t>柔軟な記憶域管理の実現</w:t>
      </w:r>
      <w:r>
        <w:rPr>
          <w:sz w:val="20"/>
          <w:szCs w:val="20"/>
        </w:rPr>
        <w:t xml:space="preserve"> – </w:t>
      </w:r>
      <w:r>
        <w:rPr>
          <w:sz w:val="20"/>
          <w:szCs w:val="20"/>
        </w:rPr>
        <w:t>管理者は</w:t>
      </w:r>
      <w:r>
        <w:rPr>
          <w:sz w:val="20"/>
          <w:szCs w:val="20"/>
        </w:rPr>
        <w:t xml:space="preserve"> VMM </w:t>
      </w:r>
      <w:r>
        <w:rPr>
          <w:sz w:val="20"/>
          <w:szCs w:val="20"/>
        </w:rPr>
        <w:t>のクイック記憶域移行を利用して、</w:t>
      </w:r>
      <w:r>
        <w:rPr>
          <w:sz w:val="20"/>
          <w:szCs w:val="20"/>
        </w:rPr>
        <w:t xml:space="preserve">SAN </w:t>
      </w:r>
      <w:r>
        <w:rPr>
          <w:sz w:val="20"/>
          <w:szCs w:val="20"/>
        </w:rPr>
        <w:t>でバーチャル</w:t>
      </w:r>
      <w:r>
        <w:rPr>
          <w:sz w:val="20"/>
          <w:szCs w:val="20"/>
        </w:rPr>
        <w:t xml:space="preserve"> </w:t>
      </w:r>
      <w:r>
        <w:rPr>
          <w:sz w:val="20"/>
          <w:szCs w:val="20"/>
        </w:rPr>
        <w:t>マシン</w:t>
      </w:r>
      <w:r>
        <w:rPr>
          <w:sz w:val="20"/>
          <w:szCs w:val="20"/>
        </w:rPr>
        <w:t xml:space="preserve"> </w:t>
      </w:r>
      <w:r>
        <w:rPr>
          <w:sz w:val="20"/>
          <w:szCs w:val="20"/>
        </w:rPr>
        <w:t>ファイルの配置を最適化および統合できます。クイック移行により、バーチャル</w:t>
      </w:r>
      <w:r>
        <w:rPr>
          <w:sz w:val="20"/>
          <w:szCs w:val="20"/>
        </w:rPr>
        <w:t xml:space="preserve"> </w:t>
      </w:r>
      <w:r>
        <w:rPr>
          <w:sz w:val="20"/>
          <w:szCs w:val="20"/>
        </w:rPr>
        <w:t>マシン</w:t>
      </w:r>
      <w:r>
        <w:rPr>
          <w:sz w:val="20"/>
          <w:szCs w:val="20"/>
        </w:rPr>
        <w:t xml:space="preserve"> </w:t>
      </w:r>
      <w:r>
        <w:rPr>
          <w:sz w:val="20"/>
          <w:szCs w:val="20"/>
        </w:rPr>
        <w:t>ファイルを最小限のダウンタイムで迅速に移行できるようになります。バーチャル</w:t>
      </w:r>
      <w:r>
        <w:rPr>
          <w:sz w:val="20"/>
          <w:szCs w:val="20"/>
        </w:rPr>
        <w:t xml:space="preserve"> </w:t>
      </w:r>
      <w:r>
        <w:rPr>
          <w:sz w:val="20"/>
          <w:szCs w:val="20"/>
        </w:rPr>
        <w:t>マシンのレベルでは、記憶域のホットアドおよび削除機能により、変化する要件にバーチャル</w:t>
      </w:r>
      <w:r>
        <w:rPr>
          <w:sz w:val="20"/>
          <w:szCs w:val="20"/>
        </w:rPr>
        <w:t xml:space="preserve"> </w:t>
      </w:r>
      <w:r>
        <w:rPr>
          <w:sz w:val="20"/>
          <w:szCs w:val="20"/>
        </w:rPr>
        <w:t>マシンが迅速に対応できます。</w:t>
      </w:r>
    </w:p>
    <w:p w:rsidR="00FF3763" w:rsidRPr="00D74813" w:rsidRDefault="003A11C7" w:rsidP="00FF3763">
      <w:pPr>
        <w:pStyle w:val="af7"/>
        <w:numPr>
          <w:ilvl w:val="0"/>
          <w:numId w:val="41"/>
        </w:numPr>
        <w:rPr>
          <w:sz w:val="20"/>
          <w:szCs w:val="20"/>
        </w:rPr>
      </w:pPr>
      <w:r>
        <w:rPr>
          <w:b/>
          <w:sz w:val="20"/>
          <w:szCs w:val="20"/>
        </w:rPr>
        <w:t>新しいバーチャル</w:t>
      </w:r>
      <w:r>
        <w:rPr>
          <w:b/>
          <w:sz w:val="20"/>
          <w:szCs w:val="20"/>
        </w:rPr>
        <w:t xml:space="preserve"> </w:t>
      </w:r>
      <w:r>
        <w:rPr>
          <w:b/>
          <w:sz w:val="20"/>
          <w:szCs w:val="20"/>
        </w:rPr>
        <w:t>マシンのプロビジョニングの迅速化</w:t>
      </w:r>
      <w:r>
        <w:rPr>
          <w:rStyle w:val="BulletedChar"/>
          <w:sz w:val="20"/>
          <w:szCs w:val="20"/>
          <w:lang w:eastAsia="ja-JP"/>
        </w:rPr>
        <w:t xml:space="preserve"> - </w:t>
      </w:r>
      <w:r>
        <w:rPr>
          <w:sz w:val="20"/>
          <w:szCs w:val="20"/>
        </w:rPr>
        <w:t xml:space="preserve">VMM </w:t>
      </w:r>
      <w:r>
        <w:rPr>
          <w:sz w:val="20"/>
          <w:szCs w:val="20"/>
        </w:rPr>
        <w:t>を使用すると、</w:t>
      </w:r>
      <w:r>
        <w:rPr>
          <w:sz w:val="20"/>
          <w:szCs w:val="20"/>
        </w:rPr>
        <w:t xml:space="preserve">IT </w:t>
      </w:r>
      <w:r>
        <w:rPr>
          <w:sz w:val="20"/>
          <w:szCs w:val="20"/>
        </w:rPr>
        <w:t>部門は、ネットワーク</w:t>
      </w:r>
      <w:r>
        <w:rPr>
          <w:sz w:val="20"/>
          <w:szCs w:val="20"/>
        </w:rPr>
        <w:t xml:space="preserve"> </w:t>
      </w:r>
      <w:r>
        <w:rPr>
          <w:sz w:val="20"/>
          <w:szCs w:val="20"/>
        </w:rPr>
        <w:t>インフラストラクチャ内の業務用クライアントに新しいバーチャル</w:t>
      </w:r>
      <w:r>
        <w:rPr>
          <w:sz w:val="20"/>
          <w:szCs w:val="20"/>
        </w:rPr>
        <w:t xml:space="preserve"> </w:t>
      </w:r>
      <w:r>
        <w:rPr>
          <w:sz w:val="20"/>
          <w:szCs w:val="20"/>
        </w:rPr>
        <w:t>マシンを迅速に提供できます。</w:t>
      </w:r>
      <w:r>
        <w:rPr>
          <w:sz w:val="20"/>
          <w:szCs w:val="20"/>
        </w:rPr>
        <w:t xml:space="preserve">VMM </w:t>
      </w:r>
      <w:r>
        <w:rPr>
          <w:sz w:val="20"/>
          <w:szCs w:val="20"/>
        </w:rPr>
        <w:t>は、仮想化されたビルディング</w:t>
      </w:r>
      <w:r>
        <w:rPr>
          <w:sz w:val="20"/>
          <w:szCs w:val="20"/>
        </w:rPr>
        <w:t xml:space="preserve"> </w:t>
      </w:r>
      <w:r>
        <w:rPr>
          <w:sz w:val="20"/>
          <w:szCs w:val="20"/>
        </w:rPr>
        <w:t>ブロックを一元管理するライブラリによって、迅速な操作を支援します。仮想化されたビルディング</w:t>
      </w:r>
      <w:r>
        <w:rPr>
          <w:sz w:val="20"/>
          <w:szCs w:val="20"/>
        </w:rPr>
        <w:t xml:space="preserve"> </w:t>
      </w:r>
      <w:r>
        <w:rPr>
          <w:sz w:val="20"/>
          <w:szCs w:val="20"/>
        </w:rPr>
        <w:t>ブロックは、バーチャル</w:t>
      </w:r>
      <w:r>
        <w:rPr>
          <w:sz w:val="20"/>
          <w:szCs w:val="20"/>
        </w:rPr>
        <w:t xml:space="preserve"> </w:t>
      </w:r>
      <w:r>
        <w:rPr>
          <w:sz w:val="20"/>
          <w:szCs w:val="20"/>
        </w:rPr>
        <w:t>マシンの構築と更新に必要なすべての資産を提供します。</w:t>
      </w:r>
      <w:r>
        <w:rPr>
          <w:sz w:val="20"/>
          <w:szCs w:val="20"/>
        </w:rPr>
        <w:t xml:space="preserve">VMM </w:t>
      </w:r>
      <w:r>
        <w:rPr>
          <w:sz w:val="20"/>
          <w:szCs w:val="20"/>
        </w:rPr>
        <w:t>のテンプレートを使用すると、管理者は承認済みのバーチャル</w:t>
      </w:r>
      <w:r>
        <w:rPr>
          <w:sz w:val="20"/>
          <w:szCs w:val="20"/>
        </w:rPr>
        <w:t xml:space="preserve"> </w:t>
      </w:r>
      <w:r>
        <w:rPr>
          <w:sz w:val="20"/>
          <w:szCs w:val="20"/>
        </w:rPr>
        <w:t>マシン構成をすばやく展開できます。ラピッド</w:t>
      </w:r>
      <w:r>
        <w:rPr>
          <w:sz w:val="20"/>
          <w:szCs w:val="20"/>
        </w:rPr>
        <w:t xml:space="preserve"> </w:t>
      </w:r>
      <w:r>
        <w:rPr>
          <w:sz w:val="20"/>
          <w:szCs w:val="20"/>
        </w:rPr>
        <w:t>プロビジョニングでは、高パフォーマンスの</w:t>
      </w:r>
      <w:r>
        <w:rPr>
          <w:sz w:val="20"/>
          <w:szCs w:val="20"/>
        </w:rPr>
        <w:t xml:space="preserve"> SAN </w:t>
      </w:r>
      <w:r>
        <w:rPr>
          <w:sz w:val="20"/>
          <w:szCs w:val="20"/>
        </w:rPr>
        <w:t>クローニングと</w:t>
      </w:r>
      <w:r>
        <w:rPr>
          <w:sz w:val="20"/>
          <w:szCs w:val="20"/>
        </w:rPr>
        <w:t xml:space="preserve"> VMM </w:t>
      </w:r>
      <w:r>
        <w:rPr>
          <w:sz w:val="20"/>
          <w:szCs w:val="20"/>
        </w:rPr>
        <w:t>テンプレートを組み合わせて、新しいバーチャル</w:t>
      </w:r>
      <w:r>
        <w:rPr>
          <w:sz w:val="20"/>
          <w:szCs w:val="20"/>
        </w:rPr>
        <w:t xml:space="preserve"> </w:t>
      </w:r>
      <w:r>
        <w:rPr>
          <w:sz w:val="20"/>
          <w:szCs w:val="20"/>
        </w:rPr>
        <w:t>マシン</w:t>
      </w:r>
      <w:r>
        <w:rPr>
          <w:sz w:val="20"/>
          <w:szCs w:val="20"/>
        </w:rPr>
        <w:t xml:space="preserve"> </w:t>
      </w:r>
      <w:r>
        <w:rPr>
          <w:sz w:val="20"/>
          <w:szCs w:val="20"/>
        </w:rPr>
        <w:t>ゲストを非常にすばやく作成します。</w:t>
      </w:r>
    </w:p>
    <w:p w:rsidR="00FF3763" w:rsidRPr="00C6664E" w:rsidRDefault="003A11C7" w:rsidP="00FF3763">
      <w:pPr>
        <w:numPr>
          <w:ilvl w:val="0"/>
          <w:numId w:val="11"/>
        </w:numPr>
        <w:rPr>
          <w:sz w:val="20"/>
          <w:szCs w:val="20"/>
        </w:rPr>
      </w:pPr>
      <w:r>
        <w:rPr>
          <w:b/>
          <w:sz w:val="20"/>
          <w:szCs w:val="20"/>
        </w:rPr>
        <w:t>ユーザー</w:t>
      </w:r>
      <w:r>
        <w:rPr>
          <w:b/>
          <w:sz w:val="20"/>
          <w:szCs w:val="20"/>
        </w:rPr>
        <w:t xml:space="preserve"> </w:t>
      </w:r>
      <w:r>
        <w:rPr>
          <w:b/>
          <w:sz w:val="20"/>
          <w:szCs w:val="20"/>
        </w:rPr>
        <w:t>セルフサービスの有効化による</w:t>
      </w:r>
      <w:r>
        <w:rPr>
          <w:b/>
          <w:sz w:val="20"/>
          <w:szCs w:val="20"/>
        </w:rPr>
        <w:t xml:space="preserve"> IT </w:t>
      </w:r>
      <w:r>
        <w:rPr>
          <w:b/>
          <w:sz w:val="20"/>
          <w:szCs w:val="20"/>
        </w:rPr>
        <w:t>部門の負担の軽減</w:t>
      </w:r>
      <w:r>
        <w:rPr>
          <w:rStyle w:val="BulletedChar"/>
          <w:sz w:val="20"/>
          <w:szCs w:val="20"/>
          <w:lang w:eastAsia="ja-JP"/>
        </w:rPr>
        <w:t xml:space="preserve"> - </w:t>
      </w:r>
      <w:r>
        <w:rPr>
          <w:sz w:val="20"/>
          <w:szCs w:val="20"/>
        </w:rPr>
        <w:t xml:space="preserve">VMM </w:t>
      </w:r>
      <w:r>
        <w:rPr>
          <w:sz w:val="20"/>
          <w:szCs w:val="20"/>
        </w:rPr>
        <w:t>セルフサービス</w:t>
      </w:r>
      <w:r>
        <w:rPr>
          <w:sz w:val="20"/>
          <w:szCs w:val="20"/>
        </w:rPr>
        <w:t xml:space="preserve"> Web </w:t>
      </w:r>
      <w:r>
        <w:rPr>
          <w:sz w:val="20"/>
          <w:szCs w:val="20"/>
        </w:rPr>
        <w:t>ポータルを使用すると、承認されたユーザーは管理者が設定したポリシー制限内で</w:t>
      </w:r>
      <w:r w:rsidR="00A9579E">
        <w:rPr>
          <w:rFonts w:hint="eastAsia"/>
          <w:sz w:val="20"/>
          <w:szCs w:val="20"/>
        </w:rPr>
        <w:t>、</w:t>
      </w:r>
      <w:r>
        <w:rPr>
          <w:sz w:val="20"/>
          <w:szCs w:val="20"/>
        </w:rPr>
        <w:t>バーチャル</w:t>
      </w:r>
      <w:r>
        <w:rPr>
          <w:sz w:val="20"/>
          <w:szCs w:val="20"/>
        </w:rPr>
        <w:t xml:space="preserve"> </w:t>
      </w:r>
      <w:r>
        <w:rPr>
          <w:sz w:val="20"/>
          <w:szCs w:val="20"/>
        </w:rPr>
        <w:t>マシンを自分でプロビジョニングできます。つまり、</w:t>
      </w:r>
      <w:r>
        <w:rPr>
          <w:sz w:val="20"/>
          <w:szCs w:val="20"/>
        </w:rPr>
        <w:t xml:space="preserve">IT </w:t>
      </w:r>
      <w:r>
        <w:rPr>
          <w:sz w:val="20"/>
          <w:szCs w:val="20"/>
        </w:rPr>
        <w:t>部門はテスト</w:t>
      </w:r>
      <w:r>
        <w:rPr>
          <w:sz w:val="20"/>
          <w:szCs w:val="20"/>
        </w:rPr>
        <w:t xml:space="preserve"> </w:t>
      </w:r>
      <w:r>
        <w:rPr>
          <w:sz w:val="20"/>
          <w:szCs w:val="20"/>
        </w:rPr>
        <w:t>チームや開発チームの環境を手動でセットアップしたり廃棄したりすることなく、展開されたリソースを完全に制御できます。</w:t>
      </w:r>
      <w:r>
        <w:rPr>
          <w:sz w:val="20"/>
          <w:szCs w:val="20"/>
        </w:rPr>
        <w:t xml:space="preserve">VMM </w:t>
      </w:r>
      <w:r>
        <w:rPr>
          <w:sz w:val="20"/>
          <w:szCs w:val="20"/>
        </w:rPr>
        <w:t>では、個人やグループへのリソースの割り当てや使用可能なリソースに対するクォータの設定などの、管理者の制御を追加することにより、委任されたプロビジョニングのシナリオを強化しています。</w:t>
      </w:r>
      <w:r>
        <w:rPr>
          <w:sz w:val="20"/>
          <w:szCs w:val="20"/>
        </w:rPr>
        <w:t xml:space="preserve"> </w:t>
      </w:r>
    </w:p>
    <w:p w:rsidR="00FF3763" w:rsidRPr="008C477A" w:rsidRDefault="003A11C7" w:rsidP="00FF3763">
      <w:pPr>
        <w:numPr>
          <w:ilvl w:val="0"/>
          <w:numId w:val="11"/>
        </w:numPr>
        <w:rPr>
          <w:sz w:val="20"/>
          <w:szCs w:val="20"/>
        </w:rPr>
      </w:pPr>
      <w:r>
        <w:rPr>
          <w:b/>
          <w:sz w:val="20"/>
          <w:szCs w:val="20"/>
        </w:rPr>
        <w:t>管理の委任を通じた効率的な運用の実現</w:t>
      </w:r>
      <w:r>
        <w:rPr>
          <w:sz w:val="20"/>
          <w:szCs w:val="20"/>
        </w:rPr>
        <w:t xml:space="preserve"> - </w:t>
      </w:r>
      <w:r>
        <w:rPr>
          <w:sz w:val="20"/>
          <w:szCs w:val="20"/>
        </w:rPr>
        <w:t>委任された管理では、ローカル管理者が自身のローカル環境内でバーチャル</w:t>
      </w:r>
      <w:r>
        <w:rPr>
          <w:sz w:val="20"/>
          <w:szCs w:val="20"/>
        </w:rPr>
        <w:t xml:space="preserve"> </w:t>
      </w:r>
      <w:r>
        <w:rPr>
          <w:sz w:val="20"/>
          <w:szCs w:val="20"/>
        </w:rPr>
        <w:t>マシンを管理できるようにすることにより、ブランチや部門に展開されたバーチャル</w:t>
      </w:r>
      <w:r>
        <w:rPr>
          <w:sz w:val="20"/>
          <w:szCs w:val="20"/>
        </w:rPr>
        <w:t xml:space="preserve"> </w:t>
      </w:r>
      <w:r>
        <w:rPr>
          <w:sz w:val="20"/>
          <w:szCs w:val="20"/>
        </w:rPr>
        <w:t>マシン管理の効率化を図ります。</w:t>
      </w:r>
      <w:r>
        <w:rPr>
          <w:sz w:val="20"/>
          <w:szCs w:val="20"/>
        </w:rPr>
        <w:t xml:space="preserve">VMM </w:t>
      </w:r>
      <w:r>
        <w:rPr>
          <w:sz w:val="20"/>
          <w:szCs w:val="20"/>
        </w:rPr>
        <w:t>管理者は指定の管理機能を組織の他のメンバーに委任できます。委任された管理者は完全な管理権限を持っていますが、これらの委任された管理権限の対象は、</w:t>
      </w:r>
      <w:r>
        <w:rPr>
          <w:sz w:val="20"/>
          <w:szCs w:val="20"/>
        </w:rPr>
        <w:t xml:space="preserve">VMM </w:t>
      </w:r>
      <w:r>
        <w:rPr>
          <w:sz w:val="20"/>
          <w:szCs w:val="20"/>
        </w:rPr>
        <w:t>管理者が指定した</w:t>
      </w:r>
      <w:r>
        <w:rPr>
          <w:sz w:val="20"/>
          <w:szCs w:val="20"/>
        </w:rPr>
        <w:t xml:space="preserve"> VM </w:t>
      </w:r>
      <w:r>
        <w:rPr>
          <w:sz w:val="20"/>
          <w:szCs w:val="20"/>
        </w:rPr>
        <w:t>グループに限定されます。</w:t>
      </w:r>
    </w:p>
    <w:p w:rsidR="00FF3763" w:rsidRDefault="003A11C7" w:rsidP="00FF3763">
      <w:pPr>
        <w:numPr>
          <w:ilvl w:val="0"/>
          <w:numId w:val="11"/>
        </w:numPr>
        <w:rPr>
          <w:sz w:val="20"/>
          <w:szCs w:val="20"/>
        </w:rPr>
      </w:pPr>
      <w:r>
        <w:rPr>
          <w:b/>
          <w:sz w:val="20"/>
          <w:szCs w:val="20"/>
        </w:rPr>
        <w:lastRenderedPageBreak/>
        <w:t>標準仕様に準拠したバーチャル</w:t>
      </w:r>
      <w:r>
        <w:rPr>
          <w:b/>
          <w:sz w:val="20"/>
          <w:szCs w:val="20"/>
        </w:rPr>
        <w:t xml:space="preserve"> </w:t>
      </w:r>
      <w:r>
        <w:rPr>
          <w:b/>
          <w:sz w:val="20"/>
          <w:szCs w:val="20"/>
        </w:rPr>
        <w:t>マシンの構築</w:t>
      </w:r>
      <w:r>
        <w:rPr>
          <w:rStyle w:val="BulletedChar"/>
          <w:sz w:val="20"/>
          <w:szCs w:val="20"/>
          <w:lang w:eastAsia="ja-JP"/>
        </w:rPr>
        <w:t xml:space="preserve"> - </w:t>
      </w:r>
      <w:r>
        <w:rPr>
          <w:sz w:val="20"/>
          <w:szCs w:val="20"/>
        </w:rPr>
        <w:t>ダウンタイムを最小限にとどめ、スタッフ</w:t>
      </w:r>
      <w:r>
        <w:rPr>
          <w:sz w:val="20"/>
          <w:szCs w:val="20"/>
        </w:rPr>
        <w:t xml:space="preserve"> </w:t>
      </w:r>
      <w:r>
        <w:rPr>
          <w:sz w:val="20"/>
          <w:szCs w:val="20"/>
        </w:rPr>
        <w:t>リソースから可能性を十分に引き出すには、データ</w:t>
      </w:r>
      <w:r>
        <w:rPr>
          <w:sz w:val="20"/>
          <w:szCs w:val="20"/>
        </w:rPr>
        <w:t xml:space="preserve"> </w:t>
      </w:r>
      <w:r>
        <w:rPr>
          <w:sz w:val="20"/>
          <w:szCs w:val="20"/>
        </w:rPr>
        <w:t>センターの一貫性が重要です。</w:t>
      </w:r>
      <w:r>
        <w:rPr>
          <w:sz w:val="20"/>
          <w:szCs w:val="20"/>
        </w:rPr>
        <w:t xml:space="preserve">IT </w:t>
      </w:r>
      <w:r>
        <w:rPr>
          <w:sz w:val="20"/>
          <w:szCs w:val="20"/>
        </w:rPr>
        <w:t>管理者は、バーチャル</w:t>
      </w:r>
      <w:r>
        <w:rPr>
          <w:sz w:val="20"/>
          <w:szCs w:val="20"/>
        </w:rPr>
        <w:t xml:space="preserve"> </w:t>
      </w:r>
      <w:r>
        <w:rPr>
          <w:sz w:val="20"/>
          <w:szCs w:val="20"/>
        </w:rPr>
        <w:t>マシン</w:t>
      </w:r>
      <w:r>
        <w:rPr>
          <w:sz w:val="20"/>
          <w:szCs w:val="20"/>
        </w:rPr>
        <w:t xml:space="preserve"> </w:t>
      </w:r>
      <w:r>
        <w:rPr>
          <w:sz w:val="20"/>
          <w:szCs w:val="20"/>
        </w:rPr>
        <w:t>テンプレートを使用することで、新規にプロビジョニングされるサーバーが最新の修正プログラムと仕様に基づいて構築されることを確認できます。テンプレートは繰り返し使用できるので、管理者は標準のバーチャル</w:t>
      </w:r>
      <w:r>
        <w:rPr>
          <w:sz w:val="20"/>
          <w:szCs w:val="20"/>
        </w:rPr>
        <w:t xml:space="preserve"> </w:t>
      </w:r>
      <w:r>
        <w:rPr>
          <w:sz w:val="20"/>
          <w:szCs w:val="20"/>
        </w:rPr>
        <w:t>マシンの展開を広めることができます。その場合、マシンを一から構築したときのようなインストール後の調整はほとんど不要です。</w:t>
      </w:r>
      <w:r>
        <w:rPr>
          <w:sz w:val="20"/>
          <w:szCs w:val="20"/>
        </w:rPr>
        <w:t xml:space="preserve"> </w:t>
      </w:r>
    </w:p>
    <w:p w:rsidR="00FF3763" w:rsidRPr="00D74813" w:rsidRDefault="003A11C7" w:rsidP="00FF3763">
      <w:pPr>
        <w:numPr>
          <w:ilvl w:val="0"/>
          <w:numId w:val="11"/>
        </w:numPr>
        <w:rPr>
          <w:sz w:val="20"/>
          <w:szCs w:val="20"/>
        </w:rPr>
      </w:pPr>
      <w:r>
        <w:rPr>
          <w:b/>
          <w:sz w:val="20"/>
          <w:szCs w:val="20"/>
        </w:rPr>
        <w:t>整理された状態での仮想資産の維持</w:t>
      </w:r>
      <w:r>
        <w:rPr>
          <w:rStyle w:val="BulletedChar"/>
          <w:sz w:val="20"/>
          <w:szCs w:val="20"/>
          <w:lang w:eastAsia="ja-JP"/>
        </w:rPr>
        <w:t xml:space="preserve"> - </w:t>
      </w:r>
      <w:r>
        <w:rPr>
          <w:sz w:val="20"/>
          <w:szCs w:val="20"/>
        </w:rPr>
        <w:t>仮想化されたデータ</w:t>
      </w:r>
      <w:r>
        <w:rPr>
          <w:sz w:val="20"/>
          <w:szCs w:val="20"/>
        </w:rPr>
        <w:t xml:space="preserve"> </w:t>
      </w:r>
      <w:r>
        <w:rPr>
          <w:sz w:val="20"/>
          <w:szCs w:val="20"/>
        </w:rPr>
        <w:t>センターは、物理データ</w:t>
      </w:r>
      <w:r>
        <w:rPr>
          <w:sz w:val="20"/>
          <w:szCs w:val="20"/>
        </w:rPr>
        <w:t xml:space="preserve"> </w:t>
      </w:r>
      <w:r>
        <w:rPr>
          <w:sz w:val="20"/>
          <w:szCs w:val="20"/>
        </w:rPr>
        <w:t>センターよりもはるかに効率的ですが、仮想資産は物理資産よりも簡単に見失われてしまいます。仮想化されたデータ</w:t>
      </w:r>
      <w:r>
        <w:rPr>
          <w:sz w:val="20"/>
          <w:szCs w:val="20"/>
        </w:rPr>
        <w:t xml:space="preserve"> </w:t>
      </w:r>
      <w:r>
        <w:rPr>
          <w:sz w:val="20"/>
          <w:szCs w:val="20"/>
        </w:rPr>
        <w:t>センターを整理された状態にしておくために、</w:t>
      </w:r>
      <w:r>
        <w:rPr>
          <w:sz w:val="20"/>
          <w:szCs w:val="20"/>
        </w:rPr>
        <w:t xml:space="preserve">VMM </w:t>
      </w:r>
      <w:r>
        <w:rPr>
          <w:sz w:val="20"/>
          <w:szCs w:val="20"/>
        </w:rPr>
        <w:t>には一元化されたライブラリが用意されており、オフライン</w:t>
      </w:r>
      <w:r>
        <w:rPr>
          <w:sz w:val="20"/>
          <w:szCs w:val="20"/>
        </w:rPr>
        <w:t xml:space="preserve"> </w:t>
      </w:r>
      <w:r>
        <w:rPr>
          <w:sz w:val="20"/>
          <w:szCs w:val="20"/>
        </w:rPr>
        <w:t>マシン、スクリプト、ディスク</w:t>
      </w:r>
      <w:r>
        <w:rPr>
          <w:sz w:val="20"/>
          <w:szCs w:val="20"/>
        </w:rPr>
        <w:t xml:space="preserve"> </w:t>
      </w:r>
      <w:r>
        <w:rPr>
          <w:sz w:val="20"/>
          <w:szCs w:val="20"/>
        </w:rPr>
        <w:t>イメージ</w:t>
      </w:r>
      <w:r>
        <w:rPr>
          <w:sz w:val="20"/>
          <w:szCs w:val="20"/>
        </w:rPr>
        <w:t xml:space="preserve"> (ISO </w:t>
      </w:r>
      <w:r>
        <w:rPr>
          <w:sz w:val="20"/>
          <w:szCs w:val="20"/>
        </w:rPr>
        <w:t>ファイル</w:t>
      </w:r>
      <w:r>
        <w:rPr>
          <w:sz w:val="20"/>
          <w:szCs w:val="20"/>
        </w:rPr>
        <w:t>)</w:t>
      </w:r>
      <w:r>
        <w:rPr>
          <w:sz w:val="20"/>
          <w:szCs w:val="20"/>
        </w:rPr>
        <w:t>、仮想ディスク、その他の資産などのバーチャル</w:t>
      </w:r>
      <w:r>
        <w:rPr>
          <w:sz w:val="20"/>
          <w:szCs w:val="20"/>
        </w:rPr>
        <w:t xml:space="preserve"> </w:t>
      </w:r>
      <w:r>
        <w:rPr>
          <w:sz w:val="20"/>
          <w:szCs w:val="20"/>
        </w:rPr>
        <w:t>マシンのさまざまなビルディング</w:t>
      </w:r>
      <w:r>
        <w:rPr>
          <w:sz w:val="20"/>
          <w:szCs w:val="20"/>
        </w:rPr>
        <w:t xml:space="preserve"> </w:t>
      </w:r>
      <w:r>
        <w:rPr>
          <w:sz w:val="20"/>
          <w:szCs w:val="20"/>
        </w:rPr>
        <w:t>ブロックを格納できます。ライブラリは、使いやすい構造化形式になっているので、</w:t>
      </w:r>
      <w:r>
        <w:rPr>
          <w:sz w:val="20"/>
          <w:szCs w:val="20"/>
        </w:rPr>
        <w:t xml:space="preserve">IT </w:t>
      </w:r>
      <w:r>
        <w:rPr>
          <w:sz w:val="20"/>
          <w:szCs w:val="20"/>
        </w:rPr>
        <w:t>管理者は、コンポーネントを迅速に見つけて再利用できます。そのため、生産性を維持して、新しいサーバーが欲しいという要望やサーバーの変更依頼があった場合に迅速に対応できます。</w:t>
      </w:r>
      <w:r>
        <w:rPr>
          <w:sz w:val="20"/>
          <w:szCs w:val="20"/>
        </w:rPr>
        <w:t xml:space="preserve">VMM </w:t>
      </w:r>
      <w:r>
        <w:rPr>
          <w:sz w:val="20"/>
          <w:szCs w:val="20"/>
        </w:rPr>
        <w:t>ライブラリを使用すると、管理者はリソースを浪費しないようにバーチャル</w:t>
      </w:r>
      <w:r>
        <w:rPr>
          <w:sz w:val="20"/>
          <w:szCs w:val="20"/>
        </w:rPr>
        <w:t xml:space="preserve"> </w:t>
      </w:r>
      <w:r>
        <w:rPr>
          <w:sz w:val="20"/>
          <w:szCs w:val="20"/>
        </w:rPr>
        <w:t>マシンを簡単にオフラインにしたり、それらを必要に応じて再プロビジョニングしたりできます。また、</w:t>
      </w:r>
      <w:r>
        <w:rPr>
          <w:sz w:val="20"/>
          <w:szCs w:val="20"/>
        </w:rPr>
        <w:t xml:space="preserve">1 </w:t>
      </w:r>
      <w:r>
        <w:rPr>
          <w:sz w:val="20"/>
          <w:szCs w:val="20"/>
        </w:rPr>
        <w:t>つのコンソールを使用してバーチャル</w:t>
      </w:r>
      <w:r>
        <w:rPr>
          <w:sz w:val="20"/>
          <w:szCs w:val="20"/>
        </w:rPr>
        <w:t xml:space="preserve"> </w:t>
      </w:r>
      <w:r>
        <w:rPr>
          <w:sz w:val="20"/>
          <w:szCs w:val="20"/>
        </w:rPr>
        <w:t>マシンとホストを監視および管理したり、展開されたリソースが関連業務グループのニーズを満たすように</w:t>
      </w:r>
      <w:r w:rsidR="00A65D91">
        <w:rPr>
          <w:rFonts w:hint="eastAsia"/>
          <w:sz w:val="20"/>
          <w:szCs w:val="20"/>
        </w:rPr>
        <w:t>したり</w:t>
      </w:r>
      <w:r>
        <w:rPr>
          <w:sz w:val="20"/>
          <w:szCs w:val="20"/>
        </w:rPr>
        <w:t>することもできます。</w:t>
      </w:r>
    </w:p>
    <w:p w:rsidR="00FF3763" w:rsidRPr="00AB601F" w:rsidRDefault="003A11C7" w:rsidP="00FF3763">
      <w:pPr>
        <w:pStyle w:val="2"/>
      </w:pPr>
      <w:bookmarkStart w:id="46" w:name="_Toc167622689"/>
      <w:bookmarkStart w:id="47" w:name="_Toc167678604"/>
      <w:bookmarkStart w:id="48" w:name="_Toc205100967"/>
      <w:bookmarkStart w:id="49" w:name="_Toc205101042"/>
      <w:bookmarkStart w:id="50" w:name="_Toc241315292"/>
      <w:bookmarkStart w:id="51" w:name="_Toc246824500"/>
      <w:r>
        <w:t>既存の投資と専門知識の利用</w:t>
      </w:r>
      <w:bookmarkEnd w:id="46"/>
      <w:bookmarkEnd w:id="47"/>
      <w:bookmarkEnd w:id="48"/>
      <w:bookmarkEnd w:id="49"/>
      <w:bookmarkEnd w:id="50"/>
      <w:bookmarkEnd w:id="51"/>
    </w:p>
    <w:p w:rsidR="00FF3763" w:rsidRPr="00AB601F" w:rsidRDefault="003A11C7" w:rsidP="00FF3763">
      <w:pPr>
        <w:rPr>
          <w:szCs w:val="22"/>
        </w:rPr>
      </w:pPr>
      <w:r>
        <w:rPr>
          <w:szCs w:val="22"/>
        </w:rPr>
        <w:t xml:space="preserve">VMM </w:t>
      </w:r>
      <w:r>
        <w:rPr>
          <w:szCs w:val="22"/>
        </w:rPr>
        <w:t>は、</w:t>
      </w:r>
      <w:r>
        <w:rPr>
          <w:szCs w:val="22"/>
        </w:rPr>
        <w:t xml:space="preserve">Microsoft SQL Server 2005 </w:t>
      </w:r>
      <w:r>
        <w:rPr>
          <w:szCs w:val="22"/>
          <w:vertAlign w:val="superscript"/>
        </w:rPr>
        <w:t>TM</w:t>
      </w:r>
      <w:r>
        <w:rPr>
          <w:szCs w:val="22"/>
        </w:rPr>
        <w:t>、</w:t>
      </w:r>
      <w:r>
        <w:rPr>
          <w:szCs w:val="22"/>
        </w:rPr>
        <w:t>Active Directory® Domain Services</w:t>
      </w:r>
      <w:r>
        <w:rPr>
          <w:szCs w:val="22"/>
        </w:rPr>
        <w:t>、フェールオーバー</w:t>
      </w:r>
      <w:r>
        <w:rPr>
          <w:szCs w:val="22"/>
        </w:rPr>
        <w:t xml:space="preserve"> </w:t>
      </w:r>
      <w:r>
        <w:rPr>
          <w:szCs w:val="22"/>
        </w:rPr>
        <w:t>クラスタリングなど、</w:t>
      </w:r>
      <w:r>
        <w:rPr>
          <w:szCs w:val="22"/>
        </w:rPr>
        <w:t xml:space="preserve">IT </w:t>
      </w:r>
      <w:r>
        <w:rPr>
          <w:szCs w:val="22"/>
        </w:rPr>
        <w:t>プロフェッショナルにとって既に馴染みのある製品やテクノロジと連係して動作するので、企業はその仮想インフラストラクチャのために専門のスタッフや個別の管理ソリューションを追加する必要はありません。さらに、</w:t>
      </w:r>
      <w:r>
        <w:rPr>
          <w:szCs w:val="22"/>
        </w:rPr>
        <w:t xml:space="preserve">VMM </w:t>
      </w:r>
      <w:r>
        <w:rPr>
          <w:szCs w:val="22"/>
        </w:rPr>
        <w:t>では再トレーニングの必要性を最小限に抑える、直感的で馴染みのあるインターフェイスも採用しています。</w:t>
      </w:r>
    </w:p>
    <w:p w:rsidR="00FF3763" w:rsidRPr="00AB601F" w:rsidRDefault="003A11C7" w:rsidP="00FF3763">
      <w:pPr>
        <w:rPr>
          <w:szCs w:val="22"/>
        </w:rPr>
      </w:pPr>
      <w:r>
        <w:rPr>
          <w:szCs w:val="22"/>
        </w:rPr>
        <w:t xml:space="preserve">VMM </w:t>
      </w:r>
      <w:r>
        <w:rPr>
          <w:szCs w:val="22"/>
        </w:rPr>
        <w:t>は物理資産と仮想資産の両方を包括的に監視および管理するために、別の</w:t>
      </w:r>
      <w:r>
        <w:rPr>
          <w:szCs w:val="22"/>
        </w:rPr>
        <w:t xml:space="preserve"> System Center </w:t>
      </w:r>
      <w:r>
        <w:rPr>
          <w:szCs w:val="22"/>
        </w:rPr>
        <w:t>システム管理ソリューションと密接に統合されています。また、</w:t>
      </w:r>
      <w:r>
        <w:rPr>
          <w:szCs w:val="22"/>
        </w:rPr>
        <w:t xml:space="preserve">Windows PowerShell </w:t>
      </w:r>
      <w:r>
        <w:rPr>
          <w:szCs w:val="22"/>
        </w:rPr>
        <w:t>も使用しています。こ</w:t>
      </w:r>
      <w:r>
        <w:rPr>
          <w:szCs w:val="22"/>
        </w:rPr>
        <w:lastRenderedPageBreak/>
        <w:t>れは、管理者を対象とするコマンド</w:t>
      </w:r>
      <w:r>
        <w:rPr>
          <w:szCs w:val="22"/>
        </w:rPr>
        <w:t xml:space="preserve"> </w:t>
      </w:r>
      <w:r>
        <w:rPr>
          <w:szCs w:val="22"/>
        </w:rPr>
        <w:t>シェルおよびスクリプト言語で、コマンド</w:t>
      </w:r>
      <w:r>
        <w:rPr>
          <w:szCs w:val="22"/>
        </w:rPr>
        <w:t xml:space="preserve"> </w:t>
      </w:r>
      <w:r>
        <w:rPr>
          <w:szCs w:val="22"/>
        </w:rPr>
        <w:t>ライン</w:t>
      </w:r>
      <w:r>
        <w:rPr>
          <w:szCs w:val="22"/>
        </w:rPr>
        <w:t xml:space="preserve"> </w:t>
      </w:r>
      <w:r>
        <w:rPr>
          <w:szCs w:val="22"/>
        </w:rPr>
        <w:t>インターフェイスに慣れている</w:t>
      </w:r>
      <w:r>
        <w:rPr>
          <w:szCs w:val="22"/>
        </w:rPr>
        <w:t xml:space="preserve"> IT </w:t>
      </w:r>
      <w:r>
        <w:rPr>
          <w:szCs w:val="22"/>
        </w:rPr>
        <w:t>プロフェッショナルにとって魅力的です。</w:t>
      </w:r>
    </w:p>
    <w:p w:rsidR="00FF3763" w:rsidRPr="008129DD" w:rsidRDefault="003A11C7" w:rsidP="00FF3763">
      <w:pPr>
        <w:numPr>
          <w:ilvl w:val="0"/>
          <w:numId w:val="13"/>
        </w:numPr>
        <w:rPr>
          <w:sz w:val="20"/>
          <w:szCs w:val="20"/>
        </w:rPr>
      </w:pPr>
      <w:r>
        <w:rPr>
          <w:b/>
          <w:sz w:val="20"/>
          <w:szCs w:val="20"/>
        </w:rPr>
        <w:t>馴染みのある外観と使いやすさ</w:t>
      </w:r>
      <w:r>
        <w:rPr>
          <w:sz w:val="20"/>
          <w:szCs w:val="20"/>
        </w:rPr>
        <w:t xml:space="preserve"> - VMM </w:t>
      </w:r>
      <w:r>
        <w:rPr>
          <w:sz w:val="20"/>
          <w:szCs w:val="20"/>
        </w:rPr>
        <w:t>のインターフェイスは、</w:t>
      </w:r>
      <w:r>
        <w:rPr>
          <w:sz w:val="20"/>
          <w:szCs w:val="20"/>
        </w:rPr>
        <w:t xml:space="preserve">IT </w:t>
      </w:r>
      <w:r>
        <w:rPr>
          <w:sz w:val="20"/>
          <w:szCs w:val="20"/>
        </w:rPr>
        <w:t>管理者にとって、安心感のある馴染みやすいものであり、直感的で使いやすく、再トレーニングもほとんど不要です。これは、特に</w:t>
      </w:r>
      <w:r>
        <w:rPr>
          <w:sz w:val="20"/>
          <w:szCs w:val="20"/>
        </w:rPr>
        <w:t xml:space="preserve">System Center Operations Manager </w:t>
      </w:r>
      <w:r>
        <w:rPr>
          <w:sz w:val="20"/>
          <w:szCs w:val="20"/>
        </w:rPr>
        <w:t>を既に使用している管理者に当てはまることです。</w:t>
      </w:r>
      <w:r>
        <w:rPr>
          <w:sz w:val="20"/>
          <w:szCs w:val="20"/>
        </w:rPr>
        <w:t xml:space="preserve">VMM </w:t>
      </w:r>
      <w:r>
        <w:rPr>
          <w:sz w:val="20"/>
          <w:szCs w:val="20"/>
        </w:rPr>
        <w:t>では、このソリューションの外観をほとんどそのまま引き継ぐと</w:t>
      </w:r>
      <w:r w:rsidR="00115B9E">
        <w:rPr>
          <w:rFonts w:hint="eastAsia"/>
          <w:sz w:val="20"/>
          <w:szCs w:val="20"/>
        </w:rPr>
        <w:t>とも</w:t>
      </w:r>
      <w:r w:rsidR="0004677F">
        <w:rPr>
          <w:rFonts w:hint="eastAsia"/>
          <w:sz w:val="20"/>
          <w:szCs w:val="20"/>
        </w:rPr>
        <w:t>に</w:t>
      </w:r>
      <w:r>
        <w:rPr>
          <w:sz w:val="20"/>
          <w:szCs w:val="20"/>
        </w:rPr>
        <w:t>、統合された機能を備えているからです。</w:t>
      </w:r>
      <w:r>
        <w:rPr>
          <w:sz w:val="20"/>
          <w:szCs w:val="20"/>
        </w:rPr>
        <w:t xml:space="preserve"> </w:t>
      </w:r>
    </w:p>
    <w:p w:rsidR="00FF3763" w:rsidRPr="008129DD" w:rsidRDefault="003A11C7" w:rsidP="00FF3763">
      <w:pPr>
        <w:numPr>
          <w:ilvl w:val="0"/>
          <w:numId w:val="13"/>
        </w:numPr>
        <w:rPr>
          <w:sz w:val="20"/>
          <w:szCs w:val="20"/>
        </w:rPr>
      </w:pPr>
      <w:r>
        <w:rPr>
          <w:b/>
          <w:sz w:val="20"/>
          <w:szCs w:val="20"/>
        </w:rPr>
        <w:t>データ</w:t>
      </w:r>
      <w:r>
        <w:rPr>
          <w:b/>
          <w:sz w:val="20"/>
          <w:szCs w:val="20"/>
        </w:rPr>
        <w:t xml:space="preserve"> </w:t>
      </w:r>
      <w:r>
        <w:rPr>
          <w:b/>
          <w:sz w:val="20"/>
          <w:szCs w:val="20"/>
        </w:rPr>
        <w:t>センターの他のシステムとの連係</w:t>
      </w:r>
      <w:r>
        <w:rPr>
          <w:sz w:val="20"/>
          <w:szCs w:val="20"/>
        </w:rPr>
        <w:t xml:space="preserve"> - VMM </w:t>
      </w:r>
      <w:r>
        <w:rPr>
          <w:sz w:val="20"/>
          <w:szCs w:val="20"/>
        </w:rPr>
        <w:t>は、</w:t>
      </w:r>
      <w:r>
        <w:rPr>
          <w:sz w:val="20"/>
          <w:szCs w:val="20"/>
        </w:rPr>
        <w:t xml:space="preserve">Windows Server </w:t>
      </w:r>
      <w:r>
        <w:rPr>
          <w:sz w:val="20"/>
          <w:szCs w:val="20"/>
        </w:rPr>
        <w:t>や</w:t>
      </w:r>
      <w:r>
        <w:rPr>
          <w:sz w:val="20"/>
          <w:szCs w:val="20"/>
        </w:rPr>
        <w:t xml:space="preserve"> System Center </w:t>
      </w:r>
      <w:r>
        <w:rPr>
          <w:sz w:val="20"/>
          <w:szCs w:val="20"/>
        </w:rPr>
        <w:t>と同系列の製品</w:t>
      </w:r>
      <w:r w:rsidR="00115B9E">
        <w:rPr>
          <w:rFonts w:hint="eastAsia"/>
          <w:sz w:val="20"/>
          <w:szCs w:val="20"/>
        </w:rPr>
        <w:t>のため</w:t>
      </w:r>
      <w:r>
        <w:rPr>
          <w:sz w:val="20"/>
          <w:szCs w:val="20"/>
        </w:rPr>
        <w:t>、データ</w:t>
      </w:r>
      <w:r>
        <w:rPr>
          <w:sz w:val="20"/>
          <w:szCs w:val="20"/>
        </w:rPr>
        <w:t xml:space="preserve"> </w:t>
      </w:r>
      <w:r>
        <w:rPr>
          <w:sz w:val="20"/>
          <w:szCs w:val="20"/>
        </w:rPr>
        <w:t>センターの他のシステムと問題なく連係して動作します。</w:t>
      </w:r>
      <w:r>
        <w:rPr>
          <w:sz w:val="20"/>
          <w:szCs w:val="20"/>
        </w:rPr>
        <w:t xml:space="preserve">VMM </w:t>
      </w:r>
      <w:r>
        <w:rPr>
          <w:sz w:val="20"/>
          <w:szCs w:val="20"/>
        </w:rPr>
        <w:t>では、</w:t>
      </w:r>
      <w:r>
        <w:rPr>
          <w:sz w:val="20"/>
          <w:szCs w:val="20"/>
        </w:rPr>
        <w:t>Active Directory</w:t>
      </w:r>
      <w:r>
        <w:rPr>
          <w:sz w:val="20"/>
          <w:szCs w:val="20"/>
        </w:rPr>
        <w:t>、フェールオーバー</w:t>
      </w:r>
      <w:r>
        <w:rPr>
          <w:sz w:val="20"/>
          <w:szCs w:val="20"/>
        </w:rPr>
        <w:t xml:space="preserve"> </w:t>
      </w:r>
      <w:r>
        <w:rPr>
          <w:sz w:val="20"/>
          <w:szCs w:val="20"/>
        </w:rPr>
        <w:t>クラスタリング、</w:t>
      </w:r>
      <w:r>
        <w:rPr>
          <w:sz w:val="20"/>
          <w:szCs w:val="20"/>
        </w:rPr>
        <w:t xml:space="preserve">Windows </w:t>
      </w:r>
      <w:r>
        <w:rPr>
          <w:sz w:val="20"/>
          <w:szCs w:val="20"/>
        </w:rPr>
        <w:t>リモート管理</w:t>
      </w:r>
      <w:r>
        <w:rPr>
          <w:sz w:val="20"/>
          <w:szCs w:val="20"/>
        </w:rPr>
        <w:t xml:space="preserve"> (WinRM)</w:t>
      </w:r>
      <w:r>
        <w:rPr>
          <w:sz w:val="20"/>
          <w:szCs w:val="20"/>
        </w:rPr>
        <w:t>、</w:t>
      </w:r>
      <w:r>
        <w:rPr>
          <w:sz w:val="20"/>
          <w:szCs w:val="20"/>
        </w:rPr>
        <w:t>WS-Management</w:t>
      </w:r>
      <w:r>
        <w:rPr>
          <w:sz w:val="20"/>
          <w:szCs w:val="20"/>
        </w:rPr>
        <w:t>、</w:t>
      </w:r>
      <w:r>
        <w:rPr>
          <w:sz w:val="20"/>
          <w:szCs w:val="20"/>
        </w:rPr>
        <w:t xml:space="preserve">Windows Management Instrumentation (WMI) </w:t>
      </w:r>
      <w:r>
        <w:rPr>
          <w:sz w:val="20"/>
          <w:szCs w:val="20"/>
        </w:rPr>
        <w:t>などの</w:t>
      </w:r>
      <w:r>
        <w:rPr>
          <w:sz w:val="20"/>
          <w:szCs w:val="20"/>
        </w:rPr>
        <w:t xml:space="preserve"> Windows Server </w:t>
      </w:r>
      <w:r>
        <w:rPr>
          <w:sz w:val="20"/>
          <w:szCs w:val="20"/>
        </w:rPr>
        <w:t>ベースの基本サービスをいくつか利用しています。</w:t>
      </w:r>
      <w:r>
        <w:rPr>
          <w:sz w:val="20"/>
          <w:szCs w:val="20"/>
        </w:rPr>
        <w:t xml:space="preserve">VMM </w:t>
      </w:r>
      <w:r>
        <w:rPr>
          <w:sz w:val="20"/>
          <w:szCs w:val="20"/>
        </w:rPr>
        <w:t>には、インフラストラクチャを複雑にしたり、運用保守のために追加の</w:t>
      </w:r>
      <w:r>
        <w:rPr>
          <w:sz w:val="20"/>
          <w:szCs w:val="20"/>
        </w:rPr>
        <w:t xml:space="preserve"> IT </w:t>
      </w:r>
      <w:r>
        <w:rPr>
          <w:sz w:val="20"/>
          <w:szCs w:val="20"/>
        </w:rPr>
        <w:t>リソースを必要としたりするネイティブでないサービスやアプリケーションの導入は必要ありません。</w:t>
      </w:r>
    </w:p>
    <w:p w:rsidR="00FF3763" w:rsidRPr="008129DD" w:rsidRDefault="003A11C7" w:rsidP="00FF3763">
      <w:pPr>
        <w:numPr>
          <w:ilvl w:val="0"/>
          <w:numId w:val="13"/>
        </w:numPr>
        <w:rPr>
          <w:sz w:val="20"/>
          <w:szCs w:val="20"/>
        </w:rPr>
      </w:pPr>
      <w:r>
        <w:rPr>
          <w:b/>
          <w:sz w:val="20"/>
          <w:szCs w:val="20"/>
        </w:rPr>
        <w:t>既存の仮想化テクノロジへの投資の活用</w:t>
      </w:r>
      <w:r>
        <w:rPr>
          <w:sz w:val="20"/>
          <w:szCs w:val="20"/>
        </w:rPr>
        <w:t xml:space="preserve"> - Microsoft Virtual Server 2005 R2</w:t>
      </w:r>
      <w:r>
        <w:rPr>
          <w:sz w:val="20"/>
          <w:szCs w:val="20"/>
        </w:rPr>
        <w:t>、</w:t>
      </w:r>
      <w:r>
        <w:rPr>
          <w:sz w:val="20"/>
          <w:szCs w:val="20"/>
        </w:rPr>
        <w:t>Windows Server 2008 Hyper-V</w:t>
      </w:r>
      <w:r>
        <w:rPr>
          <w:sz w:val="20"/>
          <w:szCs w:val="20"/>
        </w:rPr>
        <w:t>、および</w:t>
      </w:r>
      <w:r>
        <w:rPr>
          <w:sz w:val="20"/>
          <w:szCs w:val="20"/>
        </w:rPr>
        <w:t xml:space="preserve"> VMware ESX Server </w:t>
      </w:r>
      <w:r>
        <w:rPr>
          <w:sz w:val="20"/>
          <w:szCs w:val="20"/>
        </w:rPr>
        <w:t>の管理を可能にすることにより、</w:t>
      </w:r>
      <w:r>
        <w:rPr>
          <w:sz w:val="20"/>
          <w:szCs w:val="20"/>
        </w:rPr>
        <w:t xml:space="preserve">VMM </w:t>
      </w:r>
      <w:r>
        <w:rPr>
          <w:sz w:val="20"/>
          <w:szCs w:val="20"/>
        </w:rPr>
        <w:t>では</w:t>
      </w:r>
      <w:r>
        <w:rPr>
          <w:sz w:val="20"/>
          <w:szCs w:val="20"/>
        </w:rPr>
        <w:t xml:space="preserve">Microsoft </w:t>
      </w:r>
      <w:r>
        <w:rPr>
          <w:sz w:val="20"/>
          <w:szCs w:val="20"/>
        </w:rPr>
        <w:t>と</w:t>
      </w:r>
      <w:r>
        <w:rPr>
          <w:sz w:val="20"/>
          <w:szCs w:val="20"/>
        </w:rPr>
        <w:t xml:space="preserve"> VMware </w:t>
      </w:r>
      <w:r>
        <w:rPr>
          <w:sz w:val="20"/>
          <w:szCs w:val="20"/>
        </w:rPr>
        <w:t>両方の仮想化テクノロジに対する既存の投資を十分に活用します。機能を犠牲にすることなく、両方のプラットフォームを最適な方法で一元管理できるようにすることで、管理機能が簡素化されます。たとえば、</w:t>
      </w:r>
      <w:r>
        <w:rPr>
          <w:sz w:val="20"/>
          <w:szCs w:val="20"/>
        </w:rPr>
        <w:t xml:space="preserve">Microsoft Windows Server 2008 </w:t>
      </w:r>
      <w:r>
        <w:rPr>
          <w:sz w:val="20"/>
          <w:szCs w:val="20"/>
        </w:rPr>
        <w:t>のホストは、統合されたフェールオーバー</w:t>
      </w:r>
      <w:r>
        <w:rPr>
          <w:sz w:val="20"/>
          <w:szCs w:val="20"/>
        </w:rPr>
        <w:t xml:space="preserve"> </w:t>
      </w:r>
      <w:r>
        <w:rPr>
          <w:sz w:val="20"/>
          <w:szCs w:val="20"/>
        </w:rPr>
        <w:t>クラスタリングを完全に利用できます。一方、</w:t>
      </w:r>
      <w:r>
        <w:rPr>
          <w:sz w:val="20"/>
          <w:szCs w:val="20"/>
        </w:rPr>
        <w:t xml:space="preserve">ESX Server </w:t>
      </w:r>
      <w:r>
        <w:rPr>
          <w:sz w:val="20"/>
          <w:szCs w:val="20"/>
        </w:rPr>
        <w:t>のホストは、バーチャル</w:t>
      </w:r>
      <w:r>
        <w:rPr>
          <w:sz w:val="20"/>
          <w:szCs w:val="20"/>
        </w:rPr>
        <w:t xml:space="preserve"> </w:t>
      </w:r>
      <w:r>
        <w:rPr>
          <w:sz w:val="20"/>
          <w:szCs w:val="20"/>
        </w:rPr>
        <w:t>マシンのリソース</w:t>
      </w:r>
      <w:r>
        <w:rPr>
          <w:sz w:val="20"/>
          <w:szCs w:val="20"/>
        </w:rPr>
        <w:t xml:space="preserve"> </w:t>
      </w:r>
      <w:r>
        <w:rPr>
          <w:sz w:val="20"/>
          <w:szCs w:val="20"/>
        </w:rPr>
        <w:t>プールや</w:t>
      </w:r>
      <w:r>
        <w:rPr>
          <w:sz w:val="20"/>
          <w:szCs w:val="20"/>
        </w:rPr>
        <w:t xml:space="preserve"> VMotion </w:t>
      </w:r>
      <w:r>
        <w:rPr>
          <w:sz w:val="20"/>
          <w:szCs w:val="20"/>
        </w:rPr>
        <w:t>などの機能を利用できます。</w:t>
      </w:r>
      <w:r>
        <w:rPr>
          <w:b/>
          <w:sz w:val="20"/>
          <w:szCs w:val="20"/>
        </w:rPr>
        <w:t xml:space="preserve">   </w:t>
      </w:r>
    </w:p>
    <w:p w:rsidR="00FF3763" w:rsidRPr="008129DD" w:rsidRDefault="003A11C7" w:rsidP="00FF3763">
      <w:pPr>
        <w:numPr>
          <w:ilvl w:val="0"/>
          <w:numId w:val="13"/>
        </w:numPr>
        <w:rPr>
          <w:sz w:val="20"/>
          <w:szCs w:val="20"/>
        </w:rPr>
      </w:pPr>
      <w:r>
        <w:rPr>
          <w:b/>
          <w:sz w:val="20"/>
          <w:szCs w:val="20"/>
        </w:rPr>
        <w:t xml:space="preserve">SAN </w:t>
      </w:r>
      <w:r>
        <w:rPr>
          <w:b/>
          <w:sz w:val="20"/>
          <w:szCs w:val="20"/>
        </w:rPr>
        <w:t>システムでのデータ</w:t>
      </w:r>
      <w:r>
        <w:rPr>
          <w:b/>
          <w:sz w:val="20"/>
          <w:szCs w:val="20"/>
        </w:rPr>
        <w:t xml:space="preserve"> </w:t>
      </w:r>
      <w:r>
        <w:rPr>
          <w:b/>
          <w:sz w:val="20"/>
          <w:szCs w:val="20"/>
        </w:rPr>
        <w:t>センターへの投資の利用</w:t>
      </w:r>
      <w:r>
        <w:rPr>
          <w:sz w:val="20"/>
          <w:szCs w:val="20"/>
        </w:rPr>
        <w:t xml:space="preserve"> - </w:t>
      </w:r>
      <w:r>
        <w:rPr>
          <w:sz w:val="20"/>
          <w:szCs w:val="20"/>
        </w:rPr>
        <w:t>バーチャル</w:t>
      </w:r>
      <w:r>
        <w:rPr>
          <w:sz w:val="20"/>
          <w:szCs w:val="20"/>
        </w:rPr>
        <w:t xml:space="preserve"> </w:t>
      </w:r>
      <w:r>
        <w:rPr>
          <w:sz w:val="20"/>
          <w:szCs w:val="20"/>
        </w:rPr>
        <w:t>マシンのイメージは、サイズが大きいので、ネットワーク上での転送に時間がかかります。</w:t>
      </w:r>
      <w:r>
        <w:rPr>
          <w:sz w:val="20"/>
          <w:szCs w:val="20"/>
        </w:rPr>
        <w:t xml:space="preserve">VMM </w:t>
      </w:r>
      <w:r>
        <w:rPr>
          <w:sz w:val="20"/>
          <w:szCs w:val="20"/>
        </w:rPr>
        <w:t>では、</w:t>
      </w:r>
      <w:r>
        <w:rPr>
          <w:szCs w:val="22"/>
        </w:rPr>
        <w:t xml:space="preserve">Storage Attached Network (SAN) </w:t>
      </w:r>
      <w:r>
        <w:rPr>
          <w:sz w:val="20"/>
          <w:szCs w:val="20"/>
        </w:rPr>
        <w:t>インフラストラクチャ</w:t>
      </w:r>
      <w:r w:rsidR="00F160B7">
        <w:rPr>
          <w:rFonts w:hint="eastAsia"/>
          <w:sz w:val="20"/>
          <w:szCs w:val="20"/>
        </w:rPr>
        <w:t>の</w:t>
      </w:r>
      <w:r>
        <w:rPr>
          <w:sz w:val="20"/>
          <w:szCs w:val="20"/>
        </w:rPr>
        <w:t>使用</w:t>
      </w:r>
      <w:r w:rsidR="00F160B7">
        <w:rPr>
          <w:rFonts w:hint="eastAsia"/>
          <w:sz w:val="20"/>
          <w:szCs w:val="20"/>
        </w:rPr>
        <w:t>が</w:t>
      </w:r>
      <w:r>
        <w:rPr>
          <w:sz w:val="20"/>
          <w:szCs w:val="20"/>
        </w:rPr>
        <w:t>可能な場合はそれを自動的に検出し、</w:t>
      </w:r>
      <w:r>
        <w:rPr>
          <w:sz w:val="20"/>
          <w:szCs w:val="20"/>
        </w:rPr>
        <w:t xml:space="preserve">VDS </w:t>
      </w:r>
      <w:r>
        <w:rPr>
          <w:sz w:val="20"/>
          <w:szCs w:val="20"/>
        </w:rPr>
        <w:t>テクノロジを利用して</w:t>
      </w:r>
      <w:r>
        <w:rPr>
          <w:sz w:val="20"/>
          <w:szCs w:val="20"/>
        </w:rPr>
        <w:t xml:space="preserve"> LUN </w:t>
      </w:r>
      <w:r>
        <w:rPr>
          <w:sz w:val="20"/>
          <w:szCs w:val="20"/>
        </w:rPr>
        <w:t>を再マップして、新しいバーチャル</w:t>
      </w:r>
      <w:r>
        <w:rPr>
          <w:sz w:val="20"/>
          <w:szCs w:val="20"/>
        </w:rPr>
        <w:t xml:space="preserve"> </w:t>
      </w:r>
      <w:r>
        <w:rPr>
          <w:sz w:val="20"/>
          <w:szCs w:val="20"/>
        </w:rPr>
        <w:t>マシンのより迅速なプロビジョニングと既存のバーチャル</w:t>
      </w:r>
      <w:r>
        <w:rPr>
          <w:sz w:val="20"/>
          <w:szCs w:val="20"/>
        </w:rPr>
        <w:t xml:space="preserve"> </w:t>
      </w:r>
      <w:r>
        <w:rPr>
          <w:sz w:val="20"/>
          <w:szCs w:val="20"/>
        </w:rPr>
        <w:t>マシンのすばやい移行を可能にします。</w:t>
      </w:r>
      <w:r>
        <w:rPr>
          <w:sz w:val="20"/>
          <w:szCs w:val="20"/>
        </w:rPr>
        <w:t xml:space="preserve"> </w:t>
      </w:r>
    </w:p>
    <w:p w:rsidR="00FF3763" w:rsidRPr="008129DD" w:rsidRDefault="003A11C7" w:rsidP="00FF3763">
      <w:pPr>
        <w:numPr>
          <w:ilvl w:val="0"/>
          <w:numId w:val="13"/>
        </w:numPr>
        <w:rPr>
          <w:sz w:val="20"/>
          <w:szCs w:val="20"/>
        </w:rPr>
      </w:pPr>
      <w:r>
        <w:rPr>
          <w:b/>
          <w:sz w:val="20"/>
          <w:szCs w:val="20"/>
        </w:rPr>
        <w:lastRenderedPageBreak/>
        <w:t>優れたスクリプト環境の提供</w:t>
      </w:r>
      <w:r>
        <w:rPr>
          <w:sz w:val="20"/>
          <w:szCs w:val="20"/>
        </w:rPr>
        <w:t xml:space="preserve"> - </w:t>
      </w:r>
      <w:r>
        <w:rPr>
          <w:sz w:val="20"/>
          <w:szCs w:val="20"/>
        </w:rPr>
        <w:t>管理者は</w:t>
      </w:r>
      <w:r>
        <w:rPr>
          <w:sz w:val="20"/>
          <w:szCs w:val="20"/>
        </w:rPr>
        <w:t xml:space="preserve">Virtual Machine Manager </w:t>
      </w:r>
      <w:r>
        <w:rPr>
          <w:sz w:val="20"/>
          <w:szCs w:val="20"/>
        </w:rPr>
        <w:t>のコマンド</w:t>
      </w:r>
      <w:r>
        <w:rPr>
          <w:sz w:val="20"/>
          <w:szCs w:val="20"/>
        </w:rPr>
        <w:t xml:space="preserve"> </w:t>
      </w:r>
      <w:r>
        <w:rPr>
          <w:sz w:val="20"/>
          <w:szCs w:val="20"/>
        </w:rPr>
        <w:t>ライン</w:t>
      </w:r>
      <w:r>
        <w:rPr>
          <w:sz w:val="20"/>
          <w:szCs w:val="20"/>
        </w:rPr>
        <w:t xml:space="preserve"> </w:t>
      </w:r>
      <w:r>
        <w:rPr>
          <w:sz w:val="20"/>
          <w:szCs w:val="20"/>
        </w:rPr>
        <w:t>インターフェイスである</w:t>
      </w:r>
      <w:r>
        <w:rPr>
          <w:sz w:val="20"/>
          <w:szCs w:val="20"/>
        </w:rPr>
        <w:t xml:space="preserve"> Windows PowerShell </w:t>
      </w:r>
      <w:r>
        <w:rPr>
          <w:sz w:val="20"/>
          <w:szCs w:val="20"/>
        </w:rPr>
        <w:t>を使用して、共通の操作を自動化することの価値を認識するでしょう。</w:t>
      </w:r>
      <w:r>
        <w:rPr>
          <w:sz w:val="20"/>
          <w:szCs w:val="20"/>
        </w:rPr>
        <w:t xml:space="preserve">VMM </w:t>
      </w:r>
      <w:r>
        <w:rPr>
          <w:sz w:val="20"/>
          <w:szCs w:val="20"/>
        </w:rPr>
        <w:t>ソリューション全体は</w:t>
      </w:r>
      <w:r>
        <w:rPr>
          <w:sz w:val="20"/>
          <w:szCs w:val="20"/>
        </w:rPr>
        <w:t xml:space="preserve"> Windows PowerShell </w:t>
      </w:r>
      <w:r>
        <w:rPr>
          <w:sz w:val="20"/>
          <w:szCs w:val="20"/>
        </w:rPr>
        <w:t>上に構築されています。これにより、管理者はグラフィカル環境で可能なすべての操作を、</w:t>
      </w:r>
      <w:r>
        <w:rPr>
          <w:sz w:val="20"/>
          <w:szCs w:val="20"/>
        </w:rPr>
        <w:t xml:space="preserve">Windows PowerShell </w:t>
      </w:r>
      <w:r>
        <w:rPr>
          <w:sz w:val="20"/>
          <w:szCs w:val="20"/>
        </w:rPr>
        <w:t>環境用に簡単に変換できます。管理者はこれらのスクリプトをベースとして使用し、カスタマイズして操作を自動化できます。</w:t>
      </w:r>
    </w:p>
    <w:p w:rsidR="00FF3763" w:rsidRPr="00AB601F" w:rsidRDefault="003A11C7" w:rsidP="00FF3763">
      <w:pPr>
        <w:pStyle w:val="1"/>
      </w:pPr>
      <w:bookmarkStart w:id="52" w:name="_Toc205100929"/>
      <w:bookmarkStart w:id="53" w:name="_Toc205100968"/>
      <w:bookmarkStart w:id="54" w:name="_Toc205101043"/>
      <w:bookmarkStart w:id="55" w:name="_Toc241315293"/>
      <w:bookmarkStart w:id="56" w:name="_Toc246824501"/>
      <w:r>
        <w:t xml:space="preserve">Virtual Machine Manager </w:t>
      </w:r>
      <w:r>
        <w:t>の機能</w:t>
      </w:r>
      <w:bookmarkEnd w:id="52"/>
      <w:bookmarkEnd w:id="53"/>
      <w:bookmarkEnd w:id="54"/>
      <w:bookmarkEnd w:id="55"/>
      <w:bookmarkEnd w:id="56"/>
    </w:p>
    <w:p w:rsidR="00FF3763" w:rsidRPr="00AB601F" w:rsidRDefault="003A11C7" w:rsidP="00FF3763">
      <w:pPr>
        <w:rPr>
          <w:szCs w:val="22"/>
        </w:rPr>
      </w:pPr>
      <w:r>
        <w:rPr>
          <w:szCs w:val="22"/>
        </w:rPr>
        <w:t xml:space="preserve">VMM </w:t>
      </w:r>
      <w:r>
        <w:rPr>
          <w:szCs w:val="22"/>
        </w:rPr>
        <w:t>には、仮想インフラストラクチャを管理する際の重要な問題</w:t>
      </w:r>
      <w:r w:rsidR="00F160B7">
        <w:rPr>
          <w:rFonts w:hint="eastAsia"/>
          <w:szCs w:val="22"/>
        </w:rPr>
        <w:t>を</w:t>
      </w:r>
      <w:r>
        <w:rPr>
          <w:szCs w:val="22"/>
        </w:rPr>
        <w:t>対処するための機能が多数用意されています。これらの機能を使用すると、</w:t>
      </w:r>
      <w:r>
        <w:rPr>
          <w:szCs w:val="22"/>
        </w:rPr>
        <w:t xml:space="preserve">IT </w:t>
      </w:r>
      <w:r>
        <w:rPr>
          <w:szCs w:val="22"/>
        </w:rPr>
        <w:t>プロフェッショナルはこうした問題</w:t>
      </w:r>
      <w:r w:rsidR="00F160B7">
        <w:rPr>
          <w:rFonts w:hint="eastAsia"/>
          <w:szCs w:val="22"/>
        </w:rPr>
        <w:t>を</w:t>
      </w:r>
      <w:r>
        <w:rPr>
          <w:szCs w:val="22"/>
        </w:rPr>
        <w:t>より効率的に対処し、ビジネス価値を高めて組織に提供できます。</w:t>
      </w:r>
    </w:p>
    <w:p w:rsidR="00FF3763" w:rsidRPr="00AB601F" w:rsidRDefault="003A11C7" w:rsidP="00FF3763">
      <w:pPr>
        <w:pStyle w:val="2"/>
      </w:pPr>
      <w:bookmarkStart w:id="57" w:name="_Toc205100930"/>
      <w:bookmarkStart w:id="58" w:name="_Toc205100969"/>
      <w:bookmarkStart w:id="59" w:name="_Toc205101044"/>
      <w:bookmarkStart w:id="60" w:name="_Toc241315294"/>
      <w:bookmarkStart w:id="61" w:name="_Toc246824502"/>
      <w:r>
        <w:t>柔軟な展開</w:t>
      </w:r>
      <w:bookmarkEnd w:id="57"/>
      <w:bookmarkEnd w:id="58"/>
      <w:bookmarkEnd w:id="59"/>
      <w:bookmarkEnd w:id="60"/>
      <w:bookmarkEnd w:id="61"/>
    </w:p>
    <w:p w:rsidR="00FF3763" w:rsidRPr="00AB601F" w:rsidRDefault="003A11C7">
      <w:pPr>
        <w:rPr>
          <w:szCs w:val="22"/>
        </w:rPr>
      </w:pPr>
      <w:r>
        <w:rPr>
          <w:szCs w:val="22"/>
        </w:rPr>
        <w:t xml:space="preserve">VMM </w:t>
      </w:r>
      <w:r>
        <w:rPr>
          <w:szCs w:val="22"/>
        </w:rPr>
        <w:t>では、独立したスタンドアロンのセットアップから地理的に分散した企業に至るまでの、さまざまな環境のバーチャル</w:t>
      </w:r>
      <w:r>
        <w:rPr>
          <w:szCs w:val="22"/>
        </w:rPr>
        <w:t xml:space="preserve"> </w:t>
      </w:r>
      <w:r>
        <w:rPr>
          <w:szCs w:val="22"/>
        </w:rPr>
        <w:t>マシンをサポートしています。次の一覧は、さまざまな状況での</w:t>
      </w:r>
      <w:r>
        <w:rPr>
          <w:szCs w:val="22"/>
        </w:rPr>
        <w:t xml:space="preserve"> VMM </w:t>
      </w:r>
      <w:r>
        <w:rPr>
          <w:szCs w:val="22"/>
        </w:rPr>
        <w:t>の一般的な展開について簡単に示しています。</w:t>
      </w:r>
    </w:p>
    <w:p w:rsidR="00FF3763" w:rsidRPr="00AB601F" w:rsidRDefault="003A11C7" w:rsidP="00FF3763">
      <w:pPr>
        <w:pStyle w:val="2"/>
      </w:pPr>
      <w:bookmarkStart w:id="62" w:name="_Toc167622692"/>
      <w:bookmarkStart w:id="63" w:name="_Toc167678607"/>
      <w:bookmarkStart w:id="64" w:name="_Toc205100970"/>
      <w:bookmarkStart w:id="65" w:name="_Toc205101045"/>
      <w:bookmarkStart w:id="66" w:name="_Toc241315295"/>
      <w:bookmarkStart w:id="67" w:name="_Toc246824503"/>
      <w:r>
        <w:t>ワークグループのセットアップ</w:t>
      </w:r>
      <w:bookmarkEnd w:id="62"/>
      <w:bookmarkEnd w:id="63"/>
      <w:bookmarkEnd w:id="64"/>
      <w:bookmarkEnd w:id="65"/>
      <w:bookmarkEnd w:id="66"/>
      <w:bookmarkEnd w:id="67"/>
    </w:p>
    <w:p w:rsidR="00FF3763" w:rsidRPr="00AB601F" w:rsidRDefault="003A11C7" w:rsidP="00FF3763">
      <w:pPr>
        <w:rPr>
          <w:b/>
          <w:szCs w:val="22"/>
        </w:rPr>
      </w:pPr>
      <w:r>
        <w:rPr>
          <w:szCs w:val="22"/>
        </w:rPr>
        <w:t>スタンドアロンのセットアップでは、</w:t>
      </w:r>
      <w:r>
        <w:rPr>
          <w:szCs w:val="22"/>
        </w:rPr>
        <w:t xml:space="preserve">VMM </w:t>
      </w:r>
      <w:r>
        <w:rPr>
          <w:szCs w:val="22"/>
        </w:rPr>
        <w:t>はバーチャル</w:t>
      </w:r>
      <w:r>
        <w:rPr>
          <w:szCs w:val="22"/>
        </w:rPr>
        <w:t xml:space="preserve"> </w:t>
      </w:r>
      <w:r>
        <w:rPr>
          <w:szCs w:val="22"/>
        </w:rPr>
        <w:t>マシンと同じ物理ハードウェア上で実行されます。</w:t>
      </w:r>
      <w:r>
        <w:rPr>
          <w:szCs w:val="22"/>
        </w:rPr>
        <w:t xml:space="preserve">1 </w:t>
      </w:r>
      <w:r>
        <w:rPr>
          <w:szCs w:val="22"/>
        </w:rPr>
        <w:t>つのローカルの</w:t>
      </w:r>
      <w:r>
        <w:rPr>
          <w:szCs w:val="22"/>
        </w:rPr>
        <w:t xml:space="preserve"> SQL Server 2005 </w:t>
      </w:r>
      <w:r>
        <w:rPr>
          <w:szCs w:val="22"/>
        </w:rPr>
        <w:t>データベースに、複数のライブラリ</w:t>
      </w:r>
      <w:r>
        <w:rPr>
          <w:szCs w:val="22"/>
        </w:rPr>
        <w:t xml:space="preserve"> </w:t>
      </w:r>
      <w:r>
        <w:rPr>
          <w:szCs w:val="22"/>
        </w:rPr>
        <w:t>ファイルが格納されます。この構成は、テスト目的でバーチャル</w:t>
      </w:r>
      <w:r>
        <w:rPr>
          <w:szCs w:val="22"/>
        </w:rPr>
        <w:t xml:space="preserve"> </w:t>
      </w:r>
      <w:r>
        <w:rPr>
          <w:szCs w:val="22"/>
        </w:rPr>
        <w:t>マシンを迅速に構築する必要のある小規模の開発チームに最適です。</w:t>
      </w:r>
    </w:p>
    <w:p w:rsidR="00FF3763" w:rsidRPr="00AB601F" w:rsidRDefault="003A11C7" w:rsidP="00FF3763">
      <w:pPr>
        <w:pStyle w:val="2"/>
      </w:pPr>
      <w:bookmarkStart w:id="68" w:name="_Toc167622693"/>
      <w:bookmarkStart w:id="69" w:name="_Toc167678608"/>
      <w:bookmarkStart w:id="70" w:name="_Toc205100971"/>
      <w:bookmarkStart w:id="71" w:name="_Toc205101046"/>
      <w:bookmarkStart w:id="72" w:name="_Toc241315296"/>
      <w:bookmarkStart w:id="73" w:name="_Toc246824504"/>
      <w:r>
        <w:t>同一のデータ</w:t>
      </w:r>
      <w:r>
        <w:t xml:space="preserve"> </w:t>
      </w:r>
      <w:r>
        <w:t>センターへのセットアップ</w:t>
      </w:r>
      <w:bookmarkEnd w:id="68"/>
      <w:bookmarkEnd w:id="69"/>
      <w:bookmarkEnd w:id="70"/>
      <w:bookmarkEnd w:id="71"/>
      <w:bookmarkEnd w:id="72"/>
      <w:bookmarkEnd w:id="73"/>
    </w:p>
    <w:p w:rsidR="00FF3763" w:rsidRPr="00AB601F" w:rsidRDefault="003A11C7" w:rsidP="00FF3763">
      <w:pPr>
        <w:rPr>
          <w:szCs w:val="22"/>
        </w:rPr>
      </w:pPr>
      <w:r>
        <w:rPr>
          <w:szCs w:val="22"/>
        </w:rPr>
        <w:t>サーバー群と同じ場所に位置する標準的なデータ</w:t>
      </w:r>
      <w:r>
        <w:rPr>
          <w:szCs w:val="22"/>
        </w:rPr>
        <w:t xml:space="preserve"> </w:t>
      </w:r>
      <w:r>
        <w:rPr>
          <w:szCs w:val="22"/>
        </w:rPr>
        <w:t>センターの場合、</w:t>
      </w:r>
      <w:r>
        <w:rPr>
          <w:szCs w:val="22"/>
        </w:rPr>
        <w:t xml:space="preserve">VMM </w:t>
      </w:r>
      <w:r>
        <w:rPr>
          <w:szCs w:val="22"/>
        </w:rPr>
        <w:t>は図</w:t>
      </w:r>
      <w:r>
        <w:rPr>
          <w:szCs w:val="22"/>
        </w:rPr>
        <w:t xml:space="preserve"> 1 </w:t>
      </w:r>
      <w:r w:rsidR="00F160B7">
        <w:rPr>
          <w:rFonts w:hint="eastAsia"/>
          <w:szCs w:val="22"/>
        </w:rPr>
        <w:t>で</w:t>
      </w:r>
      <w:r>
        <w:rPr>
          <w:szCs w:val="22"/>
        </w:rPr>
        <w:t>示すように、物理マシンとバーチャル</w:t>
      </w:r>
      <w:r>
        <w:rPr>
          <w:szCs w:val="22"/>
        </w:rPr>
        <w:t xml:space="preserve"> </w:t>
      </w:r>
      <w:r>
        <w:rPr>
          <w:szCs w:val="22"/>
        </w:rPr>
        <w:t>マシンの両方を監視および制御する管理ソリューションを提供します。このシナリオでは、最も有効に活用するため、</w:t>
      </w:r>
      <w:r>
        <w:rPr>
          <w:szCs w:val="22"/>
        </w:rPr>
        <w:t xml:space="preserve">VMM </w:t>
      </w:r>
      <w:r>
        <w:rPr>
          <w:szCs w:val="22"/>
        </w:rPr>
        <w:t>は</w:t>
      </w:r>
      <w:r>
        <w:rPr>
          <w:szCs w:val="22"/>
        </w:rPr>
        <w:t>System Center Data Protection Manager</w:t>
      </w:r>
      <w:r>
        <w:rPr>
          <w:szCs w:val="22"/>
        </w:rPr>
        <w:t>、</w:t>
      </w:r>
      <w:r>
        <w:rPr>
          <w:szCs w:val="22"/>
        </w:rPr>
        <w:t>System Center Configuration Manager</w:t>
      </w:r>
      <w:r>
        <w:rPr>
          <w:szCs w:val="22"/>
        </w:rPr>
        <w:t>、</w:t>
      </w:r>
      <w:r>
        <w:rPr>
          <w:szCs w:val="22"/>
        </w:rPr>
        <w:t xml:space="preserve">System Center Operations Manager </w:t>
      </w:r>
      <w:r>
        <w:rPr>
          <w:szCs w:val="22"/>
        </w:rPr>
        <w:t>などの他の製品と組み合わせて使用されます。</w:t>
      </w:r>
    </w:p>
    <w:p w:rsidR="00FF3763" w:rsidRPr="00AB601F" w:rsidRDefault="003A11C7" w:rsidP="00FF3763">
      <w:pPr>
        <w:pStyle w:val="2"/>
      </w:pPr>
      <w:bookmarkStart w:id="74" w:name="_Toc167622694"/>
      <w:bookmarkStart w:id="75" w:name="_Toc167678609"/>
      <w:bookmarkStart w:id="76" w:name="_Toc205100972"/>
      <w:bookmarkStart w:id="77" w:name="_Toc205101047"/>
      <w:bookmarkStart w:id="78" w:name="_Toc241315297"/>
      <w:bookmarkStart w:id="79" w:name="_Toc246824505"/>
      <w:r>
        <w:lastRenderedPageBreak/>
        <w:t>分散したエンタープライズ環境でのセットアップ</w:t>
      </w:r>
      <w:bookmarkEnd w:id="74"/>
      <w:bookmarkEnd w:id="75"/>
      <w:bookmarkEnd w:id="76"/>
      <w:bookmarkEnd w:id="77"/>
      <w:bookmarkEnd w:id="78"/>
      <w:bookmarkEnd w:id="79"/>
    </w:p>
    <w:p w:rsidR="00FF3763" w:rsidRPr="00AB601F" w:rsidRDefault="003A11C7" w:rsidP="00FF3763">
      <w:pPr>
        <w:rPr>
          <w:szCs w:val="22"/>
        </w:rPr>
      </w:pPr>
      <w:r>
        <w:rPr>
          <w:szCs w:val="22"/>
        </w:rPr>
        <w:t xml:space="preserve">VMM </w:t>
      </w:r>
      <w:r>
        <w:rPr>
          <w:szCs w:val="22"/>
        </w:rPr>
        <w:t>はエンタープライズ環境に対応します。エンタープライズ指向の各種機能と、さまざまなネットワーク環境に分散された数千台ものバーチャル</w:t>
      </w:r>
      <w:r>
        <w:rPr>
          <w:szCs w:val="22"/>
        </w:rPr>
        <w:t xml:space="preserve"> </w:t>
      </w:r>
      <w:r>
        <w:rPr>
          <w:szCs w:val="22"/>
        </w:rPr>
        <w:t>マシンを管理する強力な機能を提供します。</w:t>
      </w:r>
      <w:r>
        <w:rPr>
          <w:szCs w:val="22"/>
        </w:rPr>
        <w:t xml:space="preserve">VMM </w:t>
      </w:r>
      <w:r>
        <w:rPr>
          <w:szCs w:val="22"/>
        </w:rPr>
        <w:t>では、境界ネットワーク</w:t>
      </w:r>
      <w:r>
        <w:rPr>
          <w:szCs w:val="22"/>
        </w:rPr>
        <w:t xml:space="preserve"> (DMZ) </w:t>
      </w:r>
      <w:r>
        <w:rPr>
          <w:szCs w:val="22"/>
        </w:rPr>
        <w:t>や信頼関係のないドメインにある物理ホスト</w:t>
      </w:r>
      <w:r>
        <w:rPr>
          <w:szCs w:val="22"/>
        </w:rPr>
        <w:t xml:space="preserve"> </w:t>
      </w:r>
      <w:r>
        <w:rPr>
          <w:szCs w:val="22"/>
        </w:rPr>
        <w:t>サーバーの管理、およびリモートのクラスター化されたデータベースの使用がサポートされます。</w:t>
      </w:r>
    </w:p>
    <w:p w:rsidR="00FF3763" w:rsidRPr="00AB601F" w:rsidRDefault="0063220C" w:rsidP="005A1489">
      <w:pPr>
        <w:pStyle w:val="af8"/>
      </w:pPr>
      <w:r>
        <w:rPr>
          <w:noProof/>
        </w:rPr>
        <w:drawing>
          <wp:inline distT="0" distB="0" distL="0" distR="0">
            <wp:extent cx="4946015" cy="4293870"/>
            <wp:effectExtent l="19050" t="0" r="6985" b="0"/>
            <wp:docPr id="3" name="図 80" descr="図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descr="図1.gif"/>
                    <pic:cNvPicPr>
                      <a:picLocks noChangeAspect="1" noChangeArrowheads="1"/>
                    </pic:cNvPicPr>
                  </pic:nvPicPr>
                  <pic:blipFill>
                    <a:blip r:embed="rId13" cstate="print"/>
                    <a:srcRect/>
                    <a:stretch>
                      <a:fillRect/>
                    </a:stretch>
                  </pic:blipFill>
                  <pic:spPr bwMode="auto">
                    <a:xfrm>
                      <a:off x="0" y="0"/>
                      <a:ext cx="4946015" cy="4293870"/>
                    </a:xfrm>
                    <a:prstGeom prst="rect">
                      <a:avLst/>
                    </a:prstGeom>
                    <a:noFill/>
                    <a:ln w="9525">
                      <a:noFill/>
                      <a:miter lim="800000"/>
                      <a:headEnd/>
                      <a:tailEnd/>
                    </a:ln>
                  </pic:spPr>
                </pic:pic>
              </a:graphicData>
            </a:graphic>
          </wp:inline>
        </w:drawing>
      </w:r>
    </w:p>
    <w:p w:rsidR="00FF3763" w:rsidRDefault="003A11C7" w:rsidP="00FF3763">
      <w:pPr>
        <w:pStyle w:val="af1"/>
      </w:pPr>
      <w:bookmarkStart w:id="80" w:name="_Toc194675358"/>
      <w:r>
        <w:t>図</w:t>
      </w:r>
      <w:r>
        <w:t> </w:t>
      </w:r>
      <w:r w:rsidR="00255208">
        <w:fldChar w:fldCharType="begin"/>
      </w:r>
      <w:r>
        <w:instrText xml:space="preserve"> SEQ Figure \* ARABIC </w:instrText>
      </w:r>
      <w:r w:rsidR="00255208">
        <w:fldChar w:fldCharType="separate"/>
      </w:r>
      <w:r w:rsidR="00DB4C87">
        <w:rPr>
          <w:noProof/>
        </w:rPr>
        <w:t>1</w:t>
      </w:r>
      <w:r w:rsidR="00255208">
        <w:fldChar w:fldCharType="end"/>
      </w:r>
      <w:r>
        <w:t xml:space="preserve">. </w:t>
      </w:r>
      <w:r>
        <w:t>典型的な企業セットアップで物理サーバーおよび仮想サーバーと連係している</w:t>
      </w:r>
      <w:r>
        <w:t xml:space="preserve"> VMM</w:t>
      </w:r>
      <w:bookmarkStart w:id="81" w:name="_Toc205100931"/>
      <w:bookmarkStart w:id="82" w:name="_Toc205100973"/>
      <w:bookmarkStart w:id="83" w:name="_Toc205101048"/>
      <w:bookmarkEnd w:id="80"/>
    </w:p>
    <w:p w:rsidR="003855C7" w:rsidRPr="003855C7" w:rsidRDefault="003855C7" w:rsidP="003855C7"/>
    <w:p w:rsidR="00FF3763" w:rsidRPr="00AB601F" w:rsidRDefault="003A11C7" w:rsidP="00FF3763">
      <w:pPr>
        <w:pStyle w:val="2"/>
      </w:pPr>
      <w:bookmarkStart w:id="84" w:name="_Toc241315298"/>
      <w:bookmarkStart w:id="85" w:name="_Toc246824506"/>
      <w:r>
        <w:t>管理ツールセット</w:t>
      </w:r>
      <w:bookmarkEnd w:id="81"/>
      <w:bookmarkEnd w:id="82"/>
      <w:bookmarkEnd w:id="83"/>
      <w:bookmarkEnd w:id="84"/>
      <w:bookmarkEnd w:id="85"/>
    </w:p>
    <w:p w:rsidR="00FF3763" w:rsidRPr="00AB601F" w:rsidRDefault="003A11C7" w:rsidP="00FF3763">
      <w:pPr>
        <w:rPr>
          <w:szCs w:val="22"/>
        </w:rPr>
      </w:pPr>
      <w:r>
        <w:rPr>
          <w:szCs w:val="22"/>
        </w:rPr>
        <w:t xml:space="preserve">VMM </w:t>
      </w:r>
      <w:r>
        <w:rPr>
          <w:szCs w:val="22"/>
        </w:rPr>
        <w:t>では、仮想インフラストラクチャを管理するためのツールセットを提供することにより、</w:t>
      </w:r>
      <w:r>
        <w:rPr>
          <w:szCs w:val="22"/>
        </w:rPr>
        <w:t xml:space="preserve">IT </w:t>
      </w:r>
      <w:r>
        <w:rPr>
          <w:szCs w:val="22"/>
        </w:rPr>
        <w:t>管理者を支援しています。次のコンポーネントの一覧に、これらのツールの機能をまとめてあります。</w:t>
      </w:r>
    </w:p>
    <w:p w:rsidR="00FF3763" w:rsidRPr="007E567E" w:rsidRDefault="003A11C7" w:rsidP="00FF3763">
      <w:pPr>
        <w:pStyle w:val="2"/>
      </w:pPr>
      <w:bookmarkStart w:id="86" w:name="_Toc167622696"/>
      <w:bookmarkStart w:id="87" w:name="_Toc167678611"/>
      <w:bookmarkStart w:id="88" w:name="_Toc205100974"/>
      <w:bookmarkStart w:id="89" w:name="_Toc205101049"/>
      <w:bookmarkStart w:id="90" w:name="_Toc241315299"/>
      <w:bookmarkStart w:id="91" w:name="_Toc246824507"/>
      <w:r>
        <w:lastRenderedPageBreak/>
        <w:t>管理者コンソール</w:t>
      </w:r>
      <w:bookmarkEnd w:id="86"/>
      <w:bookmarkEnd w:id="87"/>
      <w:bookmarkEnd w:id="88"/>
      <w:bookmarkEnd w:id="89"/>
      <w:bookmarkEnd w:id="90"/>
      <w:bookmarkEnd w:id="91"/>
    </w:p>
    <w:p w:rsidR="00FF3763" w:rsidRDefault="003A11C7" w:rsidP="00FF3763">
      <w:pPr>
        <w:rPr>
          <w:szCs w:val="22"/>
        </w:rPr>
      </w:pPr>
      <w:r>
        <w:rPr>
          <w:szCs w:val="22"/>
        </w:rPr>
        <w:t>図</w:t>
      </w:r>
      <w:r>
        <w:rPr>
          <w:szCs w:val="22"/>
        </w:rPr>
        <w:t xml:space="preserve"> 2 </w:t>
      </w:r>
      <w:r>
        <w:rPr>
          <w:szCs w:val="22"/>
        </w:rPr>
        <w:t>に示す管理者コンソールは、管理者にバーチャル</w:t>
      </w:r>
      <w:r>
        <w:rPr>
          <w:szCs w:val="22"/>
        </w:rPr>
        <w:t xml:space="preserve"> </w:t>
      </w:r>
      <w:r>
        <w:rPr>
          <w:szCs w:val="22"/>
        </w:rPr>
        <w:t>マシン管理機能を提供します。このグラフィカル</w:t>
      </w:r>
      <w:r>
        <w:rPr>
          <w:szCs w:val="22"/>
        </w:rPr>
        <w:t xml:space="preserve"> </w:t>
      </w:r>
      <w:r>
        <w:rPr>
          <w:szCs w:val="22"/>
        </w:rPr>
        <w:t>ユーザー</w:t>
      </w:r>
      <w:r>
        <w:rPr>
          <w:szCs w:val="22"/>
        </w:rPr>
        <w:t xml:space="preserve"> </w:t>
      </w:r>
      <w:r>
        <w:rPr>
          <w:szCs w:val="22"/>
        </w:rPr>
        <w:t>インターフェイスを使用すると、管理者は、該当するバーチャル</w:t>
      </w:r>
      <w:r>
        <w:rPr>
          <w:szCs w:val="22"/>
        </w:rPr>
        <w:t xml:space="preserve"> </w:t>
      </w:r>
      <w:r>
        <w:rPr>
          <w:szCs w:val="22"/>
        </w:rPr>
        <w:t>マシン、実行するアクションの順にクリックするだけで、バーチャル</w:t>
      </w:r>
      <w:r>
        <w:rPr>
          <w:szCs w:val="22"/>
        </w:rPr>
        <w:t xml:space="preserve"> </w:t>
      </w:r>
      <w:r>
        <w:rPr>
          <w:szCs w:val="22"/>
        </w:rPr>
        <w:t>マシンの起動、停止、一時停止などの状態変更を容易に管理できます。また、管理者はバーチャル</w:t>
      </w:r>
      <w:r>
        <w:rPr>
          <w:szCs w:val="22"/>
        </w:rPr>
        <w:t xml:space="preserve"> </w:t>
      </w:r>
      <w:r>
        <w:rPr>
          <w:szCs w:val="22"/>
        </w:rPr>
        <w:t>マシンのセットアップをテンプレートとして保存し、これらのマシンを別の場所に複製することもできます。さらに、管理者コンソールは、</w:t>
      </w:r>
      <w:r>
        <w:rPr>
          <w:szCs w:val="22"/>
        </w:rPr>
        <w:t xml:space="preserve">Operations Manager 2007 </w:t>
      </w:r>
      <w:r>
        <w:rPr>
          <w:szCs w:val="22"/>
        </w:rPr>
        <w:t>とシームレスに連係することで、物理環境と仮想環境の両方の監視を可能にします。たとえば、仮想的な資産と物理的な資産の関係をマッピングする機能により、</w:t>
      </w:r>
      <w:r>
        <w:rPr>
          <w:szCs w:val="22"/>
        </w:rPr>
        <w:t xml:space="preserve">IT </w:t>
      </w:r>
      <w:r>
        <w:rPr>
          <w:szCs w:val="22"/>
        </w:rPr>
        <w:t>管理者はハードウェアのメンテナンスをより効率的に計画できます。</w:t>
      </w:r>
      <w:r>
        <w:rPr>
          <w:szCs w:val="22"/>
        </w:rPr>
        <w:t xml:space="preserve"> </w:t>
      </w:r>
    </w:p>
    <w:p w:rsidR="00FF3763" w:rsidRDefault="003A11C7" w:rsidP="00FF3763">
      <w:pPr>
        <w:jc w:val="both"/>
        <w:rPr>
          <w:szCs w:val="22"/>
        </w:rPr>
      </w:pPr>
      <w:r>
        <w:rPr>
          <w:szCs w:val="22"/>
        </w:rPr>
        <w:t xml:space="preserve">VMM </w:t>
      </w:r>
      <w:r>
        <w:rPr>
          <w:szCs w:val="22"/>
        </w:rPr>
        <w:t>管理者コンソールは、</w:t>
      </w:r>
      <w:r>
        <w:rPr>
          <w:szCs w:val="22"/>
        </w:rPr>
        <w:t xml:space="preserve">Operations Manager </w:t>
      </w:r>
      <w:r>
        <w:rPr>
          <w:szCs w:val="22"/>
        </w:rPr>
        <w:t>のユーザー</w:t>
      </w:r>
      <w:r>
        <w:rPr>
          <w:szCs w:val="22"/>
        </w:rPr>
        <w:t xml:space="preserve"> </w:t>
      </w:r>
      <w:r>
        <w:rPr>
          <w:szCs w:val="22"/>
        </w:rPr>
        <w:t>インターフェイスをベースに開発されているため、管理者はバーチャル</w:t>
      </w:r>
      <w:r>
        <w:rPr>
          <w:szCs w:val="22"/>
        </w:rPr>
        <w:t xml:space="preserve"> </w:t>
      </w:r>
      <w:r>
        <w:rPr>
          <w:szCs w:val="22"/>
        </w:rPr>
        <w:t>マシンの管理に迅速かつ容易に習熟できます。</w:t>
      </w:r>
      <w:r>
        <w:rPr>
          <w:szCs w:val="22"/>
        </w:rPr>
        <w:t xml:space="preserve"> </w:t>
      </w:r>
    </w:p>
    <w:p w:rsidR="00FF3763" w:rsidRDefault="0063220C" w:rsidP="005A1489">
      <w:pPr>
        <w:pStyle w:val="af8"/>
      </w:pPr>
      <w:r>
        <w:rPr>
          <w:noProof/>
        </w:rPr>
        <w:drawing>
          <wp:inline distT="0" distB="0" distL="0" distR="0">
            <wp:extent cx="5200015" cy="2973705"/>
            <wp:effectExtent l="19050" t="0" r="635" b="0"/>
            <wp:docPr id="81" name="図 81" descr="D:\sato_c\30905005_MS_SUNSERV419\5.DTP\ToDTP\091124\図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ato_c\30905005_MS_SUNSERV419\5.DTP\ToDTP\091124\図2.gif"/>
                    <pic:cNvPicPr>
                      <a:picLocks noChangeAspect="1" noChangeArrowheads="1"/>
                    </pic:cNvPicPr>
                  </pic:nvPicPr>
                  <pic:blipFill>
                    <a:blip r:embed="rId14" cstate="print"/>
                    <a:srcRect/>
                    <a:stretch>
                      <a:fillRect/>
                    </a:stretch>
                  </pic:blipFill>
                  <pic:spPr bwMode="auto">
                    <a:xfrm>
                      <a:off x="0" y="0"/>
                      <a:ext cx="5200015" cy="2973705"/>
                    </a:xfrm>
                    <a:prstGeom prst="rect">
                      <a:avLst/>
                    </a:prstGeom>
                    <a:noFill/>
                    <a:ln w="9525">
                      <a:noFill/>
                      <a:miter lim="800000"/>
                      <a:headEnd/>
                      <a:tailEnd/>
                    </a:ln>
                  </pic:spPr>
                </pic:pic>
              </a:graphicData>
            </a:graphic>
          </wp:inline>
        </w:drawing>
      </w:r>
    </w:p>
    <w:p w:rsidR="00FF3763" w:rsidRDefault="003A11C7" w:rsidP="00FF3763">
      <w:pPr>
        <w:spacing w:after="0" w:line="240" w:lineRule="auto"/>
        <w:jc w:val="center"/>
        <w:rPr>
          <w:b/>
          <w:sz w:val="16"/>
          <w:szCs w:val="16"/>
        </w:rPr>
      </w:pPr>
      <w:bookmarkStart w:id="92" w:name="_Toc194675359"/>
      <w:r>
        <w:rPr>
          <w:b/>
          <w:sz w:val="16"/>
          <w:szCs w:val="16"/>
        </w:rPr>
        <w:t>図</w:t>
      </w:r>
      <w:r>
        <w:rPr>
          <w:b/>
          <w:sz w:val="16"/>
          <w:szCs w:val="16"/>
        </w:rPr>
        <w:t> </w:t>
      </w:r>
      <w:r w:rsidR="00255208">
        <w:rPr>
          <w:b/>
          <w:sz w:val="16"/>
          <w:szCs w:val="16"/>
        </w:rPr>
        <w:fldChar w:fldCharType="begin"/>
      </w:r>
      <w:r>
        <w:rPr>
          <w:b/>
          <w:sz w:val="16"/>
          <w:szCs w:val="16"/>
        </w:rPr>
        <w:instrText xml:space="preserve"> SEQ Figure \* ARABIC </w:instrText>
      </w:r>
      <w:r w:rsidR="00255208">
        <w:rPr>
          <w:b/>
          <w:sz w:val="16"/>
          <w:szCs w:val="16"/>
        </w:rPr>
        <w:fldChar w:fldCharType="separate"/>
      </w:r>
      <w:r w:rsidR="00DB4C87">
        <w:rPr>
          <w:b/>
          <w:noProof/>
          <w:sz w:val="16"/>
          <w:szCs w:val="16"/>
        </w:rPr>
        <w:t>2</w:t>
      </w:r>
      <w:r w:rsidR="00255208">
        <w:rPr>
          <w:b/>
          <w:sz w:val="16"/>
          <w:szCs w:val="16"/>
        </w:rPr>
        <w:fldChar w:fldCharType="end"/>
      </w:r>
      <w:r>
        <w:rPr>
          <w:b/>
          <w:sz w:val="16"/>
          <w:szCs w:val="16"/>
        </w:rPr>
        <w:t xml:space="preserve">. </w:t>
      </w:r>
      <w:r>
        <w:rPr>
          <w:b/>
          <w:sz w:val="16"/>
          <w:szCs w:val="16"/>
        </w:rPr>
        <w:t>バーチャル</w:t>
      </w:r>
      <w:r>
        <w:rPr>
          <w:b/>
          <w:sz w:val="16"/>
          <w:szCs w:val="16"/>
        </w:rPr>
        <w:t xml:space="preserve"> </w:t>
      </w:r>
      <w:r>
        <w:rPr>
          <w:b/>
          <w:sz w:val="16"/>
          <w:szCs w:val="16"/>
        </w:rPr>
        <w:t>マシン管理機能をすべて備えた</w:t>
      </w:r>
      <w:r>
        <w:rPr>
          <w:b/>
          <w:sz w:val="16"/>
          <w:szCs w:val="16"/>
        </w:rPr>
        <w:t xml:space="preserve"> VMM </w:t>
      </w:r>
      <w:r>
        <w:rPr>
          <w:b/>
          <w:sz w:val="16"/>
          <w:szCs w:val="16"/>
        </w:rPr>
        <w:t>管理者コンソール</w:t>
      </w:r>
      <w:bookmarkStart w:id="93" w:name="_Toc167622697"/>
      <w:bookmarkStart w:id="94" w:name="_Toc167678612"/>
      <w:bookmarkStart w:id="95" w:name="_Toc205100975"/>
      <w:bookmarkStart w:id="96" w:name="_Toc205101050"/>
      <w:bookmarkEnd w:id="92"/>
    </w:p>
    <w:p w:rsidR="003855C7" w:rsidRDefault="003855C7" w:rsidP="003855C7"/>
    <w:p w:rsidR="00FF3763" w:rsidRPr="00F03339" w:rsidRDefault="003A11C7" w:rsidP="002570B4">
      <w:pPr>
        <w:pStyle w:val="3"/>
      </w:pPr>
      <w:r>
        <w:lastRenderedPageBreak/>
        <w:t>一元化されたライブラリ</w:t>
      </w:r>
      <w:bookmarkEnd w:id="93"/>
      <w:bookmarkEnd w:id="94"/>
      <w:bookmarkEnd w:id="95"/>
      <w:bookmarkEnd w:id="96"/>
    </w:p>
    <w:p w:rsidR="00FF3763" w:rsidRPr="00C6664E" w:rsidRDefault="003A11C7" w:rsidP="00FF3763">
      <w:pPr>
        <w:rPr>
          <w:szCs w:val="22"/>
        </w:rPr>
      </w:pPr>
      <w:r>
        <w:rPr>
          <w:szCs w:val="22"/>
        </w:rPr>
        <w:t xml:space="preserve">VMM </w:t>
      </w:r>
      <w:r>
        <w:rPr>
          <w:szCs w:val="22"/>
        </w:rPr>
        <w:t>ライブラリは、バーチャル</w:t>
      </w:r>
      <w:r>
        <w:rPr>
          <w:szCs w:val="22"/>
        </w:rPr>
        <w:t xml:space="preserve"> </w:t>
      </w:r>
      <w:r>
        <w:rPr>
          <w:szCs w:val="22"/>
        </w:rPr>
        <w:t>マシンを迅速に、一貫性を保ちながら構築</w:t>
      </w:r>
      <w:r w:rsidR="0009740F">
        <w:rPr>
          <w:rFonts w:hint="eastAsia"/>
          <w:szCs w:val="22"/>
        </w:rPr>
        <w:t>し続ける</w:t>
      </w:r>
      <w:r>
        <w:rPr>
          <w:szCs w:val="22"/>
        </w:rPr>
        <w:t>ために使用される仮想資産、すなわち</w:t>
      </w:r>
      <w:r>
        <w:rPr>
          <w:szCs w:val="22"/>
        </w:rPr>
        <w:t xml:space="preserve"> "</w:t>
      </w:r>
      <w:r>
        <w:rPr>
          <w:szCs w:val="22"/>
        </w:rPr>
        <w:t>ビルディング</w:t>
      </w:r>
      <w:r>
        <w:rPr>
          <w:szCs w:val="22"/>
        </w:rPr>
        <w:t xml:space="preserve"> </w:t>
      </w:r>
      <w:r>
        <w:rPr>
          <w:szCs w:val="22"/>
        </w:rPr>
        <w:t>ブロック</w:t>
      </w:r>
      <w:r>
        <w:rPr>
          <w:szCs w:val="22"/>
        </w:rPr>
        <w:t xml:space="preserve">" </w:t>
      </w:r>
      <w:r w:rsidR="0009740F">
        <w:rPr>
          <w:rFonts w:hint="eastAsia"/>
          <w:szCs w:val="22"/>
        </w:rPr>
        <w:t>の</w:t>
      </w:r>
      <w:r>
        <w:rPr>
          <w:szCs w:val="22"/>
        </w:rPr>
        <w:t>一元化されたリポジトリです。</w:t>
      </w:r>
      <w:r>
        <w:rPr>
          <w:szCs w:val="22"/>
        </w:rPr>
        <w:t xml:space="preserve">VMM </w:t>
      </w:r>
      <w:r>
        <w:rPr>
          <w:szCs w:val="22"/>
        </w:rPr>
        <w:t>ライブラリには次のものが含まれます。</w:t>
      </w:r>
    </w:p>
    <w:p w:rsidR="00FF3763" w:rsidRPr="007E567E" w:rsidRDefault="003A11C7" w:rsidP="00FF3763">
      <w:pPr>
        <w:numPr>
          <w:ilvl w:val="0"/>
          <w:numId w:val="7"/>
        </w:numPr>
        <w:spacing w:after="0"/>
        <w:rPr>
          <w:sz w:val="20"/>
          <w:szCs w:val="20"/>
        </w:rPr>
      </w:pPr>
      <w:r>
        <w:rPr>
          <w:sz w:val="20"/>
          <w:szCs w:val="20"/>
        </w:rPr>
        <w:t>バーチャル</w:t>
      </w:r>
      <w:r>
        <w:rPr>
          <w:sz w:val="20"/>
          <w:szCs w:val="20"/>
        </w:rPr>
        <w:t xml:space="preserve"> </w:t>
      </w:r>
      <w:r>
        <w:rPr>
          <w:sz w:val="20"/>
          <w:szCs w:val="20"/>
        </w:rPr>
        <w:t>マシン</w:t>
      </w:r>
    </w:p>
    <w:p w:rsidR="00FF3763" w:rsidRPr="007E567E" w:rsidRDefault="003A11C7" w:rsidP="00FF3763">
      <w:pPr>
        <w:numPr>
          <w:ilvl w:val="0"/>
          <w:numId w:val="7"/>
        </w:numPr>
        <w:spacing w:after="0"/>
        <w:rPr>
          <w:sz w:val="20"/>
          <w:szCs w:val="20"/>
        </w:rPr>
      </w:pPr>
      <w:r>
        <w:rPr>
          <w:sz w:val="20"/>
          <w:szCs w:val="20"/>
        </w:rPr>
        <w:t>バーチャル</w:t>
      </w:r>
      <w:r>
        <w:rPr>
          <w:sz w:val="20"/>
          <w:szCs w:val="20"/>
        </w:rPr>
        <w:t xml:space="preserve"> </w:t>
      </w:r>
      <w:r>
        <w:rPr>
          <w:sz w:val="20"/>
          <w:szCs w:val="20"/>
        </w:rPr>
        <w:t>ハード</w:t>
      </w:r>
      <w:r>
        <w:rPr>
          <w:sz w:val="20"/>
          <w:szCs w:val="20"/>
        </w:rPr>
        <w:t xml:space="preserve"> </w:t>
      </w:r>
      <w:r>
        <w:rPr>
          <w:sz w:val="20"/>
          <w:szCs w:val="20"/>
        </w:rPr>
        <w:t>ディスク</w:t>
      </w:r>
    </w:p>
    <w:p w:rsidR="00FF3763" w:rsidRDefault="003A11C7" w:rsidP="00FF3763">
      <w:pPr>
        <w:numPr>
          <w:ilvl w:val="0"/>
          <w:numId w:val="7"/>
        </w:numPr>
        <w:spacing w:after="0"/>
        <w:rPr>
          <w:sz w:val="20"/>
          <w:szCs w:val="20"/>
        </w:rPr>
      </w:pPr>
      <w:r>
        <w:rPr>
          <w:sz w:val="20"/>
          <w:szCs w:val="20"/>
        </w:rPr>
        <w:t xml:space="preserve">CD/DVD </w:t>
      </w:r>
      <w:r>
        <w:rPr>
          <w:sz w:val="20"/>
          <w:szCs w:val="20"/>
        </w:rPr>
        <w:t>ソフトウェア</w:t>
      </w:r>
      <w:r>
        <w:rPr>
          <w:sz w:val="20"/>
          <w:szCs w:val="20"/>
        </w:rPr>
        <w:t xml:space="preserve"> </w:t>
      </w:r>
      <w:r>
        <w:rPr>
          <w:sz w:val="20"/>
          <w:szCs w:val="20"/>
        </w:rPr>
        <w:t>イメージ</w:t>
      </w:r>
      <w:r>
        <w:rPr>
          <w:sz w:val="20"/>
          <w:szCs w:val="20"/>
        </w:rPr>
        <w:t xml:space="preserve"> (ISO </w:t>
      </w:r>
      <w:r>
        <w:rPr>
          <w:sz w:val="20"/>
          <w:szCs w:val="20"/>
        </w:rPr>
        <w:t>ファイルとも呼ばれます</w:t>
      </w:r>
      <w:r>
        <w:rPr>
          <w:sz w:val="20"/>
          <w:szCs w:val="20"/>
        </w:rPr>
        <w:t>)</w:t>
      </w:r>
    </w:p>
    <w:p w:rsidR="00FF3763" w:rsidRPr="007E567E" w:rsidRDefault="003A11C7" w:rsidP="00FF3763">
      <w:pPr>
        <w:numPr>
          <w:ilvl w:val="0"/>
          <w:numId w:val="7"/>
        </w:numPr>
        <w:spacing w:after="0"/>
        <w:rPr>
          <w:sz w:val="20"/>
          <w:szCs w:val="20"/>
        </w:rPr>
      </w:pPr>
      <w:r>
        <w:rPr>
          <w:sz w:val="20"/>
          <w:szCs w:val="20"/>
        </w:rPr>
        <w:t>オペレーティング</w:t>
      </w:r>
      <w:r>
        <w:rPr>
          <w:sz w:val="20"/>
          <w:szCs w:val="20"/>
        </w:rPr>
        <w:t xml:space="preserve"> </w:t>
      </w:r>
      <w:r>
        <w:rPr>
          <w:sz w:val="20"/>
          <w:szCs w:val="20"/>
        </w:rPr>
        <w:t>システム</w:t>
      </w:r>
      <w:r>
        <w:rPr>
          <w:sz w:val="20"/>
          <w:szCs w:val="20"/>
        </w:rPr>
        <w:t xml:space="preserve"> </w:t>
      </w:r>
      <w:r>
        <w:rPr>
          <w:sz w:val="20"/>
          <w:szCs w:val="20"/>
        </w:rPr>
        <w:t>プロファイル</w:t>
      </w:r>
    </w:p>
    <w:p w:rsidR="00FF3763" w:rsidRDefault="003A11C7" w:rsidP="00FF3763">
      <w:pPr>
        <w:numPr>
          <w:ilvl w:val="0"/>
          <w:numId w:val="7"/>
        </w:numPr>
        <w:spacing w:after="0"/>
        <w:rPr>
          <w:sz w:val="20"/>
          <w:szCs w:val="20"/>
        </w:rPr>
      </w:pPr>
      <w:r>
        <w:rPr>
          <w:sz w:val="20"/>
          <w:szCs w:val="20"/>
        </w:rPr>
        <w:t>展開後のカスタマイズ</w:t>
      </w:r>
      <w:r>
        <w:rPr>
          <w:sz w:val="20"/>
          <w:szCs w:val="20"/>
        </w:rPr>
        <w:t xml:space="preserve"> </w:t>
      </w:r>
      <w:r>
        <w:rPr>
          <w:sz w:val="20"/>
          <w:szCs w:val="20"/>
        </w:rPr>
        <w:t>スクリプト</w:t>
      </w:r>
    </w:p>
    <w:p w:rsidR="00FF3763" w:rsidRPr="007E567E" w:rsidRDefault="003A11C7" w:rsidP="00FF3763">
      <w:pPr>
        <w:numPr>
          <w:ilvl w:val="0"/>
          <w:numId w:val="7"/>
        </w:numPr>
        <w:spacing w:after="0"/>
        <w:rPr>
          <w:sz w:val="20"/>
          <w:szCs w:val="20"/>
        </w:rPr>
      </w:pPr>
      <w:r>
        <w:rPr>
          <w:sz w:val="20"/>
          <w:szCs w:val="20"/>
        </w:rPr>
        <w:t xml:space="preserve">Sysprep </w:t>
      </w:r>
      <w:r>
        <w:rPr>
          <w:sz w:val="20"/>
          <w:szCs w:val="20"/>
        </w:rPr>
        <w:t>応答ファイル</w:t>
      </w:r>
    </w:p>
    <w:p w:rsidR="00FF3763" w:rsidRPr="007E567E" w:rsidRDefault="003A11C7" w:rsidP="00FF3763">
      <w:pPr>
        <w:numPr>
          <w:ilvl w:val="0"/>
          <w:numId w:val="7"/>
        </w:numPr>
        <w:spacing w:after="0"/>
        <w:rPr>
          <w:sz w:val="20"/>
          <w:szCs w:val="20"/>
        </w:rPr>
      </w:pPr>
      <w:r>
        <w:rPr>
          <w:sz w:val="20"/>
          <w:szCs w:val="20"/>
        </w:rPr>
        <w:t>ハードウェア</w:t>
      </w:r>
      <w:r w:rsidR="0009740F">
        <w:rPr>
          <w:rFonts w:hint="eastAsia"/>
          <w:sz w:val="20"/>
          <w:szCs w:val="20"/>
        </w:rPr>
        <w:t xml:space="preserve"> </w:t>
      </w:r>
      <w:r w:rsidR="0009740F">
        <w:rPr>
          <w:rFonts w:hint="eastAsia"/>
          <w:sz w:val="20"/>
          <w:szCs w:val="20"/>
        </w:rPr>
        <w:t>プロファイル</w:t>
      </w:r>
    </w:p>
    <w:p w:rsidR="00FF3763" w:rsidRPr="007E567E" w:rsidRDefault="003A11C7" w:rsidP="00FF3763">
      <w:pPr>
        <w:numPr>
          <w:ilvl w:val="0"/>
          <w:numId w:val="7"/>
        </w:numPr>
        <w:spacing w:after="0"/>
        <w:rPr>
          <w:sz w:val="20"/>
          <w:szCs w:val="20"/>
        </w:rPr>
      </w:pPr>
      <w:r>
        <w:rPr>
          <w:sz w:val="20"/>
          <w:szCs w:val="20"/>
        </w:rPr>
        <w:t>テンプレート</w:t>
      </w:r>
    </w:p>
    <w:p w:rsidR="00FF3763" w:rsidRPr="00C6664E" w:rsidRDefault="003A11C7" w:rsidP="00FF3763">
      <w:pPr>
        <w:rPr>
          <w:szCs w:val="22"/>
        </w:rPr>
      </w:pPr>
      <w:r>
        <w:rPr>
          <w:szCs w:val="22"/>
        </w:rPr>
        <w:t xml:space="preserve">1 </w:t>
      </w:r>
      <w:r>
        <w:rPr>
          <w:szCs w:val="22"/>
        </w:rPr>
        <w:t>つの場所にある小規模な組織の管理者は、このライブラリを</w:t>
      </w:r>
      <w:r>
        <w:rPr>
          <w:szCs w:val="22"/>
        </w:rPr>
        <w:t xml:space="preserve"> VMM </w:t>
      </w:r>
      <w:r>
        <w:rPr>
          <w:szCs w:val="22"/>
        </w:rPr>
        <w:t>アプリケーションと同一のマシン上に作成できます。より大規模な、分散化された組織では、</w:t>
      </w:r>
      <w:r>
        <w:rPr>
          <w:szCs w:val="22"/>
        </w:rPr>
        <w:t xml:space="preserve">IT </w:t>
      </w:r>
      <w:r>
        <w:rPr>
          <w:szCs w:val="22"/>
        </w:rPr>
        <w:t>管理者がデータ</w:t>
      </w:r>
      <w:r>
        <w:rPr>
          <w:szCs w:val="22"/>
        </w:rPr>
        <w:t xml:space="preserve"> </w:t>
      </w:r>
      <w:r>
        <w:rPr>
          <w:szCs w:val="22"/>
        </w:rPr>
        <w:t>センターの場所ごとにライブラリ</w:t>
      </w:r>
      <w:r>
        <w:rPr>
          <w:szCs w:val="22"/>
        </w:rPr>
        <w:t xml:space="preserve"> </w:t>
      </w:r>
      <w:r>
        <w:rPr>
          <w:szCs w:val="22"/>
        </w:rPr>
        <w:t>ストアを実装できるので、広域ネットワーク</w:t>
      </w:r>
      <w:r>
        <w:rPr>
          <w:szCs w:val="22"/>
        </w:rPr>
        <w:t xml:space="preserve"> (WAN) </w:t>
      </w:r>
      <w:r>
        <w:rPr>
          <w:szCs w:val="22"/>
        </w:rPr>
        <w:t>を通じてファイルを送る必要がなくなり、それに伴うパフォーマンスの低下も生じません。</w:t>
      </w:r>
    </w:p>
    <w:p w:rsidR="00FF3763" w:rsidRPr="00AB601F" w:rsidRDefault="003A11C7" w:rsidP="00FF3763">
      <w:pPr>
        <w:pStyle w:val="2"/>
      </w:pPr>
      <w:bookmarkStart w:id="97" w:name="_Toc167622698"/>
      <w:bookmarkStart w:id="98" w:name="_Toc167678613"/>
      <w:bookmarkStart w:id="99" w:name="_Toc205100976"/>
      <w:bookmarkStart w:id="100" w:name="_Toc205101051"/>
      <w:bookmarkStart w:id="101" w:name="_Toc241315300"/>
      <w:bookmarkStart w:id="102" w:name="_Toc246824508"/>
      <w:r>
        <w:t>リモート管理</w:t>
      </w:r>
      <w:bookmarkEnd w:id="97"/>
      <w:bookmarkEnd w:id="98"/>
      <w:bookmarkEnd w:id="99"/>
      <w:bookmarkEnd w:id="100"/>
      <w:bookmarkEnd w:id="101"/>
      <w:bookmarkEnd w:id="102"/>
    </w:p>
    <w:p w:rsidR="00FF3763" w:rsidRPr="00C6664E" w:rsidRDefault="003A11C7" w:rsidP="00FF3763">
      <w:pPr>
        <w:rPr>
          <w:szCs w:val="22"/>
        </w:rPr>
      </w:pPr>
      <w:r>
        <w:rPr>
          <w:szCs w:val="22"/>
        </w:rPr>
        <w:t xml:space="preserve">VMM </w:t>
      </w:r>
      <w:r>
        <w:rPr>
          <w:szCs w:val="22"/>
        </w:rPr>
        <w:t>には、エンタープライズの仮想環境のリモート管理を容易にする幅広い機能が用意されています。たとえば、分散ライブラリ、</w:t>
      </w:r>
      <w:r>
        <w:rPr>
          <w:szCs w:val="22"/>
        </w:rPr>
        <w:t xml:space="preserve">Web </w:t>
      </w:r>
      <w:r>
        <w:rPr>
          <w:szCs w:val="22"/>
        </w:rPr>
        <w:t>ベースのセルフプロビジョニング、境界ネットワーク内および信頼関係のないドメイン内のホストとバーチャル</w:t>
      </w:r>
      <w:r>
        <w:rPr>
          <w:szCs w:val="22"/>
        </w:rPr>
        <w:t xml:space="preserve"> </w:t>
      </w:r>
      <w:r>
        <w:rPr>
          <w:szCs w:val="22"/>
        </w:rPr>
        <w:t>マシンの管理のサポートなどがあります。これらの機能は連係して動作し、エンタープライズ環境での</w:t>
      </w:r>
      <w:r>
        <w:rPr>
          <w:szCs w:val="22"/>
        </w:rPr>
        <w:t xml:space="preserve"> VMM </w:t>
      </w:r>
      <w:r>
        <w:rPr>
          <w:szCs w:val="22"/>
        </w:rPr>
        <w:t>の管理機能を強化します。</w:t>
      </w:r>
    </w:p>
    <w:p w:rsidR="00FF3763" w:rsidRPr="00AB601F" w:rsidRDefault="003A11C7" w:rsidP="00FF3763">
      <w:pPr>
        <w:pStyle w:val="2"/>
      </w:pPr>
      <w:bookmarkStart w:id="103" w:name="_Toc167622699"/>
      <w:bookmarkStart w:id="104" w:name="_Toc167678614"/>
      <w:bookmarkStart w:id="105" w:name="_Toc205100977"/>
      <w:bookmarkStart w:id="106" w:name="_Toc205101052"/>
      <w:bookmarkStart w:id="107" w:name="_Toc241315301"/>
      <w:bookmarkStart w:id="108" w:name="_Toc246824509"/>
      <w:r>
        <w:t>物理</w:t>
      </w:r>
      <w:r>
        <w:t>-</w:t>
      </w:r>
      <w:r>
        <w:t>バーチャル変換ウィザード</w:t>
      </w:r>
      <w:bookmarkEnd w:id="103"/>
      <w:bookmarkEnd w:id="104"/>
      <w:bookmarkEnd w:id="105"/>
      <w:bookmarkEnd w:id="106"/>
      <w:bookmarkEnd w:id="107"/>
      <w:bookmarkEnd w:id="108"/>
    </w:p>
    <w:p w:rsidR="00FF3763" w:rsidRPr="00C6664E" w:rsidRDefault="003A11C7" w:rsidP="00FF3763">
      <w:pPr>
        <w:rPr>
          <w:szCs w:val="22"/>
        </w:rPr>
      </w:pPr>
      <w:r>
        <w:rPr>
          <w:szCs w:val="22"/>
        </w:rPr>
        <w:t xml:space="preserve">VMM </w:t>
      </w:r>
      <w:r>
        <w:rPr>
          <w:szCs w:val="22"/>
        </w:rPr>
        <w:t>物理</w:t>
      </w:r>
      <w:r>
        <w:rPr>
          <w:szCs w:val="22"/>
        </w:rPr>
        <w:t>-</w:t>
      </w:r>
      <w:r>
        <w:rPr>
          <w:szCs w:val="22"/>
        </w:rPr>
        <w:t>バーチャル</w:t>
      </w:r>
      <w:r>
        <w:rPr>
          <w:szCs w:val="22"/>
        </w:rPr>
        <w:t xml:space="preserve"> (P2V) </w:t>
      </w:r>
      <w:r>
        <w:rPr>
          <w:szCs w:val="22"/>
        </w:rPr>
        <w:t>変換ウィザードでは、通常であれば非常に手間のかかる</w:t>
      </w:r>
      <w:r>
        <w:rPr>
          <w:szCs w:val="22"/>
        </w:rPr>
        <w:t xml:space="preserve"> P2V </w:t>
      </w:r>
      <w:r>
        <w:rPr>
          <w:szCs w:val="22"/>
        </w:rPr>
        <w:t>タスクを、</w:t>
      </w:r>
      <w:r w:rsidR="00243D1C">
        <w:rPr>
          <w:szCs w:val="22"/>
        </w:rPr>
        <w:t>可能な限り</w:t>
      </w:r>
      <w:r>
        <w:rPr>
          <w:szCs w:val="22"/>
        </w:rPr>
        <w:t>定型化されたプロセスに変換します。</w:t>
      </w:r>
      <w:r>
        <w:rPr>
          <w:szCs w:val="22"/>
        </w:rPr>
        <w:t xml:space="preserve">VMM </w:t>
      </w:r>
      <w:r>
        <w:rPr>
          <w:szCs w:val="22"/>
        </w:rPr>
        <w:t>は使用可能な</w:t>
      </w:r>
      <w:r>
        <w:rPr>
          <w:szCs w:val="22"/>
        </w:rPr>
        <w:t xml:space="preserve"> SAN </w:t>
      </w:r>
      <w:r>
        <w:rPr>
          <w:szCs w:val="22"/>
        </w:rPr>
        <w:t>システムと連係することで</w:t>
      </w:r>
      <w:r>
        <w:rPr>
          <w:szCs w:val="22"/>
        </w:rPr>
        <w:t xml:space="preserve"> P2V </w:t>
      </w:r>
      <w:r>
        <w:rPr>
          <w:szCs w:val="22"/>
        </w:rPr>
        <w:t>変換の効率性と信頼性も確保します。</w:t>
      </w:r>
    </w:p>
    <w:p w:rsidR="00FF3763" w:rsidRPr="00AB601F" w:rsidRDefault="003A11C7" w:rsidP="00FF3763">
      <w:pPr>
        <w:pStyle w:val="2"/>
      </w:pPr>
      <w:bookmarkStart w:id="109" w:name="_Toc167622700"/>
      <w:bookmarkStart w:id="110" w:name="_Toc167678615"/>
      <w:bookmarkStart w:id="111" w:name="_Toc205100978"/>
      <w:bookmarkStart w:id="112" w:name="_Toc205101053"/>
      <w:bookmarkStart w:id="113" w:name="_Toc241315302"/>
      <w:bookmarkStart w:id="114" w:name="_Toc246824510"/>
      <w:r>
        <w:lastRenderedPageBreak/>
        <w:t>インテリジェント配置の</w:t>
      </w:r>
      <w:bookmarkEnd w:id="109"/>
      <w:bookmarkEnd w:id="110"/>
      <w:bookmarkEnd w:id="111"/>
      <w:bookmarkEnd w:id="112"/>
      <w:r>
        <w:t>評価</w:t>
      </w:r>
      <w:bookmarkEnd w:id="113"/>
      <w:bookmarkEnd w:id="114"/>
    </w:p>
    <w:p w:rsidR="00FF3763" w:rsidRPr="007E567E" w:rsidRDefault="003A11C7" w:rsidP="00FF3763">
      <w:r>
        <w:t xml:space="preserve">VMM </w:t>
      </w:r>
      <w:r>
        <w:t>のインテリジェント配置プロセスでは、評価の決定に必要なデータ収集や手動分析をなくすだけでなく、スターランキング</w:t>
      </w:r>
      <w:r>
        <w:t xml:space="preserve"> </w:t>
      </w:r>
      <w:r>
        <w:t>システムを通じて、特定のワークロードごとに配置先として最適な物理ホスト</w:t>
      </w:r>
      <w:r>
        <w:t xml:space="preserve"> </w:t>
      </w:r>
      <w:r>
        <w:t>サーバーを示すわかりやすいレポートを提供します。インテリジェント配置は、</w:t>
      </w:r>
      <w:r>
        <w:t xml:space="preserve">Windows Server </w:t>
      </w:r>
      <w:r>
        <w:t>ホストと</w:t>
      </w:r>
      <w:r>
        <w:t xml:space="preserve"> </w:t>
      </w:r>
      <w:r w:rsidR="0044204C">
        <w:rPr>
          <w:rFonts w:hint="eastAsia"/>
        </w:rPr>
        <w:t>、</w:t>
      </w:r>
      <w:r>
        <w:t xml:space="preserve">Virtual Infrastructure 3 </w:t>
      </w:r>
      <w:r>
        <w:t>や</w:t>
      </w:r>
      <w:r>
        <w:t xml:space="preserve"> VirtualCenter Server </w:t>
      </w:r>
      <w:r>
        <w:t>に接続している</w:t>
      </w:r>
      <w:r>
        <w:t xml:space="preserve"> VMware ESX Server </w:t>
      </w:r>
      <w:r>
        <w:t>ホストの両方で機能します。このレポートにより、管理者は自信を持ってバーチャル</w:t>
      </w:r>
      <w:r>
        <w:t xml:space="preserve"> </w:t>
      </w:r>
      <w:r>
        <w:t>マシンの配置</w:t>
      </w:r>
      <w:r w:rsidR="00243D1C">
        <w:rPr>
          <w:rFonts w:hint="eastAsia"/>
        </w:rPr>
        <w:t>場所</w:t>
      </w:r>
      <w:r>
        <w:t>を決定できます。</w:t>
      </w:r>
    </w:p>
    <w:p w:rsidR="00FF3763" w:rsidRPr="00AB601F" w:rsidRDefault="003A11C7" w:rsidP="00FF3763">
      <w:pPr>
        <w:pStyle w:val="2"/>
      </w:pPr>
      <w:bookmarkStart w:id="115" w:name="_Toc167622701"/>
      <w:bookmarkStart w:id="116" w:name="_Toc167678616"/>
      <w:bookmarkStart w:id="117" w:name="_Toc205100979"/>
      <w:bookmarkStart w:id="118" w:name="_Toc205101054"/>
      <w:bookmarkStart w:id="119" w:name="_Toc241315303"/>
      <w:bookmarkStart w:id="120" w:name="_Toc246824511"/>
      <w:r>
        <w:t xml:space="preserve">SQL Server 2005 Reporting Services </w:t>
      </w:r>
      <w:r>
        <w:t>レポート</w:t>
      </w:r>
      <w:bookmarkEnd w:id="115"/>
      <w:bookmarkEnd w:id="116"/>
      <w:bookmarkEnd w:id="117"/>
      <w:bookmarkEnd w:id="118"/>
      <w:bookmarkEnd w:id="119"/>
      <w:bookmarkEnd w:id="120"/>
    </w:p>
    <w:p w:rsidR="00FF3763" w:rsidRPr="007E567E" w:rsidRDefault="003A11C7" w:rsidP="00FF3763">
      <w:r>
        <w:t xml:space="preserve">VMM </w:t>
      </w:r>
      <w:r>
        <w:t>では、</w:t>
      </w:r>
      <w:r>
        <w:t xml:space="preserve">SQL Server 2005 </w:t>
      </w:r>
      <w:r>
        <w:t>を使用して構成やパフォーマンス</w:t>
      </w:r>
      <w:r>
        <w:t xml:space="preserve"> </w:t>
      </w:r>
      <w:r>
        <w:t>データなどのシステム情報を格納します。</w:t>
      </w:r>
      <w:r>
        <w:t xml:space="preserve">Operations Manager </w:t>
      </w:r>
      <w:r>
        <w:t>と</w:t>
      </w:r>
      <w:r w:rsidR="0044204C">
        <w:rPr>
          <w:rFonts w:hint="eastAsia"/>
        </w:rPr>
        <w:t>とも</w:t>
      </w:r>
      <w:r>
        <w:t>に展開された</w:t>
      </w:r>
      <w:r>
        <w:t xml:space="preserve"> VMM </w:t>
      </w:r>
      <w:r>
        <w:t>では、管理者は</w:t>
      </w:r>
      <w:r>
        <w:t xml:space="preserve">SQL Server 2005 Reporting Services </w:t>
      </w:r>
      <w:r>
        <w:t>機能を利用できます。</w:t>
      </w:r>
      <w:r>
        <w:t xml:space="preserve">SQL Server Reporting Services </w:t>
      </w:r>
      <w:r>
        <w:t>は、従来の紙ベースのレポートや対話的な</w:t>
      </w:r>
      <w:r>
        <w:t xml:space="preserve"> Web </w:t>
      </w:r>
      <w:r>
        <w:t>ベースのレポートの作成、管理、および配信が可能な包括的なサーバーベースのソリューションです。</w:t>
      </w:r>
      <w:r>
        <w:t xml:space="preserve">Microsoft Business Intelligence </w:t>
      </w:r>
      <w:r>
        <w:t>フレームワークの一部として統合された</w:t>
      </w:r>
      <w:r>
        <w:t xml:space="preserve"> Reporting Services </w:t>
      </w:r>
      <w:r>
        <w:t>では、</w:t>
      </w:r>
      <w:r>
        <w:t xml:space="preserve">SQL Server </w:t>
      </w:r>
      <w:r>
        <w:t>と</w:t>
      </w:r>
      <w:r>
        <w:t xml:space="preserve"> Windows Server </w:t>
      </w:r>
      <w:r>
        <w:t>のデータ管理機能を馴染みのある強力な</w:t>
      </w:r>
      <w:r>
        <w:t xml:space="preserve"> Microsoft Office </w:t>
      </w:r>
      <w:r>
        <w:t>システムのアプリケーションに結合し、リアルタイム情報の配信、日常的な</w:t>
      </w:r>
      <w:r w:rsidR="00243D1C">
        <w:rPr>
          <w:rFonts w:hint="eastAsia"/>
        </w:rPr>
        <w:t>作業</w:t>
      </w:r>
      <w:r>
        <w:t>のサポート、および</w:t>
      </w:r>
      <w:r w:rsidR="00243D1C">
        <w:rPr>
          <w:rFonts w:hint="eastAsia"/>
        </w:rPr>
        <w:t>迅速な意思</w:t>
      </w:r>
      <w:r>
        <w:t>決定</w:t>
      </w:r>
      <w:r w:rsidR="00243D1C">
        <w:rPr>
          <w:rFonts w:hint="eastAsia"/>
        </w:rPr>
        <w:t>を</w:t>
      </w:r>
      <w:r>
        <w:t>推進します。</w:t>
      </w:r>
    </w:p>
    <w:p w:rsidR="00FF3763" w:rsidRPr="00AB601F" w:rsidRDefault="003A11C7" w:rsidP="00FF3763">
      <w:pPr>
        <w:pStyle w:val="2"/>
      </w:pPr>
      <w:bookmarkStart w:id="121" w:name="_Toc167622702"/>
      <w:bookmarkStart w:id="122" w:name="_Toc167678617"/>
      <w:bookmarkStart w:id="123" w:name="_Toc205100980"/>
      <w:bookmarkStart w:id="124" w:name="_Toc205101055"/>
      <w:bookmarkStart w:id="125" w:name="_Toc241315304"/>
      <w:bookmarkStart w:id="126" w:name="_Toc246824512"/>
      <w:r>
        <w:t>プロビジョニングの委任のためのセルフサービス</w:t>
      </w:r>
      <w:r>
        <w:t xml:space="preserve"> Web </w:t>
      </w:r>
      <w:r>
        <w:t>ポータル</w:t>
      </w:r>
      <w:bookmarkEnd w:id="121"/>
      <w:bookmarkEnd w:id="122"/>
      <w:bookmarkEnd w:id="123"/>
      <w:bookmarkEnd w:id="124"/>
      <w:bookmarkEnd w:id="125"/>
      <w:bookmarkEnd w:id="126"/>
    </w:p>
    <w:p w:rsidR="00FF3763" w:rsidRPr="007E567E" w:rsidRDefault="003A11C7" w:rsidP="00FF3763">
      <w:r>
        <w:t xml:space="preserve">VMM </w:t>
      </w:r>
      <w:r>
        <w:t>には、</w:t>
      </w:r>
      <w:r>
        <w:t xml:space="preserve">IT </w:t>
      </w:r>
      <w:r>
        <w:t>スタッフの手を直接わずらわせることなく、承認されたユーザーが新しいバーチャル</w:t>
      </w:r>
      <w:r>
        <w:t xml:space="preserve"> </w:t>
      </w:r>
      <w:r>
        <w:t>マシンをプロビジョニングできる</w:t>
      </w:r>
      <w:r>
        <w:t xml:space="preserve"> Web </w:t>
      </w:r>
      <w:r>
        <w:t>ポータルも用意されています。この機能は、特に、ソフトウェアのテスト</w:t>
      </w:r>
      <w:r>
        <w:t xml:space="preserve"> </w:t>
      </w:r>
      <w:r>
        <w:t>チームと開発チームを対象としています。これらのチームは、新しいソフトウェアの試用のために一時的なバーチャル</w:t>
      </w:r>
      <w:r>
        <w:t xml:space="preserve"> </w:t>
      </w:r>
      <w:r>
        <w:t>マシンをセットアップすることがよくあるからです。</w:t>
      </w:r>
      <w:r>
        <w:t xml:space="preserve">VMM </w:t>
      </w:r>
      <w:r>
        <w:t>では、</w:t>
      </w:r>
      <w:r>
        <w:t xml:space="preserve">IT </w:t>
      </w:r>
      <w:r>
        <w:t>管理者がリソースへのアクセスを制御できます。</w:t>
      </w:r>
    </w:p>
    <w:p w:rsidR="00FF3763" w:rsidRPr="00AB601F" w:rsidRDefault="003A11C7" w:rsidP="00FF3763">
      <w:pPr>
        <w:pStyle w:val="2"/>
      </w:pPr>
      <w:bookmarkStart w:id="127" w:name="_Toc167622703"/>
      <w:bookmarkStart w:id="128" w:name="_Toc167678618"/>
      <w:bookmarkStart w:id="129" w:name="_Toc205100981"/>
      <w:bookmarkStart w:id="130" w:name="_Toc205101056"/>
      <w:bookmarkStart w:id="131" w:name="_Toc241315305"/>
      <w:bookmarkStart w:id="132" w:name="_Toc246824513"/>
      <w:r>
        <w:lastRenderedPageBreak/>
        <w:t>管理</w:t>
      </w:r>
      <w:bookmarkEnd w:id="127"/>
      <w:bookmarkEnd w:id="128"/>
      <w:bookmarkEnd w:id="129"/>
      <w:bookmarkEnd w:id="130"/>
      <w:r>
        <w:t>エージェント</w:t>
      </w:r>
      <w:bookmarkEnd w:id="131"/>
      <w:bookmarkEnd w:id="132"/>
    </w:p>
    <w:p w:rsidR="00FF3763" w:rsidRPr="007E567E" w:rsidRDefault="003A11C7" w:rsidP="00FF3763">
      <w:r>
        <w:t>仮想インフラストラクチャを管理するために、</w:t>
      </w:r>
      <w:r>
        <w:t xml:space="preserve">VMM </w:t>
      </w:r>
      <w:r>
        <w:t>ではソフトウェア</w:t>
      </w:r>
      <w:r>
        <w:t xml:space="preserve"> </w:t>
      </w:r>
      <w:r>
        <w:t>エージェントを各ホスト</w:t>
      </w:r>
      <w:r>
        <w:t xml:space="preserve"> </w:t>
      </w:r>
      <w:r>
        <w:t>サーバーにインストールします。この管理エージェントはホスト</w:t>
      </w:r>
      <w:r>
        <w:t xml:space="preserve"> </w:t>
      </w:r>
      <w:r>
        <w:t>サーバーの</w:t>
      </w:r>
      <w:r>
        <w:t xml:space="preserve"> Windows Server </w:t>
      </w:r>
      <w:r>
        <w:t>オペレーティング</w:t>
      </w:r>
      <w:r>
        <w:t xml:space="preserve"> </w:t>
      </w:r>
      <w:r>
        <w:t>システムからデータを収集し、その情報を</w:t>
      </w:r>
      <w:r>
        <w:t xml:space="preserve"> VMM </w:t>
      </w:r>
      <w:r>
        <w:t>に返します。</w:t>
      </w:r>
    </w:p>
    <w:p w:rsidR="00FF3763" w:rsidRPr="00E2324F" w:rsidRDefault="003A11C7" w:rsidP="00FF3763">
      <w:pPr>
        <w:pStyle w:val="1"/>
      </w:pPr>
      <w:bookmarkStart w:id="133" w:name="_Toc119310452"/>
      <w:bookmarkStart w:id="134" w:name="_Toc205100932"/>
      <w:bookmarkStart w:id="135" w:name="_Toc205100982"/>
      <w:bookmarkStart w:id="136" w:name="_Toc205101057"/>
      <w:bookmarkStart w:id="137" w:name="_Toc241315306"/>
      <w:bookmarkStart w:id="138" w:name="_Toc246824514"/>
      <w:r>
        <w:t xml:space="preserve">Virtual Machine Manager </w:t>
      </w:r>
      <w:r>
        <w:t>の</w:t>
      </w:r>
      <w:bookmarkEnd w:id="133"/>
      <w:r>
        <w:t>概要</w:t>
      </w:r>
      <w:bookmarkEnd w:id="134"/>
      <w:bookmarkEnd w:id="135"/>
      <w:bookmarkEnd w:id="136"/>
      <w:bookmarkEnd w:id="137"/>
      <w:bookmarkEnd w:id="138"/>
    </w:p>
    <w:p w:rsidR="00FF3763" w:rsidRDefault="003A11C7" w:rsidP="00FF3763">
      <w:bookmarkStart w:id="139" w:name="_Toc119310451"/>
      <w:bookmarkStart w:id="140" w:name="_Toc205100933"/>
      <w:bookmarkStart w:id="141" w:name="_Toc205100983"/>
      <w:bookmarkStart w:id="142" w:name="_Toc205101058"/>
      <w:r>
        <w:t>以降では、</w:t>
      </w:r>
      <w:r>
        <w:t xml:space="preserve">VMM </w:t>
      </w:r>
      <w:r>
        <w:t>のインストールおよび実行に関する最新のシステム要件と手順について説明します。</w:t>
      </w:r>
    </w:p>
    <w:p w:rsidR="00FF3763" w:rsidRPr="007E567E" w:rsidRDefault="003A11C7" w:rsidP="00FF3763">
      <w:pPr>
        <w:pStyle w:val="2"/>
      </w:pPr>
      <w:bookmarkStart w:id="143" w:name="_Toc241315307"/>
      <w:bookmarkStart w:id="144" w:name="_Toc246824515"/>
      <w:r>
        <w:t>システム要件</w:t>
      </w:r>
      <w:bookmarkEnd w:id="139"/>
      <w:bookmarkEnd w:id="140"/>
      <w:bookmarkEnd w:id="141"/>
      <w:bookmarkEnd w:id="142"/>
      <w:bookmarkEnd w:id="143"/>
      <w:bookmarkEnd w:id="144"/>
    </w:p>
    <w:p w:rsidR="00FF3763" w:rsidRPr="00AB601F" w:rsidRDefault="003A11C7" w:rsidP="00FF3763">
      <w:pPr>
        <w:rPr>
          <w:szCs w:val="22"/>
        </w:rPr>
      </w:pPr>
      <w:r>
        <w:rPr>
          <w:szCs w:val="22"/>
        </w:rPr>
        <w:t xml:space="preserve">VMM </w:t>
      </w:r>
      <w:r>
        <w:rPr>
          <w:szCs w:val="22"/>
        </w:rPr>
        <w:t>は、</w:t>
      </w:r>
      <w:r>
        <w:rPr>
          <w:szCs w:val="22"/>
        </w:rPr>
        <w:t xml:space="preserve">VMM </w:t>
      </w:r>
      <w:r>
        <w:rPr>
          <w:szCs w:val="22"/>
        </w:rPr>
        <w:t>サーバー、</w:t>
      </w:r>
      <w:r>
        <w:rPr>
          <w:szCs w:val="22"/>
        </w:rPr>
        <w:t xml:space="preserve">VMM </w:t>
      </w:r>
      <w:r>
        <w:rPr>
          <w:szCs w:val="22"/>
        </w:rPr>
        <w:t>管理者コンソール、</w:t>
      </w:r>
      <w:r>
        <w:rPr>
          <w:szCs w:val="22"/>
        </w:rPr>
        <w:t xml:space="preserve">VMM </w:t>
      </w:r>
      <w:r>
        <w:rPr>
          <w:szCs w:val="22"/>
        </w:rPr>
        <w:t>エージェント、および</w:t>
      </w:r>
      <w:r>
        <w:rPr>
          <w:szCs w:val="22"/>
        </w:rPr>
        <w:t xml:space="preserve"> VMM </w:t>
      </w:r>
      <w:r>
        <w:rPr>
          <w:szCs w:val="22"/>
        </w:rPr>
        <w:t>セルフサービス</w:t>
      </w:r>
      <w:r>
        <w:rPr>
          <w:szCs w:val="22"/>
        </w:rPr>
        <w:t xml:space="preserve"> </w:t>
      </w:r>
      <w:r>
        <w:rPr>
          <w:szCs w:val="22"/>
        </w:rPr>
        <w:t>ポータル</w:t>
      </w:r>
      <w:r>
        <w:rPr>
          <w:szCs w:val="22"/>
        </w:rPr>
        <w:t xml:space="preserve"> (</w:t>
      </w:r>
      <w:r>
        <w:rPr>
          <w:szCs w:val="22"/>
        </w:rPr>
        <w:t>オプションのコンポーネント</w:t>
      </w:r>
      <w:r>
        <w:rPr>
          <w:szCs w:val="22"/>
        </w:rPr>
        <w:t xml:space="preserve">) </w:t>
      </w:r>
      <w:r>
        <w:rPr>
          <w:szCs w:val="22"/>
        </w:rPr>
        <w:t>で構成されています。</w:t>
      </w:r>
    </w:p>
    <w:p w:rsidR="00FF3763" w:rsidRPr="00AB601F" w:rsidRDefault="003A11C7" w:rsidP="00FF3763">
      <w:pPr>
        <w:rPr>
          <w:szCs w:val="22"/>
        </w:rPr>
      </w:pPr>
      <w:r>
        <w:rPr>
          <w:szCs w:val="22"/>
        </w:rPr>
        <w:t>既定では、</w:t>
      </w:r>
      <w:r>
        <w:rPr>
          <w:szCs w:val="22"/>
        </w:rPr>
        <w:t xml:space="preserve">VMM </w:t>
      </w:r>
      <w:r>
        <w:rPr>
          <w:szCs w:val="22"/>
        </w:rPr>
        <w:t>サーバーはライブラリ</w:t>
      </w:r>
      <w:r>
        <w:rPr>
          <w:szCs w:val="22"/>
        </w:rPr>
        <w:t xml:space="preserve"> </w:t>
      </w:r>
      <w:r>
        <w:rPr>
          <w:szCs w:val="22"/>
        </w:rPr>
        <w:t>サーバーでもあります。専用のライブラリ</w:t>
      </w:r>
      <w:r>
        <w:rPr>
          <w:szCs w:val="22"/>
        </w:rPr>
        <w:t xml:space="preserve"> </w:t>
      </w:r>
      <w:r>
        <w:rPr>
          <w:szCs w:val="22"/>
        </w:rPr>
        <w:t>サーバーをセットアップしない場合は、</w:t>
      </w:r>
      <w:r>
        <w:rPr>
          <w:szCs w:val="22"/>
        </w:rPr>
        <w:t xml:space="preserve">VMM </w:t>
      </w:r>
      <w:r>
        <w:rPr>
          <w:szCs w:val="22"/>
        </w:rPr>
        <w:t>サーバー上に、ライブラリ</w:t>
      </w:r>
      <w:r>
        <w:rPr>
          <w:szCs w:val="22"/>
        </w:rPr>
        <w:t xml:space="preserve"> </w:t>
      </w:r>
      <w:r>
        <w:rPr>
          <w:szCs w:val="22"/>
        </w:rPr>
        <w:t>オブジェクトを格納するためのハード</w:t>
      </w:r>
      <w:r>
        <w:rPr>
          <w:szCs w:val="22"/>
        </w:rPr>
        <w:t xml:space="preserve"> </w:t>
      </w:r>
      <w:r>
        <w:rPr>
          <w:szCs w:val="22"/>
        </w:rPr>
        <w:t>ディスク領域が追加で必要です。また、管理者コンソールを</w:t>
      </w:r>
      <w:r>
        <w:rPr>
          <w:szCs w:val="22"/>
        </w:rPr>
        <w:t xml:space="preserve"> VMM </w:t>
      </w:r>
      <w:r>
        <w:rPr>
          <w:szCs w:val="22"/>
        </w:rPr>
        <w:t>サーバーとは別のコンピューターにインストールすることもできます。</w:t>
      </w:r>
    </w:p>
    <w:p w:rsidR="00FF3763" w:rsidRPr="00AB601F" w:rsidRDefault="003A11C7" w:rsidP="00FF3763">
      <w:pPr>
        <w:rPr>
          <w:szCs w:val="22"/>
        </w:rPr>
      </w:pPr>
      <w:r>
        <w:rPr>
          <w:szCs w:val="22"/>
        </w:rPr>
        <w:t>ホストやライブラリ</w:t>
      </w:r>
      <w:r>
        <w:rPr>
          <w:szCs w:val="22"/>
        </w:rPr>
        <w:t xml:space="preserve"> </w:t>
      </w:r>
      <w:r>
        <w:rPr>
          <w:szCs w:val="22"/>
        </w:rPr>
        <w:t>サーバーを管理者コンソールに追加すると、</w:t>
      </w:r>
      <w:r>
        <w:rPr>
          <w:szCs w:val="22"/>
        </w:rPr>
        <w:t xml:space="preserve">VMM </w:t>
      </w:r>
      <w:r>
        <w:rPr>
          <w:szCs w:val="22"/>
        </w:rPr>
        <w:t>サーバーにより、エージェントが自動的にローカルでホストにインストールされます。また、手動でもエージェントをローカルでホストにインストールできます。これは、ホストが境界ネットワークや信頼関係のないドメインにある場合に必要なことです。</w:t>
      </w:r>
    </w:p>
    <w:p w:rsidR="00FF3763" w:rsidRPr="00AB601F" w:rsidRDefault="003A11C7" w:rsidP="00FF3763">
      <w:pPr>
        <w:rPr>
          <w:szCs w:val="22"/>
        </w:rPr>
      </w:pPr>
      <w:r>
        <w:rPr>
          <w:szCs w:val="22"/>
        </w:rPr>
        <w:t>インストールを開始する前に、前提条件のソフトウェアがあらかじめインストールされ、すべてのコンピューターが最小限のハードウェア要件を満たしているようにしてください。</w:t>
      </w:r>
    </w:p>
    <w:p w:rsidR="00FF3763" w:rsidRDefault="003A11C7">
      <w:pPr>
        <w:spacing w:after="0" w:line="240" w:lineRule="auto"/>
        <w:rPr>
          <w:rFonts w:ascii="Arial Black" w:hAnsi="Arial Black"/>
          <w:bCs/>
          <w:iCs/>
        </w:rPr>
      </w:pPr>
      <w:r>
        <w:br w:type="page"/>
      </w:r>
      <w:bookmarkStart w:id="145" w:name="_Toc167622712"/>
      <w:bookmarkStart w:id="146" w:name="_Toc167678621"/>
      <w:bookmarkStart w:id="147" w:name="_Toc205100984"/>
      <w:bookmarkStart w:id="148" w:name="_Toc205101059"/>
    </w:p>
    <w:p w:rsidR="00FF3763" w:rsidRPr="00AB601F" w:rsidRDefault="003A11C7" w:rsidP="00FF3763">
      <w:pPr>
        <w:pStyle w:val="2"/>
      </w:pPr>
      <w:bookmarkStart w:id="149" w:name="_Toc241315308"/>
      <w:bookmarkStart w:id="150" w:name="_Toc246824516"/>
      <w:r>
        <w:lastRenderedPageBreak/>
        <w:t>ソフトウェア要件</w:t>
      </w:r>
      <w:bookmarkEnd w:id="145"/>
      <w:bookmarkEnd w:id="146"/>
      <w:bookmarkEnd w:id="147"/>
      <w:bookmarkEnd w:id="148"/>
      <w:bookmarkEnd w:id="149"/>
      <w:bookmarkEnd w:id="150"/>
    </w:p>
    <w:p w:rsidR="00FF3763" w:rsidRPr="00D76993" w:rsidRDefault="003A11C7" w:rsidP="00FF3763">
      <w:pPr>
        <w:rPr>
          <w:szCs w:val="22"/>
        </w:rPr>
      </w:pPr>
      <w:r>
        <w:rPr>
          <w:szCs w:val="22"/>
        </w:rPr>
        <w:t>次の表では、</w:t>
      </w:r>
      <w:r>
        <w:rPr>
          <w:szCs w:val="22"/>
        </w:rPr>
        <w:t xml:space="preserve">VMM </w:t>
      </w:r>
      <w:r>
        <w:rPr>
          <w:szCs w:val="22"/>
        </w:rPr>
        <w:t>コンポーネントに必要なソフトウェア要件の詳細を示しています。</w:t>
      </w:r>
    </w:p>
    <w:tbl>
      <w:tblPr>
        <w:tblW w:w="0" w:type="auto"/>
        <w:jc w:val="center"/>
        <w:tblCellSpacing w:w="0" w:type="dxa"/>
        <w:tblBorders>
          <w:top w:val="outset" w:sz="6" w:space="0" w:color="999999"/>
          <w:left w:val="outset" w:sz="6" w:space="0" w:color="999999"/>
          <w:bottom w:val="outset" w:sz="6" w:space="0" w:color="999999"/>
          <w:right w:val="outset" w:sz="6" w:space="0" w:color="999999"/>
          <w:insideH w:val="outset" w:sz="6" w:space="0" w:color="999999"/>
          <w:insideV w:val="outset" w:sz="6" w:space="0" w:color="999999"/>
        </w:tblBorders>
        <w:tblCellMar>
          <w:top w:w="75" w:type="dxa"/>
          <w:left w:w="75" w:type="dxa"/>
          <w:bottom w:w="75" w:type="dxa"/>
          <w:right w:w="75" w:type="dxa"/>
        </w:tblCellMar>
        <w:tblLook w:val="0000"/>
      </w:tblPr>
      <w:tblGrid>
        <w:gridCol w:w="1754"/>
        <w:gridCol w:w="5968"/>
      </w:tblGrid>
      <w:tr w:rsidR="00FF3763" w:rsidRPr="00FD5761" w:rsidTr="00FF3763">
        <w:trPr>
          <w:trHeight w:val="175"/>
          <w:tblCellSpacing w:w="0" w:type="dxa"/>
          <w:jc w:val="center"/>
        </w:trPr>
        <w:tc>
          <w:tcPr>
            <w:tcW w:w="7722" w:type="dxa"/>
            <w:gridSpan w:val="2"/>
            <w:shd w:val="clear" w:color="auto" w:fill="D9D9D9"/>
          </w:tcPr>
          <w:p w:rsidR="00FF3763" w:rsidRPr="00FD5761" w:rsidRDefault="003A11C7" w:rsidP="00FF3763">
            <w:pPr>
              <w:rPr>
                <w:b/>
                <w:szCs w:val="22"/>
              </w:rPr>
            </w:pPr>
            <w:r>
              <w:rPr>
                <w:b/>
                <w:szCs w:val="22"/>
              </w:rPr>
              <w:t xml:space="preserve">VMM </w:t>
            </w:r>
            <w:r>
              <w:rPr>
                <w:b/>
                <w:szCs w:val="22"/>
              </w:rPr>
              <w:t>サーバー</w:t>
            </w:r>
          </w:p>
        </w:tc>
      </w:tr>
      <w:tr w:rsidR="00FF3763" w:rsidRPr="00FD5761" w:rsidTr="00FF3763">
        <w:trPr>
          <w:trHeight w:val="408"/>
          <w:tblCellSpacing w:w="0" w:type="dxa"/>
          <w:jc w:val="center"/>
        </w:trPr>
        <w:tc>
          <w:tcPr>
            <w:tcW w:w="1754" w:type="dxa"/>
            <w:shd w:val="clear" w:color="auto" w:fill="000000"/>
          </w:tcPr>
          <w:p w:rsidR="00FF3763" w:rsidRPr="00BC3064" w:rsidRDefault="003A11C7" w:rsidP="00BC3064">
            <w:pPr>
              <w:pStyle w:val="TableText"/>
              <w:rPr>
                <w:b/>
                <w:lang w:eastAsia="ja-JP"/>
              </w:rPr>
            </w:pPr>
            <w:r w:rsidRPr="00BC3064">
              <w:rPr>
                <w:b/>
                <w:lang w:eastAsia="ja-JP"/>
              </w:rPr>
              <w:t>オペレーティング</w:t>
            </w:r>
            <w:r w:rsidRPr="00BC3064">
              <w:rPr>
                <w:b/>
                <w:lang w:eastAsia="ja-JP"/>
              </w:rPr>
              <w:t xml:space="preserve"> </w:t>
            </w:r>
            <w:r w:rsidRPr="00BC3064">
              <w:rPr>
                <w:b/>
                <w:lang w:eastAsia="ja-JP"/>
              </w:rPr>
              <w:t>システム</w:t>
            </w:r>
          </w:p>
        </w:tc>
        <w:tc>
          <w:tcPr>
            <w:tcW w:w="5968" w:type="dxa"/>
            <w:shd w:val="clear" w:color="auto" w:fill="FFFFFF"/>
          </w:tcPr>
          <w:p w:rsidR="00FF3763" w:rsidRPr="00FD5761" w:rsidRDefault="003A11C7" w:rsidP="00BC3064">
            <w:pPr>
              <w:pStyle w:val="TableText"/>
            </w:pPr>
            <w:r>
              <w:t xml:space="preserve">Windows Server 2008 R2 x64 Hyper-V </w:t>
            </w:r>
            <w:r>
              <w:t>機能付き</w:t>
            </w:r>
          </w:p>
          <w:p w:rsidR="00FF3763" w:rsidRPr="00FD5761" w:rsidRDefault="003A11C7" w:rsidP="00BC3064">
            <w:pPr>
              <w:pStyle w:val="TableText"/>
            </w:pPr>
            <w:r>
              <w:t xml:space="preserve">Windows Server 2008 x64 Hyper-V </w:t>
            </w:r>
            <w:r>
              <w:t>機能付き</w:t>
            </w:r>
          </w:p>
        </w:tc>
      </w:tr>
      <w:tr w:rsidR="00FF3763" w:rsidRPr="00FD5761" w:rsidTr="00FF3763">
        <w:trPr>
          <w:trHeight w:val="3102"/>
          <w:tblCellSpacing w:w="0" w:type="dxa"/>
          <w:jc w:val="center"/>
        </w:trPr>
        <w:tc>
          <w:tcPr>
            <w:tcW w:w="1754" w:type="dxa"/>
            <w:shd w:val="clear" w:color="auto" w:fill="000000"/>
          </w:tcPr>
          <w:p w:rsidR="00FF3763" w:rsidRPr="00BC3064" w:rsidRDefault="003A11C7" w:rsidP="00BC3064">
            <w:pPr>
              <w:pStyle w:val="TableText"/>
              <w:rPr>
                <w:b/>
              </w:rPr>
            </w:pPr>
            <w:r w:rsidRPr="00BC3064">
              <w:rPr>
                <w:b/>
              </w:rPr>
              <w:t>データベース</w:t>
            </w:r>
          </w:p>
        </w:tc>
        <w:tc>
          <w:tcPr>
            <w:tcW w:w="5968" w:type="dxa"/>
            <w:shd w:val="clear" w:color="auto" w:fill="FFFFFF"/>
          </w:tcPr>
          <w:p w:rsidR="00FF3763" w:rsidRPr="00FD5761" w:rsidRDefault="003A11C7" w:rsidP="00BC3064">
            <w:pPr>
              <w:pStyle w:val="TableText"/>
              <w:rPr>
                <w:lang w:eastAsia="ja-JP"/>
              </w:rPr>
            </w:pPr>
            <w:r>
              <w:rPr>
                <w:lang w:eastAsia="ja-JP"/>
              </w:rPr>
              <w:t>まだインストールされていない場合は、</w:t>
            </w:r>
            <w:r>
              <w:rPr>
                <w:lang w:eastAsia="ja-JP"/>
              </w:rPr>
              <w:t xml:space="preserve">VMM </w:t>
            </w:r>
            <w:r>
              <w:rPr>
                <w:lang w:eastAsia="ja-JP"/>
              </w:rPr>
              <w:t>のインストール</w:t>
            </w:r>
            <w:r>
              <w:rPr>
                <w:lang w:eastAsia="ja-JP"/>
              </w:rPr>
              <w:t xml:space="preserve"> </w:t>
            </w:r>
            <w:r>
              <w:rPr>
                <w:lang w:eastAsia="ja-JP"/>
              </w:rPr>
              <w:t>プロセスによって</w:t>
            </w:r>
            <w:r>
              <w:rPr>
                <w:lang w:eastAsia="ja-JP"/>
              </w:rPr>
              <w:t xml:space="preserve"> Microsoft SQL Server™ 2005 Express Edition SP3 </w:t>
            </w:r>
            <w:r>
              <w:rPr>
                <w:lang w:eastAsia="ja-JP"/>
              </w:rPr>
              <w:t>がセットアップ</w:t>
            </w:r>
            <w:r>
              <w:rPr>
                <w:lang w:eastAsia="ja-JP"/>
              </w:rPr>
              <w:t xml:space="preserve"> </w:t>
            </w:r>
            <w:r>
              <w:rPr>
                <w:lang w:eastAsia="ja-JP"/>
              </w:rPr>
              <w:t>ウィザードからローカル</w:t>
            </w:r>
            <w:r>
              <w:rPr>
                <w:lang w:eastAsia="ja-JP"/>
              </w:rPr>
              <w:t xml:space="preserve"> </w:t>
            </w:r>
            <w:r>
              <w:rPr>
                <w:lang w:eastAsia="ja-JP"/>
              </w:rPr>
              <w:t>コンピューターにインストールされます。また、</w:t>
            </w:r>
            <w:r>
              <w:rPr>
                <w:lang w:eastAsia="ja-JP"/>
              </w:rPr>
              <w:t xml:space="preserve">SQL Server 2005 Express Edition Toolkit </w:t>
            </w:r>
            <w:r>
              <w:rPr>
                <w:lang w:eastAsia="ja-JP"/>
              </w:rPr>
              <w:t>もインストールされ、</w:t>
            </w:r>
            <w:r>
              <w:rPr>
                <w:lang w:eastAsia="ja-JP"/>
              </w:rPr>
              <w:t xml:space="preserve">MICROSOFT$VMM$ </w:t>
            </w:r>
            <w:r>
              <w:rPr>
                <w:lang w:eastAsia="ja-JP"/>
              </w:rPr>
              <w:t>という名前の</w:t>
            </w:r>
            <w:r>
              <w:rPr>
                <w:lang w:eastAsia="ja-JP"/>
              </w:rPr>
              <w:t xml:space="preserve"> SQL Server </w:t>
            </w:r>
            <w:r>
              <w:rPr>
                <w:lang w:eastAsia="ja-JP"/>
              </w:rPr>
              <w:t>インスタンスがローカル</w:t>
            </w:r>
            <w:r>
              <w:rPr>
                <w:lang w:eastAsia="ja-JP"/>
              </w:rPr>
              <w:t xml:space="preserve"> </w:t>
            </w:r>
            <w:r>
              <w:rPr>
                <w:lang w:eastAsia="ja-JP"/>
              </w:rPr>
              <w:t>コンピューターに作成されます。</w:t>
            </w:r>
          </w:p>
          <w:p w:rsidR="00FF3763" w:rsidRPr="00FD5761" w:rsidRDefault="003A11C7" w:rsidP="00BC3064">
            <w:pPr>
              <w:pStyle w:val="TableText"/>
              <w:rPr>
                <w:lang w:eastAsia="ja-JP"/>
              </w:rPr>
            </w:pPr>
            <w:r>
              <w:rPr>
                <w:lang w:eastAsia="ja-JP"/>
              </w:rPr>
              <w:t>または、次に示すバージョンの</w:t>
            </w:r>
            <w:r>
              <w:rPr>
                <w:lang w:eastAsia="ja-JP"/>
              </w:rPr>
              <w:t xml:space="preserve"> Microsoft SQL Server 2005 </w:t>
            </w:r>
            <w:r>
              <w:rPr>
                <w:lang w:eastAsia="ja-JP"/>
              </w:rPr>
              <w:t>または</w:t>
            </w:r>
            <w:r>
              <w:rPr>
                <w:lang w:eastAsia="ja-JP"/>
              </w:rPr>
              <w:t xml:space="preserve"> Microsoft SQL Server 2008 </w:t>
            </w:r>
            <w:r>
              <w:rPr>
                <w:lang w:eastAsia="ja-JP"/>
              </w:rPr>
              <w:t>の既存のローカル</w:t>
            </w:r>
            <w:r>
              <w:rPr>
                <w:lang w:eastAsia="ja-JP"/>
              </w:rPr>
              <w:t xml:space="preserve"> </w:t>
            </w:r>
            <w:r>
              <w:rPr>
                <w:lang w:eastAsia="ja-JP"/>
              </w:rPr>
              <w:t>インスタンスまたはリモート</w:t>
            </w:r>
            <w:r>
              <w:rPr>
                <w:lang w:eastAsia="ja-JP"/>
              </w:rPr>
              <w:t xml:space="preserve"> </w:t>
            </w:r>
            <w:r>
              <w:rPr>
                <w:lang w:eastAsia="ja-JP"/>
              </w:rPr>
              <w:t>インスタンスを使用できます。</w:t>
            </w:r>
          </w:p>
          <w:p w:rsidR="00FF3763" w:rsidRPr="00BC3064" w:rsidRDefault="003A11C7" w:rsidP="00FF3763">
            <w:pPr>
              <w:pStyle w:val="TableText"/>
              <w:numPr>
                <w:ilvl w:val="0"/>
                <w:numId w:val="39"/>
              </w:numPr>
              <w:ind w:right="288"/>
              <w:rPr>
                <w:rFonts w:cs="Arial"/>
              </w:rPr>
            </w:pPr>
            <w:r w:rsidRPr="00BC3064">
              <w:rPr>
                <w:rFonts w:cs="Arial"/>
              </w:rPr>
              <w:t>Microsoft SQL Server 2005 Express Edition SP3</w:t>
            </w:r>
          </w:p>
          <w:p w:rsidR="00FF3763" w:rsidRPr="00BC3064" w:rsidRDefault="003A11C7" w:rsidP="00FF3763">
            <w:pPr>
              <w:pStyle w:val="TableText"/>
              <w:numPr>
                <w:ilvl w:val="0"/>
                <w:numId w:val="39"/>
              </w:numPr>
              <w:rPr>
                <w:rFonts w:cs="Arial"/>
              </w:rPr>
            </w:pPr>
            <w:r w:rsidRPr="00BC3064">
              <w:rPr>
                <w:rFonts w:cs="Arial"/>
              </w:rPr>
              <w:t>Microsoft SQL Server 2005 Standard Edition SP3</w:t>
            </w:r>
          </w:p>
          <w:p w:rsidR="00FF3763" w:rsidRPr="00BC3064" w:rsidRDefault="003A11C7" w:rsidP="00FF3763">
            <w:pPr>
              <w:pStyle w:val="TableText"/>
              <w:numPr>
                <w:ilvl w:val="0"/>
                <w:numId w:val="39"/>
              </w:numPr>
              <w:rPr>
                <w:rFonts w:cs="Arial"/>
              </w:rPr>
            </w:pPr>
            <w:r w:rsidRPr="00BC3064">
              <w:rPr>
                <w:rFonts w:cs="Arial"/>
              </w:rPr>
              <w:t xml:space="preserve">Microsoft SQL Server 2005 </w:t>
            </w:r>
            <w:smartTag w:uri="urn:schemas-microsoft-com:office:smarttags" w:element="City">
              <w:smartTag w:uri="urn:schemas-microsoft-com:office:smarttags" w:element="place">
                <w:r w:rsidRPr="00BC3064">
                  <w:rPr>
                    <w:rFonts w:cs="Arial"/>
                  </w:rPr>
                  <w:t>Enterprise</w:t>
                </w:r>
              </w:smartTag>
            </w:smartTag>
            <w:r w:rsidRPr="00BC3064">
              <w:rPr>
                <w:rFonts w:cs="Arial"/>
              </w:rPr>
              <w:t xml:space="preserve"> Edition SP3 </w:t>
            </w:r>
          </w:p>
          <w:p w:rsidR="00FF3763" w:rsidRPr="00BC3064" w:rsidRDefault="003A11C7" w:rsidP="00FF3763">
            <w:pPr>
              <w:pStyle w:val="TableText"/>
              <w:numPr>
                <w:ilvl w:val="0"/>
                <w:numId w:val="39"/>
              </w:numPr>
              <w:jc w:val="both"/>
              <w:rPr>
                <w:rFonts w:cs="Arial"/>
              </w:rPr>
            </w:pPr>
            <w:r w:rsidRPr="00BC3064">
              <w:rPr>
                <w:rFonts w:cs="Arial"/>
              </w:rPr>
              <w:t xml:space="preserve">Microsoft SQL Server 2008 </w:t>
            </w:r>
          </w:p>
          <w:p w:rsidR="00FF3763" w:rsidRPr="00BC3064" w:rsidRDefault="003A11C7" w:rsidP="00FF3763">
            <w:pPr>
              <w:pStyle w:val="TableText"/>
              <w:numPr>
                <w:ilvl w:val="0"/>
                <w:numId w:val="39"/>
              </w:numPr>
              <w:rPr>
                <w:rFonts w:cs="Arial"/>
              </w:rPr>
            </w:pPr>
            <w:r w:rsidRPr="00BC3064">
              <w:rPr>
                <w:rFonts w:cs="Arial"/>
              </w:rPr>
              <w:t xml:space="preserve">Microsoft SQL Server 2008 Standard Edition </w:t>
            </w:r>
          </w:p>
          <w:p w:rsidR="00FF3763" w:rsidRPr="00BC3064" w:rsidRDefault="003A11C7" w:rsidP="00FF3763">
            <w:pPr>
              <w:pStyle w:val="TableText"/>
              <w:numPr>
                <w:ilvl w:val="0"/>
                <w:numId w:val="39"/>
              </w:numPr>
              <w:rPr>
                <w:rFonts w:cs="Arial"/>
              </w:rPr>
            </w:pPr>
            <w:r w:rsidRPr="00BC3064">
              <w:rPr>
                <w:rFonts w:cs="Arial"/>
              </w:rPr>
              <w:t xml:space="preserve">Microsoft SQL Server 2008 </w:t>
            </w:r>
            <w:smartTag w:uri="urn:schemas-microsoft-com:office:smarttags" w:element="City">
              <w:smartTag w:uri="urn:schemas-microsoft-com:office:smarttags" w:element="place">
                <w:r w:rsidRPr="00BC3064">
                  <w:rPr>
                    <w:rFonts w:cs="Arial"/>
                  </w:rPr>
                  <w:t>Enterprise</w:t>
                </w:r>
              </w:smartTag>
            </w:smartTag>
            <w:r w:rsidRPr="00BC3064">
              <w:rPr>
                <w:rFonts w:cs="Arial"/>
              </w:rPr>
              <w:t xml:space="preserve"> Edition </w:t>
            </w:r>
          </w:p>
          <w:p w:rsidR="00FF3763" w:rsidRPr="00FD5761" w:rsidRDefault="003A11C7" w:rsidP="00BC3064">
            <w:pPr>
              <w:pStyle w:val="TableText"/>
            </w:pPr>
            <w:smartTag w:uri="urn:schemas-microsoft-com:office:smarttags" w:element="place">
              <w:smartTag w:uri="urn:schemas-microsoft-com:office:smarttags" w:element="PlaceName">
                <w:r>
                  <w:t>SQL</w:t>
                </w:r>
              </w:smartTag>
              <w:r>
                <w:t xml:space="preserve"> </w:t>
              </w:r>
              <w:smartTag w:uri="urn:schemas-microsoft-com:office:smarttags" w:element="PlaceName">
                <w:r>
                  <w:t>Server</w:t>
                </w:r>
              </w:smartTag>
              <w:r>
                <w:t xml:space="preserve"> </w:t>
              </w:r>
              <w:smartTag w:uri="urn:schemas-microsoft-com:office:smarttags" w:element="PlaceName">
                <w:r>
                  <w:t>のオプションの詳細については、</w:t>
                </w:r>
                <w:r>
                  <w:t>System</w:t>
                </w:r>
              </w:smartTag>
              <w:r>
                <w:t xml:space="preserve"> </w:t>
              </w:r>
              <w:smartTag w:uri="urn:schemas-microsoft-com:office:smarttags" w:element="PlaceType">
                <w:r>
                  <w:t>Center</w:t>
                </w:r>
              </w:smartTag>
            </w:smartTag>
            <w:r>
              <w:t xml:space="preserve"> Virtual Machine Manager </w:t>
            </w:r>
            <w:r>
              <w:t>のセットアップ</w:t>
            </w:r>
            <w:r>
              <w:t xml:space="preserve"> </w:t>
            </w:r>
            <w:r>
              <w:t>ヘルプで</w:t>
            </w:r>
            <w:r>
              <w:t xml:space="preserve"> Virtual Machine Manager </w:t>
            </w:r>
            <w:r>
              <w:t>用の</w:t>
            </w:r>
            <w:r>
              <w:t xml:space="preserve"> SQL Server </w:t>
            </w:r>
            <w:r>
              <w:t>オプションに関する説明を参照してください。</w:t>
            </w:r>
          </w:p>
        </w:tc>
      </w:tr>
      <w:tr w:rsidR="00FF3763" w:rsidRPr="00FD5761" w:rsidTr="00FF3763">
        <w:trPr>
          <w:trHeight w:val="801"/>
          <w:tblCellSpacing w:w="0" w:type="dxa"/>
          <w:jc w:val="center"/>
        </w:trPr>
        <w:tc>
          <w:tcPr>
            <w:tcW w:w="1754" w:type="dxa"/>
            <w:shd w:val="clear" w:color="auto" w:fill="000000"/>
          </w:tcPr>
          <w:p w:rsidR="00FF3763" w:rsidRPr="00BC3064" w:rsidRDefault="003A11C7" w:rsidP="00BC3064">
            <w:pPr>
              <w:pStyle w:val="TableText"/>
              <w:rPr>
                <w:b/>
                <w:lang w:eastAsia="ja-JP"/>
              </w:rPr>
            </w:pPr>
            <w:r w:rsidRPr="00BC3064">
              <w:rPr>
                <w:b/>
                <w:lang w:eastAsia="ja-JP"/>
              </w:rPr>
              <w:t>その他の</w:t>
            </w:r>
            <w:r w:rsidR="00E76706">
              <w:rPr>
                <w:rFonts w:hint="eastAsia"/>
                <w:b/>
                <w:lang w:eastAsia="ja-JP"/>
              </w:rPr>
              <w:br/>
            </w:r>
            <w:r w:rsidRPr="00BC3064">
              <w:rPr>
                <w:b/>
                <w:lang w:eastAsia="ja-JP"/>
              </w:rPr>
              <w:t>ソフトウェア</w:t>
            </w:r>
          </w:p>
        </w:tc>
        <w:tc>
          <w:tcPr>
            <w:tcW w:w="5968" w:type="dxa"/>
            <w:shd w:val="clear" w:color="auto" w:fill="FFFFFF"/>
          </w:tcPr>
          <w:p w:rsidR="00FF3763" w:rsidRPr="00BC3064" w:rsidRDefault="003A11C7" w:rsidP="00BC3064">
            <w:pPr>
              <w:pStyle w:val="TableText"/>
              <w:rPr>
                <w:lang w:eastAsia="ja-JP"/>
              </w:rPr>
            </w:pPr>
            <w:r>
              <w:t>Microsoft .N</w:t>
            </w:r>
            <w:r w:rsidRPr="00BC3064">
              <w:t>ET Framework 2.0</w:t>
            </w:r>
            <w:r w:rsidR="0004677F" w:rsidRPr="00406B21">
              <w:rPr>
                <w:rFonts w:cs="Arial"/>
                <w:sz w:val="22"/>
                <w:szCs w:val="22"/>
                <w:vertAlign w:val="superscript"/>
              </w:rPr>
              <w:t>1</w:t>
            </w:r>
          </w:p>
          <w:p w:rsidR="0004677F" w:rsidRPr="0004677F" w:rsidRDefault="003A11C7" w:rsidP="00BC3064">
            <w:pPr>
              <w:pStyle w:val="TableText"/>
              <w:rPr>
                <w:rFonts w:cs="Arial"/>
                <w:sz w:val="22"/>
                <w:szCs w:val="22"/>
                <w:vertAlign w:val="superscript"/>
                <w:lang w:eastAsia="ja-JP"/>
              </w:rPr>
            </w:pPr>
            <w:r w:rsidRPr="00BC3064">
              <w:t>Microsoft .NET Framework 3.0</w:t>
            </w:r>
            <w:r w:rsidR="0004677F" w:rsidRPr="00406B21">
              <w:rPr>
                <w:rFonts w:cs="Arial"/>
                <w:sz w:val="22"/>
                <w:szCs w:val="22"/>
                <w:vertAlign w:val="superscript"/>
              </w:rPr>
              <w:t>2</w:t>
            </w:r>
          </w:p>
          <w:p w:rsidR="00FF3763" w:rsidRPr="00BC3064" w:rsidRDefault="003A11C7" w:rsidP="00BC3064">
            <w:pPr>
              <w:pStyle w:val="TableText"/>
              <w:rPr>
                <w:lang w:eastAsia="ja-JP"/>
              </w:rPr>
            </w:pPr>
            <w:r w:rsidRPr="00BC3064">
              <w:rPr>
                <w:lang w:eastAsia="ja-JP"/>
              </w:rPr>
              <w:t xml:space="preserve">Windows® </w:t>
            </w:r>
            <w:r w:rsidRPr="00BC3064">
              <w:rPr>
                <w:lang w:eastAsia="ja-JP"/>
              </w:rPr>
              <w:t>リモート管理</w:t>
            </w:r>
            <w:r w:rsidRPr="00BC3064">
              <w:rPr>
                <w:lang w:eastAsia="ja-JP"/>
              </w:rPr>
              <w:t xml:space="preserve"> (WinRM)</w:t>
            </w:r>
          </w:p>
          <w:p w:rsidR="00FF3763" w:rsidRPr="00FD5761" w:rsidRDefault="003A11C7" w:rsidP="00BC3064">
            <w:pPr>
              <w:pStyle w:val="TableText"/>
              <w:rPr>
                <w:lang w:eastAsia="ja-JP"/>
              </w:rPr>
            </w:pPr>
            <w:r w:rsidRPr="00BC3064">
              <w:rPr>
                <w:lang w:eastAsia="ja-JP"/>
              </w:rPr>
              <w:t>Microsoft X</w:t>
            </w:r>
            <w:r>
              <w:rPr>
                <w:lang w:eastAsia="ja-JP"/>
              </w:rPr>
              <w:t xml:space="preserve">ML </w:t>
            </w:r>
            <w:r>
              <w:rPr>
                <w:lang w:eastAsia="ja-JP"/>
              </w:rPr>
              <w:t>コア</w:t>
            </w:r>
            <w:r>
              <w:rPr>
                <w:lang w:eastAsia="ja-JP"/>
              </w:rPr>
              <w:t xml:space="preserve"> </w:t>
            </w:r>
            <w:r>
              <w:rPr>
                <w:lang w:eastAsia="ja-JP"/>
              </w:rPr>
              <w:t>サービス</w:t>
            </w:r>
            <w:r>
              <w:rPr>
                <w:lang w:eastAsia="ja-JP"/>
              </w:rPr>
              <w:t xml:space="preserve"> (MSXML) 6.0</w:t>
            </w:r>
            <w:r>
              <w:rPr>
                <w:vertAlign w:val="superscript"/>
                <w:lang w:eastAsia="ja-JP"/>
              </w:rPr>
              <w:t>3</w:t>
            </w:r>
          </w:p>
        </w:tc>
      </w:tr>
    </w:tbl>
    <w:p w:rsidR="00FF3763" w:rsidRPr="00D76993" w:rsidRDefault="003A11C7" w:rsidP="00FF3763">
      <w:pPr>
        <w:pStyle w:val="3"/>
        <w:rPr>
          <w:szCs w:val="22"/>
        </w:rPr>
      </w:pPr>
      <w:r>
        <w:rPr>
          <w:szCs w:val="22"/>
        </w:rPr>
        <w:t>注</w:t>
      </w:r>
    </w:p>
    <w:p w:rsidR="00FF3763" w:rsidRPr="00BC3064" w:rsidRDefault="003A11C7" w:rsidP="00BC3064">
      <w:pPr>
        <w:pStyle w:val="table"/>
      </w:pPr>
      <w:r w:rsidRPr="00BC3064">
        <w:rPr>
          <w:vertAlign w:val="superscript"/>
        </w:rPr>
        <w:t xml:space="preserve">1 </w:t>
      </w:r>
      <w:r w:rsidRPr="00BC3064">
        <w:t>まだインストールされていない場合は、セットアップ</w:t>
      </w:r>
      <w:r w:rsidRPr="00BC3064">
        <w:t xml:space="preserve"> </w:t>
      </w:r>
      <w:r w:rsidRPr="00BC3064">
        <w:t>ウィザードからこのソフトウェアをインストールできます。</w:t>
      </w:r>
    </w:p>
    <w:p w:rsidR="00FF3763" w:rsidRPr="00BC3064" w:rsidRDefault="003A11C7" w:rsidP="00BC3064">
      <w:pPr>
        <w:pStyle w:val="table"/>
      </w:pPr>
      <w:r w:rsidRPr="00BC3064">
        <w:rPr>
          <w:vertAlign w:val="superscript"/>
        </w:rPr>
        <w:t xml:space="preserve">2 </w:t>
      </w:r>
      <w:r w:rsidRPr="00BC3064">
        <w:t xml:space="preserve">Microsoft .NET Framework 3.0 </w:t>
      </w:r>
      <w:r w:rsidRPr="00BC3064">
        <w:t>がまだインストールされていない場合は、セットアップ</w:t>
      </w:r>
      <w:r w:rsidRPr="00BC3064">
        <w:t xml:space="preserve"> </w:t>
      </w:r>
      <w:r w:rsidRPr="00BC3064">
        <w:t>ウィザードにより自動的にインストールされます。</w:t>
      </w:r>
      <w:r w:rsidRPr="00BC3064">
        <w:t xml:space="preserve">.NET Framework 3.0 </w:t>
      </w:r>
      <w:r w:rsidRPr="00BC3064">
        <w:t>をインストールしても、</w:t>
      </w:r>
      <w:r w:rsidR="001379F9" w:rsidRPr="001379F9">
        <w:rPr>
          <w:rFonts w:hint="eastAsia"/>
        </w:rPr>
        <w:t>既にインストールされている</w:t>
      </w:r>
      <w:r w:rsidR="001379F9" w:rsidRPr="001379F9">
        <w:rPr>
          <w:rFonts w:hint="eastAsia"/>
        </w:rPr>
        <w:t xml:space="preserve"> </w:t>
      </w:r>
      <w:r w:rsidRPr="00BC3064">
        <w:t xml:space="preserve">Microsoft .NET </w:t>
      </w:r>
      <w:r w:rsidRPr="00BC3064">
        <w:t>には影響しません。</w:t>
      </w:r>
      <w:r w:rsidRPr="00BC3064">
        <w:t xml:space="preserve"> </w:t>
      </w:r>
    </w:p>
    <w:p w:rsidR="00FF3763" w:rsidRDefault="003A11C7" w:rsidP="00BC3064">
      <w:pPr>
        <w:pStyle w:val="table"/>
      </w:pPr>
      <w:r>
        <w:rPr>
          <w:vertAlign w:val="superscript"/>
        </w:rPr>
        <w:t xml:space="preserve">3 </w:t>
      </w:r>
      <w:r>
        <w:t>まだインストールされていない場合は、セットアップ</w:t>
      </w:r>
      <w:r>
        <w:t xml:space="preserve"> </w:t>
      </w:r>
      <w:r>
        <w:t>ウィザードからこのソフトウェアをインストールできます。</w:t>
      </w:r>
    </w:p>
    <w:p w:rsidR="00345E6D" w:rsidRPr="00AB601F" w:rsidRDefault="00345E6D" w:rsidP="00BC3064">
      <w:pPr>
        <w:pStyle w:val="table"/>
      </w:pPr>
    </w:p>
    <w:tbl>
      <w:tblPr>
        <w:tblW w:w="0" w:type="auto"/>
        <w:jc w:val="center"/>
        <w:tblCellSpacing w:w="0" w:type="dxa"/>
        <w:tblBorders>
          <w:top w:val="outset" w:sz="6" w:space="0" w:color="999999"/>
          <w:left w:val="outset" w:sz="6" w:space="0" w:color="999999"/>
          <w:bottom w:val="outset" w:sz="6" w:space="0" w:color="999999"/>
          <w:right w:val="outset" w:sz="6" w:space="0" w:color="999999"/>
          <w:insideH w:val="outset" w:sz="6" w:space="0" w:color="999999"/>
          <w:insideV w:val="outset" w:sz="6" w:space="0" w:color="999999"/>
        </w:tblBorders>
        <w:tblCellMar>
          <w:top w:w="75" w:type="dxa"/>
          <w:left w:w="75" w:type="dxa"/>
          <w:bottom w:w="75" w:type="dxa"/>
          <w:right w:w="75" w:type="dxa"/>
        </w:tblCellMar>
        <w:tblLook w:val="0000"/>
      </w:tblPr>
      <w:tblGrid>
        <w:gridCol w:w="1722"/>
        <w:gridCol w:w="6508"/>
      </w:tblGrid>
      <w:tr w:rsidR="00FF3763" w:rsidRPr="00FD5761" w:rsidTr="00FF3763">
        <w:trPr>
          <w:trHeight w:val="175"/>
          <w:tblCellSpacing w:w="0" w:type="dxa"/>
          <w:jc w:val="center"/>
        </w:trPr>
        <w:tc>
          <w:tcPr>
            <w:tcW w:w="8230" w:type="dxa"/>
            <w:gridSpan w:val="2"/>
            <w:shd w:val="clear" w:color="auto" w:fill="D9D9D9"/>
          </w:tcPr>
          <w:p w:rsidR="00FF3763" w:rsidRPr="00FD5761" w:rsidRDefault="003A11C7" w:rsidP="00FF3763">
            <w:pPr>
              <w:ind w:right="-140"/>
              <w:rPr>
                <w:b/>
                <w:szCs w:val="22"/>
              </w:rPr>
            </w:pPr>
            <w:r>
              <w:rPr>
                <w:b/>
                <w:szCs w:val="22"/>
              </w:rPr>
              <w:lastRenderedPageBreak/>
              <w:t xml:space="preserve">VMM </w:t>
            </w:r>
            <w:r>
              <w:rPr>
                <w:b/>
                <w:szCs w:val="22"/>
              </w:rPr>
              <w:t>管理者コンソール</w:t>
            </w:r>
          </w:p>
        </w:tc>
      </w:tr>
      <w:tr w:rsidR="00FF3763" w:rsidRPr="00FD5761" w:rsidTr="00FF3763">
        <w:trPr>
          <w:trHeight w:val="1007"/>
          <w:tblCellSpacing w:w="0" w:type="dxa"/>
          <w:jc w:val="center"/>
        </w:trPr>
        <w:tc>
          <w:tcPr>
            <w:tcW w:w="1722" w:type="dxa"/>
            <w:shd w:val="clear" w:color="auto" w:fill="000000"/>
          </w:tcPr>
          <w:p w:rsidR="00FF3763" w:rsidRPr="00FD5761" w:rsidRDefault="003A11C7" w:rsidP="00FF3763">
            <w:pPr>
              <w:pStyle w:val="TableText"/>
              <w:rPr>
                <w:b/>
                <w:color w:val="FFFFFF"/>
                <w:lang w:eastAsia="ja-JP"/>
              </w:rPr>
            </w:pPr>
            <w:r>
              <w:rPr>
                <w:b/>
                <w:color w:val="FFFFFF"/>
                <w:lang w:eastAsia="ja-JP"/>
              </w:rPr>
              <w:t>オペレーティング</w:t>
            </w:r>
            <w:r>
              <w:rPr>
                <w:b/>
                <w:color w:val="FFFFFF"/>
                <w:lang w:eastAsia="ja-JP"/>
              </w:rPr>
              <w:t xml:space="preserve"> </w:t>
            </w:r>
            <w:r>
              <w:rPr>
                <w:b/>
                <w:color w:val="FFFFFF"/>
                <w:lang w:eastAsia="ja-JP"/>
              </w:rPr>
              <w:t>システム</w:t>
            </w:r>
          </w:p>
        </w:tc>
        <w:tc>
          <w:tcPr>
            <w:tcW w:w="6508" w:type="dxa"/>
            <w:shd w:val="clear" w:color="auto" w:fill="FFFFFF"/>
          </w:tcPr>
          <w:p w:rsidR="00FF3763" w:rsidRPr="00FD5761" w:rsidRDefault="003A11C7" w:rsidP="00FF3763">
            <w:pPr>
              <w:pStyle w:val="TableText"/>
            </w:pPr>
            <w:r>
              <w:t>Microsoft Windows Server 2008 R2</w:t>
            </w:r>
          </w:p>
          <w:p w:rsidR="00FF3763" w:rsidRPr="00FD5761" w:rsidRDefault="003A11C7" w:rsidP="00FF3763">
            <w:pPr>
              <w:pStyle w:val="TableText"/>
            </w:pPr>
            <w:r>
              <w:t xml:space="preserve">Microsoft Windows Server 2008 </w:t>
            </w:r>
            <w:r>
              <w:br/>
              <w:t xml:space="preserve">Microsoft Windows Server 2003  </w:t>
            </w:r>
            <w:r>
              <w:br/>
              <w:t xml:space="preserve">Microsoft Windows Vista SP1 </w:t>
            </w:r>
            <w:r>
              <w:br/>
              <w:t>Microsoft Windows XP SP3</w:t>
            </w:r>
          </w:p>
        </w:tc>
      </w:tr>
      <w:tr w:rsidR="00FF3763" w:rsidRPr="00FD5761" w:rsidTr="00FF3763">
        <w:trPr>
          <w:trHeight w:val="204"/>
          <w:tblCellSpacing w:w="0" w:type="dxa"/>
          <w:jc w:val="center"/>
        </w:trPr>
        <w:tc>
          <w:tcPr>
            <w:tcW w:w="1722" w:type="dxa"/>
            <w:shd w:val="clear" w:color="auto" w:fill="000000"/>
          </w:tcPr>
          <w:p w:rsidR="00FF3763" w:rsidRPr="00FD5761" w:rsidRDefault="003A11C7" w:rsidP="00FF3763">
            <w:pPr>
              <w:pStyle w:val="TableText"/>
              <w:rPr>
                <w:b/>
                <w:color w:val="FFFFFF"/>
                <w:lang w:eastAsia="ja-JP"/>
              </w:rPr>
            </w:pPr>
            <w:r>
              <w:rPr>
                <w:b/>
                <w:color w:val="FFFFFF"/>
                <w:lang w:eastAsia="ja-JP"/>
              </w:rPr>
              <w:t>その他の</w:t>
            </w:r>
            <w:r w:rsidR="00E76706">
              <w:rPr>
                <w:rFonts w:hint="eastAsia"/>
                <w:b/>
                <w:color w:val="FFFFFF"/>
                <w:lang w:eastAsia="ja-JP"/>
              </w:rPr>
              <w:br/>
            </w:r>
            <w:r>
              <w:rPr>
                <w:b/>
                <w:color w:val="FFFFFF"/>
                <w:lang w:eastAsia="ja-JP"/>
              </w:rPr>
              <w:t>ソフトウェア</w:t>
            </w:r>
          </w:p>
        </w:tc>
        <w:tc>
          <w:tcPr>
            <w:tcW w:w="6508" w:type="dxa"/>
            <w:shd w:val="clear" w:color="auto" w:fill="FFFFFF"/>
          </w:tcPr>
          <w:p w:rsidR="00FF3763" w:rsidRPr="00FD5761" w:rsidRDefault="003A11C7" w:rsidP="00FF3763">
            <w:pPr>
              <w:pStyle w:val="TableText"/>
            </w:pPr>
            <w:r>
              <w:t>Microsoft .NET Framework 2.0</w:t>
            </w:r>
            <w:r>
              <w:rPr>
                <w:vertAlign w:val="superscript"/>
              </w:rPr>
              <w:t>1</w:t>
            </w:r>
          </w:p>
          <w:p w:rsidR="00FF3763" w:rsidRPr="00FD5761" w:rsidRDefault="003A11C7" w:rsidP="00FF3763">
            <w:pPr>
              <w:pStyle w:val="TableText"/>
            </w:pPr>
            <w:r>
              <w:t>Microsoft .NET Framework 3.0</w:t>
            </w:r>
            <w:r>
              <w:rPr>
                <w:vertAlign w:val="superscript"/>
              </w:rPr>
              <w:t>2</w:t>
            </w:r>
          </w:p>
          <w:p w:rsidR="00FF3763" w:rsidRPr="00FD5761" w:rsidRDefault="003A11C7" w:rsidP="00FF3763">
            <w:pPr>
              <w:pStyle w:val="TableText"/>
            </w:pPr>
            <w:r>
              <w:t>Windows PowerShell™ 1.0</w:t>
            </w:r>
            <w:r>
              <w:rPr>
                <w:vertAlign w:val="superscript"/>
              </w:rPr>
              <w:t>3</w:t>
            </w:r>
          </w:p>
        </w:tc>
      </w:tr>
    </w:tbl>
    <w:p w:rsidR="00FF3763" w:rsidRPr="00AB601F" w:rsidRDefault="003A11C7" w:rsidP="00FF3763">
      <w:pPr>
        <w:pStyle w:val="3"/>
      </w:pPr>
      <w:r>
        <w:t>注</w:t>
      </w:r>
    </w:p>
    <w:p w:rsidR="00FF3763" w:rsidRPr="007E567E" w:rsidRDefault="003A11C7" w:rsidP="00BC3064">
      <w:pPr>
        <w:pStyle w:val="table"/>
      </w:pPr>
      <w:r>
        <w:rPr>
          <w:vertAlign w:val="superscript"/>
        </w:rPr>
        <w:t xml:space="preserve">1 </w:t>
      </w:r>
      <w:r>
        <w:t>まだインストールされていない場合は、セットアップ</w:t>
      </w:r>
      <w:r>
        <w:t xml:space="preserve"> </w:t>
      </w:r>
      <w:r>
        <w:t>ウィザードからこのソフトウェアをインストールできます。</w:t>
      </w:r>
    </w:p>
    <w:p w:rsidR="00FF3763" w:rsidRPr="007E567E" w:rsidRDefault="003A11C7" w:rsidP="00BC3064">
      <w:pPr>
        <w:pStyle w:val="table"/>
      </w:pPr>
      <w:r>
        <w:rPr>
          <w:vertAlign w:val="superscript"/>
        </w:rPr>
        <w:t>2</w:t>
      </w:r>
      <w:r>
        <w:t>このソフトウェアは次のサイトからインストールしてください</w:t>
      </w:r>
      <w:r w:rsidRPr="003B1EC8">
        <w:t>。</w:t>
      </w:r>
      <w:hyperlink r:id="rId15" w:history="1">
        <w:r w:rsidRPr="003B1EC8">
          <w:rPr>
            <w:rStyle w:val="a8"/>
          </w:rPr>
          <w:t>http://go.microsoft.com/fwlink/?LinkId=69910</w:t>
        </w:r>
      </w:hyperlink>
      <w:r w:rsidR="005732A0" w:rsidRPr="003B1EC8">
        <w:rPr>
          <w:rFonts w:hint="eastAsia"/>
        </w:rPr>
        <w:t xml:space="preserve"> </w:t>
      </w:r>
      <w:r>
        <w:t xml:space="preserve">Microsoft .NET Framework 3.0 </w:t>
      </w:r>
      <w:r>
        <w:t>をインストールしても、既にインストールされている</w:t>
      </w:r>
      <w:r>
        <w:t xml:space="preserve"> Microsoft .NET Framework 2.0 </w:t>
      </w:r>
      <w:r>
        <w:t>コンポーネントには影響しません。</w:t>
      </w:r>
    </w:p>
    <w:p w:rsidR="00FF3763" w:rsidRPr="003B1EC8" w:rsidRDefault="003A11C7" w:rsidP="00BC3064">
      <w:pPr>
        <w:pStyle w:val="table"/>
      </w:pPr>
      <w:r>
        <w:rPr>
          <w:vertAlign w:val="superscript"/>
        </w:rPr>
        <w:t xml:space="preserve">3 </w:t>
      </w:r>
      <w:r>
        <w:t>まだインストールされていない場合は、次のサイトからこのソフトウェアをインストールできます。</w:t>
      </w:r>
      <w:hyperlink r:id="rId16" w:history="1">
        <w:r w:rsidRPr="003B1EC8">
          <w:rPr>
            <w:rStyle w:val="a8"/>
          </w:rPr>
          <w:t>http://go.microsoft.com/fwlink/?LinkId=77521 (</w:t>
        </w:r>
        <w:r w:rsidRPr="003B1EC8">
          <w:rPr>
            <w:rStyle w:val="a8"/>
          </w:rPr>
          <w:t>英語</w:t>
        </w:r>
        <w:r w:rsidRPr="003B1EC8">
          <w:rPr>
            <w:rStyle w:val="a8"/>
          </w:rPr>
          <w:t>)</w:t>
        </w:r>
      </w:hyperlink>
    </w:p>
    <w:p w:rsidR="00FF3763" w:rsidRPr="00AB601F" w:rsidRDefault="00FF3763" w:rsidP="00345E6D">
      <w:pPr>
        <w:pStyle w:val="table"/>
      </w:pPr>
    </w:p>
    <w:tbl>
      <w:tblPr>
        <w:tblW w:w="0" w:type="auto"/>
        <w:jc w:val="center"/>
        <w:tblCellSpacing w:w="0" w:type="dxa"/>
        <w:tblBorders>
          <w:top w:val="outset" w:sz="6" w:space="0" w:color="999999"/>
          <w:left w:val="outset" w:sz="6" w:space="0" w:color="999999"/>
          <w:bottom w:val="outset" w:sz="6" w:space="0" w:color="999999"/>
          <w:right w:val="outset" w:sz="6" w:space="0" w:color="999999"/>
          <w:insideH w:val="outset" w:sz="6" w:space="0" w:color="999999"/>
          <w:insideV w:val="outset" w:sz="6" w:space="0" w:color="999999"/>
        </w:tblBorders>
        <w:tblCellMar>
          <w:top w:w="75" w:type="dxa"/>
          <w:left w:w="75" w:type="dxa"/>
          <w:bottom w:w="75" w:type="dxa"/>
          <w:right w:w="75" w:type="dxa"/>
        </w:tblCellMar>
        <w:tblLook w:val="0000"/>
      </w:tblPr>
      <w:tblGrid>
        <w:gridCol w:w="1741"/>
        <w:gridCol w:w="6574"/>
      </w:tblGrid>
      <w:tr w:rsidR="00FF3763" w:rsidRPr="00FD5761" w:rsidTr="00FF3763">
        <w:trPr>
          <w:trHeight w:val="179"/>
          <w:tblCellSpacing w:w="0" w:type="dxa"/>
          <w:jc w:val="center"/>
        </w:trPr>
        <w:tc>
          <w:tcPr>
            <w:tcW w:w="8315" w:type="dxa"/>
            <w:gridSpan w:val="2"/>
            <w:shd w:val="clear" w:color="auto" w:fill="D9D9D9"/>
          </w:tcPr>
          <w:p w:rsidR="00FF3763" w:rsidRPr="00FD5761" w:rsidRDefault="003A11C7" w:rsidP="00FF3763">
            <w:pPr>
              <w:rPr>
                <w:b/>
                <w:szCs w:val="22"/>
              </w:rPr>
            </w:pPr>
            <w:r>
              <w:rPr>
                <w:b/>
                <w:szCs w:val="22"/>
              </w:rPr>
              <w:t xml:space="preserve">VMM </w:t>
            </w:r>
            <w:r>
              <w:rPr>
                <w:b/>
                <w:szCs w:val="22"/>
              </w:rPr>
              <w:t>セルフサービス</w:t>
            </w:r>
            <w:r>
              <w:rPr>
                <w:b/>
                <w:szCs w:val="22"/>
              </w:rPr>
              <w:t xml:space="preserve"> </w:t>
            </w:r>
            <w:r>
              <w:rPr>
                <w:b/>
                <w:szCs w:val="22"/>
              </w:rPr>
              <w:t>ポータル</w:t>
            </w:r>
          </w:p>
        </w:tc>
      </w:tr>
      <w:tr w:rsidR="00FF3763" w:rsidRPr="00FD5761" w:rsidTr="00FF3763">
        <w:trPr>
          <w:trHeight w:val="820"/>
          <w:tblCellSpacing w:w="0" w:type="dxa"/>
          <w:jc w:val="center"/>
        </w:trPr>
        <w:tc>
          <w:tcPr>
            <w:tcW w:w="1741" w:type="dxa"/>
            <w:shd w:val="clear" w:color="auto" w:fill="000000"/>
          </w:tcPr>
          <w:p w:rsidR="00FF3763" w:rsidRPr="00FD5761" w:rsidRDefault="003A11C7" w:rsidP="00FF3763">
            <w:pPr>
              <w:pStyle w:val="TableText"/>
              <w:rPr>
                <w:b/>
                <w:color w:val="FFFFFF"/>
                <w:lang w:eastAsia="ja-JP"/>
              </w:rPr>
            </w:pPr>
            <w:r>
              <w:rPr>
                <w:b/>
                <w:color w:val="FFFFFF"/>
                <w:lang w:eastAsia="ja-JP"/>
              </w:rPr>
              <w:t>オペレーティング</w:t>
            </w:r>
            <w:r>
              <w:rPr>
                <w:b/>
                <w:color w:val="FFFFFF"/>
                <w:lang w:eastAsia="ja-JP"/>
              </w:rPr>
              <w:t xml:space="preserve"> </w:t>
            </w:r>
            <w:r>
              <w:rPr>
                <w:b/>
                <w:color w:val="FFFFFF"/>
                <w:lang w:eastAsia="ja-JP"/>
              </w:rPr>
              <w:t>システム</w:t>
            </w:r>
          </w:p>
        </w:tc>
        <w:tc>
          <w:tcPr>
            <w:tcW w:w="6573" w:type="dxa"/>
            <w:shd w:val="clear" w:color="auto" w:fill="FFFFFF"/>
          </w:tcPr>
          <w:p w:rsidR="00FF3763" w:rsidRPr="00FD5761" w:rsidRDefault="003A11C7" w:rsidP="00FF3763">
            <w:pPr>
              <w:pStyle w:val="TableText"/>
            </w:pPr>
            <w:r>
              <w:t>Microsoft Windows Server 2008 R2</w:t>
            </w:r>
          </w:p>
          <w:p w:rsidR="00FF3763" w:rsidRPr="00FD5761" w:rsidRDefault="003A11C7" w:rsidP="001D13B0">
            <w:pPr>
              <w:pStyle w:val="TableText"/>
            </w:pPr>
            <w:r>
              <w:t>Microsoft Windows Server 2008</w:t>
            </w:r>
            <w:r>
              <w:br/>
              <w:t xml:space="preserve">Microsoft Windows Server 2003 SP2 </w:t>
            </w:r>
          </w:p>
        </w:tc>
      </w:tr>
      <w:tr w:rsidR="00FF3763" w:rsidRPr="00FD5761" w:rsidTr="00FF3763">
        <w:trPr>
          <w:trHeight w:val="820"/>
          <w:tblCellSpacing w:w="0" w:type="dxa"/>
          <w:jc w:val="center"/>
        </w:trPr>
        <w:tc>
          <w:tcPr>
            <w:tcW w:w="1741" w:type="dxa"/>
            <w:shd w:val="clear" w:color="auto" w:fill="000000"/>
          </w:tcPr>
          <w:p w:rsidR="00FF3763" w:rsidRPr="00FD5761" w:rsidRDefault="003A11C7" w:rsidP="00FF3763">
            <w:pPr>
              <w:pStyle w:val="TableText"/>
              <w:rPr>
                <w:b/>
                <w:color w:val="FFFFFF"/>
                <w:lang w:eastAsia="ja-JP"/>
              </w:rPr>
            </w:pPr>
            <w:r>
              <w:rPr>
                <w:b/>
                <w:color w:val="FFFFFF"/>
                <w:lang w:eastAsia="ja-JP"/>
              </w:rPr>
              <w:t>その他の</w:t>
            </w:r>
            <w:r w:rsidR="00E76706">
              <w:rPr>
                <w:rFonts w:hint="eastAsia"/>
                <w:b/>
                <w:color w:val="FFFFFF"/>
                <w:lang w:eastAsia="ja-JP"/>
              </w:rPr>
              <w:br/>
            </w:r>
            <w:r>
              <w:rPr>
                <w:b/>
                <w:color w:val="FFFFFF"/>
                <w:lang w:eastAsia="ja-JP"/>
              </w:rPr>
              <w:t>ソフトウェア</w:t>
            </w:r>
          </w:p>
        </w:tc>
        <w:tc>
          <w:tcPr>
            <w:tcW w:w="6573" w:type="dxa"/>
            <w:shd w:val="clear" w:color="auto" w:fill="FFFFFF"/>
          </w:tcPr>
          <w:p w:rsidR="00FF3763" w:rsidRPr="00FD5761" w:rsidRDefault="003A11C7" w:rsidP="00FF3763">
            <w:pPr>
              <w:pStyle w:val="TableText"/>
            </w:pPr>
            <w:r>
              <w:t>Microsoft .NET Framework 2.0</w:t>
            </w:r>
            <w:r>
              <w:rPr>
                <w:vertAlign w:val="superscript"/>
              </w:rPr>
              <w:t>1</w:t>
            </w:r>
          </w:p>
          <w:p w:rsidR="00FF3763" w:rsidRPr="00FD5761" w:rsidRDefault="003A11C7" w:rsidP="00FF3763">
            <w:pPr>
              <w:pStyle w:val="TableText"/>
            </w:pPr>
            <w:r>
              <w:t>Microsoft .NET Framework 3.0</w:t>
            </w:r>
            <w:r>
              <w:rPr>
                <w:vertAlign w:val="superscript"/>
              </w:rPr>
              <w:t>2</w:t>
            </w:r>
          </w:p>
          <w:p w:rsidR="00FF3763" w:rsidRPr="00FD5761" w:rsidRDefault="003A11C7" w:rsidP="00FF3763">
            <w:pPr>
              <w:pStyle w:val="TableText"/>
            </w:pPr>
            <w:r>
              <w:t>Windows PowerShell 1.0</w:t>
            </w:r>
            <w:r>
              <w:rPr>
                <w:vertAlign w:val="superscript"/>
              </w:rPr>
              <w:t>3</w:t>
            </w:r>
          </w:p>
          <w:p w:rsidR="00FF3763" w:rsidRPr="00FD5761" w:rsidRDefault="003A11C7" w:rsidP="00FF3763">
            <w:pPr>
              <w:pStyle w:val="TableText"/>
            </w:pPr>
            <w:r>
              <w:t xml:space="preserve">Windows Server </w:t>
            </w:r>
            <w:r>
              <w:t>インターネット</w:t>
            </w:r>
            <w:r>
              <w:t xml:space="preserve"> </w:t>
            </w:r>
            <w:r>
              <w:t>インフォメーション</w:t>
            </w:r>
            <w:r>
              <w:t xml:space="preserve"> </w:t>
            </w:r>
            <w:r>
              <w:t>サービス</w:t>
            </w:r>
            <w:r>
              <w:t xml:space="preserve"> (IIS) </w:t>
            </w:r>
            <w:r>
              <w:rPr>
                <w:vertAlign w:val="superscript"/>
              </w:rPr>
              <w:t>4</w:t>
            </w:r>
          </w:p>
        </w:tc>
      </w:tr>
    </w:tbl>
    <w:p w:rsidR="00FF3763" w:rsidRPr="00C6664E" w:rsidRDefault="003A11C7" w:rsidP="00FF3763">
      <w:pPr>
        <w:pStyle w:val="3"/>
      </w:pPr>
      <w:r>
        <w:t>注</w:t>
      </w:r>
    </w:p>
    <w:p w:rsidR="00FF3763" w:rsidRPr="007E567E" w:rsidRDefault="003A11C7" w:rsidP="00BC3064">
      <w:pPr>
        <w:pStyle w:val="table"/>
      </w:pPr>
      <w:r>
        <w:rPr>
          <w:vertAlign w:val="superscript"/>
        </w:rPr>
        <w:t xml:space="preserve">1 </w:t>
      </w:r>
      <w:r>
        <w:t>まだインストールされていない場合は、セットアップ</w:t>
      </w:r>
      <w:r>
        <w:t xml:space="preserve"> </w:t>
      </w:r>
      <w:r>
        <w:t>ウィザードからこのソフトウェアをインストールできます。</w:t>
      </w:r>
    </w:p>
    <w:p w:rsidR="00FF3763" w:rsidRPr="007E567E" w:rsidRDefault="003A11C7" w:rsidP="00BC3064">
      <w:pPr>
        <w:pStyle w:val="table"/>
      </w:pPr>
      <w:r>
        <w:rPr>
          <w:vertAlign w:val="superscript"/>
        </w:rPr>
        <w:t>2</w:t>
      </w:r>
      <w:r>
        <w:t>このソフトウェアは次のサイトからインストールしてくださ</w:t>
      </w:r>
      <w:r w:rsidRPr="003B1EC8">
        <w:t>い。</w:t>
      </w:r>
      <w:hyperlink r:id="rId17" w:history="1">
        <w:r w:rsidRPr="003B1EC8">
          <w:rPr>
            <w:rStyle w:val="a8"/>
          </w:rPr>
          <w:t>http://go.microsoft.com/fwlink/?LinkId=69910</w:t>
        </w:r>
      </w:hyperlink>
      <w:r w:rsidR="005732A0" w:rsidRPr="003B1EC8">
        <w:rPr>
          <w:rFonts w:hint="eastAsia"/>
        </w:rPr>
        <w:t xml:space="preserve"> </w:t>
      </w:r>
      <w:r>
        <w:t xml:space="preserve">Microsoft .NET Framework 3.0 </w:t>
      </w:r>
      <w:r>
        <w:t>をインストールしても、既にインストールされている</w:t>
      </w:r>
      <w:r>
        <w:t xml:space="preserve"> Microsoft .NET Framework 2.0 </w:t>
      </w:r>
      <w:r>
        <w:t>コンポーネントには影響しません。</w:t>
      </w:r>
    </w:p>
    <w:p w:rsidR="00FF3763" w:rsidRPr="007E567E" w:rsidRDefault="003A11C7" w:rsidP="00BC3064">
      <w:pPr>
        <w:pStyle w:val="table"/>
      </w:pPr>
      <w:r>
        <w:rPr>
          <w:vertAlign w:val="superscript"/>
        </w:rPr>
        <w:t xml:space="preserve">3 </w:t>
      </w:r>
      <w:r>
        <w:t>まだインストールされていない場合は、次のサイトからこのソフトウェアをインストールできます。</w:t>
      </w:r>
      <w:hyperlink r:id="rId18" w:history="1">
        <w:r w:rsidRPr="003B1EC8">
          <w:rPr>
            <w:rStyle w:val="a8"/>
          </w:rPr>
          <w:t>http://go.microsoft.com/fwlink/?LinkId=77521 (</w:t>
        </w:r>
        <w:r w:rsidRPr="003B1EC8">
          <w:rPr>
            <w:rStyle w:val="a8"/>
          </w:rPr>
          <w:t>英語</w:t>
        </w:r>
        <w:r w:rsidRPr="003B1EC8">
          <w:rPr>
            <w:rStyle w:val="a8"/>
          </w:rPr>
          <w:t>)</w:t>
        </w:r>
      </w:hyperlink>
    </w:p>
    <w:p w:rsidR="00FF3763" w:rsidRDefault="003A11C7" w:rsidP="00BC3064">
      <w:pPr>
        <w:pStyle w:val="table"/>
      </w:pPr>
      <w:r>
        <w:rPr>
          <w:vertAlign w:val="superscript"/>
        </w:rPr>
        <w:lastRenderedPageBreak/>
        <w:t xml:space="preserve">4 </w:t>
      </w:r>
      <w:r>
        <w:t xml:space="preserve">Windows Server 2003 </w:t>
      </w:r>
      <w:r>
        <w:t>の場合は、</w:t>
      </w:r>
      <w:r>
        <w:t>[</w:t>
      </w:r>
      <w:r>
        <w:t>コントロール</w:t>
      </w:r>
      <w:r>
        <w:t xml:space="preserve"> </w:t>
      </w:r>
      <w:r>
        <w:t>パネル</w:t>
      </w:r>
      <w:r>
        <w:t xml:space="preserve">] </w:t>
      </w:r>
      <w:r>
        <w:t>で</w:t>
      </w:r>
      <w:r>
        <w:t xml:space="preserve"> [Windows </w:t>
      </w:r>
      <w:r>
        <w:t>コンポーネントの追加と削除</w:t>
      </w:r>
      <w:r>
        <w:t xml:space="preserve">] </w:t>
      </w:r>
      <w:r>
        <w:t>の</w:t>
      </w:r>
      <w:r>
        <w:t xml:space="preserve"> [</w:t>
      </w:r>
      <w:r>
        <w:t>アプリケーション</w:t>
      </w:r>
      <w:r>
        <w:t xml:space="preserve"> </w:t>
      </w:r>
      <w:r>
        <w:t>サーバー</w:t>
      </w:r>
      <w:r>
        <w:t xml:space="preserve">] </w:t>
      </w:r>
      <w:r>
        <w:t>を使用して</w:t>
      </w:r>
      <w:r>
        <w:t xml:space="preserve"> IIS 6 </w:t>
      </w:r>
      <w:r>
        <w:t>をインストールできます。</w:t>
      </w:r>
      <w:r>
        <w:t xml:space="preserve">Windows Server 2008 </w:t>
      </w:r>
      <w:r>
        <w:t>の場合は、サーバー</w:t>
      </w:r>
      <w:r>
        <w:t xml:space="preserve"> </w:t>
      </w:r>
      <w:r>
        <w:t>マネージャーを使用すると、</w:t>
      </w:r>
      <w:r>
        <w:t xml:space="preserve">IIS 7 </w:t>
      </w:r>
      <w:r>
        <w:t>をインストールできます。</w:t>
      </w:r>
      <w:r>
        <w:t>[</w:t>
      </w:r>
      <w:r>
        <w:t>役割の追加</w:t>
      </w:r>
      <w:r>
        <w:t xml:space="preserve">] </w:t>
      </w:r>
      <w:r>
        <w:t>をクリックし、</w:t>
      </w:r>
      <w:r>
        <w:t>[</w:t>
      </w:r>
      <w:r>
        <w:t>アプリケーション</w:t>
      </w:r>
      <w:r>
        <w:t xml:space="preserve"> </w:t>
      </w:r>
      <w:r>
        <w:t>サーバー</w:t>
      </w:r>
      <w:r>
        <w:t xml:space="preserve">] </w:t>
      </w:r>
      <w:r>
        <w:t>チェック</w:t>
      </w:r>
      <w:r>
        <w:t xml:space="preserve"> </w:t>
      </w:r>
      <w:r>
        <w:t>ボックスをオンにします。</w:t>
      </w:r>
    </w:p>
    <w:p w:rsidR="00345E6D" w:rsidRDefault="00345E6D" w:rsidP="00BC3064">
      <w:pPr>
        <w:pStyle w:val="table"/>
      </w:pPr>
    </w:p>
    <w:tbl>
      <w:tblPr>
        <w:tblW w:w="0" w:type="auto"/>
        <w:jc w:val="center"/>
        <w:tblCellSpacing w:w="0" w:type="dxa"/>
        <w:tblBorders>
          <w:top w:val="outset" w:sz="6" w:space="0" w:color="999999"/>
          <w:left w:val="outset" w:sz="6" w:space="0" w:color="999999"/>
          <w:bottom w:val="outset" w:sz="6" w:space="0" w:color="999999"/>
          <w:right w:val="outset" w:sz="6" w:space="0" w:color="999999"/>
          <w:insideH w:val="outset" w:sz="6" w:space="0" w:color="999999"/>
          <w:insideV w:val="outset" w:sz="6" w:space="0" w:color="999999"/>
        </w:tblBorders>
        <w:tblCellMar>
          <w:top w:w="75" w:type="dxa"/>
          <w:left w:w="75" w:type="dxa"/>
          <w:bottom w:w="75" w:type="dxa"/>
          <w:right w:w="75" w:type="dxa"/>
        </w:tblCellMar>
        <w:tblLook w:val="0000"/>
      </w:tblPr>
      <w:tblGrid>
        <w:gridCol w:w="1817"/>
        <w:gridCol w:w="6463"/>
      </w:tblGrid>
      <w:tr w:rsidR="00FF3763" w:rsidRPr="00FD5761" w:rsidTr="00FF3763">
        <w:trPr>
          <w:trHeight w:val="180"/>
          <w:tblCellSpacing w:w="0" w:type="dxa"/>
          <w:jc w:val="center"/>
        </w:trPr>
        <w:tc>
          <w:tcPr>
            <w:tcW w:w="8280" w:type="dxa"/>
            <w:gridSpan w:val="2"/>
            <w:shd w:val="clear" w:color="auto" w:fill="D9D9D9"/>
          </w:tcPr>
          <w:p w:rsidR="00FF3763" w:rsidRPr="00FD5761" w:rsidRDefault="003A11C7" w:rsidP="00FF3763">
            <w:pPr>
              <w:ind w:right="306"/>
              <w:rPr>
                <w:b/>
                <w:szCs w:val="22"/>
              </w:rPr>
            </w:pPr>
            <w:r>
              <w:rPr>
                <w:b/>
                <w:szCs w:val="22"/>
              </w:rPr>
              <w:t xml:space="preserve">VMM </w:t>
            </w:r>
            <w:r>
              <w:rPr>
                <w:b/>
                <w:szCs w:val="22"/>
              </w:rPr>
              <w:t>エージェント</w:t>
            </w:r>
            <w:r>
              <w:rPr>
                <w:szCs w:val="22"/>
                <w:vertAlign w:val="superscript"/>
              </w:rPr>
              <w:t>1</w:t>
            </w:r>
          </w:p>
        </w:tc>
      </w:tr>
      <w:tr w:rsidR="00FF3763" w:rsidRPr="00FD5761" w:rsidTr="00FF3763">
        <w:trPr>
          <w:tblCellSpacing w:w="0" w:type="dxa"/>
          <w:jc w:val="center"/>
        </w:trPr>
        <w:tc>
          <w:tcPr>
            <w:tcW w:w="1817" w:type="dxa"/>
            <w:shd w:val="clear" w:color="auto" w:fill="000000"/>
          </w:tcPr>
          <w:p w:rsidR="00FF3763" w:rsidRPr="00345E6D" w:rsidRDefault="003A11C7" w:rsidP="00345E6D">
            <w:pPr>
              <w:pStyle w:val="TableText"/>
              <w:rPr>
                <w:b/>
                <w:lang w:eastAsia="ja-JP"/>
              </w:rPr>
            </w:pPr>
            <w:r w:rsidRPr="00345E6D">
              <w:rPr>
                <w:b/>
                <w:lang w:eastAsia="ja-JP"/>
              </w:rPr>
              <w:t>オペレーティング</w:t>
            </w:r>
            <w:r w:rsidRPr="00345E6D">
              <w:rPr>
                <w:b/>
                <w:lang w:eastAsia="ja-JP"/>
              </w:rPr>
              <w:t xml:space="preserve"> </w:t>
            </w:r>
            <w:r w:rsidRPr="00345E6D">
              <w:rPr>
                <w:b/>
                <w:lang w:eastAsia="ja-JP"/>
              </w:rPr>
              <w:t>システム</w:t>
            </w:r>
          </w:p>
        </w:tc>
        <w:tc>
          <w:tcPr>
            <w:tcW w:w="6463" w:type="dxa"/>
            <w:shd w:val="clear" w:color="auto" w:fill="FFFFFF"/>
          </w:tcPr>
          <w:p w:rsidR="00FF3763" w:rsidRPr="00FD5761" w:rsidRDefault="003A11C7" w:rsidP="00FF3763">
            <w:pPr>
              <w:pStyle w:val="TableBodyChar1"/>
              <w:rPr>
                <w:rFonts w:ascii="Times New Roman" w:hAnsi="Times New Roman" w:cs="Times New Roman"/>
                <w:szCs w:val="18"/>
              </w:rPr>
            </w:pPr>
            <w:r>
              <w:rPr>
                <w:rFonts w:ascii="Times New Roman" w:hAnsi="Times New Roman" w:cs="Times New Roman"/>
                <w:szCs w:val="18"/>
              </w:rPr>
              <w:t>各バーチャル</w:t>
            </w:r>
            <w:r>
              <w:rPr>
                <w:rFonts w:ascii="Times New Roman" w:hAnsi="Times New Roman" w:cs="Times New Roman"/>
                <w:szCs w:val="18"/>
              </w:rPr>
              <w:t xml:space="preserve"> </w:t>
            </w:r>
            <w:r>
              <w:rPr>
                <w:rFonts w:ascii="Times New Roman" w:hAnsi="Times New Roman" w:cs="Times New Roman"/>
                <w:szCs w:val="18"/>
              </w:rPr>
              <w:t>マシンのホストには、次のソフトウェアがインストールされている必要があります。</w:t>
            </w:r>
          </w:p>
          <w:p w:rsidR="00FF3763" w:rsidRPr="009F0DD3" w:rsidRDefault="003A11C7" w:rsidP="00FF3763">
            <w:pPr>
              <w:pStyle w:val="TableBodyChar1"/>
              <w:numPr>
                <w:ilvl w:val="0"/>
                <w:numId w:val="40"/>
              </w:numPr>
              <w:rPr>
                <w:szCs w:val="18"/>
              </w:rPr>
            </w:pPr>
            <w:r w:rsidRPr="009F0DD3">
              <w:rPr>
                <w:szCs w:val="18"/>
              </w:rPr>
              <w:t>Microsoft Windows Server 2008 R2</w:t>
            </w:r>
          </w:p>
          <w:p w:rsidR="00FF3763" w:rsidRPr="009F0DD3" w:rsidRDefault="003A11C7" w:rsidP="00FF3763">
            <w:pPr>
              <w:pStyle w:val="TableBodyChar1"/>
              <w:numPr>
                <w:ilvl w:val="0"/>
                <w:numId w:val="40"/>
              </w:numPr>
              <w:rPr>
                <w:szCs w:val="18"/>
              </w:rPr>
            </w:pPr>
            <w:r w:rsidRPr="009F0DD3">
              <w:rPr>
                <w:szCs w:val="18"/>
              </w:rPr>
              <w:t>Microsoft Windows Server 2008</w:t>
            </w:r>
          </w:p>
          <w:p w:rsidR="00FF3763" w:rsidRPr="001D13B0" w:rsidRDefault="003A11C7" w:rsidP="001D13B0">
            <w:pPr>
              <w:pStyle w:val="TableBodyChar1"/>
              <w:numPr>
                <w:ilvl w:val="0"/>
                <w:numId w:val="14"/>
              </w:numPr>
              <w:rPr>
                <w:rFonts w:ascii="Times New Roman" w:hAnsi="Times New Roman" w:cs="Times New Roman"/>
                <w:szCs w:val="18"/>
              </w:rPr>
            </w:pPr>
            <w:r w:rsidRPr="009F0DD3">
              <w:rPr>
                <w:szCs w:val="18"/>
              </w:rPr>
              <w:t xml:space="preserve">Microsoft Windows Server 2003 SP1 </w:t>
            </w:r>
            <w:r w:rsidRPr="009F0DD3">
              <w:rPr>
                <w:szCs w:val="18"/>
              </w:rPr>
              <w:t>以上</w:t>
            </w:r>
            <w:r w:rsidRPr="009F0DD3">
              <w:rPr>
                <w:szCs w:val="18"/>
              </w:rPr>
              <w:t xml:space="preserve"> </w:t>
            </w:r>
            <w:r w:rsidRPr="009F0DD3">
              <w:rPr>
                <w:szCs w:val="18"/>
                <w:vertAlign w:val="superscript"/>
              </w:rPr>
              <w:t>1</w:t>
            </w:r>
          </w:p>
        </w:tc>
      </w:tr>
      <w:tr w:rsidR="00FF3763" w:rsidRPr="00FD5761" w:rsidTr="00FF3763">
        <w:trPr>
          <w:tblCellSpacing w:w="0" w:type="dxa"/>
          <w:jc w:val="center"/>
        </w:trPr>
        <w:tc>
          <w:tcPr>
            <w:tcW w:w="1817" w:type="dxa"/>
            <w:shd w:val="clear" w:color="auto" w:fill="000000"/>
          </w:tcPr>
          <w:p w:rsidR="00FF3763" w:rsidRPr="00345E6D" w:rsidRDefault="003A11C7" w:rsidP="00345E6D">
            <w:pPr>
              <w:pStyle w:val="TableText"/>
              <w:rPr>
                <w:b/>
                <w:lang w:eastAsia="ja-JP"/>
              </w:rPr>
            </w:pPr>
            <w:r w:rsidRPr="00345E6D">
              <w:rPr>
                <w:b/>
                <w:lang w:eastAsia="ja-JP"/>
              </w:rPr>
              <w:t>その他の</w:t>
            </w:r>
            <w:r w:rsidR="00E76706">
              <w:rPr>
                <w:rFonts w:hint="eastAsia"/>
                <w:b/>
                <w:lang w:eastAsia="ja-JP"/>
              </w:rPr>
              <w:br/>
            </w:r>
            <w:r w:rsidRPr="00345E6D">
              <w:rPr>
                <w:b/>
                <w:lang w:eastAsia="ja-JP"/>
              </w:rPr>
              <w:t>ソフトウェア</w:t>
            </w:r>
          </w:p>
        </w:tc>
        <w:tc>
          <w:tcPr>
            <w:tcW w:w="6463" w:type="dxa"/>
            <w:shd w:val="clear" w:color="auto" w:fill="FFFFFF"/>
          </w:tcPr>
          <w:p w:rsidR="00FF3763" w:rsidRPr="009F0DD3" w:rsidRDefault="003A11C7" w:rsidP="00FF3763">
            <w:pPr>
              <w:pStyle w:val="TableBodyChar1"/>
              <w:numPr>
                <w:ilvl w:val="0"/>
                <w:numId w:val="14"/>
              </w:numPr>
              <w:rPr>
                <w:szCs w:val="18"/>
              </w:rPr>
            </w:pPr>
            <w:r w:rsidRPr="009F0DD3">
              <w:rPr>
                <w:szCs w:val="18"/>
              </w:rPr>
              <w:t xml:space="preserve">Windows </w:t>
            </w:r>
            <w:r w:rsidRPr="009F0DD3">
              <w:rPr>
                <w:rFonts w:hAnsi="Times New Roman"/>
                <w:szCs w:val="18"/>
              </w:rPr>
              <w:t>リモート管理</w:t>
            </w:r>
            <w:r w:rsidRPr="009F0DD3">
              <w:rPr>
                <w:szCs w:val="18"/>
              </w:rPr>
              <w:t xml:space="preserve"> (WinRM) </w:t>
            </w:r>
            <w:r w:rsidRPr="009F0DD3">
              <w:rPr>
                <w:szCs w:val="18"/>
                <w:vertAlign w:val="superscript"/>
              </w:rPr>
              <w:t>2</w:t>
            </w:r>
          </w:p>
          <w:p w:rsidR="00FF3763" w:rsidRPr="00FD5761" w:rsidRDefault="003A11C7" w:rsidP="00FF3763">
            <w:pPr>
              <w:pStyle w:val="TableBodyChar1"/>
              <w:numPr>
                <w:ilvl w:val="0"/>
                <w:numId w:val="14"/>
              </w:numPr>
              <w:rPr>
                <w:rFonts w:ascii="Times New Roman" w:hAnsi="Times New Roman" w:cs="Times New Roman"/>
                <w:szCs w:val="18"/>
              </w:rPr>
            </w:pPr>
            <w:r w:rsidRPr="009F0DD3">
              <w:rPr>
                <w:szCs w:val="18"/>
              </w:rPr>
              <w:t xml:space="preserve">Microsoft XML </w:t>
            </w:r>
            <w:r w:rsidRPr="009F0DD3">
              <w:rPr>
                <w:rFonts w:hAnsi="Times New Roman"/>
                <w:szCs w:val="18"/>
              </w:rPr>
              <w:t>コア</w:t>
            </w:r>
            <w:r w:rsidRPr="009F0DD3">
              <w:rPr>
                <w:szCs w:val="18"/>
              </w:rPr>
              <w:t xml:space="preserve"> </w:t>
            </w:r>
            <w:r w:rsidRPr="009F0DD3">
              <w:rPr>
                <w:rFonts w:hAnsi="Times New Roman"/>
                <w:szCs w:val="18"/>
              </w:rPr>
              <w:t>サービス</w:t>
            </w:r>
            <w:r w:rsidRPr="009F0DD3">
              <w:rPr>
                <w:szCs w:val="18"/>
              </w:rPr>
              <w:t xml:space="preserve"> (MSXML) 6.0</w:t>
            </w:r>
            <w:r w:rsidRPr="009F0DD3">
              <w:rPr>
                <w:szCs w:val="18"/>
                <w:vertAlign w:val="superscript"/>
              </w:rPr>
              <w:t>3</w:t>
            </w:r>
          </w:p>
        </w:tc>
      </w:tr>
    </w:tbl>
    <w:p w:rsidR="00FF3763" w:rsidRPr="00AB601F" w:rsidRDefault="003A11C7" w:rsidP="00345E6D">
      <w:pPr>
        <w:pStyle w:val="3"/>
      </w:pPr>
      <w:r>
        <w:t>注</w:t>
      </w:r>
    </w:p>
    <w:p w:rsidR="00FF3763" w:rsidRPr="007E567E" w:rsidRDefault="003A11C7" w:rsidP="00BC3064">
      <w:pPr>
        <w:pStyle w:val="table"/>
      </w:pPr>
      <w:r>
        <w:rPr>
          <w:vertAlign w:val="superscript"/>
        </w:rPr>
        <w:t xml:space="preserve">1 </w:t>
      </w:r>
      <w:r>
        <w:t xml:space="preserve">Windows Server 2003 </w:t>
      </w:r>
      <w:r>
        <w:t>では、ホストには、</w:t>
      </w:r>
      <w:r>
        <w:t xml:space="preserve">Virtual Server 2005 R2 </w:t>
      </w:r>
      <w:r>
        <w:t>の</w:t>
      </w:r>
      <w:r>
        <w:t xml:space="preserve"> 32 </w:t>
      </w:r>
      <w:r>
        <w:t>ビット版または</w:t>
      </w:r>
      <w:r>
        <w:t xml:space="preserve"> 64 </w:t>
      </w:r>
      <w:r>
        <w:t>ビット版のいずれかがインストールされている必要があります。</w:t>
      </w:r>
    </w:p>
    <w:p w:rsidR="00FF3763" w:rsidRPr="007E567E" w:rsidRDefault="003A11C7" w:rsidP="00BC3064">
      <w:pPr>
        <w:pStyle w:val="table"/>
      </w:pPr>
      <w:r>
        <w:rPr>
          <w:vertAlign w:val="superscript"/>
        </w:rPr>
        <w:t xml:space="preserve">2 </w:t>
      </w:r>
      <w:r>
        <w:t>ホストまたはライブラリ</w:t>
      </w:r>
      <w:r>
        <w:t xml:space="preserve"> </w:t>
      </w:r>
      <w:r>
        <w:t>サーバーを管理者コンソールに追加したり、エージェントをローカルでホストにインストールしたりする前に、</w:t>
      </w:r>
      <w:r>
        <w:t xml:space="preserve">WinRM </w:t>
      </w:r>
      <w:r>
        <w:t>をインストールしておく必要があります。</w:t>
      </w:r>
    </w:p>
    <w:p w:rsidR="00FF3763" w:rsidRDefault="003A11C7" w:rsidP="00BC3064">
      <w:pPr>
        <w:pStyle w:val="table"/>
      </w:pPr>
      <w:r>
        <w:rPr>
          <w:vertAlign w:val="superscript"/>
        </w:rPr>
        <w:t>3</w:t>
      </w:r>
      <w:r>
        <w:t>このソフトウェアは次のサイトからインストールしてくださ</w:t>
      </w:r>
      <w:r w:rsidRPr="003B1EC8">
        <w:t>い。</w:t>
      </w:r>
      <w:hyperlink r:id="rId19" w:history="1">
        <w:r w:rsidRPr="003B1EC8">
          <w:rPr>
            <w:rStyle w:val="a8"/>
          </w:rPr>
          <w:t>http://go.microsoft.com/fwlink/?LinkId=84599</w:t>
        </w:r>
      </w:hyperlink>
      <w:r w:rsidR="005732A0" w:rsidRPr="003B1EC8">
        <w:rPr>
          <w:rFonts w:hint="eastAsia"/>
        </w:rPr>
        <w:t xml:space="preserve"> </w:t>
      </w:r>
      <w:r>
        <w:t xml:space="preserve">Microsoft Windows Server 2003 R2 </w:t>
      </w:r>
      <w:r>
        <w:t>については、</w:t>
      </w:r>
      <w:r>
        <w:t xml:space="preserve">[Windows </w:t>
      </w:r>
      <w:r>
        <w:t>コンポーネントの追加と削除</w:t>
      </w:r>
      <w:r>
        <w:t xml:space="preserve">] </w:t>
      </w:r>
      <w:r>
        <w:t>を使用して</w:t>
      </w:r>
      <w:r>
        <w:t xml:space="preserve"> WinRM </w:t>
      </w:r>
      <w:r>
        <w:t>を有効にすると、正しくないバージョンがインストールされるため、有効にしないでください。上記のリンク先から正しいバージョンをダウンロードします。</w:t>
      </w:r>
    </w:p>
    <w:p w:rsidR="00345E6D" w:rsidRDefault="00345E6D" w:rsidP="00BC3064">
      <w:pPr>
        <w:pStyle w:val="table"/>
      </w:pPr>
    </w:p>
    <w:tbl>
      <w:tblPr>
        <w:tblW w:w="0" w:type="auto"/>
        <w:jc w:val="center"/>
        <w:tblCellSpacing w:w="0" w:type="dxa"/>
        <w:tblBorders>
          <w:top w:val="outset" w:sz="6" w:space="0" w:color="999999"/>
          <w:left w:val="outset" w:sz="6" w:space="0" w:color="999999"/>
          <w:bottom w:val="outset" w:sz="6" w:space="0" w:color="999999"/>
          <w:right w:val="outset" w:sz="6" w:space="0" w:color="999999"/>
          <w:insideH w:val="outset" w:sz="6" w:space="0" w:color="999999"/>
          <w:insideV w:val="outset" w:sz="6" w:space="0" w:color="999999"/>
        </w:tblBorders>
        <w:tblCellMar>
          <w:top w:w="75" w:type="dxa"/>
          <w:left w:w="75" w:type="dxa"/>
          <w:bottom w:w="75" w:type="dxa"/>
          <w:right w:w="75" w:type="dxa"/>
        </w:tblCellMar>
        <w:tblLook w:val="0000"/>
      </w:tblPr>
      <w:tblGrid>
        <w:gridCol w:w="1766"/>
        <w:gridCol w:w="6370"/>
      </w:tblGrid>
      <w:tr w:rsidR="00FF3763" w:rsidRPr="00FD5761" w:rsidTr="00FF3763">
        <w:trPr>
          <w:trHeight w:val="660"/>
          <w:tblCellSpacing w:w="0" w:type="dxa"/>
          <w:jc w:val="center"/>
        </w:trPr>
        <w:tc>
          <w:tcPr>
            <w:tcW w:w="8136" w:type="dxa"/>
            <w:gridSpan w:val="2"/>
            <w:shd w:val="clear" w:color="auto" w:fill="D9D9D9"/>
          </w:tcPr>
          <w:p w:rsidR="00FF3763" w:rsidRPr="00FD5761" w:rsidRDefault="003A11C7" w:rsidP="00FF3763">
            <w:pPr>
              <w:rPr>
                <w:b/>
                <w:szCs w:val="22"/>
              </w:rPr>
            </w:pPr>
            <w:r>
              <w:rPr>
                <w:b/>
                <w:szCs w:val="22"/>
              </w:rPr>
              <w:t xml:space="preserve">VMM </w:t>
            </w:r>
            <w:r>
              <w:rPr>
                <w:b/>
                <w:szCs w:val="22"/>
              </w:rPr>
              <w:t>での監視とレポート</w:t>
            </w:r>
          </w:p>
        </w:tc>
      </w:tr>
      <w:tr w:rsidR="00FF3763" w:rsidRPr="00FD5761" w:rsidTr="00FF3763">
        <w:trPr>
          <w:tblCellSpacing w:w="0" w:type="dxa"/>
          <w:jc w:val="center"/>
        </w:trPr>
        <w:tc>
          <w:tcPr>
            <w:tcW w:w="1766" w:type="dxa"/>
            <w:shd w:val="clear" w:color="auto" w:fill="000000"/>
          </w:tcPr>
          <w:p w:rsidR="00FF3763" w:rsidRPr="00FD5761" w:rsidRDefault="003A11C7" w:rsidP="00FF3763">
            <w:pPr>
              <w:pStyle w:val="TableText"/>
              <w:rPr>
                <w:b/>
                <w:color w:val="FFFFFF"/>
              </w:rPr>
            </w:pPr>
            <w:smartTag w:uri="urn:schemas-microsoft-com:office:smarttags" w:element="place">
              <w:smartTag w:uri="urn:schemas-microsoft-com:office:smarttags" w:element="PlaceName">
                <w:r>
                  <w:rPr>
                    <w:b/>
                    <w:color w:val="FFFFFF"/>
                  </w:rPr>
                  <w:t>System</w:t>
                </w:r>
              </w:smartTag>
              <w:r>
                <w:rPr>
                  <w:b/>
                  <w:color w:val="FFFFFF"/>
                </w:rPr>
                <w:t xml:space="preserve"> </w:t>
              </w:r>
              <w:smartTag w:uri="urn:schemas-microsoft-com:office:smarttags" w:element="PlaceType">
                <w:r>
                  <w:rPr>
                    <w:b/>
                    <w:color w:val="FFFFFF"/>
                  </w:rPr>
                  <w:t>Center</w:t>
                </w:r>
              </w:smartTag>
            </w:smartTag>
            <w:r>
              <w:rPr>
                <w:b/>
                <w:color w:val="FFFFFF"/>
              </w:rPr>
              <w:t xml:space="preserve"> </w:t>
            </w:r>
            <w:r w:rsidR="00E76706">
              <w:rPr>
                <w:rFonts w:hint="eastAsia"/>
                <w:b/>
                <w:color w:val="FFFFFF"/>
                <w:lang w:eastAsia="ja-JP"/>
              </w:rPr>
              <w:br/>
            </w:r>
            <w:r>
              <w:rPr>
                <w:b/>
                <w:color w:val="FFFFFF"/>
              </w:rPr>
              <w:t>ソフトウェア</w:t>
            </w:r>
          </w:p>
        </w:tc>
        <w:tc>
          <w:tcPr>
            <w:tcW w:w="6370" w:type="dxa"/>
            <w:shd w:val="clear" w:color="auto" w:fill="FFFFFF"/>
          </w:tcPr>
          <w:p w:rsidR="00FF3763" w:rsidRPr="00FD5761" w:rsidRDefault="003A11C7" w:rsidP="00FF3763">
            <w:pPr>
              <w:pStyle w:val="TableText"/>
              <w:rPr>
                <w:lang w:eastAsia="ja-JP"/>
              </w:rPr>
            </w:pPr>
            <w:r>
              <w:rPr>
                <w:lang w:eastAsia="ja-JP"/>
              </w:rPr>
              <w:t xml:space="preserve">VMM </w:t>
            </w:r>
            <w:r>
              <w:rPr>
                <w:lang w:eastAsia="ja-JP"/>
              </w:rPr>
              <w:t>での監視とレポートには、</w:t>
            </w:r>
            <w:r>
              <w:rPr>
                <w:lang w:eastAsia="ja-JP"/>
              </w:rPr>
              <w:t xml:space="preserve">System Center Operations Manager 2007 </w:t>
            </w:r>
            <w:r>
              <w:rPr>
                <w:lang w:eastAsia="ja-JP"/>
              </w:rPr>
              <w:t>を使用します。</w:t>
            </w:r>
          </w:p>
          <w:p w:rsidR="00FF3763" w:rsidRPr="00FD5761" w:rsidRDefault="003A11C7" w:rsidP="00FF3763">
            <w:pPr>
              <w:pStyle w:val="TableText"/>
              <w:rPr>
                <w:lang w:eastAsia="ja-JP"/>
              </w:rPr>
            </w:pPr>
            <w:r>
              <w:rPr>
                <w:lang w:eastAsia="ja-JP"/>
              </w:rPr>
              <w:t>仮想サーバーでの監視とレポートには、次のソフトウェアをインストールする必要があります。</w:t>
            </w:r>
          </w:p>
          <w:p w:rsidR="00FF3763" w:rsidRPr="00FD5761" w:rsidRDefault="003A11C7" w:rsidP="00FF3763">
            <w:pPr>
              <w:pStyle w:val="TableText"/>
              <w:numPr>
                <w:ilvl w:val="0"/>
                <w:numId w:val="38"/>
              </w:numPr>
            </w:pPr>
            <w:smartTag w:uri="urn:schemas-microsoft-com:office:smarttags" w:element="place">
              <w:smartTag w:uri="urn:schemas-microsoft-com:office:smarttags" w:element="PlaceName">
                <w:r>
                  <w:t>System</w:t>
                </w:r>
              </w:smartTag>
              <w:r>
                <w:t xml:space="preserve"> </w:t>
              </w:r>
              <w:smartTag w:uri="urn:schemas-microsoft-com:office:smarttags" w:element="PlaceType">
                <w:r>
                  <w:t>Center</w:t>
                </w:r>
              </w:smartTag>
            </w:smartTag>
            <w:r>
              <w:t xml:space="preserve"> Operations Manager 2007</w:t>
            </w:r>
          </w:p>
          <w:p w:rsidR="00FF3763" w:rsidRPr="00FD5761" w:rsidRDefault="003A11C7" w:rsidP="00FF3763">
            <w:pPr>
              <w:pStyle w:val="TableText"/>
              <w:numPr>
                <w:ilvl w:val="0"/>
                <w:numId w:val="38"/>
              </w:numPr>
            </w:pPr>
            <w:r>
              <w:t xml:space="preserve">System Center Operations Manager 2007 </w:t>
            </w:r>
            <w:r>
              <w:t>のレポート</w:t>
            </w:r>
            <w:r>
              <w:t xml:space="preserve"> </w:t>
            </w:r>
            <w:r>
              <w:t>サーバー</w:t>
            </w:r>
          </w:p>
          <w:p w:rsidR="00FF3763" w:rsidRPr="00FD5761" w:rsidRDefault="003A11C7" w:rsidP="00FF3763">
            <w:pPr>
              <w:pStyle w:val="TableText"/>
              <w:numPr>
                <w:ilvl w:val="0"/>
                <w:numId w:val="38"/>
              </w:numPr>
            </w:pPr>
            <w:r>
              <w:t xml:space="preserve">System Center Operations Manager 2007 </w:t>
            </w:r>
            <w:r>
              <w:t>用仮想化管理パック</w:t>
            </w:r>
          </w:p>
        </w:tc>
      </w:tr>
    </w:tbl>
    <w:p w:rsidR="00FF3763" w:rsidRPr="00AA7059" w:rsidRDefault="003A11C7" w:rsidP="003855C7">
      <w:pPr>
        <w:pStyle w:val="2"/>
      </w:pPr>
      <w:r>
        <w:br w:type="page"/>
      </w:r>
      <w:bookmarkStart w:id="151" w:name="_Toc167622713"/>
      <w:bookmarkStart w:id="152" w:name="_Toc167678622"/>
      <w:bookmarkStart w:id="153" w:name="_Toc205100985"/>
      <w:bookmarkStart w:id="154" w:name="_Toc205101060"/>
      <w:bookmarkStart w:id="155" w:name="_Toc246824517"/>
      <w:r>
        <w:lastRenderedPageBreak/>
        <w:t>ハードウェア要件</w:t>
      </w:r>
      <w:bookmarkEnd w:id="151"/>
      <w:bookmarkEnd w:id="152"/>
      <w:bookmarkEnd w:id="153"/>
      <w:bookmarkEnd w:id="154"/>
      <w:bookmarkEnd w:id="155"/>
    </w:p>
    <w:p w:rsidR="00FF3763" w:rsidRPr="00AB601F" w:rsidRDefault="003A11C7" w:rsidP="00FF3763">
      <w:r>
        <w:t>次の表では、</w:t>
      </w:r>
      <w:r>
        <w:t xml:space="preserve">VMM </w:t>
      </w:r>
      <w:r>
        <w:t>コンポーネントの推奨される最小ハードウェア要件を詳細に示しています。</w:t>
      </w:r>
    </w:p>
    <w:tbl>
      <w:tblPr>
        <w:tblW w:w="4772" w:type="pct"/>
        <w:jc w:val="center"/>
        <w:tblCellSpacing w:w="0"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tblPr>
      <w:tblGrid>
        <w:gridCol w:w="4391"/>
        <w:gridCol w:w="5401"/>
      </w:tblGrid>
      <w:tr w:rsidR="00FF3763" w:rsidRPr="00FD5761" w:rsidTr="00FF3763">
        <w:trPr>
          <w:tblCellSpacing w:w="0" w:type="dxa"/>
          <w:jc w:val="center"/>
        </w:trPr>
        <w:tc>
          <w:tcPr>
            <w:tcW w:w="5000" w:type="pct"/>
            <w:gridSpan w:val="2"/>
            <w:tcBorders>
              <w:top w:val="outset" w:sz="6" w:space="0" w:color="999999"/>
              <w:left w:val="outset" w:sz="6" w:space="0" w:color="999999"/>
              <w:bottom w:val="outset" w:sz="6" w:space="0" w:color="999999"/>
              <w:right w:val="outset" w:sz="6" w:space="0" w:color="999999"/>
            </w:tcBorders>
            <w:shd w:val="clear" w:color="auto" w:fill="D9D9D9"/>
          </w:tcPr>
          <w:p w:rsidR="00FF3763" w:rsidRPr="00FD5761" w:rsidRDefault="003A11C7" w:rsidP="00FF3763">
            <w:pPr>
              <w:rPr>
                <w:szCs w:val="22"/>
              </w:rPr>
            </w:pPr>
            <w:r>
              <w:rPr>
                <w:b/>
                <w:szCs w:val="22"/>
              </w:rPr>
              <w:br w:type="page"/>
              <w:t xml:space="preserve">VMM </w:t>
            </w:r>
            <w:r>
              <w:rPr>
                <w:b/>
                <w:szCs w:val="22"/>
              </w:rPr>
              <w:t>サーバー</w:t>
            </w:r>
          </w:p>
        </w:tc>
      </w:tr>
      <w:tr w:rsidR="00FF3763" w:rsidRPr="00FD5761" w:rsidTr="00FF3763">
        <w:trPr>
          <w:tblCellSpacing w:w="0" w:type="dxa"/>
          <w:jc w:val="center"/>
        </w:trPr>
        <w:tc>
          <w:tcPr>
            <w:tcW w:w="2242"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rPr>
            </w:pPr>
            <w:r>
              <w:rPr>
                <w:b/>
                <w:color w:val="FFFFFF"/>
              </w:rPr>
              <w:t>プロセッサ</w:t>
            </w:r>
          </w:p>
        </w:tc>
        <w:tc>
          <w:tcPr>
            <w:tcW w:w="2758"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pPr>
            <w:r>
              <w:t xml:space="preserve">2.8 GHz </w:t>
            </w:r>
            <w:r>
              <w:t>以上の</w:t>
            </w:r>
            <w:r>
              <w:t xml:space="preserve"> CPU</w:t>
            </w:r>
          </w:p>
        </w:tc>
      </w:tr>
      <w:tr w:rsidR="00FF3763" w:rsidRPr="00FD5761" w:rsidTr="00FF3763">
        <w:trPr>
          <w:tblCellSpacing w:w="0" w:type="dxa"/>
          <w:jc w:val="center"/>
        </w:trPr>
        <w:tc>
          <w:tcPr>
            <w:tcW w:w="2242"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rPr>
            </w:pPr>
            <w:r>
              <w:rPr>
                <w:b/>
                <w:color w:val="FFFFFF"/>
              </w:rPr>
              <w:t>RAM</w:t>
            </w:r>
          </w:p>
        </w:tc>
        <w:tc>
          <w:tcPr>
            <w:tcW w:w="2758"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pPr>
            <w:r>
              <w:t>2 GB</w:t>
            </w:r>
          </w:p>
        </w:tc>
      </w:tr>
      <w:tr w:rsidR="00FF3763" w:rsidRPr="00FD5761" w:rsidTr="00FF3763">
        <w:trPr>
          <w:tblCellSpacing w:w="0" w:type="dxa"/>
          <w:jc w:val="center"/>
        </w:trPr>
        <w:tc>
          <w:tcPr>
            <w:tcW w:w="2242"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lang w:eastAsia="ja-JP"/>
              </w:rPr>
            </w:pPr>
            <w:r>
              <w:rPr>
                <w:b/>
                <w:color w:val="FFFFFF"/>
                <w:lang w:eastAsia="ja-JP"/>
              </w:rPr>
              <w:t>既定のローカル</w:t>
            </w:r>
            <w:r>
              <w:rPr>
                <w:b/>
                <w:color w:val="FFFFFF"/>
                <w:lang w:eastAsia="ja-JP"/>
              </w:rPr>
              <w:t xml:space="preserve"> SQL Server 2005 Express Edition </w:t>
            </w:r>
            <w:r>
              <w:rPr>
                <w:b/>
                <w:color w:val="FFFFFF"/>
                <w:lang w:eastAsia="ja-JP"/>
              </w:rPr>
              <w:t>データベースを使用している場合のディスク領域</w:t>
            </w:r>
            <w:r>
              <w:rPr>
                <w:b/>
                <w:color w:val="FFFFFF"/>
                <w:lang w:eastAsia="ja-JP"/>
              </w:rPr>
              <w:t xml:space="preserve"> </w:t>
            </w:r>
          </w:p>
        </w:tc>
        <w:tc>
          <w:tcPr>
            <w:tcW w:w="2758"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pPr>
            <w:r>
              <w:t>7 GB</w:t>
            </w:r>
          </w:p>
        </w:tc>
      </w:tr>
      <w:tr w:rsidR="00FF3763" w:rsidRPr="00FD5761" w:rsidTr="00FF3763">
        <w:trPr>
          <w:tblCellSpacing w:w="0" w:type="dxa"/>
          <w:jc w:val="center"/>
        </w:trPr>
        <w:tc>
          <w:tcPr>
            <w:tcW w:w="2242"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lang w:eastAsia="ja-JP"/>
              </w:rPr>
            </w:pPr>
            <w:r>
              <w:rPr>
                <w:b/>
                <w:color w:val="FFFFFF"/>
                <w:lang w:eastAsia="ja-JP"/>
              </w:rPr>
              <w:t>リモート</w:t>
            </w:r>
            <w:r>
              <w:rPr>
                <w:b/>
                <w:color w:val="FFFFFF"/>
                <w:lang w:eastAsia="ja-JP"/>
              </w:rPr>
              <w:t xml:space="preserve"> SQL Server </w:t>
            </w:r>
            <w:r>
              <w:rPr>
                <w:b/>
                <w:color w:val="FFFFFF"/>
                <w:lang w:eastAsia="ja-JP"/>
              </w:rPr>
              <w:t>データベースを</w:t>
            </w:r>
            <w:r w:rsidR="00E76706">
              <w:rPr>
                <w:rFonts w:hint="eastAsia"/>
                <w:b/>
                <w:color w:val="FFFFFF"/>
                <w:lang w:eastAsia="ja-JP"/>
              </w:rPr>
              <w:br/>
            </w:r>
            <w:r>
              <w:rPr>
                <w:b/>
                <w:color w:val="FFFFFF"/>
                <w:lang w:eastAsia="ja-JP"/>
              </w:rPr>
              <w:t>使用している場合のディスク領域</w:t>
            </w:r>
            <w:r>
              <w:rPr>
                <w:b/>
                <w:color w:val="FFFFFF"/>
                <w:vertAlign w:val="superscript"/>
                <w:lang w:eastAsia="ja-JP"/>
              </w:rPr>
              <w:t>1</w:t>
            </w:r>
          </w:p>
        </w:tc>
        <w:tc>
          <w:tcPr>
            <w:tcW w:w="2758"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rPr>
                <w:lang w:eastAsia="ja-JP"/>
              </w:rPr>
            </w:pPr>
            <w:r>
              <w:rPr>
                <w:lang w:eastAsia="ja-JP"/>
              </w:rPr>
              <w:t>1 GB</w:t>
            </w:r>
          </w:p>
        </w:tc>
      </w:tr>
      <w:tr w:rsidR="00FF3763" w:rsidRPr="00FD5761" w:rsidTr="00FF3763">
        <w:trPr>
          <w:tblCellSpacing w:w="0" w:type="dxa"/>
          <w:jc w:val="center"/>
        </w:trPr>
        <w:tc>
          <w:tcPr>
            <w:tcW w:w="2242"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lang w:eastAsia="ja-JP"/>
              </w:rPr>
            </w:pPr>
            <w:r>
              <w:rPr>
                <w:b/>
                <w:color w:val="FFFFFF"/>
                <w:lang w:eastAsia="ja-JP"/>
              </w:rPr>
              <w:t xml:space="preserve">VMM </w:t>
            </w:r>
            <w:r>
              <w:rPr>
                <w:b/>
                <w:color w:val="FFFFFF"/>
                <w:lang w:eastAsia="ja-JP"/>
              </w:rPr>
              <w:t>サーバーをライブラリ</w:t>
            </w:r>
            <w:r>
              <w:rPr>
                <w:b/>
                <w:color w:val="FFFFFF"/>
                <w:lang w:eastAsia="ja-JP"/>
              </w:rPr>
              <w:t xml:space="preserve"> </w:t>
            </w:r>
            <w:r>
              <w:rPr>
                <w:b/>
                <w:color w:val="FFFFFF"/>
                <w:lang w:eastAsia="ja-JP"/>
              </w:rPr>
              <w:t>サーバーとして</w:t>
            </w:r>
            <w:r w:rsidR="00E76706">
              <w:rPr>
                <w:rFonts w:hint="eastAsia"/>
                <w:b/>
                <w:color w:val="FFFFFF"/>
                <w:lang w:eastAsia="ja-JP"/>
              </w:rPr>
              <w:br/>
            </w:r>
            <w:r>
              <w:rPr>
                <w:b/>
                <w:color w:val="FFFFFF"/>
                <w:lang w:eastAsia="ja-JP"/>
              </w:rPr>
              <w:t>使用している場合のディスク領域</w:t>
            </w:r>
          </w:p>
        </w:tc>
        <w:tc>
          <w:tcPr>
            <w:tcW w:w="2758"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rPr>
                <w:lang w:eastAsia="ja-JP"/>
              </w:rPr>
            </w:pPr>
            <w:r>
              <w:rPr>
                <w:lang w:eastAsia="ja-JP"/>
              </w:rPr>
              <w:t>200 GB</w:t>
            </w:r>
          </w:p>
        </w:tc>
      </w:tr>
    </w:tbl>
    <w:p w:rsidR="00FF3763" w:rsidRPr="00AB601F" w:rsidRDefault="003A11C7" w:rsidP="00FF3763">
      <w:pPr>
        <w:pStyle w:val="3"/>
      </w:pPr>
      <w:r>
        <w:t>注</w:t>
      </w:r>
    </w:p>
    <w:p w:rsidR="00FF3763" w:rsidRDefault="003A11C7" w:rsidP="00345E6D">
      <w:pPr>
        <w:pStyle w:val="table"/>
      </w:pPr>
      <w:r>
        <w:rPr>
          <w:vertAlign w:val="superscript"/>
        </w:rPr>
        <w:t xml:space="preserve">1 </w:t>
      </w:r>
      <w:r>
        <w:t xml:space="preserve">VMM </w:t>
      </w:r>
      <w:r>
        <w:t>データベースに既存の</w:t>
      </w:r>
      <w:r>
        <w:t xml:space="preserve"> SQL Server 2005 </w:t>
      </w:r>
      <w:r>
        <w:t>のインスタンスを使用する場合、そのコンピューターの最小ハードウェア要件については、</w:t>
      </w:r>
      <w:r>
        <w:t xml:space="preserve">SQL Server </w:t>
      </w:r>
      <w:r>
        <w:t>の製品ドキュメントを参照してください。</w:t>
      </w:r>
    </w:p>
    <w:p w:rsidR="00345E6D" w:rsidRPr="001944B8" w:rsidRDefault="00345E6D" w:rsidP="00345E6D">
      <w:pPr>
        <w:pStyle w:val="table"/>
      </w:pPr>
    </w:p>
    <w:tbl>
      <w:tblPr>
        <w:tblW w:w="4772" w:type="pct"/>
        <w:jc w:val="center"/>
        <w:tblCellSpacing w:w="0"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tblPr>
      <w:tblGrid>
        <w:gridCol w:w="2095"/>
        <w:gridCol w:w="7697"/>
      </w:tblGrid>
      <w:tr w:rsidR="00FF3763" w:rsidRPr="00FD5761" w:rsidTr="00FF3763">
        <w:trPr>
          <w:tblCellSpacing w:w="0" w:type="dxa"/>
          <w:jc w:val="center"/>
        </w:trPr>
        <w:tc>
          <w:tcPr>
            <w:tcW w:w="5000" w:type="pct"/>
            <w:gridSpan w:val="2"/>
            <w:tcBorders>
              <w:top w:val="outset" w:sz="6" w:space="0" w:color="999999"/>
              <w:left w:val="outset" w:sz="6" w:space="0" w:color="999999"/>
              <w:bottom w:val="outset" w:sz="6" w:space="0" w:color="999999"/>
              <w:right w:val="outset" w:sz="6" w:space="0" w:color="999999"/>
            </w:tcBorders>
            <w:shd w:val="clear" w:color="auto" w:fill="D9D9D9"/>
          </w:tcPr>
          <w:p w:rsidR="00FF3763" w:rsidRPr="00FD5761" w:rsidRDefault="003A11C7" w:rsidP="00FF3763">
            <w:pPr>
              <w:ind w:right="306"/>
              <w:rPr>
                <w:szCs w:val="22"/>
              </w:rPr>
            </w:pPr>
            <w:r>
              <w:rPr>
                <w:b/>
                <w:szCs w:val="22"/>
              </w:rPr>
              <w:t xml:space="preserve">VMM </w:t>
            </w:r>
            <w:r>
              <w:rPr>
                <w:b/>
                <w:szCs w:val="22"/>
              </w:rPr>
              <w:t>管理者コンソール</w:t>
            </w:r>
          </w:p>
        </w:tc>
      </w:tr>
      <w:tr w:rsidR="00FF3763" w:rsidRPr="00FD5761" w:rsidTr="00FF3763">
        <w:trPr>
          <w:tblCellSpacing w:w="0" w:type="dxa"/>
          <w:jc w:val="center"/>
        </w:trPr>
        <w:tc>
          <w:tcPr>
            <w:tcW w:w="1070"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rPr>
            </w:pPr>
            <w:r>
              <w:rPr>
                <w:b/>
                <w:color w:val="FFFFFF"/>
              </w:rPr>
              <w:t>プロセッサ</w:t>
            </w:r>
          </w:p>
        </w:tc>
        <w:tc>
          <w:tcPr>
            <w:tcW w:w="3930"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pPr>
            <w:r>
              <w:t>Pentium 500 MHz</w:t>
            </w:r>
          </w:p>
        </w:tc>
      </w:tr>
      <w:tr w:rsidR="00FF3763" w:rsidRPr="00FD5761" w:rsidTr="00FF3763">
        <w:trPr>
          <w:tblCellSpacing w:w="0" w:type="dxa"/>
          <w:jc w:val="center"/>
        </w:trPr>
        <w:tc>
          <w:tcPr>
            <w:tcW w:w="1070"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rPr>
            </w:pPr>
            <w:r>
              <w:rPr>
                <w:b/>
                <w:color w:val="FFFFFF"/>
              </w:rPr>
              <w:t>RAM</w:t>
            </w:r>
          </w:p>
        </w:tc>
        <w:tc>
          <w:tcPr>
            <w:tcW w:w="3930"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pPr>
            <w:r>
              <w:t>256 MB</w:t>
            </w:r>
          </w:p>
        </w:tc>
      </w:tr>
      <w:tr w:rsidR="00FF3763" w:rsidRPr="00FD5761" w:rsidTr="00FF3763">
        <w:trPr>
          <w:tblCellSpacing w:w="0" w:type="dxa"/>
          <w:jc w:val="center"/>
        </w:trPr>
        <w:tc>
          <w:tcPr>
            <w:tcW w:w="1070"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rPr>
            </w:pPr>
            <w:r>
              <w:rPr>
                <w:b/>
                <w:color w:val="FFFFFF"/>
              </w:rPr>
              <w:t>ディスク領域</w:t>
            </w:r>
            <w:r>
              <w:rPr>
                <w:b/>
                <w:color w:val="FFFFFF"/>
              </w:rPr>
              <w:t xml:space="preserve"> </w:t>
            </w:r>
          </w:p>
        </w:tc>
        <w:tc>
          <w:tcPr>
            <w:tcW w:w="3930"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pPr>
            <w:r>
              <w:t>512 MB</w:t>
            </w:r>
          </w:p>
        </w:tc>
      </w:tr>
    </w:tbl>
    <w:p w:rsidR="00FF3763" w:rsidRPr="00AB601F" w:rsidRDefault="00FF3763" w:rsidP="00FF3763">
      <w:pPr>
        <w:tabs>
          <w:tab w:val="num" w:pos="720"/>
        </w:tabs>
        <w:rPr>
          <w:szCs w:val="22"/>
        </w:rPr>
      </w:pPr>
    </w:p>
    <w:tbl>
      <w:tblPr>
        <w:tblW w:w="4772" w:type="pct"/>
        <w:jc w:val="center"/>
        <w:tblCellSpacing w:w="0"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tblPr>
      <w:tblGrid>
        <w:gridCol w:w="2095"/>
        <w:gridCol w:w="7697"/>
      </w:tblGrid>
      <w:tr w:rsidR="00FF3763" w:rsidRPr="00FD5761" w:rsidTr="00FF3763">
        <w:trPr>
          <w:tblCellSpacing w:w="0" w:type="dxa"/>
          <w:jc w:val="center"/>
        </w:trPr>
        <w:tc>
          <w:tcPr>
            <w:tcW w:w="5000" w:type="pct"/>
            <w:gridSpan w:val="2"/>
            <w:tcBorders>
              <w:top w:val="outset" w:sz="6" w:space="0" w:color="999999"/>
              <w:left w:val="outset" w:sz="6" w:space="0" w:color="999999"/>
              <w:bottom w:val="outset" w:sz="6" w:space="0" w:color="999999"/>
              <w:right w:val="outset" w:sz="6" w:space="0" w:color="999999"/>
            </w:tcBorders>
            <w:shd w:val="clear" w:color="auto" w:fill="D9D9D9"/>
          </w:tcPr>
          <w:p w:rsidR="00FF3763" w:rsidRPr="00FD5761" w:rsidRDefault="003A11C7" w:rsidP="00FF3763">
            <w:pPr>
              <w:rPr>
                <w:szCs w:val="22"/>
              </w:rPr>
            </w:pPr>
            <w:r>
              <w:rPr>
                <w:b/>
                <w:szCs w:val="22"/>
              </w:rPr>
              <w:t xml:space="preserve">VMM </w:t>
            </w:r>
            <w:r>
              <w:rPr>
                <w:b/>
                <w:szCs w:val="22"/>
              </w:rPr>
              <w:t>セルフサービス</w:t>
            </w:r>
            <w:r>
              <w:rPr>
                <w:b/>
                <w:szCs w:val="22"/>
              </w:rPr>
              <w:t xml:space="preserve"> </w:t>
            </w:r>
            <w:r>
              <w:rPr>
                <w:b/>
                <w:szCs w:val="22"/>
              </w:rPr>
              <w:t>ポータル</w:t>
            </w:r>
          </w:p>
        </w:tc>
      </w:tr>
      <w:tr w:rsidR="00FF3763" w:rsidRPr="00FD5761" w:rsidTr="00FF3763">
        <w:trPr>
          <w:tblCellSpacing w:w="0" w:type="dxa"/>
          <w:jc w:val="center"/>
        </w:trPr>
        <w:tc>
          <w:tcPr>
            <w:tcW w:w="1070"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rPr>
            </w:pPr>
            <w:r>
              <w:rPr>
                <w:b/>
                <w:color w:val="FFFFFF"/>
              </w:rPr>
              <w:t>プロセッサ</w:t>
            </w:r>
          </w:p>
        </w:tc>
        <w:tc>
          <w:tcPr>
            <w:tcW w:w="3930"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pPr>
            <w:r>
              <w:t>Pentium 500 MHz</w:t>
            </w:r>
          </w:p>
        </w:tc>
      </w:tr>
      <w:tr w:rsidR="00FF3763" w:rsidRPr="00FD5761" w:rsidTr="00FF3763">
        <w:trPr>
          <w:tblCellSpacing w:w="0" w:type="dxa"/>
          <w:jc w:val="center"/>
        </w:trPr>
        <w:tc>
          <w:tcPr>
            <w:tcW w:w="1070"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rPr>
            </w:pPr>
            <w:r>
              <w:rPr>
                <w:b/>
                <w:color w:val="FFFFFF"/>
              </w:rPr>
              <w:t>RAM</w:t>
            </w:r>
          </w:p>
        </w:tc>
        <w:tc>
          <w:tcPr>
            <w:tcW w:w="3930"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pPr>
            <w:r>
              <w:t>256 MB</w:t>
            </w:r>
          </w:p>
        </w:tc>
      </w:tr>
      <w:tr w:rsidR="00FF3763" w:rsidRPr="00FD5761" w:rsidTr="00FF3763">
        <w:trPr>
          <w:tblCellSpacing w:w="0" w:type="dxa"/>
          <w:jc w:val="center"/>
        </w:trPr>
        <w:tc>
          <w:tcPr>
            <w:tcW w:w="1070"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rPr>
            </w:pPr>
            <w:r>
              <w:rPr>
                <w:b/>
                <w:color w:val="FFFFFF"/>
              </w:rPr>
              <w:t>ディスク領域</w:t>
            </w:r>
            <w:r>
              <w:rPr>
                <w:b/>
                <w:color w:val="FFFFFF"/>
              </w:rPr>
              <w:t xml:space="preserve"> </w:t>
            </w:r>
          </w:p>
        </w:tc>
        <w:tc>
          <w:tcPr>
            <w:tcW w:w="3930"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pPr>
            <w:r>
              <w:t>512 MB</w:t>
            </w:r>
          </w:p>
        </w:tc>
      </w:tr>
    </w:tbl>
    <w:p w:rsidR="00FF3763" w:rsidRDefault="00FF3763" w:rsidP="00FF3763">
      <w:pPr>
        <w:tabs>
          <w:tab w:val="num" w:pos="720"/>
        </w:tabs>
        <w:rPr>
          <w:szCs w:val="22"/>
        </w:rPr>
      </w:pPr>
    </w:p>
    <w:p w:rsidR="00FF3763" w:rsidRDefault="003A11C7">
      <w:pPr>
        <w:spacing w:after="0" w:line="240" w:lineRule="auto"/>
        <w:rPr>
          <w:szCs w:val="22"/>
        </w:rPr>
      </w:pPr>
      <w:r>
        <w:br w:type="page"/>
      </w:r>
    </w:p>
    <w:tbl>
      <w:tblPr>
        <w:tblW w:w="4772" w:type="pct"/>
        <w:jc w:val="center"/>
        <w:tblCellSpacing w:w="0" w:type="dxa"/>
        <w:tblBorders>
          <w:top w:val="outset" w:sz="6" w:space="0" w:color="999999"/>
          <w:left w:val="outset" w:sz="6" w:space="0" w:color="999999"/>
          <w:bottom w:val="outset" w:sz="6" w:space="0" w:color="999999"/>
          <w:right w:val="outset" w:sz="6" w:space="0" w:color="999999"/>
        </w:tblBorders>
        <w:tblCellMar>
          <w:top w:w="75" w:type="dxa"/>
          <w:left w:w="75" w:type="dxa"/>
          <w:bottom w:w="75" w:type="dxa"/>
          <w:right w:w="75" w:type="dxa"/>
        </w:tblCellMar>
        <w:tblLook w:val="0000"/>
      </w:tblPr>
      <w:tblGrid>
        <w:gridCol w:w="2095"/>
        <w:gridCol w:w="7697"/>
      </w:tblGrid>
      <w:tr w:rsidR="00FF3763" w:rsidRPr="00FD5761" w:rsidTr="00FF3763">
        <w:trPr>
          <w:tblCellSpacing w:w="0" w:type="dxa"/>
          <w:jc w:val="center"/>
        </w:trPr>
        <w:tc>
          <w:tcPr>
            <w:tcW w:w="5000" w:type="pct"/>
            <w:gridSpan w:val="2"/>
            <w:tcBorders>
              <w:top w:val="outset" w:sz="6" w:space="0" w:color="999999"/>
              <w:left w:val="outset" w:sz="6" w:space="0" w:color="999999"/>
              <w:bottom w:val="outset" w:sz="6" w:space="0" w:color="999999"/>
              <w:right w:val="outset" w:sz="6" w:space="0" w:color="999999"/>
            </w:tcBorders>
            <w:shd w:val="clear" w:color="auto" w:fill="D9D9D9"/>
          </w:tcPr>
          <w:p w:rsidR="00FF3763" w:rsidRPr="00FD5761" w:rsidRDefault="003A11C7" w:rsidP="00FF3763">
            <w:pPr>
              <w:rPr>
                <w:szCs w:val="22"/>
              </w:rPr>
            </w:pPr>
            <w:r>
              <w:rPr>
                <w:b/>
                <w:szCs w:val="22"/>
              </w:rPr>
              <w:lastRenderedPageBreak/>
              <w:t xml:space="preserve">VMM </w:t>
            </w:r>
            <w:r>
              <w:rPr>
                <w:b/>
                <w:szCs w:val="22"/>
              </w:rPr>
              <w:t>エージェント</w:t>
            </w:r>
          </w:p>
        </w:tc>
      </w:tr>
      <w:tr w:rsidR="00FF3763" w:rsidRPr="00FD5761" w:rsidTr="00FF3763">
        <w:trPr>
          <w:tblCellSpacing w:w="0" w:type="dxa"/>
          <w:jc w:val="center"/>
        </w:trPr>
        <w:tc>
          <w:tcPr>
            <w:tcW w:w="1070"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lang w:eastAsia="ja-JP"/>
              </w:rPr>
            </w:pPr>
            <w:r>
              <w:rPr>
                <w:b/>
                <w:color w:val="FFFFFF"/>
                <w:lang w:eastAsia="ja-JP"/>
              </w:rPr>
              <w:t>バーチャル</w:t>
            </w:r>
            <w:r>
              <w:rPr>
                <w:b/>
                <w:color w:val="FFFFFF"/>
                <w:lang w:eastAsia="ja-JP"/>
              </w:rPr>
              <w:t xml:space="preserve"> </w:t>
            </w:r>
            <w:r>
              <w:rPr>
                <w:b/>
                <w:color w:val="FFFFFF"/>
                <w:lang w:eastAsia="ja-JP"/>
              </w:rPr>
              <w:t>マシンの</w:t>
            </w:r>
            <w:r w:rsidR="00E76706">
              <w:rPr>
                <w:rFonts w:hint="eastAsia"/>
                <w:b/>
                <w:color w:val="FFFFFF"/>
                <w:lang w:eastAsia="ja-JP"/>
              </w:rPr>
              <w:br/>
            </w:r>
            <w:r>
              <w:rPr>
                <w:b/>
                <w:color w:val="FFFFFF"/>
                <w:lang w:eastAsia="ja-JP"/>
              </w:rPr>
              <w:t>ホスト</w:t>
            </w:r>
            <w:r>
              <w:rPr>
                <w:b/>
                <w:color w:val="FFFFFF"/>
                <w:lang w:eastAsia="ja-JP"/>
              </w:rPr>
              <w:t xml:space="preserve"> </w:t>
            </w:r>
            <w:r>
              <w:rPr>
                <w:b/>
                <w:color w:val="FFFFFF"/>
                <w:lang w:eastAsia="ja-JP"/>
              </w:rPr>
              <w:t>サーバー要件</w:t>
            </w:r>
          </w:p>
        </w:tc>
        <w:tc>
          <w:tcPr>
            <w:tcW w:w="3930"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rPr>
                <w:lang w:eastAsia="ja-JP"/>
              </w:rPr>
            </w:pPr>
            <w:r>
              <w:rPr>
                <w:lang w:eastAsia="ja-JP"/>
              </w:rPr>
              <w:t>各バーチャル</w:t>
            </w:r>
            <w:r>
              <w:rPr>
                <w:lang w:eastAsia="ja-JP"/>
              </w:rPr>
              <w:t xml:space="preserve"> </w:t>
            </w:r>
            <w:r>
              <w:rPr>
                <w:lang w:eastAsia="ja-JP"/>
              </w:rPr>
              <w:t>マシン</w:t>
            </w:r>
            <w:r>
              <w:rPr>
                <w:lang w:eastAsia="ja-JP"/>
              </w:rPr>
              <w:t xml:space="preserve"> </w:t>
            </w:r>
            <w:r>
              <w:rPr>
                <w:lang w:eastAsia="ja-JP"/>
              </w:rPr>
              <w:t>ホストに対する最小ハードウェア要件は、ゲスト</w:t>
            </w:r>
            <w:r>
              <w:rPr>
                <w:lang w:eastAsia="ja-JP"/>
              </w:rPr>
              <w:t xml:space="preserve"> </w:t>
            </w:r>
            <w:r>
              <w:rPr>
                <w:lang w:eastAsia="ja-JP"/>
              </w:rPr>
              <w:t>オペレーティング</w:t>
            </w:r>
            <w:r>
              <w:rPr>
                <w:lang w:eastAsia="ja-JP"/>
              </w:rPr>
              <w:t xml:space="preserve"> </w:t>
            </w:r>
            <w:r>
              <w:rPr>
                <w:lang w:eastAsia="ja-JP"/>
              </w:rPr>
              <w:t>システムの数とタイプ、バーチャル</w:t>
            </w:r>
            <w:r>
              <w:rPr>
                <w:lang w:eastAsia="ja-JP"/>
              </w:rPr>
              <w:t xml:space="preserve"> </w:t>
            </w:r>
            <w:r>
              <w:rPr>
                <w:lang w:eastAsia="ja-JP"/>
              </w:rPr>
              <w:t>マシンにインストール予定のアプリケーション、および予想されるワークロードによって異なります。</w:t>
            </w:r>
          </w:p>
          <w:p w:rsidR="00FF3763" w:rsidRPr="00FD5761" w:rsidRDefault="00FF3763" w:rsidP="00FF3763">
            <w:pPr>
              <w:pStyle w:val="TableText"/>
              <w:rPr>
                <w:lang w:eastAsia="ja-JP"/>
              </w:rPr>
            </w:pPr>
          </w:p>
          <w:p w:rsidR="00FF3763" w:rsidRPr="00FD5761" w:rsidRDefault="003A11C7" w:rsidP="00FF3763">
            <w:pPr>
              <w:pStyle w:val="TableText"/>
              <w:rPr>
                <w:lang w:eastAsia="ja-JP"/>
              </w:rPr>
            </w:pPr>
            <w:r>
              <w:rPr>
                <w:lang w:eastAsia="ja-JP"/>
              </w:rPr>
              <w:t>詳細については、</w:t>
            </w:r>
            <w:r>
              <w:rPr>
                <w:lang w:eastAsia="ja-JP"/>
              </w:rPr>
              <w:t xml:space="preserve">Microsoft TechNet </w:t>
            </w:r>
            <w:r>
              <w:rPr>
                <w:lang w:eastAsia="ja-JP"/>
              </w:rPr>
              <w:t>にある</w:t>
            </w:r>
            <w:r>
              <w:rPr>
                <w:lang w:eastAsia="ja-JP"/>
              </w:rPr>
              <w:t xml:space="preserve"> </w:t>
            </w:r>
            <w:hyperlink r:id="rId20" w:history="1">
              <w:r>
                <w:rPr>
                  <w:rStyle w:val="a8"/>
                  <w:color w:val="000000"/>
                  <w:szCs w:val="22"/>
                  <w:u w:val="none"/>
                  <w:lang w:eastAsia="ja-JP"/>
                </w:rPr>
                <w:t xml:space="preserve">Virtual Server 2005 </w:t>
              </w:r>
              <w:r>
                <w:rPr>
                  <w:rStyle w:val="a8"/>
                  <w:color w:val="000000"/>
                  <w:szCs w:val="22"/>
                  <w:u w:val="none"/>
                  <w:lang w:eastAsia="ja-JP"/>
                </w:rPr>
                <w:t>の展開ガイド</w:t>
              </w:r>
            </w:hyperlink>
            <w:r>
              <w:rPr>
                <w:lang w:eastAsia="ja-JP"/>
              </w:rPr>
              <w:t>、または</w:t>
            </w:r>
            <w:r>
              <w:rPr>
                <w:lang w:eastAsia="ja-JP"/>
              </w:rPr>
              <w:t xml:space="preserve"> Windows Server 2008 </w:t>
            </w:r>
            <w:r>
              <w:rPr>
                <w:lang w:eastAsia="ja-JP"/>
              </w:rPr>
              <w:t>の</w:t>
            </w:r>
            <w:r w:rsidR="005732A0">
              <w:rPr>
                <w:rFonts w:hint="eastAsia"/>
                <w:lang w:eastAsia="ja-JP"/>
              </w:rPr>
              <w:t xml:space="preserve"> </w:t>
            </w:r>
            <w:r>
              <w:rPr>
                <w:lang w:eastAsia="ja-JP"/>
              </w:rPr>
              <w:t xml:space="preserve">Hyper-V </w:t>
            </w:r>
            <w:r>
              <w:rPr>
                <w:lang w:eastAsia="ja-JP"/>
              </w:rPr>
              <w:t>計画および展開ガイド</w:t>
            </w:r>
            <w:r>
              <w:rPr>
                <w:lang w:eastAsia="ja-JP"/>
              </w:rPr>
              <w:t xml:space="preserve"> (http://download.microsoft.com/download/8/1/5/81556693-1f05-494a-8d45-cdeeb6d735e0/HyperV_Deploy.doc) (</w:t>
            </w:r>
            <w:r>
              <w:rPr>
                <w:lang w:eastAsia="ja-JP"/>
              </w:rPr>
              <w:t>英語</w:t>
            </w:r>
            <w:r>
              <w:rPr>
                <w:lang w:eastAsia="ja-JP"/>
              </w:rPr>
              <w:t xml:space="preserve">) </w:t>
            </w:r>
            <w:r>
              <w:rPr>
                <w:lang w:eastAsia="ja-JP"/>
              </w:rPr>
              <w:t>を参照してください。</w:t>
            </w:r>
          </w:p>
        </w:tc>
      </w:tr>
      <w:tr w:rsidR="00FF3763" w:rsidRPr="00FD5761" w:rsidTr="00FF3763">
        <w:trPr>
          <w:tblCellSpacing w:w="0" w:type="dxa"/>
          <w:jc w:val="center"/>
        </w:trPr>
        <w:tc>
          <w:tcPr>
            <w:tcW w:w="1070" w:type="pct"/>
            <w:tcBorders>
              <w:top w:val="outset" w:sz="6" w:space="0" w:color="999999"/>
              <w:left w:val="outset" w:sz="6" w:space="0" w:color="999999"/>
              <w:bottom w:val="outset" w:sz="6" w:space="0" w:color="999999"/>
              <w:right w:val="outset" w:sz="6" w:space="0" w:color="999999"/>
            </w:tcBorders>
            <w:shd w:val="clear" w:color="auto" w:fill="000000"/>
          </w:tcPr>
          <w:p w:rsidR="00FF3763" w:rsidRPr="00FD5761" w:rsidRDefault="003A11C7" w:rsidP="00FF3763">
            <w:pPr>
              <w:pStyle w:val="TableText"/>
              <w:rPr>
                <w:b/>
                <w:color w:val="FFFFFF"/>
              </w:rPr>
            </w:pPr>
            <w:r>
              <w:rPr>
                <w:b/>
                <w:color w:val="FFFFFF"/>
              </w:rPr>
              <w:t>ライブラリ</w:t>
            </w:r>
            <w:r>
              <w:rPr>
                <w:b/>
                <w:color w:val="FFFFFF"/>
              </w:rPr>
              <w:t xml:space="preserve"> </w:t>
            </w:r>
            <w:r>
              <w:rPr>
                <w:b/>
                <w:color w:val="FFFFFF"/>
              </w:rPr>
              <w:t>サーバー</w:t>
            </w:r>
          </w:p>
        </w:tc>
        <w:tc>
          <w:tcPr>
            <w:tcW w:w="3930" w:type="pct"/>
            <w:tcBorders>
              <w:top w:val="outset" w:sz="6" w:space="0" w:color="999999"/>
              <w:left w:val="outset" w:sz="6" w:space="0" w:color="999999"/>
              <w:bottom w:val="outset" w:sz="6" w:space="0" w:color="999999"/>
              <w:right w:val="outset" w:sz="6" w:space="0" w:color="999999"/>
            </w:tcBorders>
            <w:shd w:val="clear" w:color="auto" w:fill="FFFFFF"/>
          </w:tcPr>
          <w:p w:rsidR="00FF3763" w:rsidRPr="00FD5761" w:rsidRDefault="003A11C7" w:rsidP="00FF3763">
            <w:pPr>
              <w:pStyle w:val="TableText"/>
              <w:rPr>
                <w:lang w:eastAsia="ja-JP"/>
              </w:rPr>
            </w:pPr>
            <w:r>
              <w:rPr>
                <w:lang w:eastAsia="ja-JP"/>
              </w:rPr>
              <w:t>ライブラリ</w:t>
            </w:r>
            <w:r>
              <w:rPr>
                <w:lang w:eastAsia="ja-JP"/>
              </w:rPr>
              <w:t xml:space="preserve"> </w:t>
            </w:r>
            <w:r>
              <w:rPr>
                <w:lang w:eastAsia="ja-JP"/>
              </w:rPr>
              <w:t>サーバーの最小ハードウェア要件は、バーチャル</w:t>
            </w:r>
            <w:r>
              <w:rPr>
                <w:lang w:eastAsia="ja-JP"/>
              </w:rPr>
              <w:t xml:space="preserve"> </w:t>
            </w:r>
            <w:r>
              <w:rPr>
                <w:lang w:eastAsia="ja-JP"/>
              </w:rPr>
              <w:t>マシン</w:t>
            </w:r>
            <w:r>
              <w:rPr>
                <w:lang w:eastAsia="ja-JP"/>
              </w:rPr>
              <w:t xml:space="preserve"> </w:t>
            </w:r>
            <w:r>
              <w:rPr>
                <w:lang w:eastAsia="ja-JP"/>
              </w:rPr>
              <w:t>テンプレート、バーチャル</w:t>
            </w:r>
            <w:r>
              <w:rPr>
                <w:lang w:eastAsia="ja-JP"/>
              </w:rPr>
              <w:t xml:space="preserve"> </w:t>
            </w:r>
            <w:r>
              <w:rPr>
                <w:lang w:eastAsia="ja-JP"/>
              </w:rPr>
              <w:t>ハード</w:t>
            </w:r>
            <w:r>
              <w:rPr>
                <w:lang w:eastAsia="ja-JP"/>
              </w:rPr>
              <w:t xml:space="preserve"> </w:t>
            </w:r>
            <w:r>
              <w:rPr>
                <w:lang w:eastAsia="ja-JP"/>
              </w:rPr>
              <w:t>ディスク、仮想フロッピー</w:t>
            </w:r>
            <w:r>
              <w:rPr>
                <w:lang w:eastAsia="ja-JP"/>
              </w:rPr>
              <w:t xml:space="preserve"> </w:t>
            </w:r>
            <w:r>
              <w:rPr>
                <w:lang w:eastAsia="ja-JP"/>
              </w:rPr>
              <w:t>ディスク、</w:t>
            </w:r>
            <w:r>
              <w:rPr>
                <w:lang w:eastAsia="ja-JP"/>
              </w:rPr>
              <w:t xml:space="preserve">ISO </w:t>
            </w:r>
            <w:r>
              <w:rPr>
                <w:lang w:eastAsia="ja-JP"/>
              </w:rPr>
              <w:t>イメージ、スクリプト、ハードウェア</w:t>
            </w:r>
            <w:r>
              <w:rPr>
                <w:lang w:eastAsia="ja-JP"/>
              </w:rPr>
              <w:t xml:space="preserve"> </w:t>
            </w:r>
            <w:r>
              <w:rPr>
                <w:lang w:eastAsia="ja-JP"/>
              </w:rPr>
              <w:t>プロファイル、ゲスト</w:t>
            </w:r>
            <w:r>
              <w:rPr>
                <w:lang w:eastAsia="ja-JP"/>
              </w:rPr>
              <w:t xml:space="preserve"> </w:t>
            </w:r>
            <w:r>
              <w:rPr>
                <w:lang w:eastAsia="ja-JP"/>
              </w:rPr>
              <w:t>オペレーティング</w:t>
            </w:r>
            <w:r>
              <w:rPr>
                <w:lang w:eastAsia="ja-JP"/>
              </w:rPr>
              <w:t xml:space="preserve"> </w:t>
            </w:r>
            <w:r>
              <w:rPr>
                <w:lang w:eastAsia="ja-JP"/>
              </w:rPr>
              <w:t>システムのプロファイル、および格納されたバーチャル</w:t>
            </w:r>
            <w:r>
              <w:rPr>
                <w:lang w:eastAsia="ja-JP"/>
              </w:rPr>
              <w:t xml:space="preserve"> </w:t>
            </w:r>
            <w:r>
              <w:rPr>
                <w:lang w:eastAsia="ja-JP"/>
              </w:rPr>
              <w:t>マシンの数やサイズによって大きく異なります。</w:t>
            </w:r>
            <w:r>
              <w:rPr>
                <w:lang w:eastAsia="ja-JP"/>
              </w:rPr>
              <w:t xml:space="preserve">VMM </w:t>
            </w:r>
            <w:r>
              <w:rPr>
                <w:lang w:eastAsia="ja-JP"/>
              </w:rPr>
              <w:t>ライブラリを備えたコンピューターの推奨ハード</w:t>
            </w:r>
            <w:r>
              <w:rPr>
                <w:lang w:eastAsia="ja-JP"/>
              </w:rPr>
              <w:t xml:space="preserve"> </w:t>
            </w:r>
            <w:r>
              <w:rPr>
                <w:lang w:eastAsia="ja-JP"/>
              </w:rPr>
              <w:t>ディスク容量は、</w:t>
            </w:r>
            <w:r>
              <w:rPr>
                <w:lang w:eastAsia="ja-JP"/>
              </w:rPr>
              <w:t xml:space="preserve">200 GB </w:t>
            </w:r>
            <w:r>
              <w:rPr>
                <w:lang w:eastAsia="ja-JP"/>
              </w:rPr>
              <w:t>です。</w:t>
            </w:r>
          </w:p>
        </w:tc>
      </w:tr>
    </w:tbl>
    <w:p w:rsidR="00FF3763" w:rsidRPr="00AB601F" w:rsidRDefault="00FF3763" w:rsidP="00FF3763">
      <w:pPr>
        <w:tabs>
          <w:tab w:val="num" w:pos="720"/>
        </w:tabs>
        <w:rPr>
          <w:szCs w:val="22"/>
        </w:rPr>
      </w:pPr>
    </w:p>
    <w:p w:rsidR="00FF3763" w:rsidRPr="007E567E" w:rsidRDefault="003A11C7" w:rsidP="00FF3763">
      <w:pPr>
        <w:pStyle w:val="2"/>
      </w:pPr>
      <w:bookmarkStart w:id="156" w:name="_Toc167622714"/>
      <w:bookmarkStart w:id="157" w:name="_Toc167678623"/>
      <w:bookmarkStart w:id="158" w:name="_Toc205100986"/>
      <w:bookmarkStart w:id="159" w:name="_Toc205101061"/>
      <w:bookmarkStart w:id="160" w:name="_Toc241315309"/>
      <w:bookmarkStart w:id="161" w:name="_Toc246824518"/>
      <w:r>
        <w:t>ネットワーク要件</w:t>
      </w:r>
      <w:bookmarkEnd w:id="156"/>
      <w:bookmarkEnd w:id="157"/>
      <w:bookmarkEnd w:id="158"/>
      <w:bookmarkEnd w:id="159"/>
      <w:bookmarkEnd w:id="160"/>
      <w:bookmarkEnd w:id="161"/>
    </w:p>
    <w:p w:rsidR="00FF3763" w:rsidRPr="00AB601F" w:rsidRDefault="003A11C7" w:rsidP="00FF3763">
      <w:pPr>
        <w:rPr>
          <w:szCs w:val="22"/>
        </w:rPr>
      </w:pPr>
      <w:r>
        <w:rPr>
          <w:szCs w:val="22"/>
        </w:rPr>
        <w:t>ここでは、</w:t>
      </w:r>
      <w:r>
        <w:rPr>
          <w:szCs w:val="22"/>
        </w:rPr>
        <w:t xml:space="preserve">Virtual Machine Manager </w:t>
      </w:r>
      <w:r>
        <w:rPr>
          <w:szCs w:val="22"/>
        </w:rPr>
        <w:t>のインストールに関するネットワーク要件と考慮事項について詳細に説明します。</w:t>
      </w:r>
    </w:p>
    <w:p w:rsidR="00FF3763" w:rsidRPr="007E567E" w:rsidRDefault="003A11C7" w:rsidP="00FF3763">
      <w:pPr>
        <w:numPr>
          <w:ilvl w:val="0"/>
          <w:numId w:val="20"/>
        </w:numPr>
        <w:rPr>
          <w:sz w:val="20"/>
          <w:szCs w:val="20"/>
        </w:rPr>
      </w:pPr>
      <w:r>
        <w:rPr>
          <w:b/>
          <w:sz w:val="20"/>
          <w:szCs w:val="20"/>
        </w:rPr>
        <w:t>接続</w:t>
      </w:r>
      <w:r>
        <w:rPr>
          <w:sz w:val="20"/>
          <w:szCs w:val="20"/>
        </w:rPr>
        <w:t xml:space="preserve"> - </w:t>
      </w:r>
      <w:r>
        <w:rPr>
          <w:sz w:val="20"/>
          <w:szCs w:val="20"/>
        </w:rPr>
        <w:t>バーチャル</w:t>
      </w:r>
      <w:r>
        <w:rPr>
          <w:sz w:val="20"/>
          <w:szCs w:val="20"/>
        </w:rPr>
        <w:t xml:space="preserve"> </w:t>
      </w:r>
      <w:r>
        <w:rPr>
          <w:sz w:val="20"/>
          <w:szCs w:val="20"/>
        </w:rPr>
        <w:t>マシンのサイズ上の理由から、</w:t>
      </w:r>
      <w:r>
        <w:rPr>
          <w:sz w:val="20"/>
          <w:szCs w:val="20"/>
        </w:rPr>
        <w:t xml:space="preserve">VMM </w:t>
      </w:r>
      <w:r>
        <w:rPr>
          <w:sz w:val="20"/>
          <w:szCs w:val="20"/>
        </w:rPr>
        <w:t>構成のすべてのコンピューターに接続するには、少なくとも</w:t>
      </w:r>
      <w:r>
        <w:rPr>
          <w:sz w:val="20"/>
          <w:szCs w:val="20"/>
        </w:rPr>
        <w:t xml:space="preserve"> 100 MB </w:t>
      </w:r>
      <w:r>
        <w:rPr>
          <w:sz w:val="20"/>
          <w:szCs w:val="20"/>
        </w:rPr>
        <w:t>のイーサネット接続を推奨します。</w:t>
      </w:r>
      <w:r>
        <w:rPr>
          <w:sz w:val="20"/>
          <w:szCs w:val="20"/>
        </w:rPr>
        <w:t xml:space="preserve">1 GB </w:t>
      </w:r>
      <w:r>
        <w:rPr>
          <w:sz w:val="20"/>
          <w:szCs w:val="20"/>
        </w:rPr>
        <w:t>のイーサネット接続を使用すると、適切な帯域幅が確保され、パフォーマンスが向上します。また、</w:t>
      </w:r>
      <w:r>
        <w:rPr>
          <w:sz w:val="20"/>
          <w:szCs w:val="20"/>
        </w:rPr>
        <w:t xml:space="preserve">1 GB </w:t>
      </w:r>
      <w:r>
        <w:rPr>
          <w:sz w:val="20"/>
          <w:szCs w:val="20"/>
        </w:rPr>
        <w:t>のイーサネット接続を使用する場合は、</w:t>
      </w:r>
      <w:r>
        <w:rPr>
          <w:sz w:val="20"/>
          <w:szCs w:val="20"/>
        </w:rPr>
        <w:t xml:space="preserve">VMM </w:t>
      </w:r>
      <w:r>
        <w:rPr>
          <w:sz w:val="20"/>
          <w:szCs w:val="20"/>
        </w:rPr>
        <w:t>サーバーに推奨プロセッサより強力なプロセッサを使用すると、パフォーマンスがさらに向上します。</w:t>
      </w:r>
    </w:p>
    <w:p w:rsidR="00FF3763" w:rsidRPr="007E567E" w:rsidRDefault="003A11C7" w:rsidP="00FF3763">
      <w:pPr>
        <w:numPr>
          <w:ilvl w:val="0"/>
          <w:numId w:val="20"/>
        </w:numPr>
        <w:rPr>
          <w:sz w:val="20"/>
          <w:szCs w:val="20"/>
        </w:rPr>
      </w:pPr>
      <w:r>
        <w:rPr>
          <w:b/>
          <w:sz w:val="20"/>
          <w:szCs w:val="20"/>
        </w:rPr>
        <w:t>ドメイン</w:t>
      </w:r>
      <w:r>
        <w:rPr>
          <w:b/>
          <w:sz w:val="20"/>
          <w:szCs w:val="20"/>
        </w:rPr>
        <w:t xml:space="preserve"> </w:t>
      </w:r>
      <w:r>
        <w:rPr>
          <w:sz w:val="20"/>
          <w:szCs w:val="20"/>
        </w:rPr>
        <w:t xml:space="preserve">- VMM </w:t>
      </w:r>
      <w:r>
        <w:rPr>
          <w:sz w:val="20"/>
          <w:szCs w:val="20"/>
        </w:rPr>
        <w:t>サーバーをインストールする前に、コンピューターを</w:t>
      </w:r>
      <w:r>
        <w:rPr>
          <w:sz w:val="20"/>
          <w:szCs w:val="20"/>
        </w:rPr>
        <w:t xml:space="preserve"> Active Directory® </w:t>
      </w:r>
      <w:r>
        <w:rPr>
          <w:sz w:val="20"/>
          <w:szCs w:val="20"/>
        </w:rPr>
        <w:t>ドメイン</w:t>
      </w:r>
      <w:r>
        <w:rPr>
          <w:sz w:val="20"/>
          <w:szCs w:val="20"/>
        </w:rPr>
        <w:t xml:space="preserve"> </w:t>
      </w:r>
      <w:r>
        <w:rPr>
          <w:sz w:val="20"/>
          <w:szCs w:val="20"/>
        </w:rPr>
        <w:t>サービス</w:t>
      </w:r>
      <w:r>
        <w:rPr>
          <w:sz w:val="20"/>
          <w:szCs w:val="20"/>
        </w:rPr>
        <w:t xml:space="preserve"> (AD) </w:t>
      </w:r>
      <w:r>
        <w:rPr>
          <w:sz w:val="20"/>
          <w:szCs w:val="20"/>
        </w:rPr>
        <w:t>内のドメインに参加させる必要があります。バーチャル</w:t>
      </w:r>
      <w:r>
        <w:rPr>
          <w:sz w:val="20"/>
          <w:szCs w:val="20"/>
        </w:rPr>
        <w:t xml:space="preserve"> </w:t>
      </w:r>
      <w:r>
        <w:rPr>
          <w:sz w:val="20"/>
          <w:szCs w:val="20"/>
        </w:rPr>
        <w:t>マシンのホストはドメインに参加していても、参加していなくてもかまいません。</w:t>
      </w:r>
      <w:r>
        <w:rPr>
          <w:sz w:val="20"/>
          <w:szCs w:val="20"/>
        </w:rPr>
        <w:t xml:space="preserve">AD </w:t>
      </w:r>
      <w:r>
        <w:rPr>
          <w:sz w:val="20"/>
          <w:szCs w:val="20"/>
        </w:rPr>
        <w:t>では、</w:t>
      </w:r>
      <w:r>
        <w:rPr>
          <w:sz w:val="20"/>
          <w:szCs w:val="20"/>
        </w:rPr>
        <w:t xml:space="preserve">DMZ </w:t>
      </w:r>
      <w:r>
        <w:rPr>
          <w:sz w:val="20"/>
          <w:szCs w:val="20"/>
        </w:rPr>
        <w:t>内のホストや</w:t>
      </w:r>
      <w:r>
        <w:rPr>
          <w:sz w:val="20"/>
          <w:szCs w:val="20"/>
        </w:rPr>
        <w:t xml:space="preserve"> AD </w:t>
      </w:r>
      <w:r>
        <w:rPr>
          <w:sz w:val="20"/>
          <w:szCs w:val="20"/>
        </w:rPr>
        <w:t>に参加していない</w:t>
      </w:r>
      <w:r>
        <w:rPr>
          <w:sz w:val="20"/>
          <w:szCs w:val="20"/>
        </w:rPr>
        <w:t xml:space="preserve"> VMware ESX </w:t>
      </w:r>
      <w:r>
        <w:rPr>
          <w:sz w:val="20"/>
          <w:szCs w:val="20"/>
        </w:rPr>
        <w:t>ホストもサポートされます。</w:t>
      </w:r>
    </w:p>
    <w:p w:rsidR="00FF3763" w:rsidRDefault="003A11C7" w:rsidP="00FF3763">
      <w:pPr>
        <w:numPr>
          <w:ilvl w:val="0"/>
          <w:numId w:val="20"/>
        </w:numPr>
        <w:rPr>
          <w:sz w:val="20"/>
          <w:szCs w:val="20"/>
        </w:rPr>
      </w:pPr>
      <w:r>
        <w:rPr>
          <w:b/>
          <w:sz w:val="20"/>
          <w:szCs w:val="20"/>
        </w:rPr>
        <w:t>ファイアウォール</w:t>
      </w:r>
      <w:r>
        <w:rPr>
          <w:b/>
          <w:sz w:val="20"/>
          <w:szCs w:val="20"/>
        </w:rPr>
        <w:t xml:space="preserve"> - </w:t>
      </w:r>
      <w:r>
        <w:rPr>
          <w:sz w:val="20"/>
          <w:szCs w:val="20"/>
        </w:rPr>
        <w:t>マシン固有のファイアウォール越しにホストを管理する場合は、</w:t>
      </w:r>
      <w:r>
        <w:rPr>
          <w:sz w:val="20"/>
          <w:szCs w:val="20"/>
        </w:rPr>
        <w:t xml:space="preserve">VMM </w:t>
      </w:r>
      <w:r>
        <w:rPr>
          <w:sz w:val="20"/>
          <w:szCs w:val="20"/>
        </w:rPr>
        <w:t>エージェントをローカルでホストにインストールする必要があります。これにより、ポート</w:t>
      </w:r>
      <w:r>
        <w:rPr>
          <w:sz w:val="20"/>
          <w:szCs w:val="20"/>
        </w:rPr>
        <w:t xml:space="preserve"> 80 </w:t>
      </w:r>
      <w:r>
        <w:rPr>
          <w:sz w:val="20"/>
          <w:szCs w:val="20"/>
        </w:rPr>
        <w:t>が自動的に開かれます。</w:t>
      </w:r>
      <w:r>
        <w:rPr>
          <w:sz w:val="20"/>
          <w:szCs w:val="20"/>
        </w:rPr>
        <w:lastRenderedPageBreak/>
        <w:t>エージェントは、ポート</w:t>
      </w:r>
      <w:r>
        <w:rPr>
          <w:sz w:val="20"/>
          <w:szCs w:val="20"/>
        </w:rPr>
        <w:t xml:space="preserve"> 443 </w:t>
      </w:r>
      <w:r>
        <w:rPr>
          <w:sz w:val="20"/>
          <w:szCs w:val="20"/>
        </w:rPr>
        <w:t>も既定で使用します。ネットワークのファイアウォール越しにホストを管理するためには、そのファイアウォール内のポートを手動で開き、</w:t>
      </w:r>
      <w:r>
        <w:rPr>
          <w:sz w:val="20"/>
          <w:szCs w:val="20"/>
        </w:rPr>
        <w:t xml:space="preserve">VMM </w:t>
      </w:r>
      <w:r>
        <w:rPr>
          <w:sz w:val="20"/>
          <w:szCs w:val="20"/>
        </w:rPr>
        <w:t>サーバーとホスト間の通信を可能にする必要があります。ポートを開くと、ホストを</w:t>
      </w:r>
      <w:r>
        <w:rPr>
          <w:sz w:val="20"/>
          <w:szCs w:val="20"/>
        </w:rPr>
        <w:t xml:space="preserve"> VMM </w:t>
      </w:r>
      <w:r>
        <w:rPr>
          <w:sz w:val="20"/>
          <w:szCs w:val="20"/>
        </w:rPr>
        <w:t>サーバーに追加できるようになります。</w:t>
      </w:r>
      <w:bookmarkStart w:id="162" w:name="_Toc205100934"/>
      <w:bookmarkStart w:id="163" w:name="_Toc205100987"/>
      <w:bookmarkStart w:id="164" w:name="_Toc205101062"/>
    </w:p>
    <w:p w:rsidR="00FF3763" w:rsidRPr="00A66161" w:rsidRDefault="003A11C7" w:rsidP="00FF3763">
      <w:pPr>
        <w:pStyle w:val="2"/>
      </w:pPr>
      <w:bookmarkStart w:id="165" w:name="_Toc241315310"/>
      <w:bookmarkStart w:id="166" w:name="_Toc246824519"/>
      <w:r>
        <w:t>インストール</w:t>
      </w:r>
      <w:bookmarkEnd w:id="162"/>
      <w:bookmarkEnd w:id="163"/>
      <w:bookmarkEnd w:id="164"/>
      <w:bookmarkEnd w:id="165"/>
      <w:bookmarkEnd w:id="166"/>
    </w:p>
    <w:p w:rsidR="00FF3763" w:rsidRPr="00AB601F" w:rsidRDefault="003A11C7" w:rsidP="00FF3763">
      <w:pPr>
        <w:rPr>
          <w:szCs w:val="22"/>
        </w:rPr>
      </w:pPr>
      <w:r>
        <w:rPr>
          <w:szCs w:val="22"/>
        </w:rPr>
        <w:t>ここでは、次の</w:t>
      </w:r>
      <w:r>
        <w:rPr>
          <w:szCs w:val="22"/>
        </w:rPr>
        <w:t xml:space="preserve"> VMM </w:t>
      </w:r>
      <w:r>
        <w:rPr>
          <w:szCs w:val="22"/>
        </w:rPr>
        <w:t>コンポーネントをインストールするための詳細な手順を示します。</w:t>
      </w:r>
      <w:bookmarkStart w:id="167" w:name="_Toc48990454"/>
      <w:r>
        <w:rPr>
          <w:szCs w:val="22"/>
        </w:rPr>
        <w:t xml:space="preserve"> </w:t>
      </w:r>
    </w:p>
    <w:p w:rsidR="00FF3763" w:rsidRPr="009D629D" w:rsidRDefault="003A11C7" w:rsidP="00FF3763">
      <w:pPr>
        <w:numPr>
          <w:ilvl w:val="0"/>
          <w:numId w:val="37"/>
        </w:numPr>
        <w:rPr>
          <w:sz w:val="20"/>
          <w:szCs w:val="20"/>
        </w:rPr>
      </w:pPr>
      <w:r>
        <w:rPr>
          <w:sz w:val="20"/>
          <w:szCs w:val="20"/>
        </w:rPr>
        <w:t xml:space="preserve">VMM </w:t>
      </w:r>
      <w:r>
        <w:rPr>
          <w:sz w:val="20"/>
          <w:szCs w:val="20"/>
        </w:rPr>
        <w:t>サーバー</w:t>
      </w:r>
    </w:p>
    <w:p w:rsidR="00FF3763" w:rsidRPr="009D629D" w:rsidRDefault="003A11C7" w:rsidP="00FF3763">
      <w:pPr>
        <w:numPr>
          <w:ilvl w:val="0"/>
          <w:numId w:val="37"/>
        </w:numPr>
        <w:rPr>
          <w:sz w:val="20"/>
          <w:szCs w:val="20"/>
        </w:rPr>
      </w:pPr>
      <w:r>
        <w:rPr>
          <w:sz w:val="20"/>
          <w:szCs w:val="20"/>
        </w:rPr>
        <w:t xml:space="preserve">VMM </w:t>
      </w:r>
      <w:r>
        <w:rPr>
          <w:sz w:val="20"/>
          <w:szCs w:val="20"/>
        </w:rPr>
        <w:t>管理者コンソール</w:t>
      </w:r>
    </w:p>
    <w:p w:rsidR="00FF3763" w:rsidRPr="009D629D" w:rsidRDefault="003A11C7" w:rsidP="00FF3763">
      <w:pPr>
        <w:numPr>
          <w:ilvl w:val="0"/>
          <w:numId w:val="37"/>
        </w:numPr>
        <w:rPr>
          <w:sz w:val="20"/>
          <w:szCs w:val="20"/>
        </w:rPr>
      </w:pPr>
      <w:r>
        <w:rPr>
          <w:sz w:val="20"/>
          <w:szCs w:val="20"/>
        </w:rPr>
        <w:t xml:space="preserve">VMM </w:t>
      </w:r>
      <w:r>
        <w:rPr>
          <w:sz w:val="20"/>
          <w:szCs w:val="20"/>
        </w:rPr>
        <w:t>セルフサービス</w:t>
      </w:r>
      <w:r>
        <w:rPr>
          <w:sz w:val="20"/>
          <w:szCs w:val="20"/>
        </w:rPr>
        <w:t xml:space="preserve"> </w:t>
      </w:r>
      <w:r>
        <w:rPr>
          <w:sz w:val="20"/>
          <w:szCs w:val="20"/>
        </w:rPr>
        <w:t>ポータル</w:t>
      </w:r>
    </w:p>
    <w:p w:rsidR="00FF3763" w:rsidRPr="009D629D" w:rsidRDefault="003A11C7" w:rsidP="00FF3763">
      <w:pPr>
        <w:numPr>
          <w:ilvl w:val="0"/>
          <w:numId w:val="37"/>
        </w:numPr>
        <w:rPr>
          <w:sz w:val="20"/>
          <w:szCs w:val="20"/>
        </w:rPr>
      </w:pPr>
      <w:r>
        <w:rPr>
          <w:sz w:val="20"/>
          <w:szCs w:val="20"/>
        </w:rPr>
        <w:t xml:space="preserve">VMM </w:t>
      </w:r>
      <w:r>
        <w:rPr>
          <w:sz w:val="20"/>
          <w:szCs w:val="20"/>
        </w:rPr>
        <w:t>エージェント</w:t>
      </w:r>
    </w:p>
    <w:p w:rsidR="00FF3763" w:rsidRPr="00AB601F" w:rsidRDefault="003A11C7" w:rsidP="00FF3763">
      <w:pPr>
        <w:rPr>
          <w:szCs w:val="22"/>
        </w:rPr>
      </w:pPr>
      <w:r>
        <w:rPr>
          <w:szCs w:val="22"/>
        </w:rPr>
        <w:t>インストールに関する詳細なヘルプについては、</w:t>
      </w:r>
      <w:r>
        <w:rPr>
          <w:szCs w:val="22"/>
        </w:rPr>
        <w:t xml:space="preserve">VMM </w:t>
      </w:r>
      <w:r>
        <w:rPr>
          <w:szCs w:val="22"/>
        </w:rPr>
        <w:t>のダウンロードまたは製品</w:t>
      </w:r>
      <w:r>
        <w:rPr>
          <w:szCs w:val="22"/>
        </w:rPr>
        <w:t xml:space="preserve"> DVD </w:t>
      </w:r>
      <w:r>
        <w:rPr>
          <w:szCs w:val="22"/>
        </w:rPr>
        <w:t>に付属のセットアップのヘルプ</w:t>
      </w:r>
      <w:r>
        <w:rPr>
          <w:szCs w:val="22"/>
        </w:rPr>
        <w:t xml:space="preserve"> </w:t>
      </w:r>
      <w:r>
        <w:rPr>
          <w:szCs w:val="22"/>
        </w:rPr>
        <w:t>ファイルを参照してください。</w:t>
      </w:r>
    </w:p>
    <w:p w:rsidR="00FF3763" w:rsidRPr="00AB601F" w:rsidRDefault="0063220C" w:rsidP="00FF3763">
      <w:pPr>
        <w:pStyle w:val="3"/>
      </w:pPr>
      <w:bookmarkStart w:id="168" w:name="_Toc119310453"/>
      <w:r>
        <w:rPr>
          <w:noProof/>
        </w:rPr>
        <w:drawing>
          <wp:inline distT="0" distB="0" distL="0" distR="0">
            <wp:extent cx="230505" cy="174625"/>
            <wp:effectExtent l="19050" t="0" r="0" b="0"/>
            <wp:docPr id="5" name="Picture 7" descr="important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ortant_dd"/>
                    <pic:cNvPicPr>
                      <a:picLocks noChangeAspect="1" noChangeArrowheads="1"/>
                    </pic:cNvPicPr>
                  </pic:nvPicPr>
                  <pic:blipFill>
                    <a:blip r:embed="rId21" cstate="print"/>
                    <a:srcRect/>
                    <a:stretch>
                      <a:fillRect/>
                    </a:stretch>
                  </pic:blipFill>
                  <pic:spPr bwMode="auto">
                    <a:xfrm>
                      <a:off x="0" y="0"/>
                      <a:ext cx="230505" cy="174625"/>
                    </a:xfrm>
                    <a:prstGeom prst="rect">
                      <a:avLst/>
                    </a:prstGeom>
                    <a:noFill/>
                    <a:ln w="9525">
                      <a:noFill/>
                      <a:miter lim="800000"/>
                      <a:headEnd/>
                      <a:tailEnd/>
                    </a:ln>
                  </pic:spPr>
                </pic:pic>
              </a:graphicData>
            </a:graphic>
          </wp:inline>
        </w:drawing>
      </w:r>
      <w:r w:rsidR="003A11C7">
        <w:t>重要</w:t>
      </w:r>
      <w:r w:rsidR="003A11C7">
        <w:t xml:space="preserve"> </w:t>
      </w:r>
    </w:p>
    <w:p w:rsidR="00FF3763" w:rsidRPr="00A66161" w:rsidRDefault="003A11C7" w:rsidP="00345E6D">
      <w:pPr>
        <w:pStyle w:val="af9"/>
      </w:pPr>
      <w:r>
        <w:t xml:space="preserve">VMM </w:t>
      </w:r>
      <w:r>
        <w:t>コンポーネントをインストールする前に、「システム要件」を参照し、前提条件のソフトウェアおよびハードウェアがあらかじめインストールされていることを確認してください。</w:t>
      </w:r>
    </w:p>
    <w:p w:rsidR="00FF3763" w:rsidRPr="00A66161" w:rsidRDefault="003A11C7" w:rsidP="00FF3763">
      <w:pPr>
        <w:pStyle w:val="2"/>
      </w:pPr>
      <w:bookmarkStart w:id="169" w:name="_Toc119310454"/>
      <w:bookmarkStart w:id="170" w:name="_Toc167678625"/>
      <w:bookmarkStart w:id="171" w:name="_Toc167763527"/>
      <w:bookmarkStart w:id="172" w:name="_Toc167773981"/>
      <w:bookmarkStart w:id="173" w:name="_Toc167774659"/>
      <w:bookmarkStart w:id="174" w:name="_Toc205100935"/>
      <w:bookmarkStart w:id="175" w:name="_Toc205100988"/>
      <w:bookmarkStart w:id="176" w:name="_Toc205101063"/>
      <w:bookmarkStart w:id="177" w:name="_Toc241315311"/>
      <w:bookmarkStart w:id="178" w:name="_Toc246824520"/>
      <w:bookmarkEnd w:id="167"/>
      <w:bookmarkEnd w:id="168"/>
      <w:r>
        <w:t xml:space="preserve">VMM </w:t>
      </w:r>
      <w:r>
        <w:t>サーバー</w:t>
      </w:r>
      <w:bookmarkEnd w:id="169"/>
      <w:r>
        <w:t>の</w:t>
      </w:r>
      <w:bookmarkEnd w:id="170"/>
      <w:bookmarkEnd w:id="171"/>
      <w:bookmarkEnd w:id="172"/>
      <w:bookmarkEnd w:id="173"/>
      <w:r>
        <w:t>インストール</w:t>
      </w:r>
      <w:bookmarkEnd w:id="174"/>
      <w:bookmarkEnd w:id="175"/>
      <w:bookmarkEnd w:id="176"/>
      <w:bookmarkEnd w:id="177"/>
      <w:bookmarkEnd w:id="178"/>
    </w:p>
    <w:p w:rsidR="00FF3763" w:rsidRPr="00AB601F" w:rsidRDefault="003A11C7" w:rsidP="00FF3763">
      <w:pPr>
        <w:numPr>
          <w:ilvl w:val="0"/>
          <w:numId w:val="23"/>
        </w:numPr>
        <w:rPr>
          <w:szCs w:val="22"/>
        </w:rPr>
      </w:pPr>
      <w:r>
        <w:rPr>
          <w:szCs w:val="22"/>
        </w:rPr>
        <w:t>ローカル権限を持つドメイン管理用アカウントを使用してサインオンします。</w:t>
      </w:r>
      <w:r>
        <w:rPr>
          <w:szCs w:val="22"/>
        </w:rPr>
        <w:t xml:space="preserve"> </w:t>
      </w:r>
    </w:p>
    <w:p w:rsidR="00FF3763" w:rsidRPr="00AB601F" w:rsidRDefault="003A11C7" w:rsidP="00FF3763">
      <w:pPr>
        <w:numPr>
          <w:ilvl w:val="0"/>
          <w:numId w:val="23"/>
        </w:numPr>
        <w:rPr>
          <w:szCs w:val="22"/>
        </w:rPr>
      </w:pPr>
      <w:r>
        <w:rPr>
          <w:szCs w:val="22"/>
        </w:rPr>
        <w:t>製品</w:t>
      </w:r>
      <w:r>
        <w:rPr>
          <w:szCs w:val="22"/>
        </w:rPr>
        <w:t xml:space="preserve"> DVD </w:t>
      </w:r>
      <w:r>
        <w:rPr>
          <w:szCs w:val="22"/>
        </w:rPr>
        <w:t>またはネットワーク共有から、</w:t>
      </w:r>
      <w:r>
        <w:rPr>
          <w:szCs w:val="22"/>
        </w:rPr>
        <w:t xml:space="preserve">setup.exe </w:t>
      </w:r>
      <w:r>
        <w:rPr>
          <w:szCs w:val="22"/>
        </w:rPr>
        <w:t>をダブルクリックします。</w:t>
      </w:r>
    </w:p>
    <w:p w:rsidR="00FF3763" w:rsidRPr="00C927EA" w:rsidRDefault="003A11C7" w:rsidP="00FF3763">
      <w:pPr>
        <w:numPr>
          <w:ilvl w:val="0"/>
          <w:numId w:val="23"/>
        </w:numPr>
        <w:rPr>
          <w:szCs w:val="22"/>
        </w:rPr>
      </w:pPr>
      <w:r>
        <w:rPr>
          <w:szCs w:val="22"/>
        </w:rPr>
        <w:t>[</w:t>
      </w:r>
      <w:r>
        <w:rPr>
          <w:szCs w:val="22"/>
        </w:rPr>
        <w:t>セットアップ</w:t>
      </w:r>
      <w:r>
        <w:rPr>
          <w:szCs w:val="22"/>
        </w:rPr>
        <w:t xml:space="preserve">] </w:t>
      </w:r>
      <w:r>
        <w:rPr>
          <w:szCs w:val="22"/>
        </w:rPr>
        <w:t>メニューで、</w:t>
      </w:r>
      <w:r>
        <w:rPr>
          <w:szCs w:val="22"/>
        </w:rPr>
        <w:t xml:space="preserve">[VMM </w:t>
      </w:r>
      <w:r>
        <w:rPr>
          <w:szCs w:val="22"/>
        </w:rPr>
        <w:t>サーバー</w:t>
      </w:r>
      <w:r>
        <w:rPr>
          <w:szCs w:val="22"/>
        </w:rPr>
        <w:t xml:space="preserve">] </w:t>
      </w:r>
      <w:r>
        <w:rPr>
          <w:szCs w:val="22"/>
        </w:rPr>
        <w:t>をクリックします。</w:t>
      </w:r>
    </w:p>
    <w:p w:rsidR="00FF3763" w:rsidRPr="00AE721C" w:rsidRDefault="003A11C7" w:rsidP="00FF3763">
      <w:pPr>
        <w:numPr>
          <w:ilvl w:val="0"/>
          <w:numId w:val="23"/>
        </w:numPr>
        <w:rPr>
          <w:szCs w:val="22"/>
        </w:rPr>
      </w:pPr>
      <w:r w:rsidRPr="000048FC">
        <w:rPr>
          <w:szCs w:val="22"/>
        </w:rPr>
        <w:t>[</w:t>
      </w:r>
      <w:r w:rsidRPr="000048FC">
        <w:rPr>
          <w:szCs w:val="22"/>
        </w:rPr>
        <w:t>ライセンス条項</w:t>
      </w:r>
      <w:r w:rsidRPr="000048FC">
        <w:rPr>
          <w:szCs w:val="22"/>
        </w:rPr>
        <w:t xml:space="preserve">] </w:t>
      </w:r>
      <w:r>
        <w:rPr>
          <w:szCs w:val="22"/>
        </w:rPr>
        <w:t>ページで、</w:t>
      </w:r>
      <w:r w:rsidRPr="000048FC">
        <w:rPr>
          <w:szCs w:val="22"/>
        </w:rPr>
        <w:t>[</w:t>
      </w:r>
      <w:r w:rsidRPr="000048FC">
        <w:rPr>
          <w:szCs w:val="22"/>
        </w:rPr>
        <w:t>この使用許諾契約書に同意します</w:t>
      </w:r>
      <w:r w:rsidRPr="000048FC">
        <w:rPr>
          <w:szCs w:val="22"/>
        </w:rPr>
        <w:t xml:space="preserve">] </w:t>
      </w:r>
      <w:r>
        <w:rPr>
          <w:szCs w:val="22"/>
        </w:rPr>
        <w:t>をクリックします。</w:t>
      </w:r>
    </w:p>
    <w:p w:rsidR="00FF3763" w:rsidRPr="004C7F11" w:rsidRDefault="003A11C7" w:rsidP="00FF3763">
      <w:pPr>
        <w:numPr>
          <w:ilvl w:val="0"/>
          <w:numId w:val="23"/>
        </w:numPr>
        <w:rPr>
          <w:szCs w:val="22"/>
        </w:rPr>
      </w:pPr>
      <w:r w:rsidRPr="000048FC">
        <w:rPr>
          <w:szCs w:val="22"/>
        </w:rPr>
        <w:t>[</w:t>
      </w:r>
      <w:r w:rsidRPr="000048FC">
        <w:rPr>
          <w:szCs w:val="22"/>
        </w:rPr>
        <w:t>カスタマー</w:t>
      </w:r>
      <w:r w:rsidRPr="000048FC">
        <w:rPr>
          <w:szCs w:val="22"/>
        </w:rPr>
        <w:t xml:space="preserve"> </w:t>
      </w:r>
      <w:r w:rsidRPr="000048FC">
        <w:rPr>
          <w:szCs w:val="22"/>
        </w:rPr>
        <w:t>エクスペリエンス向上プログラム</w:t>
      </w:r>
      <w:r w:rsidRPr="000048FC">
        <w:rPr>
          <w:szCs w:val="22"/>
        </w:rPr>
        <w:t xml:space="preserve"> (CEIP)]</w:t>
      </w:r>
      <w:r>
        <w:rPr>
          <w:szCs w:val="22"/>
        </w:rPr>
        <w:t xml:space="preserve"> </w:t>
      </w:r>
      <w:r>
        <w:rPr>
          <w:szCs w:val="22"/>
        </w:rPr>
        <w:t>ページで、参加する場合は</w:t>
      </w:r>
      <w:r>
        <w:rPr>
          <w:szCs w:val="22"/>
        </w:rPr>
        <w:t xml:space="preserve"> </w:t>
      </w:r>
      <w:r w:rsidRPr="000048FC">
        <w:rPr>
          <w:szCs w:val="22"/>
        </w:rPr>
        <w:t>[</w:t>
      </w:r>
      <w:r w:rsidRPr="000048FC">
        <w:rPr>
          <w:szCs w:val="22"/>
        </w:rPr>
        <w:t>はい</w:t>
      </w:r>
      <w:r w:rsidRPr="000048FC">
        <w:rPr>
          <w:szCs w:val="22"/>
        </w:rPr>
        <w:t>]</w:t>
      </w:r>
      <w:r>
        <w:rPr>
          <w:szCs w:val="22"/>
        </w:rPr>
        <w:t xml:space="preserve"> </w:t>
      </w:r>
      <w:r>
        <w:rPr>
          <w:szCs w:val="22"/>
        </w:rPr>
        <w:t>を、参加しない場合は</w:t>
      </w:r>
      <w:r>
        <w:rPr>
          <w:szCs w:val="22"/>
        </w:rPr>
        <w:t xml:space="preserve"> </w:t>
      </w:r>
      <w:r w:rsidRPr="000048FC">
        <w:rPr>
          <w:szCs w:val="22"/>
        </w:rPr>
        <w:t>[</w:t>
      </w:r>
      <w:r w:rsidRPr="000048FC">
        <w:rPr>
          <w:szCs w:val="22"/>
        </w:rPr>
        <w:t>いいえ</w:t>
      </w:r>
      <w:r w:rsidRPr="000048FC">
        <w:rPr>
          <w:szCs w:val="22"/>
        </w:rPr>
        <w:t xml:space="preserve">] </w:t>
      </w:r>
      <w:r>
        <w:rPr>
          <w:szCs w:val="22"/>
        </w:rPr>
        <w:t>をクリックします。</w:t>
      </w:r>
    </w:p>
    <w:p w:rsidR="00FF3763" w:rsidRPr="00AB601F" w:rsidRDefault="003A11C7" w:rsidP="00FF3763">
      <w:pPr>
        <w:numPr>
          <w:ilvl w:val="0"/>
          <w:numId w:val="23"/>
        </w:numPr>
        <w:rPr>
          <w:szCs w:val="22"/>
        </w:rPr>
      </w:pPr>
      <w:r>
        <w:rPr>
          <w:szCs w:val="22"/>
        </w:rPr>
        <w:t>[</w:t>
      </w:r>
      <w:r>
        <w:rPr>
          <w:szCs w:val="22"/>
        </w:rPr>
        <w:t>製品登録</w:t>
      </w:r>
      <w:r>
        <w:rPr>
          <w:szCs w:val="22"/>
        </w:rPr>
        <w:t xml:space="preserve">] </w:t>
      </w:r>
      <w:r>
        <w:rPr>
          <w:szCs w:val="22"/>
        </w:rPr>
        <w:t>ページで、ユーザー名および会社名を入力します。</w:t>
      </w:r>
    </w:p>
    <w:p w:rsidR="00FF3763" w:rsidRPr="00AB601F" w:rsidRDefault="003A11C7" w:rsidP="00FF3763">
      <w:pPr>
        <w:numPr>
          <w:ilvl w:val="0"/>
          <w:numId w:val="23"/>
        </w:numPr>
        <w:rPr>
          <w:szCs w:val="22"/>
        </w:rPr>
      </w:pPr>
      <w:r w:rsidRPr="000048FC">
        <w:rPr>
          <w:szCs w:val="22"/>
        </w:rPr>
        <w:lastRenderedPageBreak/>
        <w:t>[</w:t>
      </w:r>
      <w:r w:rsidRPr="000048FC">
        <w:rPr>
          <w:szCs w:val="22"/>
        </w:rPr>
        <w:t>前提条件を確認する</w:t>
      </w:r>
      <w:r w:rsidRPr="000048FC">
        <w:rPr>
          <w:szCs w:val="22"/>
        </w:rPr>
        <w:t>]</w:t>
      </w:r>
      <w:r>
        <w:rPr>
          <w:szCs w:val="22"/>
        </w:rPr>
        <w:t xml:space="preserve"> </w:t>
      </w:r>
      <w:r>
        <w:rPr>
          <w:szCs w:val="22"/>
        </w:rPr>
        <w:t>ページで、ハードウェアが不適切であったり、前提条件のソフトウェアがインストールされていなかったりすることについて、警告が表示されていないか確認します。警告が表示された場合でも続行できますが、警告を解決してからインストールを進める必要があります。</w:t>
      </w:r>
    </w:p>
    <w:p w:rsidR="00FF3763" w:rsidRPr="00AB601F" w:rsidRDefault="003A11C7" w:rsidP="00FF3763">
      <w:pPr>
        <w:numPr>
          <w:ilvl w:val="0"/>
          <w:numId w:val="23"/>
        </w:numPr>
        <w:rPr>
          <w:szCs w:val="22"/>
        </w:rPr>
      </w:pPr>
      <w:r w:rsidRPr="000048FC">
        <w:rPr>
          <w:szCs w:val="22"/>
        </w:rPr>
        <w:t>[</w:t>
      </w:r>
      <w:r w:rsidRPr="000048FC">
        <w:rPr>
          <w:szCs w:val="22"/>
        </w:rPr>
        <w:t>インストール先</w:t>
      </w:r>
      <w:r w:rsidRPr="000048FC">
        <w:rPr>
          <w:szCs w:val="22"/>
        </w:rPr>
        <w:t>]</w:t>
      </w:r>
      <w:r>
        <w:rPr>
          <w:szCs w:val="22"/>
        </w:rPr>
        <w:t xml:space="preserve"> </w:t>
      </w:r>
      <w:r>
        <w:rPr>
          <w:szCs w:val="22"/>
        </w:rPr>
        <w:t>ページで、</w:t>
      </w:r>
      <w:r>
        <w:rPr>
          <w:szCs w:val="22"/>
        </w:rPr>
        <w:t xml:space="preserve">System Center VMM2008 </w:t>
      </w:r>
      <w:r>
        <w:rPr>
          <w:szCs w:val="22"/>
        </w:rPr>
        <w:t>プログラム</w:t>
      </w:r>
      <w:r>
        <w:rPr>
          <w:szCs w:val="22"/>
        </w:rPr>
        <w:t xml:space="preserve"> </w:t>
      </w:r>
      <w:r>
        <w:rPr>
          <w:szCs w:val="22"/>
        </w:rPr>
        <w:t>ファイルの場所の適切なパスを選択します。</w:t>
      </w:r>
    </w:p>
    <w:p w:rsidR="00FF3763" w:rsidRPr="00AB601F" w:rsidRDefault="003A11C7" w:rsidP="00FF3763">
      <w:pPr>
        <w:numPr>
          <w:ilvl w:val="0"/>
          <w:numId w:val="23"/>
        </w:numPr>
        <w:rPr>
          <w:szCs w:val="22"/>
        </w:rPr>
      </w:pPr>
      <w:r>
        <w:rPr>
          <w:szCs w:val="22"/>
        </w:rPr>
        <w:t xml:space="preserve">[SQL Server </w:t>
      </w:r>
      <w:r>
        <w:rPr>
          <w:szCs w:val="22"/>
        </w:rPr>
        <w:t>の設定</w:t>
      </w:r>
      <w:r>
        <w:rPr>
          <w:szCs w:val="22"/>
        </w:rPr>
        <w:t xml:space="preserve">] </w:t>
      </w:r>
      <w:r>
        <w:rPr>
          <w:szCs w:val="22"/>
        </w:rPr>
        <w:t>ページで、</w:t>
      </w:r>
      <w:r w:rsidRPr="000048FC">
        <w:rPr>
          <w:szCs w:val="22"/>
        </w:rPr>
        <w:t>[Install SQL Server 2005 Express Edition SP3]</w:t>
      </w:r>
      <w:r>
        <w:rPr>
          <w:szCs w:val="22"/>
        </w:rPr>
        <w:t xml:space="preserve"> </w:t>
      </w:r>
      <w:r>
        <w:rPr>
          <w:szCs w:val="22"/>
        </w:rPr>
        <w:t>または</w:t>
      </w:r>
      <w:r>
        <w:rPr>
          <w:szCs w:val="22"/>
        </w:rPr>
        <w:t xml:space="preserve"> </w:t>
      </w:r>
      <w:r w:rsidRPr="000048FC">
        <w:rPr>
          <w:szCs w:val="22"/>
        </w:rPr>
        <w:t>[</w:t>
      </w:r>
      <w:r w:rsidRPr="000048FC">
        <w:rPr>
          <w:szCs w:val="22"/>
        </w:rPr>
        <w:t>サポートされているバージョンの</w:t>
      </w:r>
      <w:r w:rsidRPr="000048FC">
        <w:rPr>
          <w:szCs w:val="22"/>
        </w:rPr>
        <w:t xml:space="preserve"> SQL Server </w:t>
      </w:r>
      <w:r w:rsidRPr="000048FC">
        <w:rPr>
          <w:szCs w:val="22"/>
        </w:rPr>
        <w:t>を使用する</w:t>
      </w:r>
      <w:r w:rsidRPr="000048FC">
        <w:rPr>
          <w:szCs w:val="22"/>
        </w:rPr>
        <w:t>]</w:t>
      </w:r>
      <w:r>
        <w:rPr>
          <w:szCs w:val="22"/>
        </w:rPr>
        <w:t xml:space="preserve"> </w:t>
      </w:r>
      <w:r>
        <w:rPr>
          <w:szCs w:val="22"/>
        </w:rPr>
        <w:t>をクリックします。既存の</w:t>
      </w:r>
      <w:r>
        <w:rPr>
          <w:szCs w:val="22"/>
        </w:rPr>
        <w:t xml:space="preserve"> SQL Server </w:t>
      </w:r>
      <w:r>
        <w:rPr>
          <w:szCs w:val="22"/>
        </w:rPr>
        <w:t>システムを選択した場合は、そのシステムに対応する認証情報を入力する必要があります。</w:t>
      </w:r>
    </w:p>
    <w:p w:rsidR="00FF3763" w:rsidRPr="00AB601F" w:rsidRDefault="003A11C7" w:rsidP="00FF3763">
      <w:pPr>
        <w:numPr>
          <w:ilvl w:val="0"/>
          <w:numId w:val="23"/>
        </w:numPr>
        <w:rPr>
          <w:szCs w:val="22"/>
        </w:rPr>
      </w:pPr>
      <w:r w:rsidRPr="000048FC">
        <w:rPr>
          <w:szCs w:val="22"/>
        </w:rPr>
        <w:t>[</w:t>
      </w:r>
      <w:r w:rsidRPr="000048FC">
        <w:rPr>
          <w:szCs w:val="22"/>
        </w:rPr>
        <w:t>ライブラリ共有の設定</w:t>
      </w:r>
      <w:r w:rsidRPr="000048FC">
        <w:rPr>
          <w:szCs w:val="22"/>
        </w:rPr>
        <w:t>]</w:t>
      </w:r>
      <w:r>
        <w:rPr>
          <w:szCs w:val="22"/>
        </w:rPr>
        <w:t xml:space="preserve"> </w:t>
      </w:r>
      <w:r>
        <w:rPr>
          <w:szCs w:val="22"/>
        </w:rPr>
        <w:t>ページで、新しいライブラリ共有を作成するオプションまたは既存のライブラリ共有を使用するオプションのいずれかを選択します。既存の共有を使用するよう選択した場合は、共有名を入力する必要があります。</w:t>
      </w:r>
    </w:p>
    <w:p w:rsidR="00FF3763" w:rsidRPr="00AB601F" w:rsidRDefault="003A11C7" w:rsidP="00FF3763">
      <w:pPr>
        <w:numPr>
          <w:ilvl w:val="0"/>
          <w:numId w:val="23"/>
        </w:numPr>
        <w:rPr>
          <w:szCs w:val="22"/>
        </w:rPr>
      </w:pPr>
      <w:r w:rsidRPr="000048FC">
        <w:rPr>
          <w:szCs w:val="22"/>
        </w:rPr>
        <w:t>[</w:t>
      </w:r>
      <w:r w:rsidRPr="000048FC">
        <w:rPr>
          <w:szCs w:val="22"/>
        </w:rPr>
        <w:t>インストール設定</w:t>
      </w:r>
      <w:r w:rsidRPr="000048FC">
        <w:rPr>
          <w:szCs w:val="22"/>
        </w:rPr>
        <w:t>]</w:t>
      </w:r>
      <w:r>
        <w:rPr>
          <w:szCs w:val="22"/>
        </w:rPr>
        <w:t xml:space="preserve"> </w:t>
      </w:r>
      <w:r>
        <w:rPr>
          <w:szCs w:val="22"/>
        </w:rPr>
        <w:t>ページで、</w:t>
      </w:r>
      <w:r>
        <w:rPr>
          <w:szCs w:val="22"/>
        </w:rPr>
        <w:t xml:space="preserve">VMM </w:t>
      </w:r>
      <w:r>
        <w:rPr>
          <w:szCs w:val="22"/>
        </w:rPr>
        <w:t>コンポーネント間での通信とファイル転送に使用するポートを割り当てます。</w:t>
      </w:r>
      <w:r>
        <w:rPr>
          <w:szCs w:val="22"/>
        </w:rPr>
        <w:t xml:space="preserve">Windows </w:t>
      </w:r>
      <w:r>
        <w:rPr>
          <w:szCs w:val="22"/>
        </w:rPr>
        <w:t>ファイアウォールが有効になっている場合は、各ポートにファイアウォールの例外が追加されます。</w:t>
      </w:r>
    </w:p>
    <w:p w:rsidR="00FF3763" w:rsidRPr="00AB601F" w:rsidRDefault="0063220C" w:rsidP="00FF3763">
      <w:pPr>
        <w:pStyle w:val="3"/>
      </w:pPr>
      <w:r>
        <w:rPr>
          <w:noProof/>
        </w:rPr>
        <w:drawing>
          <wp:inline distT="0" distB="0" distL="0" distR="0">
            <wp:extent cx="230505" cy="174625"/>
            <wp:effectExtent l="19050" t="0" r="0" b="0"/>
            <wp:docPr id="6" name="Picture 8" descr="important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ortant_dd"/>
                    <pic:cNvPicPr>
                      <a:picLocks noChangeAspect="1" noChangeArrowheads="1"/>
                    </pic:cNvPicPr>
                  </pic:nvPicPr>
                  <pic:blipFill>
                    <a:blip r:embed="rId21" cstate="print"/>
                    <a:srcRect/>
                    <a:stretch>
                      <a:fillRect/>
                    </a:stretch>
                  </pic:blipFill>
                  <pic:spPr bwMode="auto">
                    <a:xfrm>
                      <a:off x="0" y="0"/>
                      <a:ext cx="230505" cy="174625"/>
                    </a:xfrm>
                    <a:prstGeom prst="rect">
                      <a:avLst/>
                    </a:prstGeom>
                    <a:noFill/>
                    <a:ln w="9525">
                      <a:noFill/>
                      <a:miter lim="800000"/>
                      <a:headEnd/>
                      <a:tailEnd/>
                    </a:ln>
                  </pic:spPr>
                </pic:pic>
              </a:graphicData>
            </a:graphic>
          </wp:inline>
        </w:drawing>
      </w:r>
      <w:r w:rsidR="003A11C7">
        <w:t>重要</w:t>
      </w:r>
    </w:p>
    <w:p w:rsidR="00FF3763" w:rsidRPr="00A66161" w:rsidRDefault="003A11C7" w:rsidP="00E76706">
      <w:pPr>
        <w:pStyle w:val="af9"/>
      </w:pPr>
      <w:r>
        <w:t>既定のポート設定を変更して、環境内の他のアプリケーションと競合しないようにできます。ただし、</w:t>
      </w:r>
      <w:r>
        <w:t xml:space="preserve">VMM </w:t>
      </w:r>
      <w:r>
        <w:t>サーバーに対して割り当てられるポート設定が、関連する</w:t>
      </w:r>
      <w:r>
        <w:t xml:space="preserve"> VMM </w:t>
      </w:r>
      <w:r>
        <w:t>コンポーネントのインストール時に割り当てられるポート設定と一致している必要があります。</w:t>
      </w:r>
    </w:p>
    <w:p w:rsidR="00FF3763" w:rsidRPr="00AB601F" w:rsidRDefault="003A11C7" w:rsidP="00FF3763">
      <w:pPr>
        <w:numPr>
          <w:ilvl w:val="0"/>
          <w:numId w:val="23"/>
        </w:numPr>
        <w:rPr>
          <w:szCs w:val="22"/>
        </w:rPr>
      </w:pPr>
      <w:r w:rsidRPr="000048FC">
        <w:rPr>
          <w:szCs w:val="22"/>
        </w:rPr>
        <w:t>[</w:t>
      </w:r>
      <w:r w:rsidRPr="000048FC">
        <w:rPr>
          <w:szCs w:val="22"/>
        </w:rPr>
        <w:t>設定の概要</w:t>
      </w:r>
      <w:r w:rsidRPr="000048FC">
        <w:rPr>
          <w:szCs w:val="22"/>
        </w:rPr>
        <w:t>]</w:t>
      </w:r>
      <w:r>
        <w:rPr>
          <w:szCs w:val="22"/>
        </w:rPr>
        <w:t xml:space="preserve"> </w:t>
      </w:r>
      <w:r>
        <w:rPr>
          <w:szCs w:val="22"/>
        </w:rPr>
        <w:t>ページで、設定を確認して次のいずれかを実行します。</w:t>
      </w:r>
    </w:p>
    <w:p w:rsidR="00FF3763" w:rsidRPr="00AB601F" w:rsidRDefault="003A11C7" w:rsidP="00FF3763">
      <w:pPr>
        <w:numPr>
          <w:ilvl w:val="1"/>
          <w:numId w:val="23"/>
        </w:numPr>
        <w:rPr>
          <w:szCs w:val="22"/>
        </w:rPr>
      </w:pPr>
      <w:r w:rsidRPr="000048FC">
        <w:rPr>
          <w:szCs w:val="22"/>
        </w:rPr>
        <w:t>[</w:t>
      </w:r>
      <w:r w:rsidRPr="000048FC">
        <w:rPr>
          <w:szCs w:val="22"/>
        </w:rPr>
        <w:t>前へ</w:t>
      </w:r>
      <w:r w:rsidRPr="000048FC">
        <w:rPr>
          <w:szCs w:val="22"/>
        </w:rPr>
        <w:t>]</w:t>
      </w:r>
      <w:r>
        <w:rPr>
          <w:szCs w:val="22"/>
        </w:rPr>
        <w:t xml:space="preserve"> </w:t>
      </w:r>
      <w:r>
        <w:rPr>
          <w:szCs w:val="22"/>
        </w:rPr>
        <w:t>をクリックして設定を変更します。</w:t>
      </w:r>
    </w:p>
    <w:p w:rsidR="00FF3763" w:rsidRPr="00AB601F" w:rsidRDefault="003A11C7" w:rsidP="00FF3763">
      <w:pPr>
        <w:numPr>
          <w:ilvl w:val="1"/>
          <w:numId w:val="23"/>
        </w:numPr>
        <w:rPr>
          <w:szCs w:val="22"/>
        </w:rPr>
      </w:pPr>
      <w:r w:rsidRPr="000048FC">
        <w:rPr>
          <w:szCs w:val="22"/>
        </w:rPr>
        <w:t>[</w:t>
      </w:r>
      <w:r w:rsidRPr="000048FC">
        <w:rPr>
          <w:szCs w:val="22"/>
        </w:rPr>
        <w:t>インストール</w:t>
      </w:r>
      <w:r w:rsidRPr="000048FC">
        <w:rPr>
          <w:szCs w:val="22"/>
        </w:rPr>
        <w:t>]</w:t>
      </w:r>
      <w:r>
        <w:rPr>
          <w:szCs w:val="22"/>
        </w:rPr>
        <w:t xml:space="preserve"> </w:t>
      </w:r>
      <w:r>
        <w:rPr>
          <w:szCs w:val="22"/>
        </w:rPr>
        <w:t>をクリックして</w:t>
      </w:r>
      <w:r>
        <w:rPr>
          <w:szCs w:val="22"/>
        </w:rPr>
        <w:t xml:space="preserve"> VMM </w:t>
      </w:r>
      <w:r>
        <w:rPr>
          <w:szCs w:val="22"/>
        </w:rPr>
        <w:t>サーバーをインストールします。</w:t>
      </w:r>
    </w:p>
    <w:p w:rsidR="00FF3763" w:rsidRPr="00AB601F" w:rsidRDefault="003A11C7" w:rsidP="00FF3763">
      <w:pPr>
        <w:numPr>
          <w:ilvl w:val="0"/>
          <w:numId w:val="23"/>
        </w:numPr>
        <w:rPr>
          <w:szCs w:val="22"/>
        </w:rPr>
      </w:pPr>
      <w:r w:rsidRPr="000048FC">
        <w:rPr>
          <w:szCs w:val="22"/>
        </w:rPr>
        <w:t>[</w:t>
      </w:r>
      <w:r w:rsidRPr="000048FC">
        <w:rPr>
          <w:szCs w:val="22"/>
        </w:rPr>
        <w:t>インストール</w:t>
      </w:r>
      <w:r w:rsidRPr="000048FC">
        <w:rPr>
          <w:szCs w:val="22"/>
        </w:rPr>
        <w:t>]</w:t>
      </w:r>
      <w:r>
        <w:rPr>
          <w:szCs w:val="22"/>
        </w:rPr>
        <w:t xml:space="preserve"> </w:t>
      </w:r>
      <w:r>
        <w:rPr>
          <w:szCs w:val="22"/>
        </w:rPr>
        <w:t>ページで、セットアップが完了してから</w:t>
      </w:r>
      <w:r w:rsidR="00DE3DF3">
        <w:rPr>
          <w:rFonts w:hint="eastAsia"/>
          <w:szCs w:val="22"/>
        </w:rPr>
        <w:t xml:space="preserve"> </w:t>
      </w:r>
      <w:r w:rsidRPr="000048FC">
        <w:rPr>
          <w:szCs w:val="22"/>
        </w:rPr>
        <w:t>[</w:t>
      </w:r>
      <w:r w:rsidRPr="000048FC">
        <w:rPr>
          <w:szCs w:val="22"/>
        </w:rPr>
        <w:t>状態</w:t>
      </w:r>
      <w:r w:rsidRPr="000048FC">
        <w:rPr>
          <w:szCs w:val="22"/>
        </w:rPr>
        <w:t>]</w:t>
      </w:r>
      <w:r>
        <w:rPr>
          <w:szCs w:val="22"/>
        </w:rPr>
        <w:t xml:space="preserve"> </w:t>
      </w:r>
      <w:r>
        <w:rPr>
          <w:szCs w:val="22"/>
        </w:rPr>
        <w:t>ウィンドウのリンクをクリックして、最新の</w:t>
      </w:r>
      <w:r>
        <w:rPr>
          <w:szCs w:val="22"/>
        </w:rPr>
        <w:t xml:space="preserve"> VMM </w:t>
      </w:r>
      <w:r>
        <w:rPr>
          <w:szCs w:val="22"/>
        </w:rPr>
        <w:t>更新プログラムを確認します。</w:t>
      </w:r>
    </w:p>
    <w:p w:rsidR="00FF3763" w:rsidRPr="00A66161" w:rsidRDefault="003A11C7" w:rsidP="00FF3763">
      <w:pPr>
        <w:pStyle w:val="2"/>
      </w:pPr>
      <w:bookmarkStart w:id="179" w:name="_Toc167622184"/>
      <w:bookmarkStart w:id="180" w:name="_Toc167622706"/>
      <w:bookmarkStart w:id="181" w:name="_Toc167678626"/>
      <w:bookmarkStart w:id="182" w:name="_Toc167763528"/>
      <w:bookmarkStart w:id="183" w:name="_Toc167773982"/>
      <w:bookmarkStart w:id="184" w:name="_Toc167774660"/>
      <w:bookmarkStart w:id="185" w:name="_Toc205100936"/>
      <w:bookmarkStart w:id="186" w:name="_Toc205100989"/>
      <w:bookmarkStart w:id="187" w:name="_Toc205101064"/>
      <w:bookmarkStart w:id="188" w:name="_Toc241315312"/>
      <w:bookmarkStart w:id="189" w:name="_Toc246824521"/>
      <w:r>
        <w:lastRenderedPageBreak/>
        <w:t xml:space="preserve">VMM </w:t>
      </w:r>
      <w:r>
        <w:t>管理者コンソールのインストール</w:t>
      </w:r>
      <w:bookmarkEnd w:id="179"/>
      <w:bookmarkEnd w:id="180"/>
      <w:bookmarkEnd w:id="181"/>
      <w:bookmarkEnd w:id="182"/>
      <w:bookmarkEnd w:id="183"/>
      <w:bookmarkEnd w:id="184"/>
      <w:bookmarkEnd w:id="185"/>
      <w:bookmarkEnd w:id="186"/>
      <w:bookmarkEnd w:id="187"/>
      <w:bookmarkEnd w:id="188"/>
      <w:bookmarkEnd w:id="189"/>
    </w:p>
    <w:p w:rsidR="00FF3763" w:rsidRPr="00AB601F" w:rsidRDefault="003A11C7" w:rsidP="00FF3763">
      <w:pPr>
        <w:rPr>
          <w:szCs w:val="22"/>
        </w:rPr>
      </w:pPr>
      <w:r>
        <w:rPr>
          <w:szCs w:val="22"/>
        </w:rPr>
        <w:t xml:space="preserve">VMM </w:t>
      </w:r>
      <w:r>
        <w:rPr>
          <w:szCs w:val="22"/>
        </w:rPr>
        <w:t>管理者コンソールは、</w:t>
      </w:r>
      <w:r>
        <w:rPr>
          <w:szCs w:val="22"/>
        </w:rPr>
        <w:t xml:space="preserve">VMM </w:t>
      </w:r>
      <w:r>
        <w:rPr>
          <w:szCs w:val="22"/>
        </w:rPr>
        <w:t>サーバーと同じコンピューターにインストールすることも、別のコンピューターにインストールすることもできます。</w:t>
      </w:r>
    </w:p>
    <w:p w:rsidR="00FF3763" w:rsidRPr="00AB601F" w:rsidRDefault="0063220C" w:rsidP="00FF3763">
      <w:pPr>
        <w:pStyle w:val="3"/>
      </w:pPr>
      <w:r>
        <w:rPr>
          <w:noProof/>
        </w:rPr>
        <w:drawing>
          <wp:inline distT="0" distB="0" distL="0" distR="0">
            <wp:extent cx="230505" cy="174625"/>
            <wp:effectExtent l="19050" t="0" r="0" b="0"/>
            <wp:docPr id="7" name="Picture 9" descr="important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ortant_dd"/>
                    <pic:cNvPicPr>
                      <a:picLocks noChangeAspect="1" noChangeArrowheads="1"/>
                    </pic:cNvPicPr>
                  </pic:nvPicPr>
                  <pic:blipFill>
                    <a:blip r:embed="rId21" cstate="print"/>
                    <a:srcRect/>
                    <a:stretch>
                      <a:fillRect/>
                    </a:stretch>
                  </pic:blipFill>
                  <pic:spPr bwMode="auto">
                    <a:xfrm>
                      <a:off x="0" y="0"/>
                      <a:ext cx="230505" cy="174625"/>
                    </a:xfrm>
                    <a:prstGeom prst="rect">
                      <a:avLst/>
                    </a:prstGeom>
                    <a:noFill/>
                    <a:ln w="9525">
                      <a:noFill/>
                      <a:miter lim="800000"/>
                      <a:headEnd/>
                      <a:tailEnd/>
                    </a:ln>
                  </pic:spPr>
                </pic:pic>
              </a:graphicData>
            </a:graphic>
          </wp:inline>
        </w:drawing>
      </w:r>
      <w:r w:rsidR="003A11C7">
        <w:t>重要</w:t>
      </w:r>
    </w:p>
    <w:p w:rsidR="00FF3763" w:rsidRDefault="003A11C7" w:rsidP="00345E6D">
      <w:pPr>
        <w:pStyle w:val="af9"/>
      </w:pPr>
      <w:r>
        <w:t xml:space="preserve">Operations Manager </w:t>
      </w:r>
      <w:r>
        <w:t>管理者コンソールを使用して、仮想化管理パック内からバーチャル</w:t>
      </w:r>
      <w:r>
        <w:t xml:space="preserve"> </w:t>
      </w:r>
      <w:r>
        <w:t>マシンのホストやバーチャル</w:t>
      </w:r>
      <w:r>
        <w:t xml:space="preserve"> </w:t>
      </w:r>
      <w:r>
        <w:t>マシンのタスクを実行できるようにするには、</w:t>
      </w:r>
      <w:r>
        <w:t xml:space="preserve">VMM </w:t>
      </w:r>
      <w:r>
        <w:t>管理者コンソールを</w:t>
      </w:r>
      <w:r>
        <w:t xml:space="preserve"> Operations Manager </w:t>
      </w:r>
      <w:r>
        <w:t>サーバーと同じコンピューターにインストールする必要があります。</w:t>
      </w:r>
      <w:r>
        <w:t xml:space="preserve"> </w:t>
      </w:r>
    </w:p>
    <w:p w:rsidR="00FF3763" w:rsidRPr="00A66161" w:rsidRDefault="003A11C7" w:rsidP="00345E6D">
      <w:pPr>
        <w:pStyle w:val="af9"/>
      </w:pPr>
      <w:r>
        <w:t>管理者コンソールをインストールすると、これらのタスクを実行するために必要な</w:t>
      </w:r>
      <w:r>
        <w:t xml:space="preserve"> Windows PowerShell</w:t>
      </w:r>
      <w:r>
        <w:t>、つまり</w:t>
      </w:r>
      <w:r>
        <w:t xml:space="preserve"> VMM </w:t>
      </w:r>
      <w:r>
        <w:t>コマンド</w:t>
      </w:r>
      <w:r>
        <w:t xml:space="preserve"> </w:t>
      </w:r>
      <w:r>
        <w:t>シェルもインストールされます。</w:t>
      </w:r>
    </w:p>
    <w:p w:rsidR="00FF3763" w:rsidRPr="00AB601F" w:rsidRDefault="003A11C7" w:rsidP="00FF3763">
      <w:pPr>
        <w:numPr>
          <w:ilvl w:val="0"/>
          <w:numId w:val="28"/>
        </w:numPr>
        <w:rPr>
          <w:szCs w:val="22"/>
        </w:rPr>
      </w:pPr>
      <w:r>
        <w:rPr>
          <w:szCs w:val="22"/>
        </w:rPr>
        <w:t>製品</w:t>
      </w:r>
      <w:r>
        <w:rPr>
          <w:szCs w:val="22"/>
        </w:rPr>
        <w:t xml:space="preserve"> DVD </w:t>
      </w:r>
      <w:r>
        <w:rPr>
          <w:szCs w:val="22"/>
        </w:rPr>
        <w:t>またはネットワーク共有から、</w:t>
      </w:r>
      <w:r>
        <w:rPr>
          <w:b/>
          <w:szCs w:val="22"/>
        </w:rPr>
        <w:t>setup.exe</w:t>
      </w:r>
      <w:r>
        <w:rPr>
          <w:szCs w:val="22"/>
        </w:rPr>
        <w:t xml:space="preserve"> </w:t>
      </w:r>
      <w:r>
        <w:rPr>
          <w:szCs w:val="22"/>
        </w:rPr>
        <w:t>をダブルクリックします。</w:t>
      </w:r>
    </w:p>
    <w:p w:rsidR="00FF3763" w:rsidRDefault="003A11C7" w:rsidP="00FF3763">
      <w:pPr>
        <w:numPr>
          <w:ilvl w:val="0"/>
          <w:numId w:val="28"/>
        </w:numPr>
        <w:rPr>
          <w:szCs w:val="22"/>
        </w:rPr>
      </w:pPr>
      <w:r w:rsidRPr="000048FC">
        <w:rPr>
          <w:szCs w:val="22"/>
        </w:rPr>
        <w:t>[</w:t>
      </w:r>
      <w:r w:rsidRPr="000048FC">
        <w:rPr>
          <w:szCs w:val="22"/>
        </w:rPr>
        <w:t>セットアップ</w:t>
      </w:r>
      <w:r w:rsidRPr="000048FC">
        <w:rPr>
          <w:szCs w:val="22"/>
        </w:rPr>
        <w:t>]</w:t>
      </w:r>
      <w:r>
        <w:rPr>
          <w:szCs w:val="22"/>
        </w:rPr>
        <w:t xml:space="preserve"> </w:t>
      </w:r>
      <w:r>
        <w:rPr>
          <w:szCs w:val="22"/>
        </w:rPr>
        <w:t>メニューで、</w:t>
      </w:r>
      <w:r w:rsidRPr="000048FC">
        <w:rPr>
          <w:szCs w:val="22"/>
        </w:rPr>
        <w:t xml:space="preserve">[VMM </w:t>
      </w:r>
      <w:r w:rsidRPr="000048FC">
        <w:rPr>
          <w:szCs w:val="22"/>
        </w:rPr>
        <w:t>管理者コンソール</w:t>
      </w:r>
      <w:r w:rsidRPr="000048FC">
        <w:rPr>
          <w:szCs w:val="22"/>
        </w:rPr>
        <w:t>]</w:t>
      </w:r>
      <w:r>
        <w:rPr>
          <w:szCs w:val="22"/>
        </w:rPr>
        <w:t xml:space="preserve"> </w:t>
      </w:r>
      <w:r>
        <w:rPr>
          <w:szCs w:val="22"/>
        </w:rPr>
        <w:t>をクリックします。</w:t>
      </w:r>
    </w:p>
    <w:p w:rsidR="00FF3763" w:rsidRPr="00E87845" w:rsidRDefault="003A11C7" w:rsidP="00FF3763">
      <w:pPr>
        <w:numPr>
          <w:ilvl w:val="0"/>
          <w:numId w:val="28"/>
        </w:numPr>
        <w:rPr>
          <w:szCs w:val="22"/>
        </w:rPr>
      </w:pPr>
      <w:r w:rsidRPr="000048FC">
        <w:rPr>
          <w:szCs w:val="22"/>
        </w:rPr>
        <w:t>[</w:t>
      </w:r>
      <w:r w:rsidRPr="000048FC">
        <w:rPr>
          <w:szCs w:val="22"/>
        </w:rPr>
        <w:t>ライセンス条項</w:t>
      </w:r>
      <w:r w:rsidRPr="000048FC">
        <w:rPr>
          <w:szCs w:val="22"/>
        </w:rPr>
        <w:t>]</w:t>
      </w:r>
      <w:r>
        <w:rPr>
          <w:szCs w:val="22"/>
        </w:rPr>
        <w:t xml:space="preserve"> </w:t>
      </w:r>
      <w:r>
        <w:rPr>
          <w:szCs w:val="22"/>
        </w:rPr>
        <w:t>ページで、</w:t>
      </w:r>
      <w:r w:rsidRPr="000048FC">
        <w:rPr>
          <w:szCs w:val="22"/>
        </w:rPr>
        <w:t>[</w:t>
      </w:r>
      <w:r w:rsidRPr="000048FC">
        <w:rPr>
          <w:szCs w:val="22"/>
        </w:rPr>
        <w:t>この使用許諾契約書に同意します</w:t>
      </w:r>
      <w:r w:rsidRPr="000048FC">
        <w:rPr>
          <w:szCs w:val="22"/>
        </w:rPr>
        <w:t>]</w:t>
      </w:r>
      <w:r>
        <w:t xml:space="preserve"> </w:t>
      </w:r>
      <w:r>
        <w:t>をクリックします。</w:t>
      </w:r>
    </w:p>
    <w:p w:rsidR="00FF3763" w:rsidRPr="00AB601F" w:rsidRDefault="003A11C7" w:rsidP="00FF3763">
      <w:pPr>
        <w:numPr>
          <w:ilvl w:val="0"/>
          <w:numId w:val="28"/>
        </w:numPr>
        <w:rPr>
          <w:szCs w:val="22"/>
        </w:rPr>
      </w:pPr>
      <w:r w:rsidRPr="000048FC">
        <w:rPr>
          <w:szCs w:val="22"/>
        </w:rPr>
        <w:t>[</w:t>
      </w:r>
      <w:r w:rsidRPr="000048FC">
        <w:rPr>
          <w:szCs w:val="22"/>
        </w:rPr>
        <w:t>カスタマー</w:t>
      </w:r>
      <w:r w:rsidRPr="000048FC">
        <w:rPr>
          <w:szCs w:val="22"/>
        </w:rPr>
        <w:t xml:space="preserve"> </w:t>
      </w:r>
      <w:r w:rsidRPr="000048FC">
        <w:rPr>
          <w:szCs w:val="22"/>
        </w:rPr>
        <w:t>エクスペリエンス向上プログラム</w:t>
      </w:r>
      <w:r w:rsidRPr="000048FC">
        <w:rPr>
          <w:szCs w:val="22"/>
        </w:rPr>
        <w:t xml:space="preserve"> (CEIP)]</w:t>
      </w:r>
      <w:r>
        <w:rPr>
          <w:szCs w:val="22"/>
        </w:rPr>
        <w:t xml:space="preserve"> </w:t>
      </w:r>
      <w:r>
        <w:rPr>
          <w:szCs w:val="22"/>
        </w:rPr>
        <w:t>ページで、</w:t>
      </w:r>
      <w:r w:rsidRPr="000048FC">
        <w:rPr>
          <w:szCs w:val="22"/>
        </w:rPr>
        <w:t>[</w:t>
      </w:r>
      <w:r w:rsidRPr="000048FC">
        <w:rPr>
          <w:szCs w:val="22"/>
        </w:rPr>
        <w:t>次へ</w:t>
      </w:r>
      <w:r w:rsidRPr="000048FC">
        <w:rPr>
          <w:szCs w:val="22"/>
        </w:rPr>
        <w:t>]</w:t>
      </w:r>
      <w:r>
        <w:rPr>
          <w:szCs w:val="22"/>
        </w:rPr>
        <w:t xml:space="preserve"> </w:t>
      </w:r>
      <w:r>
        <w:rPr>
          <w:szCs w:val="22"/>
        </w:rPr>
        <w:t>をクリックして</w:t>
      </w:r>
      <w:r>
        <w:rPr>
          <w:szCs w:val="22"/>
        </w:rPr>
        <w:t xml:space="preserve"> VMM </w:t>
      </w:r>
      <w:r>
        <w:rPr>
          <w:szCs w:val="22"/>
        </w:rPr>
        <w:t>サーバーと同じ</w:t>
      </w:r>
      <w:r>
        <w:rPr>
          <w:szCs w:val="22"/>
        </w:rPr>
        <w:t xml:space="preserve"> CEIP </w:t>
      </w:r>
      <w:r>
        <w:rPr>
          <w:szCs w:val="22"/>
        </w:rPr>
        <w:t>設定を受け入れます。</w:t>
      </w:r>
    </w:p>
    <w:p w:rsidR="00FF3763" w:rsidRDefault="003A11C7" w:rsidP="00FF3763">
      <w:pPr>
        <w:numPr>
          <w:ilvl w:val="0"/>
          <w:numId w:val="28"/>
        </w:numPr>
        <w:rPr>
          <w:szCs w:val="22"/>
        </w:rPr>
      </w:pPr>
      <w:r w:rsidRPr="000048FC">
        <w:rPr>
          <w:szCs w:val="22"/>
        </w:rPr>
        <w:t>[</w:t>
      </w:r>
      <w:r w:rsidRPr="000048FC">
        <w:rPr>
          <w:szCs w:val="22"/>
        </w:rPr>
        <w:t>前提条件を確認する</w:t>
      </w:r>
      <w:r w:rsidRPr="000048FC">
        <w:rPr>
          <w:szCs w:val="22"/>
        </w:rPr>
        <w:t>]</w:t>
      </w:r>
      <w:r>
        <w:rPr>
          <w:szCs w:val="22"/>
        </w:rPr>
        <w:t xml:space="preserve"> </w:t>
      </w:r>
      <w:r>
        <w:rPr>
          <w:szCs w:val="22"/>
        </w:rPr>
        <w:t>ページで、ハードウェアが不適切であったり、前提条件のソフトウェアがインストールされていなかったりすることについて、警告が表示されていないか確認します。警告が表示された場合でも続行できますが、警告を解決してからインストールを進める必要があります。</w:t>
      </w:r>
    </w:p>
    <w:p w:rsidR="00FF3763" w:rsidRPr="00AB601F" w:rsidRDefault="003A11C7" w:rsidP="00FF3763">
      <w:pPr>
        <w:numPr>
          <w:ilvl w:val="0"/>
          <w:numId w:val="28"/>
        </w:numPr>
        <w:rPr>
          <w:szCs w:val="22"/>
        </w:rPr>
      </w:pPr>
      <w:r w:rsidRPr="000048FC">
        <w:rPr>
          <w:szCs w:val="22"/>
        </w:rPr>
        <w:t>[</w:t>
      </w:r>
      <w:r w:rsidRPr="000048FC">
        <w:rPr>
          <w:szCs w:val="22"/>
        </w:rPr>
        <w:t>インストール先</w:t>
      </w:r>
      <w:r w:rsidRPr="000048FC">
        <w:rPr>
          <w:szCs w:val="22"/>
        </w:rPr>
        <w:t>]</w:t>
      </w:r>
      <w:r>
        <w:rPr>
          <w:szCs w:val="22"/>
        </w:rPr>
        <w:t xml:space="preserve"> </w:t>
      </w:r>
      <w:r>
        <w:rPr>
          <w:szCs w:val="22"/>
        </w:rPr>
        <w:t>ページで、</w:t>
      </w:r>
      <w:r>
        <w:rPr>
          <w:szCs w:val="22"/>
        </w:rPr>
        <w:t xml:space="preserve">VMM </w:t>
      </w:r>
      <w:r>
        <w:rPr>
          <w:szCs w:val="22"/>
        </w:rPr>
        <w:t>管理者コンソール</w:t>
      </w:r>
      <w:r>
        <w:rPr>
          <w:szCs w:val="22"/>
        </w:rPr>
        <w:t xml:space="preserve"> </w:t>
      </w:r>
      <w:r>
        <w:rPr>
          <w:szCs w:val="22"/>
        </w:rPr>
        <w:t>プログラム</w:t>
      </w:r>
      <w:r>
        <w:rPr>
          <w:szCs w:val="22"/>
        </w:rPr>
        <w:t xml:space="preserve"> </w:t>
      </w:r>
      <w:r>
        <w:rPr>
          <w:szCs w:val="22"/>
        </w:rPr>
        <w:t>ファイルの場所の適切なパスを選択します。</w:t>
      </w:r>
    </w:p>
    <w:p w:rsidR="00FF3763" w:rsidRPr="00AB601F" w:rsidRDefault="003A11C7" w:rsidP="00FF3763">
      <w:pPr>
        <w:numPr>
          <w:ilvl w:val="0"/>
          <w:numId w:val="28"/>
        </w:numPr>
        <w:rPr>
          <w:szCs w:val="22"/>
        </w:rPr>
      </w:pPr>
      <w:r w:rsidRPr="000048FC">
        <w:rPr>
          <w:szCs w:val="22"/>
        </w:rPr>
        <w:t>[</w:t>
      </w:r>
      <w:r w:rsidRPr="000048FC">
        <w:rPr>
          <w:szCs w:val="22"/>
        </w:rPr>
        <w:t>ポートの割り当て</w:t>
      </w:r>
      <w:r w:rsidRPr="000048FC">
        <w:rPr>
          <w:szCs w:val="22"/>
        </w:rPr>
        <w:t>]</w:t>
      </w:r>
      <w:r>
        <w:rPr>
          <w:szCs w:val="22"/>
        </w:rPr>
        <w:t xml:space="preserve"> </w:t>
      </w:r>
      <w:r>
        <w:rPr>
          <w:szCs w:val="22"/>
        </w:rPr>
        <w:t>ページで、次のいずれかを実行します。</w:t>
      </w:r>
      <w:r>
        <w:rPr>
          <w:szCs w:val="22"/>
        </w:rPr>
        <w:t xml:space="preserve"> </w:t>
      </w:r>
    </w:p>
    <w:p w:rsidR="00FF3763" w:rsidRPr="00AB601F" w:rsidRDefault="003A11C7" w:rsidP="00FF3763">
      <w:pPr>
        <w:numPr>
          <w:ilvl w:val="1"/>
          <w:numId w:val="28"/>
        </w:numPr>
        <w:rPr>
          <w:szCs w:val="22"/>
        </w:rPr>
      </w:pPr>
      <w:r>
        <w:rPr>
          <w:szCs w:val="22"/>
        </w:rPr>
        <w:t xml:space="preserve">VMM </w:t>
      </w:r>
      <w:r>
        <w:rPr>
          <w:szCs w:val="22"/>
        </w:rPr>
        <w:t>管理者コンソールで</w:t>
      </w:r>
      <w:r>
        <w:rPr>
          <w:szCs w:val="22"/>
        </w:rPr>
        <w:t xml:space="preserve"> VMM </w:t>
      </w:r>
      <w:r>
        <w:rPr>
          <w:szCs w:val="22"/>
        </w:rPr>
        <w:t>サーバーとの通信に既定のポート</w:t>
      </w:r>
      <w:r>
        <w:rPr>
          <w:szCs w:val="22"/>
        </w:rPr>
        <w:t xml:space="preserve"> (8100) </w:t>
      </w:r>
      <w:r>
        <w:rPr>
          <w:szCs w:val="22"/>
        </w:rPr>
        <w:t>を使用するには、そのまま</w:t>
      </w:r>
      <w:r>
        <w:rPr>
          <w:szCs w:val="22"/>
        </w:rPr>
        <w:t xml:space="preserve"> </w:t>
      </w:r>
      <w:r w:rsidRPr="000048FC">
        <w:rPr>
          <w:szCs w:val="22"/>
        </w:rPr>
        <w:t>[</w:t>
      </w:r>
      <w:r w:rsidRPr="000048FC">
        <w:rPr>
          <w:szCs w:val="22"/>
        </w:rPr>
        <w:t>次へ</w:t>
      </w:r>
      <w:r w:rsidRPr="000048FC">
        <w:rPr>
          <w:szCs w:val="22"/>
        </w:rPr>
        <w:t>]</w:t>
      </w:r>
      <w:r>
        <w:rPr>
          <w:szCs w:val="22"/>
        </w:rPr>
        <w:t xml:space="preserve"> </w:t>
      </w:r>
      <w:r>
        <w:rPr>
          <w:szCs w:val="22"/>
        </w:rPr>
        <w:t>をクリックします。</w:t>
      </w:r>
    </w:p>
    <w:p w:rsidR="00FF3763" w:rsidRPr="00AB601F" w:rsidRDefault="003A11C7" w:rsidP="00FF3763">
      <w:pPr>
        <w:numPr>
          <w:ilvl w:val="1"/>
          <w:numId w:val="28"/>
        </w:numPr>
        <w:rPr>
          <w:szCs w:val="22"/>
        </w:rPr>
      </w:pPr>
      <w:r>
        <w:rPr>
          <w:szCs w:val="22"/>
        </w:rPr>
        <w:t xml:space="preserve">VMM </w:t>
      </w:r>
      <w:r>
        <w:rPr>
          <w:szCs w:val="22"/>
        </w:rPr>
        <w:t>管理者コンソールで</w:t>
      </w:r>
      <w:r>
        <w:rPr>
          <w:szCs w:val="22"/>
        </w:rPr>
        <w:t xml:space="preserve"> VMM </w:t>
      </w:r>
      <w:r>
        <w:rPr>
          <w:szCs w:val="22"/>
        </w:rPr>
        <w:t>サーバーとの通信に使用する別のポートを割り当てて、</w:t>
      </w:r>
      <w:r w:rsidRPr="000048FC">
        <w:rPr>
          <w:szCs w:val="22"/>
        </w:rPr>
        <w:t>[</w:t>
      </w:r>
      <w:r w:rsidRPr="000048FC">
        <w:rPr>
          <w:szCs w:val="22"/>
        </w:rPr>
        <w:t>次へ</w:t>
      </w:r>
      <w:r w:rsidRPr="000048FC">
        <w:rPr>
          <w:szCs w:val="22"/>
        </w:rPr>
        <w:t>]</w:t>
      </w:r>
      <w:r>
        <w:rPr>
          <w:szCs w:val="22"/>
        </w:rPr>
        <w:t xml:space="preserve"> </w:t>
      </w:r>
      <w:r>
        <w:rPr>
          <w:szCs w:val="22"/>
        </w:rPr>
        <w:t>をクリックします。</w:t>
      </w:r>
    </w:p>
    <w:p w:rsidR="00FF3763" w:rsidRPr="00AB601F" w:rsidRDefault="0063220C" w:rsidP="00FF3763">
      <w:pPr>
        <w:pStyle w:val="3"/>
      </w:pPr>
      <w:r>
        <w:rPr>
          <w:noProof/>
        </w:rPr>
        <w:lastRenderedPageBreak/>
        <w:drawing>
          <wp:inline distT="0" distB="0" distL="0" distR="0">
            <wp:extent cx="230505" cy="174625"/>
            <wp:effectExtent l="19050" t="0" r="0" b="0"/>
            <wp:docPr id="8" name="Picture 10" descr="important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ortant_dd"/>
                    <pic:cNvPicPr>
                      <a:picLocks noChangeAspect="1" noChangeArrowheads="1"/>
                    </pic:cNvPicPr>
                  </pic:nvPicPr>
                  <pic:blipFill>
                    <a:blip r:embed="rId21" cstate="print"/>
                    <a:srcRect/>
                    <a:stretch>
                      <a:fillRect/>
                    </a:stretch>
                  </pic:blipFill>
                  <pic:spPr bwMode="auto">
                    <a:xfrm>
                      <a:off x="0" y="0"/>
                      <a:ext cx="230505" cy="174625"/>
                    </a:xfrm>
                    <a:prstGeom prst="rect">
                      <a:avLst/>
                    </a:prstGeom>
                    <a:noFill/>
                    <a:ln w="9525">
                      <a:noFill/>
                      <a:miter lim="800000"/>
                      <a:headEnd/>
                      <a:tailEnd/>
                    </a:ln>
                  </pic:spPr>
                </pic:pic>
              </a:graphicData>
            </a:graphic>
          </wp:inline>
        </w:drawing>
      </w:r>
      <w:r w:rsidR="003A11C7">
        <w:t>重要</w:t>
      </w:r>
    </w:p>
    <w:p w:rsidR="00FF3763" w:rsidRPr="00A66161" w:rsidRDefault="003A11C7" w:rsidP="00345E6D">
      <w:pPr>
        <w:pStyle w:val="af9"/>
      </w:pPr>
      <w:r>
        <w:t xml:space="preserve">VMM </w:t>
      </w:r>
      <w:r>
        <w:t>管理者コンソールに割り当てるポート設定は、</w:t>
      </w:r>
      <w:r>
        <w:t xml:space="preserve">VMM </w:t>
      </w:r>
      <w:r>
        <w:t>サーバーに割り当てたポート設定と一致している必要があります。</w:t>
      </w:r>
    </w:p>
    <w:p w:rsidR="00FF3763" w:rsidRPr="00AB601F" w:rsidRDefault="003A11C7" w:rsidP="00FF3763">
      <w:pPr>
        <w:numPr>
          <w:ilvl w:val="0"/>
          <w:numId w:val="28"/>
        </w:numPr>
        <w:rPr>
          <w:szCs w:val="22"/>
        </w:rPr>
      </w:pPr>
      <w:r w:rsidRPr="000048FC">
        <w:rPr>
          <w:szCs w:val="22"/>
        </w:rPr>
        <w:t>[</w:t>
      </w:r>
      <w:r w:rsidRPr="000048FC">
        <w:rPr>
          <w:szCs w:val="22"/>
        </w:rPr>
        <w:t>設定の概要</w:t>
      </w:r>
      <w:r w:rsidRPr="000048FC">
        <w:rPr>
          <w:szCs w:val="22"/>
        </w:rPr>
        <w:t>]</w:t>
      </w:r>
      <w:r>
        <w:rPr>
          <w:szCs w:val="22"/>
        </w:rPr>
        <w:t xml:space="preserve"> </w:t>
      </w:r>
      <w:r>
        <w:rPr>
          <w:szCs w:val="22"/>
        </w:rPr>
        <w:t>ページで、設定を確認して次のいずれかを実行します。</w:t>
      </w:r>
    </w:p>
    <w:p w:rsidR="00FF3763" w:rsidRPr="00AB601F" w:rsidRDefault="003A11C7" w:rsidP="00FF3763">
      <w:pPr>
        <w:numPr>
          <w:ilvl w:val="1"/>
          <w:numId w:val="28"/>
        </w:numPr>
        <w:rPr>
          <w:szCs w:val="22"/>
        </w:rPr>
      </w:pPr>
      <w:r w:rsidRPr="000048FC">
        <w:rPr>
          <w:szCs w:val="22"/>
        </w:rPr>
        <w:t>[</w:t>
      </w:r>
      <w:r w:rsidRPr="000048FC">
        <w:rPr>
          <w:szCs w:val="22"/>
        </w:rPr>
        <w:t>前へ</w:t>
      </w:r>
      <w:r w:rsidRPr="000048FC">
        <w:rPr>
          <w:szCs w:val="22"/>
        </w:rPr>
        <w:t>]</w:t>
      </w:r>
      <w:r>
        <w:rPr>
          <w:szCs w:val="22"/>
        </w:rPr>
        <w:t xml:space="preserve"> </w:t>
      </w:r>
      <w:r>
        <w:rPr>
          <w:szCs w:val="22"/>
        </w:rPr>
        <w:t>をクリックして設定を変更します。</w:t>
      </w:r>
    </w:p>
    <w:p w:rsidR="00FF3763" w:rsidRPr="00AB601F" w:rsidRDefault="003A11C7" w:rsidP="00FF3763">
      <w:pPr>
        <w:numPr>
          <w:ilvl w:val="1"/>
          <w:numId w:val="28"/>
        </w:numPr>
        <w:rPr>
          <w:szCs w:val="22"/>
        </w:rPr>
      </w:pPr>
      <w:r w:rsidRPr="000048FC">
        <w:rPr>
          <w:szCs w:val="22"/>
        </w:rPr>
        <w:t>[</w:t>
      </w:r>
      <w:r w:rsidRPr="000048FC">
        <w:rPr>
          <w:szCs w:val="22"/>
        </w:rPr>
        <w:t>インストール</w:t>
      </w:r>
      <w:r w:rsidRPr="000048FC">
        <w:rPr>
          <w:szCs w:val="22"/>
        </w:rPr>
        <w:t>]</w:t>
      </w:r>
      <w:r>
        <w:rPr>
          <w:szCs w:val="22"/>
        </w:rPr>
        <w:t xml:space="preserve"> </w:t>
      </w:r>
      <w:r>
        <w:rPr>
          <w:szCs w:val="22"/>
        </w:rPr>
        <w:t>をクリックして</w:t>
      </w:r>
      <w:r>
        <w:rPr>
          <w:szCs w:val="22"/>
        </w:rPr>
        <w:t xml:space="preserve"> VMM </w:t>
      </w:r>
      <w:r>
        <w:rPr>
          <w:szCs w:val="22"/>
        </w:rPr>
        <w:t>管理者コンソールをインストールします。</w:t>
      </w:r>
    </w:p>
    <w:p w:rsidR="00FF3763" w:rsidRPr="00AB601F" w:rsidRDefault="003A11C7" w:rsidP="00FF3763">
      <w:pPr>
        <w:numPr>
          <w:ilvl w:val="0"/>
          <w:numId w:val="28"/>
        </w:numPr>
        <w:rPr>
          <w:szCs w:val="22"/>
        </w:rPr>
      </w:pPr>
      <w:r w:rsidRPr="000048FC">
        <w:rPr>
          <w:szCs w:val="22"/>
        </w:rPr>
        <w:t>[</w:t>
      </w:r>
      <w:r w:rsidRPr="000048FC">
        <w:rPr>
          <w:szCs w:val="22"/>
        </w:rPr>
        <w:t>インストール</w:t>
      </w:r>
      <w:r w:rsidRPr="000048FC">
        <w:rPr>
          <w:szCs w:val="22"/>
        </w:rPr>
        <w:t>]</w:t>
      </w:r>
      <w:r>
        <w:rPr>
          <w:szCs w:val="22"/>
        </w:rPr>
        <w:t xml:space="preserve"> </w:t>
      </w:r>
      <w:r>
        <w:rPr>
          <w:szCs w:val="22"/>
        </w:rPr>
        <w:t>ページで、セットアップが完了してから</w:t>
      </w:r>
      <w:r w:rsidR="00DE3DF3">
        <w:rPr>
          <w:rFonts w:hint="eastAsia"/>
          <w:szCs w:val="22"/>
        </w:rPr>
        <w:t xml:space="preserve"> </w:t>
      </w:r>
      <w:r w:rsidRPr="000048FC">
        <w:rPr>
          <w:szCs w:val="22"/>
        </w:rPr>
        <w:t>[</w:t>
      </w:r>
      <w:r w:rsidRPr="000048FC">
        <w:rPr>
          <w:szCs w:val="22"/>
        </w:rPr>
        <w:t>状態</w:t>
      </w:r>
      <w:r w:rsidRPr="000048FC">
        <w:rPr>
          <w:szCs w:val="22"/>
        </w:rPr>
        <w:t>]</w:t>
      </w:r>
      <w:r>
        <w:rPr>
          <w:szCs w:val="22"/>
        </w:rPr>
        <w:t xml:space="preserve"> </w:t>
      </w:r>
      <w:r>
        <w:rPr>
          <w:szCs w:val="22"/>
        </w:rPr>
        <w:t>ウィンドウのリンクをクリックして、最新の</w:t>
      </w:r>
      <w:r>
        <w:rPr>
          <w:szCs w:val="22"/>
        </w:rPr>
        <w:t xml:space="preserve"> VMM </w:t>
      </w:r>
      <w:r>
        <w:rPr>
          <w:szCs w:val="22"/>
        </w:rPr>
        <w:t>更新プログラムを確認します。</w:t>
      </w:r>
    </w:p>
    <w:p w:rsidR="00FF3763" w:rsidRPr="008E3FB2" w:rsidRDefault="003A11C7" w:rsidP="00FF3763">
      <w:pPr>
        <w:numPr>
          <w:ilvl w:val="0"/>
          <w:numId w:val="28"/>
        </w:numPr>
        <w:rPr>
          <w:szCs w:val="22"/>
        </w:rPr>
      </w:pPr>
      <w:r>
        <w:rPr>
          <w:szCs w:val="22"/>
        </w:rPr>
        <w:t>インストール完了後に</w:t>
      </w:r>
      <w:r>
        <w:rPr>
          <w:szCs w:val="22"/>
        </w:rPr>
        <w:t xml:space="preserve"> VMM </w:t>
      </w:r>
      <w:r>
        <w:rPr>
          <w:szCs w:val="22"/>
        </w:rPr>
        <w:t>管理者コンソールを初めて開くと、</w:t>
      </w:r>
      <w:r>
        <w:rPr>
          <w:szCs w:val="22"/>
        </w:rPr>
        <w:t>[</w:t>
      </w:r>
      <w:r>
        <w:rPr>
          <w:szCs w:val="22"/>
        </w:rPr>
        <w:t>サーバーへ接続</w:t>
      </w:r>
      <w:r>
        <w:rPr>
          <w:szCs w:val="22"/>
        </w:rPr>
        <w:t xml:space="preserve">] </w:t>
      </w:r>
      <w:r>
        <w:rPr>
          <w:szCs w:val="22"/>
        </w:rPr>
        <w:t>ダイアログ</w:t>
      </w:r>
      <w:r>
        <w:rPr>
          <w:szCs w:val="22"/>
        </w:rPr>
        <w:t xml:space="preserve"> </w:t>
      </w:r>
      <w:r>
        <w:rPr>
          <w:szCs w:val="22"/>
        </w:rPr>
        <w:t>ボックスが表示されます。</w:t>
      </w:r>
    </w:p>
    <w:p w:rsidR="00FF3763" w:rsidRPr="00AB601F" w:rsidRDefault="003A11C7" w:rsidP="00FF3763">
      <w:pPr>
        <w:numPr>
          <w:ilvl w:val="0"/>
          <w:numId w:val="28"/>
        </w:numPr>
        <w:rPr>
          <w:szCs w:val="22"/>
        </w:rPr>
      </w:pPr>
      <w:r w:rsidRPr="000048FC">
        <w:rPr>
          <w:szCs w:val="22"/>
        </w:rPr>
        <w:t>[</w:t>
      </w:r>
      <w:r w:rsidRPr="000048FC">
        <w:rPr>
          <w:szCs w:val="22"/>
        </w:rPr>
        <w:t>サーバーへ接続</w:t>
      </w:r>
      <w:r w:rsidRPr="000048FC">
        <w:rPr>
          <w:szCs w:val="22"/>
        </w:rPr>
        <w:t>]</w:t>
      </w:r>
      <w:r>
        <w:rPr>
          <w:szCs w:val="22"/>
        </w:rPr>
        <w:t xml:space="preserve"> </w:t>
      </w:r>
      <w:r>
        <w:rPr>
          <w:szCs w:val="22"/>
        </w:rPr>
        <w:t>ダイアログ</w:t>
      </w:r>
      <w:r>
        <w:rPr>
          <w:szCs w:val="22"/>
        </w:rPr>
        <w:t xml:space="preserve"> </w:t>
      </w:r>
      <w:r>
        <w:rPr>
          <w:szCs w:val="22"/>
        </w:rPr>
        <w:t>ボックスで、次のいずれかを実行します。</w:t>
      </w:r>
    </w:p>
    <w:p w:rsidR="00FF3763" w:rsidRDefault="003A11C7" w:rsidP="00FF3763">
      <w:pPr>
        <w:numPr>
          <w:ilvl w:val="1"/>
          <w:numId w:val="28"/>
        </w:numPr>
        <w:rPr>
          <w:szCs w:val="22"/>
        </w:rPr>
      </w:pPr>
      <w:r>
        <w:rPr>
          <w:szCs w:val="22"/>
        </w:rPr>
        <w:t xml:space="preserve">VMM </w:t>
      </w:r>
      <w:r>
        <w:rPr>
          <w:szCs w:val="22"/>
        </w:rPr>
        <w:t>管理者コンソールを</w:t>
      </w:r>
      <w:r>
        <w:rPr>
          <w:szCs w:val="22"/>
        </w:rPr>
        <w:t xml:space="preserve"> VMM </w:t>
      </w:r>
      <w:r>
        <w:rPr>
          <w:szCs w:val="22"/>
        </w:rPr>
        <w:t>サーバーと同じコンピューターにインストールした場合は、</w:t>
      </w:r>
      <w:r w:rsidRPr="000048FC">
        <w:rPr>
          <w:szCs w:val="22"/>
        </w:rPr>
        <w:t>[</w:t>
      </w:r>
      <w:r w:rsidRPr="000048FC">
        <w:rPr>
          <w:szCs w:val="22"/>
        </w:rPr>
        <w:t>接続</w:t>
      </w:r>
      <w:r w:rsidRPr="000048FC">
        <w:rPr>
          <w:szCs w:val="22"/>
        </w:rPr>
        <w:t>]</w:t>
      </w:r>
      <w:r>
        <w:rPr>
          <w:szCs w:val="22"/>
        </w:rPr>
        <w:t xml:space="preserve"> </w:t>
      </w:r>
      <w:r>
        <w:rPr>
          <w:szCs w:val="22"/>
        </w:rPr>
        <w:t>をクリックし、既定のポート</w:t>
      </w:r>
      <w:r>
        <w:rPr>
          <w:szCs w:val="22"/>
        </w:rPr>
        <w:t xml:space="preserve"> (8100) </w:t>
      </w:r>
      <w:r>
        <w:rPr>
          <w:szCs w:val="22"/>
        </w:rPr>
        <w:t>を使用してローカル</w:t>
      </w:r>
      <w:r>
        <w:rPr>
          <w:szCs w:val="22"/>
        </w:rPr>
        <w:t xml:space="preserve"> VMM </w:t>
      </w:r>
      <w:r>
        <w:rPr>
          <w:szCs w:val="22"/>
        </w:rPr>
        <w:t>サーバー</w:t>
      </w:r>
      <w:r>
        <w:rPr>
          <w:szCs w:val="22"/>
        </w:rPr>
        <w:t xml:space="preserve"> (localhost) </w:t>
      </w:r>
      <w:r>
        <w:rPr>
          <w:szCs w:val="22"/>
        </w:rPr>
        <w:t>に接続します。</w:t>
      </w:r>
    </w:p>
    <w:p w:rsidR="00FF3763" w:rsidRPr="00711A26" w:rsidRDefault="003A11C7" w:rsidP="00FF3763">
      <w:pPr>
        <w:numPr>
          <w:ilvl w:val="1"/>
          <w:numId w:val="28"/>
        </w:numPr>
        <w:rPr>
          <w:szCs w:val="22"/>
        </w:rPr>
      </w:pPr>
      <w:r w:rsidRPr="000048FC">
        <w:rPr>
          <w:szCs w:val="22"/>
        </w:rPr>
        <w:t>[</w:t>
      </w:r>
      <w:r w:rsidRPr="000048FC">
        <w:rPr>
          <w:szCs w:val="22"/>
        </w:rPr>
        <w:t>サーバー名</w:t>
      </w:r>
      <w:r w:rsidRPr="000048FC">
        <w:rPr>
          <w:szCs w:val="22"/>
        </w:rPr>
        <w:t>]</w:t>
      </w:r>
      <w:r>
        <w:rPr>
          <w:szCs w:val="22"/>
        </w:rPr>
        <w:t xml:space="preserve"> </w:t>
      </w:r>
      <w:r>
        <w:rPr>
          <w:szCs w:val="22"/>
        </w:rPr>
        <w:t>ボックスに、</w:t>
      </w:r>
      <w:r>
        <w:rPr>
          <w:szCs w:val="22"/>
        </w:rPr>
        <w:t xml:space="preserve">VMM </w:t>
      </w:r>
      <w:r>
        <w:rPr>
          <w:szCs w:val="22"/>
        </w:rPr>
        <w:t>サーバーがインストールされているコンピューターの名前、コロン、および</w:t>
      </w:r>
      <w:r>
        <w:rPr>
          <w:szCs w:val="22"/>
        </w:rPr>
        <w:t xml:space="preserve"> VMM </w:t>
      </w:r>
      <w:r>
        <w:rPr>
          <w:szCs w:val="22"/>
        </w:rPr>
        <w:t>管理者コンソールを</w:t>
      </w:r>
      <w:r>
        <w:rPr>
          <w:szCs w:val="22"/>
        </w:rPr>
        <w:t xml:space="preserve"> VMM </w:t>
      </w:r>
      <w:r>
        <w:rPr>
          <w:szCs w:val="22"/>
        </w:rPr>
        <w:t>サーバーに接続するために使用するポート</w:t>
      </w:r>
      <w:r>
        <w:rPr>
          <w:szCs w:val="22"/>
        </w:rPr>
        <w:t xml:space="preserve"> (</w:t>
      </w:r>
      <w:r>
        <w:rPr>
          <w:szCs w:val="22"/>
        </w:rPr>
        <w:t>既定のポートは</w:t>
      </w:r>
      <w:r>
        <w:rPr>
          <w:szCs w:val="22"/>
        </w:rPr>
        <w:t xml:space="preserve"> 8100) </w:t>
      </w:r>
      <w:r>
        <w:rPr>
          <w:szCs w:val="22"/>
        </w:rPr>
        <w:t>を順に入力し、</w:t>
      </w:r>
      <w:r w:rsidRPr="000048FC">
        <w:rPr>
          <w:szCs w:val="22"/>
        </w:rPr>
        <w:t>[</w:t>
      </w:r>
      <w:r w:rsidRPr="000048FC">
        <w:rPr>
          <w:szCs w:val="22"/>
        </w:rPr>
        <w:t>接続</w:t>
      </w:r>
      <w:r w:rsidRPr="000048FC">
        <w:rPr>
          <w:szCs w:val="22"/>
        </w:rPr>
        <w:t>]</w:t>
      </w:r>
      <w:r>
        <w:rPr>
          <w:szCs w:val="22"/>
        </w:rPr>
        <w:t xml:space="preserve"> </w:t>
      </w:r>
      <w:r>
        <w:rPr>
          <w:szCs w:val="22"/>
        </w:rPr>
        <w:t>をクリックします。</w:t>
      </w:r>
    </w:p>
    <w:p w:rsidR="00FF3763" w:rsidRPr="00AB601F" w:rsidRDefault="003A11C7" w:rsidP="00FF3763">
      <w:pPr>
        <w:pStyle w:val="2"/>
      </w:pPr>
      <w:bookmarkStart w:id="190" w:name="_Toc167622185"/>
      <w:bookmarkStart w:id="191" w:name="_Toc167622707"/>
      <w:bookmarkStart w:id="192" w:name="_Toc167678627"/>
      <w:bookmarkStart w:id="193" w:name="_Toc167763529"/>
      <w:bookmarkStart w:id="194" w:name="_Toc167773983"/>
      <w:bookmarkStart w:id="195" w:name="_Toc167774661"/>
      <w:bookmarkStart w:id="196" w:name="_Toc205100937"/>
      <w:bookmarkStart w:id="197" w:name="_Toc205100990"/>
      <w:bookmarkStart w:id="198" w:name="_Toc205101065"/>
      <w:bookmarkStart w:id="199" w:name="_Toc241315313"/>
      <w:bookmarkStart w:id="200" w:name="_Toc246824522"/>
      <w:r>
        <w:t xml:space="preserve">VMM </w:t>
      </w:r>
      <w:r>
        <w:t>セルフサービス</w:t>
      </w:r>
      <w:r>
        <w:t xml:space="preserve"> </w:t>
      </w:r>
      <w:r>
        <w:t>ポータルのインストール</w:t>
      </w:r>
      <w:bookmarkEnd w:id="190"/>
      <w:bookmarkEnd w:id="191"/>
      <w:bookmarkEnd w:id="192"/>
      <w:bookmarkEnd w:id="193"/>
      <w:bookmarkEnd w:id="194"/>
      <w:bookmarkEnd w:id="195"/>
      <w:bookmarkEnd w:id="196"/>
      <w:bookmarkEnd w:id="197"/>
      <w:bookmarkEnd w:id="198"/>
      <w:bookmarkEnd w:id="199"/>
      <w:bookmarkEnd w:id="200"/>
    </w:p>
    <w:p w:rsidR="00FF3763" w:rsidRPr="00AB601F" w:rsidRDefault="003A11C7" w:rsidP="00FF3763">
      <w:pPr>
        <w:rPr>
          <w:szCs w:val="22"/>
        </w:rPr>
      </w:pPr>
      <w:r>
        <w:rPr>
          <w:szCs w:val="22"/>
        </w:rPr>
        <w:t xml:space="preserve">VMM </w:t>
      </w:r>
      <w:r>
        <w:rPr>
          <w:szCs w:val="22"/>
        </w:rPr>
        <w:t>セルフサービス</w:t>
      </w:r>
      <w:r>
        <w:rPr>
          <w:szCs w:val="22"/>
        </w:rPr>
        <w:t xml:space="preserve"> </w:t>
      </w:r>
      <w:r>
        <w:rPr>
          <w:szCs w:val="22"/>
        </w:rPr>
        <w:t>ポータルは、ユーザーが制御された環境内で独自のバーチャル</w:t>
      </w:r>
      <w:r>
        <w:rPr>
          <w:szCs w:val="22"/>
        </w:rPr>
        <w:t xml:space="preserve"> </w:t>
      </w:r>
      <w:r>
        <w:rPr>
          <w:szCs w:val="22"/>
        </w:rPr>
        <w:t>マシンを作成および管理できるようにするオプションの</w:t>
      </w:r>
      <w:r>
        <w:rPr>
          <w:szCs w:val="22"/>
        </w:rPr>
        <w:t xml:space="preserve"> Web </w:t>
      </w:r>
      <w:r>
        <w:rPr>
          <w:szCs w:val="22"/>
        </w:rPr>
        <w:t>ベースのコンポーネントです。</w:t>
      </w:r>
    </w:p>
    <w:p w:rsidR="00FF3763" w:rsidRPr="00AB601F" w:rsidRDefault="003A11C7" w:rsidP="00FF3763">
      <w:pPr>
        <w:pStyle w:val="3"/>
      </w:pPr>
      <w:r>
        <w:t>注</w:t>
      </w:r>
    </w:p>
    <w:p w:rsidR="00FF3763" w:rsidRPr="004059AB" w:rsidRDefault="003A11C7" w:rsidP="00345E6D">
      <w:pPr>
        <w:pStyle w:val="af9"/>
      </w:pPr>
      <w:r>
        <w:t xml:space="preserve">VMM </w:t>
      </w:r>
      <w:r>
        <w:t>セルフサービス</w:t>
      </w:r>
      <w:r>
        <w:t xml:space="preserve"> </w:t>
      </w:r>
      <w:r>
        <w:t>ポータルは、</w:t>
      </w:r>
      <w:r>
        <w:t xml:space="preserve">VMM </w:t>
      </w:r>
      <w:r>
        <w:t>サーバーとは別のコンピューターにインストールすることをお勧めします。</w:t>
      </w:r>
    </w:p>
    <w:p w:rsidR="00FF3763" w:rsidRPr="00AB601F" w:rsidRDefault="003A11C7" w:rsidP="00FF3763">
      <w:pPr>
        <w:numPr>
          <w:ilvl w:val="0"/>
          <w:numId w:val="34"/>
        </w:numPr>
        <w:rPr>
          <w:szCs w:val="22"/>
        </w:rPr>
      </w:pPr>
      <w:r>
        <w:rPr>
          <w:szCs w:val="22"/>
        </w:rPr>
        <w:t>製品</w:t>
      </w:r>
      <w:r>
        <w:rPr>
          <w:szCs w:val="22"/>
        </w:rPr>
        <w:t xml:space="preserve"> DVD </w:t>
      </w:r>
      <w:r>
        <w:rPr>
          <w:szCs w:val="22"/>
        </w:rPr>
        <w:t>またはネットワーク共有から、</w:t>
      </w:r>
      <w:r>
        <w:rPr>
          <w:b/>
          <w:szCs w:val="22"/>
        </w:rPr>
        <w:t>setup.exe</w:t>
      </w:r>
      <w:r>
        <w:rPr>
          <w:szCs w:val="22"/>
        </w:rPr>
        <w:t xml:space="preserve"> </w:t>
      </w:r>
      <w:r>
        <w:rPr>
          <w:szCs w:val="22"/>
        </w:rPr>
        <w:t>をダブルクリックします。</w:t>
      </w:r>
    </w:p>
    <w:p w:rsidR="00FF3763" w:rsidRDefault="003A11C7" w:rsidP="00FF3763">
      <w:pPr>
        <w:numPr>
          <w:ilvl w:val="0"/>
          <w:numId w:val="34"/>
        </w:numPr>
        <w:rPr>
          <w:szCs w:val="22"/>
        </w:rPr>
      </w:pPr>
      <w:r w:rsidRPr="000048FC">
        <w:rPr>
          <w:szCs w:val="22"/>
        </w:rPr>
        <w:t>[</w:t>
      </w:r>
      <w:r w:rsidRPr="000048FC">
        <w:rPr>
          <w:szCs w:val="22"/>
        </w:rPr>
        <w:t>セットアップ</w:t>
      </w:r>
      <w:r w:rsidRPr="000048FC">
        <w:rPr>
          <w:szCs w:val="22"/>
        </w:rPr>
        <w:t>]</w:t>
      </w:r>
      <w:r>
        <w:rPr>
          <w:szCs w:val="22"/>
        </w:rPr>
        <w:t xml:space="preserve"> </w:t>
      </w:r>
      <w:r>
        <w:rPr>
          <w:szCs w:val="22"/>
        </w:rPr>
        <w:t>メニューで、</w:t>
      </w:r>
      <w:r w:rsidRPr="000048FC">
        <w:rPr>
          <w:szCs w:val="22"/>
        </w:rPr>
        <w:t xml:space="preserve">[VMM </w:t>
      </w:r>
      <w:r w:rsidRPr="000048FC">
        <w:rPr>
          <w:szCs w:val="22"/>
        </w:rPr>
        <w:t>セルフサービス</w:t>
      </w:r>
      <w:r w:rsidRPr="000048FC">
        <w:rPr>
          <w:szCs w:val="22"/>
        </w:rPr>
        <w:t xml:space="preserve"> </w:t>
      </w:r>
      <w:r w:rsidRPr="000048FC">
        <w:rPr>
          <w:szCs w:val="22"/>
        </w:rPr>
        <w:t>ポータル</w:t>
      </w:r>
      <w:r w:rsidRPr="000048FC">
        <w:rPr>
          <w:szCs w:val="22"/>
        </w:rPr>
        <w:t>]</w:t>
      </w:r>
      <w:r>
        <w:rPr>
          <w:szCs w:val="22"/>
        </w:rPr>
        <w:t xml:space="preserve"> </w:t>
      </w:r>
      <w:r>
        <w:rPr>
          <w:szCs w:val="22"/>
        </w:rPr>
        <w:t>をクリックします。</w:t>
      </w:r>
    </w:p>
    <w:p w:rsidR="00FF3763" w:rsidRPr="00AB601F" w:rsidRDefault="003A11C7" w:rsidP="00FF3763">
      <w:pPr>
        <w:numPr>
          <w:ilvl w:val="0"/>
          <w:numId w:val="34"/>
        </w:numPr>
        <w:rPr>
          <w:szCs w:val="22"/>
        </w:rPr>
      </w:pPr>
      <w:r w:rsidRPr="000048FC">
        <w:rPr>
          <w:szCs w:val="22"/>
        </w:rPr>
        <w:lastRenderedPageBreak/>
        <w:t>[</w:t>
      </w:r>
      <w:r w:rsidRPr="000048FC">
        <w:rPr>
          <w:szCs w:val="22"/>
        </w:rPr>
        <w:t>ライセンス条項</w:t>
      </w:r>
      <w:r w:rsidRPr="000048FC">
        <w:rPr>
          <w:szCs w:val="22"/>
        </w:rPr>
        <w:t>]</w:t>
      </w:r>
      <w:r>
        <w:rPr>
          <w:szCs w:val="22"/>
        </w:rPr>
        <w:t xml:space="preserve"> </w:t>
      </w:r>
      <w:r>
        <w:rPr>
          <w:szCs w:val="22"/>
        </w:rPr>
        <w:t>ページで、</w:t>
      </w:r>
      <w:r w:rsidRPr="000048FC">
        <w:rPr>
          <w:szCs w:val="22"/>
        </w:rPr>
        <w:t>[</w:t>
      </w:r>
      <w:r w:rsidRPr="000048FC">
        <w:rPr>
          <w:szCs w:val="22"/>
        </w:rPr>
        <w:t>この使用許諾契約書に同意します</w:t>
      </w:r>
      <w:r w:rsidRPr="000048FC">
        <w:rPr>
          <w:szCs w:val="22"/>
        </w:rPr>
        <w:t>]</w:t>
      </w:r>
      <w:r>
        <w:t xml:space="preserve"> </w:t>
      </w:r>
      <w:r>
        <w:t>をクリックします。</w:t>
      </w:r>
    </w:p>
    <w:p w:rsidR="00FF3763" w:rsidRDefault="003A11C7" w:rsidP="00FF3763">
      <w:pPr>
        <w:numPr>
          <w:ilvl w:val="0"/>
          <w:numId w:val="34"/>
        </w:numPr>
        <w:rPr>
          <w:szCs w:val="22"/>
        </w:rPr>
      </w:pPr>
      <w:r w:rsidRPr="000048FC">
        <w:rPr>
          <w:szCs w:val="22"/>
        </w:rPr>
        <w:t>[</w:t>
      </w:r>
      <w:r w:rsidRPr="000048FC">
        <w:rPr>
          <w:szCs w:val="22"/>
        </w:rPr>
        <w:t>前提条件を確認する</w:t>
      </w:r>
      <w:r w:rsidRPr="000048FC">
        <w:rPr>
          <w:szCs w:val="22"/>
        </w:rPr>
        <w:t>]</w:t>
      </w:r>
      <w:r>
        <w:rPr>
          <w:szCs w:val="22"/>
        </w:rPr>
        <w:t xml:space="preserve"> </w:t>
      </w:r>
      <w:r>
        <w:rPr>
          <w:szCs w:val="22"/>
        </w:rPr>
        <w:t>ページで、ハードウェアが不適切であったり、前提条件のソフトウェアがインストールされていなかったりすることについて、警告が表示されていないか確認します。警告が表示された場合でも続行できますが、警告を解決してからインストールを進める必要があります。</w:t>
      </w:r>
    </w:p>
    <w:p w:rsidR="00FF3763" w:rsidRPr="00AB601F" w:rsidRDefault="003A11C7" w:rsidP="00FF3763">
      <w:pPr>
        <w:numPr>
          <w:ilvl w:val="0"/>
          <w:numId w:val="34"/>
        </w:numPr>
        <w:rPr>
          <w:szCs w:val="22"/>
        </w:rPr>
      </w:pPr>
      <w:r w:rsidRPr="000048FC">
        <w:rPr>
          <w:szCs w:val="22"/>
        </w:rPr>
        <w:t xml:space="preserve">[Web </w:t>
      </w:r>
      <w:r w:rsidRPr="000048FC">
        <w:rPr>
          <w:szCs w:val="22"/>
        </w:rPr>
        <w:t>サーバー設定</w:t>
      </w:r>
      <w:r w:rsidRPr="000048FC">
        <w:rPr>
          <w:szCs w:val="22"/>
        </w:rPr>
        <w:t>]</w:t>
      </w:r>
      <w:r>
        <w:rPr>
          <w:szCs w:val="22"/>
        </w:rPr>
        <w:t xml:space="preserve"> </w:t>
      </w:r>
      <w:r>
        <w:rPr>
          <w:szCs w:val="22"/>
        </w:rPr>
        <w:t>ページで、次の手順を実行します。</w:t>
      </w:r>
    </w:p>
    <w:p w:rsidR="00FF3763" w:rsidRPr="00AB601F" w:rsidRDefault="003A11C7" w:rsidP="00FF3763">
      <w:pPr>
        <w:numPr>
          <w:ilvl w:val="1"/>
          <w:numId w:val="34"/>
        </w:numPr>
        <w:rPr>
          <w:szCs w:val="22"/>
        </w:rPr>
      </w:pPr>
      <w:r w:rsidRPr="000048FC">
        <w:rPr>
          <w:szCs w:val="22"/>
        </w:rPr>
        <w:t xml:space="preserve">[VMM </w:t>
      </w:r>
      <w:r w:rsidRPr="000048FC">
        <w:rPr>
          <w:szCs w:val="22"/>
        </w:rPr>
        <w:t>サーバー</w:t>
      </w:r>
      <w:r w:rsidRPr="000048FC">
        <w:rPr>
          <w:szCs w:val="22"/>
        </w:rPr>
        <w:t>]</w:t>
      </w:r>
      <w:r>
        <w:rPr>
          <w:szCs w:val="22"/>
        </w:rPr>
        <w:t xml:space="preserve"> </w:t>
      </w:r>
      <w:r>
        <w:rPr>
          <w:szCs w:val="22"/>
        </w:rPr>
        <w:t>領域で、</w:t>
      </w:r>
      <w:r>
        <w:rPr>
          <w:szCs w:val="22"/>
        </w:rPr>
        <w:t xml:space="preserve">VMM </w:t>
      </w:r>
      <w:r>
        <w:rPr>
          <w:szCs w:val="22"/>
        </w:rPr>
        <w:t>セルフサービス</w:t>
      </w:r>
      <w:r>
        <w:rPr>
          <w:szCs w:val="22"/>
        </w:rPr>
        <w:t xml:space="preserve"> </w:t>
      </w:r>
      <w:r>
        <w:rPr>
          <w:szCs w:val="22"/>
        </w:rPr>
        <w:t>ポータルが接続する</w:t>
      </w:r>
      <w:r>
        <w:rPr>
          <w:szCs w:val="22"/>
        </w:rPr>
        <w:t xml:space="preserve"> VMM </w:t>
      </w:r>
      <w:r>
        <w:rPr>
          <w:szCs w:val="22"/>
        </w:rPr>
        <w:t>サーバーの名前と、</w:t>
      </w:r>
      <w:r>
        <w:rPr>
          <w:szCs w:val="22"/>
        </w:rPr>
        <w:t xml:space="preserve">VMM </w:t>
      </w:r>
      <w:r>
        <w:rPr>
          <w:szCs w:val="22"/>
        </w:rPr>
        <w:t>セルフサービス</w:t>
      </w:r>
      <w:r>
        <w:rPr>
          <w:szCs w:val="22"/>
        </w:rPr>
        <w:t xml:space="preserve"> </w:t>
      </w:r>
      <w:r>
        <w:rPr>
          <w:szCs w:val="22"/>
        </w:rPr>
        <w:t>ポータルが</w:t>
      </w:r>
      <w:r>
        <w:rPr>
          <w:szCs w:val="22"/>
        </w:rPr>
        <w:t xml:space="preserve"> VMM </w:t>
      </w:r>
      <w:r>
        <w:rPr>
          <w:szCs w:val="22"/>
        </w:rPr>
        <w:t>サーバーとの通信に使用するポートの名前を指定します。</w:t>
      </w:r>
    </w:p>
    <w:p w:rsidR="00FF3763" w:rsidRPr="00AB601F" w:rsidRDefault="003A11C7" w:rsidP="00FF3763">
      <w:pPr>
        <w:numPr>
          <w:ilvl w:val="1"/>
          <w:numId w:val="34"/>
        </w:numPr>
        <w:rPr>
          <w:szCs w:val="22"/>
        </w:rPr>
      </w:pPr>
      <w:r w:rsidRPr="000048FC">
        <w:rPr>
          <w:szCs w:val="22"/>
        </w:rPr>
        <w:t xml:space="preserve">[Web </w:t>
      </w:r>
      <w:r w:rsidRPr="000048FC">
        <w:rPr>
          <w:szCs w:val="22"/>
        </w:rPr>
        <w:t>サーバー</w:t>
      </w:r>
      <w:r w:rsidRPr="000048FC">
        <w:rPr>
          <w:szCs w:val="22"/>
        </w:rPr>
        <w:t>]</w:t>
      </w:r>
      <w:r>
        <w:rPr>
          <w:szCs w:val="22"/>
        </w:rPr>
        <w:t xml:space="preserve"> </w:t>
      </w:r>
      <w:r>
        <w:rPr>
          <w:szCs w:val="22"/>
        </w:rPr>
        <w:t>領域で、セルフサービス</w:t>
      </w:r>
      <w:r>
        <w:rPr>
          <w:szCs w:val="22"/>
        </w:rPr>
        <w:t xml:space="preserve"> </w:t>
      </w:r>
      <w:r>
        <w:rPr>
          <w:szCs w:val="22"/>
        </w:rPr>
        <w:t>ユーザーがセルフサービス</w:t>
      </w:r>
      <w:r>
        <w:rPr>
          <w:szCs w:val="22"/>
        </w:rPr>
        <w:t xml:space="preserve"> </w:t>
      </w:r>
      <w:r>
        <w:rPr>
          <w:szCs w:val="22"/>
        </w:rPr>
        <w:t>ポータルへの接続に使用するポートを指定します。</w:t>
      </w:r>
    </w:p>
    <w:p w:rsidR="00FF3763" w:rsidRPr="00AB601F" w:rsidRDefault="003A11C7" w:rsidP="00FF3763">
      <w:pPr>
        <w:pStyle w:val="3"/>
      </w:pPr>
      <w:r>
        <w:t>注</w:t>
      </w:r>
    </w:p>
    <w:p w:rsidR="00FF3763" w:rsidRPr="004059AB" w:rsidRDefault="003A11C7" w:rsidP="00345E6D">
      <w:pPr>
        <w:pStyle w:val="af9"/>
      </w:pPr>
      <w:r>
        <w:t xml:space="preserve">VMM </w:t>
      </w:r>
      <w:r>
        <w:t>セルフサービス</w:t>
      </w:r>
      <w:r>
        <w:t xml:space="preserve"> </w:t>
      </w:r>
      <w:r>
        <w:t>ポータルの既定のポート</w:t>
      </w:r>
      <w:r>
        <w:t xml:space="preserve"> (80) </w:t>
      </w:r>
      <w:r>
        <w:t>が別の</w:t>
      </w:r>
      <w:r>
        <w:t xml:space="preserve"> Web </w:t>
      </w:r>
      <w:r>
        <w:t>サイトで使用されている場合は、別の専用ポートを使用するか、ポータルにホスト</w:t>
      </w:r>
      <w:r>
        <w:t xml:space="preserve"> </w:t>
      </w:r>
      <w:r>
        <w:t>ヘッダーを指定する必要があります。ホスト</w:t>
      </w:r>
      <w:r>
        <w:t xml:space="preserve"> </w:t>
      </w:r>
      <w:r>
        <w:t>ヘッダーの詳細については、</w:t>
      </w:r>
      <w:r>
        <w:t xml:space="preserve">Microsoft </w:t>
      </w:r>
      <w:r>
        <w:t>サポート技術情報</w:t>
      </w:r>
      <w:r>
        <w:t xml:space="preserve"> 190008 (</w:t>
      </w:r>
      <w:hyperlink r:id="rId22" w:history="1">
        <w:r>
          <w:rPr>
            <w:rStyle w:val="a8"/>
          </w:rPr>
          <w:t>http://go.microsoft.com/fwlink/?LinkId=88875</w:t>
        </w:r>
      </w:hyperlink>
      <w:r>
        <w:t xml:space="preserve">) </w:t>
      </w:r>
      <w:r>
        <w:t>で、ホスト</w:t>
      </w:r>
      <w:r>
        <w:t xml:space="preserve"> </w:t>
      </w:r>
      <w:r>
        <w:t>ヘッダー名を使用して</w:t>
      </w:r>
      <w:r>
        <w:t xml:space="preserve"> IIS 5.0 </w:t>
      </w:r>
      <w:r>
        <w:t>で複数サイトを</w:t>
      </w:r>
      <w:r>
        <w:t xml:space="preserve"> 1 </w:t>
      </w:r>
      <w:r>
        <w:t>つの</w:t>
      </w:r>
      <w:r>
        <w:t xml:space="preserve"> IP </w:t>
      </w:r>
      <w:r>
        <w:t>アドレスからホストする方法を参照してください。</w:t>
      </w:r>
    </w:p>
    <w:p w:rsidR="00FF3763" w:rsidRPr="00AB601F" w:rsidRDefault="003A11C7" w:rsidP="00FF3763">
      <w:pPr>
        <w:numPr>
          <w:ilvl w:val="0"/>
          <w:numId w:val="34"/>
        </w:numPr>
        <w:rPr>
          <w:szCs w:val="22"/>
        </w:rPr>
      </w:pPr>
      <w:r w:rsidRPr="000048FC">
        <w:rPr>
          <w:szCs w:val="22"/>
        </w:rPr>
        <w:t>[</w:t>
      </w:r>
      <w:r w:rsidRPr="000048FC">
        <w:rPr>
          <w:szCs w:val="22"/>
        </w:rPr>
        <w:t>設定の概要</w:t>
      </w:r>
      <w:r w:rsidRPr="000048FC">
        <w:rPr>
          <w:szCs w:val="22"/>
        </w:rPr>
        <w:t>]</w:t>
      </w:r>
      <w:r>
        <w:rPr>
          <w:szCs w:val="22"/>
        </w:rPr>
        <w:t xml:space="preserve"> </w:t>
      </w:r>
      <w:r>
        <w:rPr>
          <w:szCs w:val="22"/>
        </w:rPr>
        <w:t>ページで、設定を確認して次のいずれかを実行します。</w:t>
      </w:r>
    </w:p>
    <w:p w:rsidR="00FF3763" w:rsidRPr="00AB601F" w:rsidRDefault="003A11C7" w:rsidP="00FF3763">
      <w:pPr>
        <w:numPr>
          <w:ilvl w:val="1"/>
          <w:numId w:val="34"/>
        </w:numPr>
        <w:rPr>
          <w:szCs w:val="22"/>
        </w:rPr>
      </w:pPr>
      <w:r w:rsidRPr="000048FC">
        <w:rPr>
          <w:szCs w:val="22"/>
        </w:rPr>
        <w:t>[</w:t>
      </w:r>
      <w:r w:rsidRPr="000048FC">
        <w:rPr>
          <w:szCs w:val="22"/>
        </w:rPr>
        <w:t>前へ</w:t>
      </w:r>
      <w:r w:rsidRPr="000048FC">
        <w:rPr>
          <w:szCs w:val="22"/>
        </w:rPr>
        <w:t>]</w:t>
      </w:r>
      <w:r>
        <w:rPr>
          <w:szCs w:val="22"/>
        </w:rPr>
        <w:t xml:space="preserve"> </w:t>
      </w:r>
      <w:r>
        <w:rPr>
          <w:szCs w:val="22"/>
        </w:rPr>
        <w:t>をクリックして設定を変更します。</w:t>
      </w:r>
    </w:p>
    <w:p w:rsidR="00FF3763" w:rsidRPr="00AB601F" w:rsidRDefault="003A11C7" w:rsidP="00FF3763">
      <w:pPr>
        <w:numPr>
          <w:ilvl w:val="1"/>
          <w:numId w:val="34"/>
        </w:numPr>
        <w:rPr>
          <w:szCs w:val="22"/>
        </w:rPr>
      </w:pPr>
      <w:r w:rsidRPr="000048FC">
        <w:rPr>
          <w:szCs w:val="22"/>
        </w:rPr>
        <w:t>[</w:t>
      </w:r>
      <w:r w:rsidRPr="000048FC">
        <w:rPr>
          <w:szCs w:val="22"/>
        </w:rPr>
        <w:t>インストール</w:t>
      </w:r>
      <w:r w:rsidRPr="000048FC">
        <w:rPr>
          <w:szCs w:val="22"/>
        </w:rPr>
        <w:t>]</w:t>
      </w:r>
      <w:r>
        <w:rPr>
          <w:szCs w:val="22"/>
        </w:rPr>
        <w:t xml:space="preserve"> </w:t>
      </w:r>
      <w:r>
        <w:rPr>
          <w:szCs w:val="22"/>
        </w:rPr>
        <w:t>をクリックして</w:t>
      </w:r>
      <w:r>
        <w:rPr>
          <w:szCs w:val="22"/>
        </w:rPr>
        <w:t xml:space="preserve"> VMM </w:t>
      </w:r>
      <w:r>
        <w:rPr>
          <w:szCs w:val="22"/>
        </w:rPr>
        <w:t>セルフサービス</w:t>
      </w:r>
      <w:r>
        <w:rPr>
          <w:szCs w:val="22"/>
        </w:rPr>
        <w:t xml:space="preserve"> </w:t>
      </w:r>
      <w:r>
        <w:rPr>
          <w:szCs w:val="22"/>
        </w:rPr>
        <w:t>ポータルをインストールします。</w:t>
      </w:r>
    </w:p>
    <w:p w:rsidR="00FF3763" w:rsidRPr="00AB601F" w:rsidRDefault="003A11C7" w:rsidP="00FF3763">
      <w:pPr>
        <w:numPr>
          <w:ilvl w:val="0"/>
          <w:numId w:val="34"/>
        </w:numPr>
        <w:rPr>
          <w:szCs w:val="22"/>
        </w:rPr>
      </w:pPr>
      <w:r w:rsidRPr="000048FC">
        <w:rPr>
          <w:szCs w:val="22"/>
        </w:rPr>
        <w:t>[</w:t>
      </w:r>
      <w:r w:rsidRPr="000048FC">
        <w:rPr>
          <w:szCs w:val="22"/>
        </w:rPr>
        <w:t>インストール</w:t>
      </w:r>
      <w:r w:rsidRPr="000048FC">
        <w:rPr>
          <w:szCs w:val="22"/>
        </w:rPr>
        <w:t>]</w:t>
      </w:r>
      <w:r>
        <w:rPr>
          <w:szCs w:val="22"/>
        </w:rPr>
        <w:t xml:space="preserve"> </w:t>
      </w:r>
      <w:r>
        <w:rPr>
          <w:szCs w:val="22"/>
        </w:rPr>
        <w:t>ページで、セットアップが完了してから</w:t>
      </w:r>
      <w:r w:rsidR="00DE3DF3">
        <w:rPr>
          <w:rFonts w:hint="eastAsia"/>
          <w:szCs w:val="22"/>
        </w:rPr>
        <w:t xml:space="preserve"> </w:t>
      </w:r>
      <w:r w:rsidRPr="000048FC">
        <w:rPr>
          <w:szCs w:val="22"/>
        </w:rPr>
        <w:t>[</w:t>
      </w:r>
      <w:r w:rsidRPr="000048FC">
        <w:rPr>
          <w:szCs w:val="22"/>
        </w:rPr>
        <w:t>状態</w:t>
      </w:r>
      <w:r w:rsidRPr="000048FC">
        <w:rPr>
          <w:szCs w:val="22"/>
        </w:rPr>
        <w:t>]</w:t>
      </w:r>
      <w:r>
        <w:rPr>
          <w:szCs w:val="22"/>
        </w:rPr>
        <w:t xml:space="preserve"> </w:t>
      </w:r>
      <w:r>
        <w:rPr>
          <w:szCs w:val="22"/>
        </w:rPr>
        <w:t>ウィンドウのリンクをクリックして、最新の</w:t>
      </w:r>
      <w:r>
        <w:rPr>
          <w:szCs w:val="22"/>
        </w:rPr>
        <w:t xml:space="preserve"> VMM </w:t>
      </w:r>
      <w:r>
        <w:rPr>
          <w:szCs w:val="22"/>
        </w:rPr>
        <w:t>更新プログラムを確認します。</w:t>
      </w:r>
    </w:p>
    <w:p w:rsidR="00FF3763" w:rsidRPr="00AB601F" w:rsidRDefault="003A11C7" w:rsidP="00FF3763">
      <w:pPr>
        <w:numPr>
          <w:ilvl w:val="0"/>
          <w:numId w:val="34"/>
        </w:numPr>
        <w:rPr>
          <w:szCs w:val="22"/>
        </w:rPr>
      </w:pPr>
      <w:r>
        <w:rPr>
          <w:szCs w:val="22"/>
        </w:rPr>
        <w:t xml:space="preserve">VMM </w:t>
      </w:r>
      <w:r>
        <w:rPr>
          <w:szCs w:val="22"/>
        </w:rPr>
        <w:t>セルフサービス</w:t>
      </w:r>
      <w:r>
        <w:rPr>
          <w:szCs w:val="22"/>
        </w:rPr>
        <w:t xml:space="preserve"> </w:t>
      </w:r>
      <w:r>
        <w:rPr>
          <w:szCs w:val="22"/>
        </w:rPr>
        <w:t>ポータルの構成を終了するには、</w:t>
      </w:r>
      <w:r>
        <w:rPr>
          <w:szCs w:val="22"/>
        </w:rPr>
        <w:t xml:space="preserve">VMM </w:t>
      </w:r>
      <w:r>
        <w:rPr>
          <w:szCs w:val="22"/>
        </w:rPr>
        <w:t>セルフサービス</w:t>
      </w:r>
      <w:r>
        <w:rPr>
          <w:szCs w:val="22"/>
        </w:rPr>
        <w:t xml:space="preserve"> </w:t>
      </w:r>
      <w:r>
        <w:rPr>
          <w:szCs w:val="22"/>
        </w:rPr>
        <w:t>ポータルをサービスに関連付け、セルフサービス</w:t>
      </w:r>
      <w:r>
        <w:rPr>
          <w:szCs w:val="22"/>
        </w:rPr>
        <w:t xml:space="preserve"> </w:t>
      </w:r>
      <w:r>
        <w:rPr>
          <w:szCs w:val="22"/>
        </w:rPr>
        <w:t>ポリシーを構成する必要があります。詳細については、</w:t>
      </w:r>
      <w:r>
        <w:rPr>
          <w:szCs w:val="22"/>
        </w:rPr>
        <w:t xml:space="preserve">VMM </w:t>
      </w:r>
      <w:r>
        <w:rPr>
          <w:szCs w:val="22"/>
        </w:rPr>
        <w:t>のヘルプで、バーチャル</w:t>
      </w:r>
      <w:r>
        <w:rPr>
          <w:szCs w:val="22"/>
        </w:rPr>
        <w:t xml:space="preserve"> </w:t>
      </w:r>
      <w:r>
        <w:rPr>
          <w:szCs w:val="22"/>
        </w:rPr>
        <w:t>マシンのセルフサービスのセットアップに関する説明を参照してください。</w:t>
      </w:r>
    </w:p>
    <w:p w:rsidR="00FF3763" w:rsidRPr="00AB601F" w:rsidRDefault="003A11C7" w:rsidP="00FF3763">
      <w:pPr>
        <w:pStyle w:val="2"/>
      </w:pPr>
      <w:bookmarkStart w:id="201" w:name="_Toc167622186"/>
      <w:bookmarkStart w:id="202" w:name="_Toc167622708"/>
      <w:bookmarkStart w:id="203" w:name="_Toc167678628"/>
      <w:bookmarkStart w:id="204" w:name="_Toc167763530"/>
      <w:bookmarkStart w:id="205" w:name="_Toc167773984"/>
      <w:bookmarkStart w:id="206" w:name="_Toc167774662"/>
      <w:bookmarkStart w:id="207" w:name="_Toc205100938"/>
      <w:bookmarkStart w:id="208" w:name="_Toc205100991"/>
      <w:bookmarkStart w:id="209" w:name="_Toc205101066"/>
      <w:bookmarkStart w:id="210" w:name="_Toc241315314"/>
      <w:bookmarkStart w:id="211" w:name="_Toc246824523"/>
      <w:r>
        <w:lastRenderedPageBreak/>
        <w:t xml:space="preserve">VMM </w:t>
      </w:r>
      <w:r>
        <w:t>エージェントのインストール</w:t>
      </w:r>
      <w:bookmarkEnd w:id="201"/>
      <w:bookmarkEnd w:id="202"/>
      <w:bookmarkEnd w:id="203"/>
      <w:bookmarkEnd w:id="204"/>
      <w:bookmarkEnd w:id="205"/>
      <w:bookmarkEnd w:id="206"/>
      <w:bookmarkEnd w:id="207"/>
      <w:bookmarkEnd w:id="208"/>
      <w:bookmarkEnd w:id="209"/>
      <w:bookmarkEnd w:id="210"/>
      <w:bookmarkEnd w:id="211"/>
    </w:p>
    <w:p w:rsidR="00FF3763" w:rsidRPr="00AB601F" w:rsidRDefault="003A11C7" w:rsidP="00FF3763">
      <w:pPr>
        <w:rPr>
          <w:szCs w:val="22"/>
        </w:rPr>
      </w:pPr>
      <w:r>
        <w:rPr>
          <w:szCs w:val="22"/>
        </w:rPr>
        <w:t xml:space="preserve">VMM </w:t>
      </w:r>
      <w:r>
        <w:rPr>
          <w:szCs w:val="22"/>
        </w:rPr>
        <w:t>管理者コンソールを使用して、信頼される側のドメインにバーチャル</w:t>
      </w:r>
      <w:r>
        <w:rPr>
          <w:szCs w:val="22"/>
        </w:rPr>
        <w:t xml:space="preserve"> </w:t>
      </w:r>
      <w:r>
        <w:rPr>
          <w:szCs w:val="22"/>
        </w:rPr>
        <w:t>マシンのホストまたはライブラリ</w:t>
      </w:r>
      <w:r>
        <w:rPr>
          <w:szCs w:val="22"/>
        </w:rPr>
        <w:t xml:space="preserve"> </w:t>
      </w:r>
      <w:r>
        <w:rPr>
          <w:szCs w:val="22"/>
        </w:rPr>
        <w:t>サーバーを追加すると、既定の設定を使用して、追加されたホストまたはライブラリ</w:t>
      </w:r>
      <w:r>
        <w:rPr>
          <w:szCs w:val="22"/>
        </w:rPr>
        <w:t xml:space="preserve"> </w:t>
      </w:r>
      <w:r>
        <w:rPr>
          <w:szCs w:val="22"/>
        </w:rPr>
        <w:t>サーバーに</w:t>
      </w:r>
      <w:r>
        <w:rPr>
          <w:szCs w:val="22"/>
        </w:rPr>
        <w:t xml:space="preserve"> VMM </w:t>
      </w:r>
      <w:r>
        <w:rPr>
          <w:szCs w:val="22"/>
        </w:rPr>
        <w:t>エージェントが自動的にインストールされます。</w:t>
      </w:r>
    </w:p>
    <w:p w:rsidR="00FF3763" w:rsidRPr="00AB601F" w:rsidRDefault="003A11C7" w:rsidP="00FF3763">
      <w:pPr>
        <w:rPr>
          <w:szCs w:val="22"/>
        </w:rPr>
      </w:pPr>
      <w:r>
        <w:rPr>
          <w:szCs w:val="22"/>
        </w:rPr>
        <w:t>ホストが境界ネットワーク上にある場合、または</w:t>
      </w:r>
      <w:r>
        <w:rPr>
          <w:szCs w:val="22"/>
        </w:rPr>
        <w:t xml:space="preserve"> VMM </w:t>
      </w:r>
      <w:r>
        <w:rPr>
          <w:szCs w:val="22"/>
        </w:rPr>
        <w:t>サーバーがあるドメインと信頼関係が確立されているドメインに参加していない場合は、ホストを</w:t>
      </w:r>
      <w:r>
        <w:rPr>
          <w:szCs w:val="22"/>
        </w:rPr>
        <w:t xml:space="preserve"> Virtual Machine Manager </w:t>
      </w:r>
      <w:r>
        <w:rPr>
          <w:szCs w:val="22"/>
        </w:rPr>
        <w:t>に追加する前に、エージェントをローカルでホストにインストールする必要があります。</w:t>
      </w:r>
    </w:p>
    <w:p w:rsidR="00FF3763" w:rsidRPr="00AB601F" w:rsidRDefault="003A11C7" w:rsidP="00FF3763">
      <w:pPr>
        <w:rPr>
          <w:szCs w:val="22"/>
        </w:rPr>
      </w:pPr>
      <w:r>
        <w:rPr>
          <w:szCs w:val="22"/>
        </w:rPr>
        <w:t>また、信頼される側のドメインにあるホストにローカルでエージェントをインストールしてから、</w:t>
      </w:r>
      <w:r>
        <w:rPr>
          <w:szCs w:val="22"/>
        </w:rPr>
        <w:t xml:space="preserve">VMM </w:t>
      </w:r>
      <w:r>
        <w:rPr>
          <w:szCs w:val="22"/>
        </w:rPr>
        <w:t>管理者コンソールを使用してそのホストを追加することもできます。</w:t>
      </w:r>
      <w:r>
        <w:rPr>
          <w:szCs w:val="22"/>
        </w:rPr>
        <w:t xml:space="preserve"> </w:t>
      </w:r>
    </w:p>
    <w:p w:rsidR="00FF3763" w:rsidRPr="00AB601F" w:rsidRDefault="003A11C7" w:rsidP="00FF3763">
      <w:pPr>
        <w:pStyle w:val="3"/>
      </w:pPr>
      <w:r>
        <w:t>注</w:t>
      </w:r>
    </w:p>
    <w:p w:rsidR="00FF3763" w:rsidRPr="004059AB" w:rsidRDefault="003A11C7" w:rsidP="00345E6D">
      <w:pPr>
        <w:pStyle w:val="af9"/>
      </w:pPr>
      <w:r>
        <w:t>境界ネットワーク上にあるホストに</w:t>
      </w:r>
      <w:r>
        <w:t xml:space="preserve"> VMM </w:t>
      </w:r>
      <w:r>
        <w:t>エージェントをローカルでインストールする場合は、エージェント</w:t>
      </w:r>
      <w:r>
        <w:t xml:space="preserve"> </w:t>
      </w:r>
      <w:r>
        <w:t>セットアップ</w:t>
      </w:r>
      <w:r>
        <w:t xml:space="preserve"> </w:t>
      </w:r>
      <w:r>
        <w:t>ウィザードから、ホストとそのバーチャル</w:t>
      </w:r>
      <w:r>
        <w:t xml:space="preserve"> </w:t>
      </w:r>
      <w:r>
        <w:t>マシンへのアクセスおよびそれらの管理に必要な暗号化キーなどの情報を入力するよう求められます。ウィザードにより、ローカル</w:t>
      </w:r>
      <w:r>
        <w:t xml:space="preserve"> </w:t>
      </w:r>
      <w:r>
        <w:t>エージェントのサービス</w:t>
      </w:r>
      <w:r>
        <w:t xml:space="preserve"> </w:t>
      </w:r>
      <w:r>
        <w:t>アカウントの資格情報セットが生成されます。次に、暗号化キーを使用して資格情報とその他のエージェント</w:t>
      </w:r>
      <w:r>
        <w:t xml:space="preserve"> </w:t>
      </w:r>
      <w:r>
        <w:t>アクセス情報が暗号化され、セキュリティ</w:t>
      </w:r>
      <w:r>
        <w:t xml:space="preserve"> </w:t>
      </w:r>
      <w:r>
        <w:t>ファイルに格納されます。このセキュリティ</w:t>
      </w:r>
      <w:r>
        <w:t xml:space="preserve"> </w:t>
      </w:r>
      <w:r>
        <w:t>ファイルを、</w:t>
      </w:r>
      <w:r>
        <w:t xml:space="preserve">VMM </w:t>
      </w:r>
      <w:r>
        <w:t>管理者コンソールがインストールされているコンピューターに転送する必要があります。</w:t>
      </w:r>
    </w:p>
    <w:p w:rsidR="00FF3763" w:rsidRPr="004059AB" w:rsidRDefault="003A11C7" w:rsidP="00345E6D">
      <w:pPr>
        <w:pStyle w:val="af9"/>
      </w:pPr>
      <w:r>
        <w:t>セキュリティ</w:t>
      </w:r>
      <w:r>
        <w:t xml:space="preserve"> </w:t>
      </w:r>
      <w:r>
        <w:t>ファイルを転送すると、</w:t>
      </w:r>
      <w:r>
        <w:t xml:space="preserve">VMM </w:t>
      </w:r>
      <w:r>
        <w:t>管理者コンソールを使用してホストを追加できるようになります。ホストの追加後、</w:t>
      </w:r>
      <w:r>
        <w:t xml:space="preserve">VMM </w:t>
      </w:r>
      <w:r>
        <w:t>では、資格情報を使用してホストのエージェントと通信します。</w:t>
      </w:r>
    </w:p>
    <w:p w:rsidR="00FF3763" w:rsidRPr="006735BF" w:rsidRDefault="003A11C7" w:rsidP="00FF3763">
      <w:pPr>
        <w:pStyle w:val="3"/>
        <w:rPr>
          <w:szCs w:val="22"/>
        </w:rPr>
      </w:pPr>
      <w:bookmarkStart w:id="212" w:name="_Toc167622187"/>
      <w:bookmarkStart w:id="213" w:name="_Toc167622709"/>
      <w:bookmarkStart w:id="214" w:name="_Toc167678629"/>
      <w:bookmarkStart w:id="215" w:name="_Toc205100992"/>
      <w:bookmarkStart w:id="216" w:name="_Toc205101067"/>
      <w:r>
        <w:rPr>
          <w:szCs w:val="22"/>
        </w:rPr>
        <w:t>境界ネットワーク上にあるホストにローカルでエージェントをインストールするには</w:t>
      </w:r>
      <w:bookmarkEnd w:id="212"/>
      <w:bookmarkEnd w:id="213"/>
      <w:bookmarkEnd w:id="214"/>
      <w:bookmarkEnd w:id="215"/>
      <w:bookmarkEnd w:id="216"/>
    </w:p>
    <w:p w:rsidR="00FF3763" w:rsidRPr="006735BF" w:rsidRDefault="003A11C7" w:rsidP="00FF3763">
      <w:pPr>
        <w:numPr>
          <w:ilvl w:val="0"/>
          <w:numId w:val="35"/>
        </w:numPr>
        <w:rPr>
          <w:szCs w:val="22"/>
        </w:rPr>
      </w:pPr>
      <w:r>
        <w:rPr>
          <w:szCs w:val="22"/>
        </w:rPr>
        <w:t>製品</w:t>
      </w:r>
      <w:r>
        <w:rPr>
          <w:szCs w:val="22"/>
        </w:rPr>
        <w:t xml:space="preserve"> DVD </w:t>
      </w:r>
      <w:r>
        <w:rPr>
          <w:szCs w:val="22"/>
        </w:rPr>
        <w:t>またはネットワーク共有から、</w:t>
      </w:r>
      <w:r>
        <w:rPr>
          <w:b/>
          <w:szCs w:val="22"/>
        </w:rPr>
        <w:t>setup.exe</w:t>
      </w:r>
      <w:r>
        <w:rPr>
          <w:szCs w:val="22"/>
        </w:rPr>
        <w:t xml:space="preserve"> </w:t>
      </w:r>
      <w:r>
        <w:rPr>
          <w:szCs w:val="22"/>
        </w:rPr>
        <w:t>をダブルクリックします。</w:t>
      </w:r>
    </w:p>
    <w:p w:rsidR="00FF3763" w:rsidRDefault="003A11C7" w:rsidP="00FF3763">
      <w:pPr>
        <w:numPr>
          <w:ilvl w:val="0"/>
          <w:numId w:val="35"/>
        </w:numPr>
        <w:rPr>
          <w:szCs w:val="22"/>
        </w:rPr>
      </w:pPr>
      <w:r w:rsidRPr="000048FC">
        <w:rPr>
          <w:szCs w:val="22"/>
        </w:rPr>
        <w:t>[</w:t>
      </w:r>
      <w:r w:rsidRPr="000048FC">
        <w:rPr>
          <w:szCs w:val="22"/>
        </w:rPr>
        <w:t>セットアップ</w:t>
      </w:r>
      <w:r w:rsidRPr="000048FC">
        <w:rPr>
          <w:szCs w:val="22"/>
        </w:rPr>
        <w:t>]</w:t>
      </w:r>
      <w:r>
        <w:rPr>
          <w:szCs w:val="22"/>
        </w:rPr>
        <w:t xml:space="preserve"> </w:t>
      </w:r>
      <w:r>
        <w:rPr>
          <w:szCs w:val="22"/>
        </w:rPr>
        <w:t>メニューで、</w:t>
      </w:r>
      <w:r w:rsidRPr="000048FC">
        <w:rPr>
          <w:szCs w:val="22"/>
        </w:rPr>
        <w:t>[</w:t>
      </w:r>
      <w:r w:rsidRPr="000048FC">
        <w:rPr>
          <w:szCs w:val="22"/>
        </w:rPr>
        <w:t>ローカル</w:t>
      </w:r>
      <w:r w:rsidRPr="000048FC">
        <w:rPr>
          <w:szCs w:val="22"/>
        </w:rPr>
        <w:t xml:space="preserve"> </w:t>
      </w:r>
      <w:r w:rsidRPr="000048FC">
        <w:rPr>
          <w:szCs w:val="22"/>
        </w:rPr>
        <w:t>エージェント</w:t>
      </w:r>
      <w:r w:rsidRPr="000048FC">
        <w:rPr>
          <w:szCs w:val="22"/>
        </w:rPr>
        <w:t>]</w:t>
      </w:r>
      <w:r>
        <w:t xml:space="preserve"> </w:t>
      </w:r>
      <w:r>
        <w:t>をクリックします。</w:t>
      </w:r>
    </w:p>
    <w:p w:rsidR="00FF3763" w:rsidRPr="00AA7059" w:rsidRDefault="003A11C7" w:rsidP="00FF3763">
      <w:pPr>
        <w:numPr>
          <w:ilvl w:val="0"/>
          <w:numId w:val="35"/>
        </w:numPr>
        <w:rPr>
          <w:szCs w:val="22"/>
        </w:rPr>
      </w:pPr>
      <w:r>
        <w:rPr>
          <w:szCs w:val="22"/>
        </w:rPr>
        <w:t xml:space="preserve">[Welcome to the Microsoft System Center Virtual Machine Manager Agent (x64) Setup Wizard] </w:t>
      </w:r>
      <w:r>
        <w:rPr>
          <w:szCs w:val="22"/>
        </w:rPr>
        <w:t>ダイアログが表示されます。</w:t>
      </w:r>
    </w:p>
    <w:p w:rsidR="00FF3763" w:rsidRPr="005C0907" w:rsidRDefault="003A11C7" w:rsidP="00FF3763">
      <w:pPr>
        <w:numPr>
          <w:ilvl w:val="0"/>
          <w:numId w:val="35"/>
        </w:numPr>
        <w:rPr>
          <w:szCs w:val="22"/>
        </w:rPr>
      </w:pPr>
      <w:r w:rsidRPr="000048FC">
        <w:rPr>
          <w:szCs w:val="22"/>
        </w:rPr>
        <w:t>[</w:t>
      </w:r>
      <w:r w:rsidRPr="000048FC">
        <w:rPr>
          <w:szCs w:val="22"/>
        </w:rPr>
        <w:t>ライセンス条項</w:t>
      </w:r>
      <w:r w:rsidRPr="000048FC">
        <w:rPr>
          <w:szCs w:val="22"/>
        </w:rPr>
        <w:t>]</w:t>
      </w:r>
      <w:r>
        <w:rPr>
          <w:szCs w:val="22"/>
        </w:rPr>
        <w:t xml:space="preserve"> </w:t>
      </w:r>
      <w:r>
        <w:rPr>
          <w:szCs w:val="22"/>
        </w:rPr>
        <w:t>ページで、</w:t>
      </w:r>
      <w:r w:rsidRPr="000048FC">
        <w:rPr>
          <w:szCs w:val="22"/>
        </w:rPr>
        <w:t>[</w:t>
      </w:r>
      <w:r w:rsidRPr="000048FC">
        <w:rPr>
          <w:szCs w:val="22"/>
        </w:rPr>
        <w:t>この使用許諾契約書に同意します</w:t>
      </w:r>
      <w:r w:rsidRPr="000048FC">
        <w:rPr>
          <w:szCs w:val="22"/>
        </w:rPr>
        <w:t>]</w:t>
      </w:r>
      <w:r>
        <w:t xml:space="preserve"> </w:t>
      </w:r>
      <w:r>
        <w:t>をクリックします。</w:t>
      </w:r>
    </w:p>
    <w:p w:rsidR="00FF3763" w:rsidRPr="00AB601F" w:rsidRDefault="003A11C7" w:rsidP="00FF3763">
      <w:pPr>
        <w:numPr>
          <w:ilvl w:val="0"/>
          <w:numId w:val="35"/>
        </w:numPr>
        <w:rPr>
          <w:szCs w:val="22"/>
        </w:rPr>
      </w:pPr>
      <w:r w:rsidRPr="000048FC">
        <w:rPr>
          <w:szCs w:val="22"/>
        </w:rPr>
        <w:t>[</w:t>
      </w:r>
      <w:r w:rsidRPr="000048FC">
        <w:rPr>
          <w:szCs w:val="22"/>
        </w:rPr>
        <w:t>インストール先のフォルダー</w:t>
      </w:r>
      <w:r w:rsidRPr="000048FC">
        <w:rPr>
          <w:szCs w:val="22"/>
        </w:rPr>
        <w:t>]</w:t>
      </w:r>
      <w:r>
        <w:rPr>
          <w:szCs w:val="22"/>
        </w:rPr>
        <w:t xml:space="preserve"> </w:t>
      </w:r>
      <w:r>
        <w:rPr>
          <w:szCs w:val="22"/>
        </w:rPr>
        <w:t>ページで、次のいずれかを実行します。</w:t>
      </w:r>
    </w:p>
    <w:p w:rsidR="00FF3763" w:rsidRPr="00AB601F" w:rsidRDefault="003A11C7" w:rsidP="00FF3763">
      <w:pPr>
        <w:numPr>
          <w:ilvl w:val="1"/>
          <w:numId w:val="35"/>
        </w:numPr>
        <w:rPr>
          <w:szCs w:val="22"/>
        </w:rPr>
      </w:pPr>
      <w:r w:rsidRPr="000048FC">
        <w:rPr>
          <w:szCs w:val="22"/>
        </w:rPr>
        <w:t>[</w:t>
      </w:r>
      <w:r w:rsidRPr="000048FC">
        <w:rPr>
          <w:szCs w:val="22"/>
        </w:rPr>
        <w:t>次へ</w:t>
      </w:r>
      <w:r w:rsidRPr="000048FC">
        <w:rPr>
          <w:szCs w:val="22"/>
        </w:rPr>
        <w:t>]</w:t>
      </w:r>
      <w:r>
        <w:rPr>
          <w:szCs w:val="22"/>
        </w:rPr>
        <w:t xml:space="preserve"> </w:t>
      </w:r>
      <w:r>
        <w:rPr>
          <w:szCs w:val="22"/>
        </w:rPr>
        <w:t>をクリックし、既定のインストール場所を受け入れます。</w:t>
      </w:r>
    </w:p>
    <w:p w:rsidR="00FF3763" w:rsidRPr="00AB601F" w:rsidRDefault="003A11C7" w:rsidP="00FF3763">
      <w:pPr>
        <w:numPr>
          <w:ilvl w:val="1"/>
          <w:numId w:val="35"/>
        </w:numPr>
        <w:rPr>
          <w:szCs w:val="22"/>
        </w:rPr>
      </w:pPr>
      <w:r w:rsidRPr="000048FC">
        <w:rPr>
          <w:szCs w:val="22"/>
        </w:rPr>
        <w:lastRenderedPageBreak/>
        <w:t>[</w:t>
      </w:r>
      <w:r w:rsidRPr="000048FC">
        <w:rPr>
          <w:szCs w:val="22"/>
        </w:rPr>
        <w:t>変更</w:t>
      </w:r>
      <w:r w:rsidRPr="000048FC">
        <w:rPr>
          <w:szCs w:val="22"/>
        </w:rPr>
        <w:t>]</w:t>
      </w:r>
      <w:r>
        <w:rPr>
          <w:szCs w:val="22"/>
        </w:rPr>
        <w:t xml:space="preserve"> </w:t>
      </w:r>
      <w:r>
        <w:rPr>
          <w:szCs w:val="22"/>
        </w:rPr>
        <w:t>をクリックして別の場所を指定し、</w:t>
      </w:r>
      <w:r w:rsidRPr="000048FC">
        <w:rPr>
          <w:szCs w:val="22"/>
        </w:rPr>
        <w:t>[</w:t>
      </w:r>
      <w:r w:rsidRPr="000048FC">
        <w:rPr>
          <w:szCs w:val="22"/>
        </w:rPr>
        <w:t>次へ</w:t>
      </w:r>
      <w:r w:rsidRPr="000048FC">
        <w:rPr>
          <w:szCs w:val="22"/>
        </w:rPr>
        <w:t>]</w:t>
      </w:r>
      <w:r>
        <w:rPr>
          <w:szCs w:val="22"/>
        </w:rPr>
        <w:t xml:space="preserve"> </w:t>
      </w:r>
      <w:r>
        <w:rPr>
          <w:szCs w:val="22"/>
        </w:rPr>
        <w:t>をクリックします。</w:t>
      </w:r>
    </w:p>
    <w:p w:rsidR="00FF3763" w:rsidRPr="00AB601F" w:rsidRDefault="003A11C7" w:rsidP="00FF3763">
      <w:pPr>
        <w:numPr>
          <w:ilvl w:val="0"/>
          <w:numId w:val="35"/>
        </w:numPr>
        <w:rPr>
          <w:szCs w:val="22"/>
        </w:rPr>
      </w:pPr>
      <w:r w:rsidRPr="000048FC">
        <w:rPr>
          <w:szCs w:val="22"/>
        </w:rPr>
        <w:t>[</w:t>
      </w:r>
      <w:r w:rsidRPr="000048FC">
        <w:rPr>
          <w:szCs w:val="22"/>
        </w:rPr>
        <w:t>構成設定</w:t>
      </w:r>
      <w:r w:rsidRPr="000048FC">
        <w:rPr>
          <w:szCs w:val="22"/>
        </w:rPr>
        <w:t>]</w:t>
      </w:r>
      <w:r>
        <w:rPr>
          <w:szCs w:val="22"/>
        </w:rPr>
        <w:t xml:space="preserve"> </w:t>
      </w:r>
      <w:r>
        <w:rPr>
          <w:szCs w:val="22"/>
        </w:rPr>
        <w:t>ページで、次のいずれかを実行します。</w:t>
      </w:r>
    </w:p>
    <w:p w:rsidR="00FF3763" w:rsidRPr="00AB601F" w:rsidRDefault="003A11C7" w:rsidP="00FF3763">
      <w:pPr>
        <w:numPr>
          <w:ilvl w:val="1"/>
          <w:numId w:val="35"/>
        </w:numPr>
        <w:rPr>
          <w:szCs w:val="22"/>
        </w:rPr>
      </w:pPr>
      <w:r w:rsidRPr="000048FC">
        <w:rPr>
          <w:szCs w:val="22"/>
        </w:rPr>
        <w:t>[</w:t>
      </w:r>
      <w:r w:rsidRPr="000048FC">
        <w:rPr>
          <w:szCs w:val="22"/>
        </w:rPr>
        <w:t>次へ</w:t>
      </w:r>
      <w:r w:rsidRPr="000048FC">
        <w:rPr>
          <w:szCs w:val="22"/>
        </w:rPr>
        <w:t>]</w:t>
      </w:r>
      <w:r>
        <w:rPr>
          <w:szCs w:val="22"/>
        </w:rPr>
        <w:t xml:space="preserve"> </w:t>
      </w:r>
      <w:r>
        <w:rPr>
          <w:szCs w:val="22"/>
        </w:rPr>
        <w:t>をクリックし、既定のポート設定を受け入れます。</w:t>
      </w:r>
    </w:p>
    <w:p w:rsidR="00FF3763" w:rsidRPr="00AB601F" w:rsidRDefault="003A11C7" w:rsidP="00FF3763">
      <w:pPr>
        <w:numPr>
          <w:ilvl w:val="1"/>
          <w:numId w:val="35"/>
        </w:numPr>
        <w:rPr>
          <w:szCs w:val="22"/>
        </w:rPr>
      </w:pPr>
      <w:r>
        <w:rPr>
          <w:szCs w:val="22"/>
        </w:rPr>
        <w:t>別のポートを入力し、</w:t>
      </w:r>
      <w:r w:rsidRPr="000048FC">
        <w:rPr>
          <w:szCs w:val="22"/>
        </w:rPr>
        <w:t>[</w:t>
      </w:r>
      <w:r w:rsidRPr="000048FC">
        <w:rPr>
          <w:szCs w:val="22"/>
        </w:rPr>
        <w:t>次へ</w:t>
      </w:r>
      <w:r w:rsidRPr="000048FC">
        <w:rPr>
          <w:szCs w:val="22"/>
        </w:rPr>
        <w:t>]</w:t>
      </w:r>
      <w:r>
        <w:rPr>
          <w:szCs w:val="22"/>
        </w:rPr>
        <w:t xml:space="preserve"> </w:t>
      </w:r>
      <w:r>
        <w:rPr>
          <w:szCs w:val="22"/>
        </w:rPr>
        <w:t>をクリックします。</w:t>
      </w:r>
    </w:p>
    <w:p w:rsidR="00FF3763" w:rsidRPr="00AB601F" w:rsidRDefault="0063220C" w:rsidP="00FF3763">
      <w:pPr>
        <w:pStyle w:val="3"/>
      </w:pPr>
      <w:r>
        <w:rPr>
          <w:noProof/>
        </w:rPr>
        <w:drawing>
          <wp:inline distT="0" distB="0" distL="0" distR="0">
            <wp:extent cx="230505" cy="174625"/>
            <wp:effectExtent l="19050" t="0" r="0" b="0"/>
            <wp:docPr id="9" name="Picture 11" descr="important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ortant_dd"/>
                    <pic:cNvPicPr>
                      <a:picLocks noChangeAspect="1" noChangeArrowheads="1"/>
                    </pic:cNvPicPr>
                  </pic:nvPicPr>
                  <pic:blipFill>
                    <a:blip r:embed="rId21" cstate="print"/>
                    <a:srcRect/>
                    <a:stretch>
                      <a:fillRect/>
                    </a:stretch>
                  </pic:blipFill>
                  <pic:spPr bwMode="auto">
                    <a:xfrm>
                      <a:off x="0" y="0"/>
                      <a:ext cx="230505" cy="174625"/>
                    </a:xfrm>
                    <a:prstGeom prst="rect">
                      <a:avLst/>
                    </a:prstGeom>
                    <a:noFill/>
                    <a:ln w="9525">
                      <a:noFill/>
                      <a:miter lim="800000"/>
                      <a:headEnd/>
                      <a:tailEnd/>
                    </a:ln>
                  </pic:spPr>
                </pic:pic>
              </a:graphicData>
            </a:graphic>
          </wp:inline>
        </w:drawing>
      </w:r>
      <w:r w:rsidR="003A11C7">
        <w:t>重要</w:t>
      </w:r>
    </w:p>
    <w:p w:rsidR="00FF3763" w:rsidRPr="004059AB" w:rsidRDefault="003A11C7" w:rsidP="00345E6D">
      <w:pPr>
        <w:pStyle w:val="af9"/>
      </w:pPr>
      <w:r>
        <w:t>エージェントに割り当てるポート設定は、</w:t>
      </w:r>
      <w:r>
        <w:t xml:space="preserve">VMM </w:t>
      </w:r>
      <w:r>
        <w:t>サーバーでエージェントに割り当てたポート設定と一致している必要があります。</w:t>
      </w:r>
    </w:p>
    <w:p w:rsidR="00FF3763" w:rsidRPr="00AB601F" w:rsidRDefault="003A11C7" w:rsidP="00FF3763">
      <w:pPr>
        <w:numPr>
          <w:ilvl w:val="0"/>
          <w:numId w:val="35"/>
        </w:numPr>
        <w:rPr>
          <w:szCs w:val="22"/>
        </w:rPr>
      </w:pPr>
      <w:r w:rsidRPr="000048FC">
        <w:rPr>
          <w:szCs w:val="22"/>
        </w:rPr>
        <w:t>[</w:t>
      </w:r>
      <w:r w:rsidRPr="000048FC">
        <w:rPr>
          <w:szCs w:val="22"/>
        </w:rPr>
        <w:t>セキュリティ</w:t>
      </w:r>
      <w:r w:rsidRPr="000048FC">
        <w:rPr>
          <w:szCs w:val="22"/>
        </w:rPr>
        <w:t xml:space="preserve"> </w:t>
      </w:r>
      <w:r w:rsidRPr="000048FC">
        <w:rPr>
          <w:szCs w:val="22"/>
        </w:rPr>
        <w:t>ファイル</w:t>
      </w:r>
      <w:r w:rsidRPr="000048FC">
        <w:rPr>
          <w:szCs w:val="22"/>
        </w:rPr>
        <w:t xml:space="preserve"> </w:t>
      </w:r>
      <w:r w:rsidRPr="000048FC">
        <w:rPr>
          <w:szCs w:val="22"/>
        </w:rPr>
        <w:t>フォルダー</w:t>
      </w:r>
      <w:r w:rsidRPr="000048FC">
        <w:rPr>
          <w:szCs w:val="22"/>
        </w:rPr>
        <w:t>]</w:t>
      </w:r>
      <w:r>
        <w:rPr>
          <w:szCs w:val="22"/>
        </w:rPr>
        <w:t xml:space="preserve"> </w:t>
      </w:r>
      <w:r>
        <w:rPr>
          <w:szCs w:val="22"/>
        </w:rPr>
        <w:t>ページで、</w:t>
      </w:r>
      <w:r w:rsidRPr="000048FC">
        <w:rPr>
          <w:szCs w:val="22"/>
        </w:rPr>
        <w:t>[</w:t>
      </w:r>
      <w:r w:rsidRPr="000048FC">
        <w:rPr>
          <w:szCs w:val="22"/>
        </w:rPr>
        <w:t>このホストは境界ネットワーク上にある</w:t>
      </w:r>
      <w:r w:rsidRPr="000048FC">
        <w:rPr>
          <w:szCs w:val="22"/>
        </w:rPr>
        <w:t>]</w:t>
      </w:r>
      <w:r>
        <w:rPr>
          <w:szCs w:val="22"/>
        </w:rPr>
        <w:t xml:space="preserve"> </w:t>
      </w:r>
      <w:r>
        <w:rPr>
          <w:szCs w:val="22"/>
        </w:rPr>
        <w:t>チェック</w:t>
      </w:r>
      <w:r>
        <w:rPr>
          <w:szCs w:val="22"/>
        </w:rPr>
        <w:t xml:space="preserve"> </w:t>
      </w:r>
      <w:r>
        <w:rPr>
          <w:szCs w:val="22"/>
        </w:rPr>
        <w:t>ボックスをオンにし、暗号化キーを</w:t>
      </w:r>
      <w:r>
        <w:rPr>
          <w:szCs w:val="22"/>
        </w:rPr>
        <w:t xml:space="preserve"> 2 </w:t>
      </w:r>
      <w:r>
        <w:rPr>
          <w:szCs w:val="22"/>
        </w:rPr>
        <w:t>回入力し、次のいずれかを実行します。</w:t>
      </w:r>
    </w:p>
    <w:p w:rsidR="00FF3763" w:rsidRPr="00AB601F" w:rsidRDefault="003A11C7" w:rsidP="00FF3763">
      <w:pPr>
        <w:numPr>
          <w:ilvl w:val="1"/>
          <w:numId w:val="35"/>
        </w:numPr>
        <w:tabs>
          <w:tab w:val="left" w:pos="1530"/>
        </w:tabs>
        <w:rPr>
          <w:szCs w:val="22"/>
        </w:rPr>
      </w:pPr>
      <w:r w:rsidRPr="000048FC">
        <w:rPr>
          <w:szCs w:val="22"/>
        </w:rPr>
        <w:t>[</w:t>
      </w:r>
      <w:r w:rsidRPr="000048FC">
        <w:rPr>
          <w:szCs w:val="22"/>
        </w:rPr>
        <w:t>次へ</w:t>
      </w:r>
      <w:r w:rsidRPr="000048FC">
        <w:rPr>
          <w:szCs w:val="22"/>
        </w:rPr>
        <w:t>]</w:t>
      </w:r>
      <w:r>
        <w:rPr>
          <w:szCs w:val="22"/>
        </w:rPr>
        <w:t xml:space="preserve"> </w:t>
      </w:r>
      <w:r>
        <w:rPr>
          <w:szCs w:val="22"/>
        </w:rPr>
        <w:t>をクリックし、エージェントの資格情報を含む暗号化されたセキュリティ</w:t>
      </w:r>
      <w:r>
        <w:rPr>
          <w:szCs w:val="22"/>
        </w:rPr>
        <w:t xml:space="preserve"> </w:t>
      </w:r>
      <w:r>
        <w:rPr>
          <w:szCs w:val="22"/>
        </w:rPr>
        <w:t>ファイルを既定の場所に格納します。</w:t>
      </w:r>
    </w:p>
    <w:p w:rsidR="00FF3763" w:rsidRPr="00AB601F" w:rsidRDefault="003A11C7" w:rsidP="00FF3763">
      <w:pPr>
        <w:numPr>
          <w:ilvl w:val="1"/>
          <w:numId w:val="35"/>
        </w:numPr>
        <w:rPr>
          <w:szCs w:val="22"/>
        </w:rPr>
      </w:pPr>
      <w:r w:rsidRPr="000048FC">
        <w:rPr>
          <w:szCs w:val="22"/>
        </w:rPr>
        <w:t>[</w:t>
      </w:r>
      <w:r w:rsidRPr="000048FC">
        <w:rPr>
          <w:szCs w:val="22"/>
        </w:rPr>
        <w:t>変更</w:t>
      </w:r>
      <w:r w:rsidRPr="000048FC">
        <w:rPr>
          <w:szCs w:val="22"/>
        </w:rPr>
        <w:t>]</w:t>
      </w:r>
      <w:r>
        <w:rPr>
          <w:szCs w:val="22"/>
        </w:rPr>
        <w:t xml:space="preserve"> </w:t>
      </w:r>
      <w:r>
        <w:rPr>
          <w:szCs w:val="22"/>
        </w:rPr>
        <w:t>をクリックして暗号化されたセキュリティ</w:t>
      </w:r>
      <w:r>
        <w:rPr>
          <w:szCs w:val="22"/>
        </w:rPr>
        <w:t xml:space="preserve"> </w:t>
      </w:r>
      <w:r>
        <w:rPr>
          <w:szCs w:val="22"/>
        </w:rPr>
        <w:t>ファイルを格納するための別の場所を指定し、</w:t>
      </w:r>
      <w:r w:rsidRPr="000048FC">
        <w:rPr>
          <w:szCs w:val="22"/>
        </w:rPr>
        <w:t>[</w:t>
      </w:r>
      <w:r w:rsidRPr="000048FC">
        <w:rPr>
          <w:szCs w:val="22"/>
        </w:rPr>
        <w:t>次へ</w:t>
      </w:r>
      <w:r w:rsidRPr="000048FC">
        <w:rPr>
          <w:szCs w:val="22"/>
        </w:rPr>
        <w:t>]</w:t>
      </w:r>
      <w:r>
        <w:rPr>
          <w:szCs w:val="22"/>
        </w:rPr>
        <w:t xml:space="preserve"> </w:t>
      </w:r>
      <w:r>
        <w:rPr>
          <w:szCs w:val="22"/>
        </w:rPr>
        <w:t>をクリックします。</w:t>
      </w:r>
    </w:p>
    <w:p w:rsidR="00FF3763" w:rsidRPr="00AB601F" w:rsidRDefault="0063220C" w:rsidP="00FF3763">
      <w:pPr>
        <w:pStyle w:val="3"/>
      </w:pPr>
      <w:r>
        <w:rPr>
          <w:noProof/>
        </w:rPr>
        <w:drawing>
          <wp:inline distT="0" distB="0" distL="0" distR="0">
            <wp:extent cx="230505" cy="174625"/>
            <wp:effectExtent l="19050" t="0" r="0" b="0"/>
            <wp:docPr id="10" name="Picture 12" descr="important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ortant_dd"/>
                    <pic:cNvPicPr>
                      <a:picLocks noChangeAspect="1" noChangeArrowheads="1"/>
                    </pic:cNvPicPr>
                  </pic:nvPicPr>
                  <pic:blipFill>
                    <a:blip r:embed="rId21" cstate="print"/>
                    <a:srcRect/>
                    <a:stretch>
                      <a:fillRect/>
                    </a:stretch>
                  </pic:blipFill>
                  <pic:spPr bwMode="auto">
                    <a:xfrm>
                      <a:off x="0" y="0"/>
                      <a:ext cx="230505" cy="174625"/>
                    </a:xfrm>
                    <a:prstGeom prst="rect">
                      <a:avLst/>
                    </a:prstGeom>
                    <a:noFill/>
                    <a:ln w="9525">
                      <a:noFill/>
                      <a:miter lim="800000"/>
                      <a:headEnd/>
                      <a:tailEnd/>
                    </a:ln>
                  </pic:spPr>
                </pic:pic>
              </a:graphicData>
            </a:graphic>
          </wp:inline>
        </w:drawing>
      </w:r>
      <w:r w:rsidR="003A11C7">
        <w:t>重要</w:t>
      </w:r>
    </w:p>
    <w:p w:rsidR="00FF3763" w:rsidRPr="004059AB" w:rsidRDefault="003A11C7" w:rsidP="00345E6D">
      <w:pPr>
        <w:pStyle w:val="af9"/>
      </w:pPr>
      <w:r>
        <w:t>セキュリティ</w:t>
      </w:r>
      <w:r>
        <w:t xml:space="preserve"> </w:t>
      </w:r>
      <w:r>
        <w:t>ファイルの作成に使用した暗号化キーを書き留めておいてください。ホストを</w:t>
      </w:r>
      <w:r>
        <w:t xml:space="preserve"> VMM </w:t>
      </w:r>
      <w:r>
        <w:t>管理コンソールに追加する際に、このキーを再度入力する必要があります。</w:t>
      </w:r>
    </w:p>
    <w:p w:rsidR="00FF3763" w:rsidRPr="00AB601F" w:rsidRDefault="003A11C7" w:rsidP="00FF3763">
      <w:pPr>
        <w:numPr>
          <w:ilvl w:val="0"/>
          <w:numId w:val="35"/>
        </w:numPr>
        <w:rPr>
          <w:szCs w:val="22"/>
        </w:rPr>
      </w:pPr>
      <w:r w:rsidRPr="000048FC">
        <w:rPr>
          <w:szCs w:val="22"/>
        </w:rPr>
        <w:t>[</w:t>
      </w:r>
      <w:r w:rsidRPr="000048FC">
        <w:rPr>
          <w:szCs w:val="22"/>
        </w:rPr>
        <w:t>ホスト</w:t>
      </w:r>
      <w:r w:rsidRPr="000048FC">
        <w:rPr>
          <w:szCs w:val="22"/>
        </w:rPr>
        <w:t xml:space="preserve"> </w:t>
      </w:r>
      <w:r w:rsidRPr="000048FC">
        <w:rPr>
          <w:szCs w:val="22"/>
        </w:rPr>
        <w:t>ネットワーク名</w:t>
      </w:r>
      <w:r w:rsidRPr="000048FC">
        <w:rPr>
          <w:szCs w:val="22"/>
        </w:rPr>
        <w:t>]</w:t>
      </w:r>
      <w:r>
        <w:rPr>
          <w:szCs w:val="22"/>
        </w:rPr>
        <w:t xml:space="preserve"> </w:t>
      </w:r>
      <w:r>
        <w:rPr>
          <w:szCs w:val="22"/>
        </w:rPr>
        <w:t>ページで、次のいずれかを実行します。</w:t>
      </w:r>
    </w:p>
    <w:p w:rsidR="00FF3763" w:rsidRPr="00AB601F" w:rsidRDefault="003A11C7" w:rsidP="00FF3763">
      <w:pPr>
        <w:numPr>
          <w:ilvl w:val="1"/>
          <w:numId w:val="35"/>
        </w:numPr>
        <w:rPr>
          <w:szCs w:val="22"/>
        </w:rPr>
      </w:pPr>
      <w:r w:rsidRPr="000048FC">
        <w:rPr>
          <w:szCs w:val="22"/>
        </w:rPr>
        <w:t>[</w:t>
      </w:r>
      <w:r w:rsidRPr="000048FC">
        <w:rPr>
          <w:szCs w:val="22"/>
        </w:rPr>
        <w:t>次へ</w:t>
      </w:r>
      <w:r w:rsidRPr="000048FC">
        <w:rPr>
          <w:szCs w:val="22"/>
        </w:rPr>
        <w:t>]</w:t>
      </w:r>
      <w:r>
        <w:rPr>
          <w:szCs w:val="22"/>
        </w:rPr>
        <w:t xml:space="preserve"> </w:t>
      </w:r>
      <w:r>
        <w:rPr>
          <w:szCs w:val="22"/>
        </w:rPr>
        <w:t>をクリックし、</w:t>
      </w:r>
      <w:r>
        <w:rPr>
          <w:szCs w:val="22"/>
        </w:rPr>
        <w:t xml:space="preserve">VMM </w:t>
      </w:r>
      <w:r>
        <w:rPr>
          <w:szCs w:val="22"/>
        </w:rPr>
        <w:t>がローカル</w:t>
      </w:r>
      <w:r>
        <w:rPr>
          <w:szCs w:val="22"/>
        </w:rPr>
        <w:t xml:space="preserve"> </w:t>
      </w:r>
      <w:r>
        <w:rPr>
          <w:szCs w:val="22"/>
        </w:rPr>
        <w:t>コンピューター名を使用してホストにアクセスするようにします。</w:t>
      </w:r>
    </w:p>
    <w:p w:rsidR="00FF3763" w:rsidRPr="00AB601F" w:rsidRDefault="003A11C7" w:rsidP="00FF3763">
      <w:pPr>
        <w:numPr>
          <w:ilvl w:val="1"/>
          <w:numId w:val="35"/>
        </w:numPr>
        <w:rPr>
          <w:szCs w:val="22"/>
        </w:rPr>
      </w:pPr>
      <w:r w:rsidRPr="000048FC">
        <w:rPr>
          <w:szCs w:val="22"/>
        </w:rPr>
        <w:t xml:space="preserve">[IP </w:t>
      </w:r>
      <w:r w:rsidRPr="000048FC">
        <w:rPr>
          <w:szCs w:val="22"/>
        </w:rPr>
        <w:t>アドレスを使用する</w:t>
      </w:r>
      <w:r w:rsidRPr="000048FC">
        <w:rPr>
          <w:szCs w:val="22"/>
        </w:rPr>
        <w:t>]</w:t>
      </w:r>
      <w:r>
        <w:rPr>
          <w:szCs w:val="22"/>
        </w:rPr>
        <w:t xml:space="preserve"> </w:t>
      </w:r>
      <w:r>
        <w:rPr>
          <w:szCs w:val="22"/>
        </w:rPr>
        <w:t>をクリックして</w:t>
      </w:r>
      <w:r>
        <w:rPr>
          <w:szCs w:val="22"/>
        </w:rPr>
        <w:t xml:space="preserve"> VMM </w:t>
      </w:r>
      <w:r>
        <w:rPr>
          <w:szCs w:val="22"/>
        </w:rPr>
        <w:t>が</w:t>
      </w:r>
      <w:r>
        <w:rPr>
          <w:szCs w:val="22"/>
        </w:rPr>
        <w:t xml:space="preserve"> IP </w:t>
      </w:r>
      <w:r>
        <w:rPr>
          <w:szCs w:val="22"/>
        </w:rPr>
        <w:t>アドレスを使用してホストにアクセスするようにし、</w:t>
      </w:r>
      <w:r w:rsidRPr="000048FC">
        <w:rPr>
          <w:szCs w:val="22"/>
        </w:rPr>
        <w:t>[</w:t>
      </w:r>
      <w:r w:rsidRPr="000048FC">
        <w:rPr>
          <w:szCs w:val="22"/>
        </w:rPr>
        <w:t>次へ</w:t>
      </w:r>
      <w:r w:rsidRPr="000048FC">
        <w:rPr>
          <w:szCs w:val="22"/>
        </w:rPr>
        <w:t>]</w:t>
      </w:r>
      <w:r>
        <w:rPr>
          <w:szCs w:val="22"/>
        </w:rPr>
        <w:t xml:space="preserve"> </w:t>
      </w:r>
      <w:r>
        <w:rPr>
          <w:szCs w:val="22"/>
        </w:rPr>
        <w:t>をクリックします。</w:t>
      </w:r>
    </w:p>
    <w:p w:rsidR="00FF3763" w:rsidRPr="00AB601F" w:rsidRDefault="003A11C7" w:rsidP="00FF3763">
      <w:pPr>
        <w:numPr>
          <w:ilvl w:val="0"/>
          <w:numId w:val="35"/>
        </w:numPr>
        <w:rPr>
          <w:szCs w:val="22"/>
        </w:rPr>
      </w:pPr>
      <w:r w:rsidRPr="000048FC">
        <w:rPr>
          <w:szCs w:val="22"/>
        </w:rPr>
        <w:t>[</w:t>
      </w:r>
      <w:r w:rsidRPr="000048FC">
        <w:rPr>
          <w:szCs w:val="22"/>
        </w:rPr>
        <w:t>インストールの準備完了</w:t>
      </w:r>
      <w:r w:rsidRPr="000048FC">
        <w:rPr>
          <w:szCs w:val="22"/>
        </w:rPr>
        <w:t>]</w:t>
      </w:r>
      <w:r>
        <w:rPr>
          <w:szCs w:val="22"/>
        </w:rPr>
        <w:t xml:space="preserve"> </w:t>
      </w:r>
      <w:r>
        <w:rPr>
          <w:szCs w:val="22"/>
        </w:rPr>
        <w:t>ページで</w:t>
      </w:r>
      <w:r>
        <w:rPr>
          <w:szCs w:val="22"/>
        </w:rPr>
        <w:t xml:space="preserve"> </w:t>
      </w:r>
      <w:r w:rsidRPr="000048FC">
        <w:rPr>
          <w:szCs w:val="22"/>
        </w:rPr>
        <w:t>[</w:t>
      </w:r>
      <w:r w:rsidRPr="000048FC">
        <w:rPr>
          <w:szCs w:val="22"/>
        </w:rPr>
        <w:t>インストール</w:t>
      </w:r>
      <w:r w:rsidRPr="000048FC">
        <w:rPr>
          <w:szCs w:val="22"/>
        </w:rPr>
        <w:t>]</w:t>
      </w:r>
      <w:r>
        <w:rPr>
          <w:szCs w:val="22"/>
        </w:rPr>
        <w:t xml:space="preserve"> </w:t>
      </w:r>
      <w:r>
        <w:rPr>
          <w:szCs w:val="22"/>
        </w:rPr>
        <w:t>をクリックします。</w:t>
      </w:r>
    </w:p>
    <w:p w:rsidR="00FF3763" w:rsidRPr="00AB601F" w:rsidRDefault="003A11C7" w:rsidP="00FF3763">
      <w:pPr>
        <w:numPr>
          <w:ilvl w:val="0"/>
          <w:numId w:val="35"/>
        </w:numPr>
        <w:rPr>
          <w:szCs w:val="22"/>
        </w:rPr>
      </w:pPr>
      <w:r>
        <w:rPr>
          <w:szCs w:val="22"/>
        </w:rPr>
        <w:t>セキュリティ</w:t>
      </w:r>
      <w:r>
        <w:rPr>
          <w:szCs w:val="22"/>
        </w:rPr>
        <w:t xml:space="preserve"> </w:t>
      </w:r>
      <w:r>
        <w:rPr>
          <w:szCs w:val="22"/>
        </w:rPr>
        <w:t>ファイルが格納されているフォルダーに移動します。既定の場所は、</w:t>
      </w:r>
      <w:r>
        <w:rPr>
          <w:szCs w:val="22"/>
        </w:rPr>
        <w:t xml:space="preserve">%SystemRoot%\Program Files\Microsoft System Center Virtual Machine Manager 2008 R2\ </w:t>
      </w:r>
      <w:r>
        <w:rPr>
          <w:szCs w:val="22"/>
        </w:rPr>
        <w:t>です。このファイルの名前は</w:t>
      </w:r>
      <w:r>
        <w:rPr>
          <w:szCs w:val="22"/>
        </w:rPr>
        <w:t xml:space="preserve"> </w:t>
      </w:r>
      <w:r>
        <w:rPr>
          <w:b/>
          <w:szCs w:val="22"/>
        </w:rPr>
        <w:t>SecurityFile.txt</w:t>
      </w:r>
      <w:r>
        <w:rPr>
          <w:szCs w:val="22"/>
        </w:rPr>
        <w:t xml:space="preserve"> </w:t>
      </w:r>
      <w:r>
        <w:rPr>
          <w:szCs w:val="22"/>
        </w:rPr>
        <w:t>です。</w:t>
      </w:r>
    </w:p>
    <w:p w:rsidR="00FF3763" w:rsidRDefault="003A11C7" w:rsidP="00FF3763">
      <w:pPr>
        <w:numPr>
          <w:ilvl w:val="0"/>
          <w:numId w:val="35"/>
        </w:numPr>
        <w:rPr>
          <w:szCs w:val="22"/>
        </w:rPr>
      </w:pPr>
      <w:r>
        <w:rPr>
          <w:szCs w:val="22"/>
        </w:rPr>
        <w:lastRenderedPageBreak/>
        <w:t>セキュリティ</w:t>
      </w:r>
      <w:r>
        <w:rPr>
          <w:szCs w:val="22"/>
        </w:rPr>
        <w:t xml:space="preserve"> </w:t>
      </w:r>
      <w:r>
        <w:rPr>
          <w:szCs w:val="22"/>
        </w:rPr>
        <w:t>ファイルを、</w:t>
      </w:r>
      <w:r>
        <w:rPr>
          <w:szCs w:val="22"/>
        </w:rPr>
        <w:t xml:space="preserve">VMM </w:t>
      </w:r>
      <w:r>
        <w:rPr>
          <w:szCs w:val="22"/>
        </w:rPr>
        <w:t>管理者コンソールがインストールされているコンピューター上のフォルダーに転送します。</w:t>
      </w:r>
    </w:p>
    <w:p w:rsidR="00FF3763" w:rsidRPr="00AB601F" w:rsidRDefault="0063220C" w:rsidP="00FF3763">
      <w:pPr>
        <w:pStyle w:val="3"/>
      </w:pPr>
      <w:r>
        <w:rPr>
          <w:noProof/>
        </w:rPr>
        <w:drawing>
          <wp:inline distT="0" distB="0" distL="0" distR="0">
            <wp:extent cx="230505" cy="174625"/>
            <wp:effectExtent l="19050" t="0" r="0" b="0"/>
            <wp:docPr id="11" name="Picture 13" descr="important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ortant_dd"/>
                    <pic:cNvPicPr>
                      <a:picLocks noChangeAspect="1" noChangeArrowheads="1"/>
                    </pic:cNvPicPr>
                  </pic:nvPicPr>
                  <pic:blipFill>
                    <a:blip r:embed="rId21" cstate="print"/>
                    <a:srcRect/>
                    <a:stretch>
                      <a:fillRect/>
                    </a:stretch>
                  </pic:blipFill>
                  <pic:spPr bwMode="auto">
                    <a:xfrm>
                      <a:off x="0" y="0"/>
                      <a:ext cx="230505" cy="174625"/>
                    </a:xfrm>
                    <a:prstGeom prst="rect">
                      <a:avLst/>
                    </a:prstGeom>
                    <a:noFill/>
                    <a:ln w="9525">
                      <a:noFill/>
                      <a:miter lim="800000"/>
                      <a:headEnd/>
                      <a:tailEnd/>
                    </a:ln>
                  </pic:spPr>
                </pic:pic>
              </a:graphicData>
            </a:graphic>
          </wp:inline>
        </w:drawing>
      </w:r>
      <w:r w:rsidR="003A11C7">
        <w:t>重要</w:t>
      </w:r>
    </w:p>
    <w:p w:rsidR="00FF3763" w:rsidRPr="004059AB" w:rsidRDefault="003A11C7" w:rsidP="00345E6D">
      <w:pPr>
        <w:pStyle w:val="af9"/>
      </w:pPr>
      <w:r>
        <w:t>ホストを追加したら、セキュリティ</w:t>
      </w:r>
      <w:r>
        <w:t xml:space="preserve"> </w:t>
      </w:r>
      <w:r>
        <w:t>ファイルを永続的に削除する必要があります。</w:t>
      </w:r>
    </w:p>
    <w:p w:rsidR="00FF3763" w:rsidRPr="006735BF" w:rsidRDefault="003A11C7" w:rsidP="00FF3763">
      <w:pPr>
        <w:pStyle w:val="3"/>
        <w:rPr>
          <w:szCs w:val="22"/>
        </w:rPr>
      </w:pPr>
      <w:bookmarkStart w:id="217" w:name="_Toc167622188"/>
      <w:bookmarkStart w:id="218" w:name="_Toc167622710"/>
      <w:bookmarkStart w:id="219" w:name="_Toc167678630"/>
      <w:bookmarkStart w:id="220" w:name="_Toc205100993"/>
      <w:bookmarkStart w:id="221" w:name="_Toc205101068"/>
      <w:r>
        <w:rPr>
          <w:szCs w:val="22"/>
        </w:rPr>
        <w:t>信頼される側のドメインにあるホストにエージェントをローカルでインストールするには</w:t>
      </w:r>
      <w:bookmarkEnd w:id="217"/>
      <w:bookmarkEnd w:id="218"/>
      <w:bookmarkEnd w:id="219"/>
      <w:bookmarkEnd w:id="220"/>
      <w:bookmarkEnd w:id="221"/>
    </w:p>
    <w:p w:rsidR="00FF3763" w:rsidRPr="006735BF" w:rsidRDefault="003A11C7" w:rsidP="00FF3763">
      <w:pPr>
        <w:numPr>
          <w:ilvl w:val="0"/>
          <w:numId w:val="36"/>
        </w:numPr>
        <w:rPr>
          <w:szCs w:val="22"/>
        </w:rPr>
      </w:pPr>
      <w:r>
        <w:rPr>
          <w:szCs w:val="22"/>
        </w:rPr>
        <w:t>製品</w:t>
      </w:r>
      <w:r>
        <w:rPr>
          <w:szCs w:val="22"/>
        </w:rPr>
        <w:t xml:space="preserve"> DVD </w:t>
      </w:r>
      <w:r>
        <w:rPr>
          <w:szCs w:val="22"/>
        </w:rPr>
        <w:t>またはネットワーク共有から、</w:t>
      </w:r>
      <w:r>
        <w:rPr>
          <w:b/>
          <w:szCs w:val="22"/>
        </w:rPr>
        <w:t>setup.exe</w:t>
      </w:r>
      <w:r>
        <w:rPr>
          <w:szCs w:val="22"/>
        </w:rPr>
        <w:t xml:space="preserve"> </w:t>
      </w:r>
      <w:r>
        <w:rPr>
          <w:szCs w:val="22"/>
        </w:rPr>
        <w:t>をダブルクリックします。</w:t>
      </w:r>
    </w:p>
    <w:p w:rsidR="00FF3763" w:rsidRPr="006735BF" w:rsidRDefault="003A11C7" w:rsidP="00FF3763">
      <w:pPr>
        <w:numPr>
          <w:ilvl w:val="0"/>
          <w:numId w:val="36"/>
        </w:numPr>
        <w:rPr>
          <w:szCs w:val="22"/>
        </w:rPr>
      </w:pPr>
      <w:r w:rsidRPr="000048FC">
        <w:rPr>
          <w:szCs w:val="22"/>
        </w:rPr>
        <w:t>[</w:t>
      </w:r>
      <w:r w:rsidRPr="000048FC">
        <w:rPr>
          <w:szCs w:val="22"/>
        </w:rPr>
        <w:t>セットアップ</w:t>
      </w:r>
      <w:r w:rsidRPr="000048FC">
        <w:rPr>
          <w:szCs w:val="22"/>
        </w:rPr>
        <w:t>]</w:t>
      </w:r>
      <w:r>
        <w:rPr>
          <w:szCs w:val="22"/>
        </w:rPr>
        <w:t xml:space="preserve"> </w:t>
      </w:r>
      <w:r>
        <w:rPr>
          <w:szCs w:val="22"/>
        </w:rPr>
        <w:t>メニューで、</w:t>
      </w:r>
      <w:r w:rsidRPr="000048FC">
        <w:rPr>
          <w:szCs w:val="22"/>
        </w:rPr>
        <w:t>[</w:t>
      </w:r>
      <w:r w:rsidRPr="000048FC">
        <w:rPr>
          <w:szCs w:val="22"/>
        </w:rPr>
        <w:t>ローカル</w:t>
      </w:r>
      <w:r w:rsidRPr="000048FC">
        <w:rPr>
          <w:szCs w:val="22"/>
        </w:rPr>
        <w:t xml:space="preserve"> </w:t>
      </w:r>
      <w:r w:rsidRPr="000048FC">
        <w:rPr>
          <w:szCs w:val="22"/>
        </w:rPr>
        <w:t>エージェント</w:t>
      </w:r>
      <w:r w:rsidRPr="000048FC">
        <w:rPr>
          <w:szCs w:val="22"/>
        </w:rPr>
        <w:t>]</w:t>
      </w:r>
      <w:r>
        <w:rPr>
          <w:szCs w:val="22"/>
        </w:rPr>
        <w:t xml:space="preserve"> </w:t>
      </w:r>
      <w:r>
        <w:rPr>
          <w:szCs w:val="22"/>
        </w:rPr>
        <w:t>をクリックします。</w:t>
      </w:r>
    </w:p>
    <w:p w:rsidR="00FF3763" w:rsidRPr="00AA7059" w:rsidRDefault="003A11C7" w:rsidP="00FF3763">
      <w:pPr>
        <w:numPr>
          <w:ilvl w:val="0"/>
          <w:numId w:val="36"/>
        </w:numPr>
        <w:rPr>
          <w:szCs w:val="22"/>
        </w:rPr>
      </w:pPr>
      <w:r>
        <w:rPr>
          <w:szCs w:val="22"/>
        </w:rPr>
        <w:t xml:space="preserve">[Welcome to the Microsoft System Center Virtual Machine Manager Agent (x64) Setup Wizard] </w:t>
      </w:r>
      <w:r>
        <w:rPr>
          <w:szCs w:val="22"/>
        </w:rPr>
        <w:t>ダイアログが表示されます。</w:t>
      </w:r>
    </w:p>
    <w:p w:rsidR="00FF3763" w:rsidRDefault="003A11C7" w:rsidP="00FF3763">
      <w:pPr>
        <w:numPr>
          <w:ilvl w:val="0"/>
          <w:numId w:val="36"/>
        </w:numPr>
        <w:rPr>
          <w:szCs w:val="22"/>
        </w:rPr>
      </w:pPr>
      <w:r w:rsidRPr="000048FC">
        <w:rPr>
          <w:szCs w:val="22"/>
        </w:rPr>
        <w:t>[</w:t>
      </w:r>
      <w:r w:rsidRPr="000048FC">
        <w:rPr>
          <w:szCs w:val="22"/>
        </w:rPr>
        <w:t>ライセンス条項</w:t>
      </w:r>
      <w:r w:rsidRPr="000048FC">
        <w:rPr>
          <w:szCs w:val="22"/>
        </w:rPr>
        <w:t>]</w:t>
      </w:r>
      <w:r>
        <w:rPr>
          <w:szCs w:val="22"/>
        </w:rPr>
        <w:t xml:space="preserve"> </w:t>
      </w:r>
      <w:r>
        <w:rPr>
          <w:szCs w:val="22"/>
        </w:rPr>
        <w:t>ページで、</w:t>
      </w:r>
      <w:r w:rsidRPr="000048FC">
        <w:rPr>
          <w:szCs w:val="22"/>
        </w:rPr>
        <w:t>[</w:t>
      </w:r>
      <w:r w:rsidRPr="000048FC">
        <w:rPr>
          <w:szCs w:val="22"/>
        </w:rPr>
        <w:t>この使用許諾契約書に同意します</w:t>
      </w:r>
      <w:r w:rsidRPr="000048FC">
        <w:rPr>
          <w:szCs w:val="22"/>
        </w:rPr>
        <w:t>]</w:t>
      </w:r>
      <w:r>
        <w:t xml:space="preserve"> </w:t>
      </w:r>
      <w:r>
        <w:t>をクリックします。</w:t>
      </w:r>
    </w:p>
    <w:p w:rsidR="00FF3763" w:rsidRPr="00AB601F" w:rsidRDefault="003A11C7" w:rsidP="00FF3763">
      <w:pPr>
        <w:numPr>
          <w:ilvl w:val="0"/>
          <w:numId w:val="36"/>
        </w:numPr>
        <w:rPr>
          <w:szCs w:val="22"/>
        </w:rPr>
      </w:pPr>
      <w:r w:rsidRPr="000048FC">
        <w:rPr>
          <w:szCs w:val="22"/>
        </w:rPr>
        <w:t>[</w:t>
      </w:r>
      <w:r w:rsidRPr="000048FC">
        <w:rPr>
          <w:szCs w:val="22"/>
        </w:rPr>
        <w:t>インストール先のフォルダー</w:t>
      </w:r>
      <w:r w:rsidRPr="000048FC">
        <w:rPr>
          <w:szCs w:val="22"/>
        </w:rPr>
        <w:t>]</w:t>
      </w:r>
      <w:r>
        <w:rPr>
          <w:szCs w:val="22"/>
        </w:rPr>
        <w:t xml:space="preserve"> </w:t>
      </w:r>
      <w:r>
        <w:rPr>
          <w:szCs w:val="22"/>
        </w:rPr>
        <w:t>ページで、次のいずれかを実行します。</w:t>
      </w:r>
    </w:p>
    <w:p w:rsidR="00FF3763" w:rsidRPr="00AB601F" w:rsidRDefault="003A11C7" w:rsidP="00FF3763">
      <w:pPr>
        <w:numPr>
          <w:ilvl w:val="1"/>
          <w:numId w:val="36"/>
        </w:numPr>
        <w:rPr>
          <w:szCs w:val="22"/>
        </w:rPr>
      </w:pPr>
      <w:r w:rsidRPr="000048FC">
        <w:rPr>
          <w:szCs w:val="22"/>
        </w:rPr>
        <w:t>[</w:t>
      </w:r>
      <w:r w:rsidRPr="000048FC">
        <w:rPr>
          <w:szCs w:val="22"/>
        </w:rPr>
        <w:t>次へ</w:t>
      </w:r>
      <w:r w:rsidRPr="000048FC">
        <w:rPr>
          <w:szCs w:val="22"/>
        </w:rPr>
        <w:t>]</w:t>
      </w:r>
      <w:r>
        <w:rPr>
          <w:szCs w:val="22"/>
        </w:rPr>
        <w:t xml:space="preserve"> </w:t>
      </w:r>
      <w:r>
        <w:rPr>
          <w:szCs w:val="22"/>
        </w:rPr>
        <w:t>をクリックし、既定のインストール場所を受け入れます。</w:t>
      </w:r>
    </w:p>
    <w:p w:rsidR="00FF3763" w:rsidRPr="00AB601F" w:rsidRDefault="003A11C7" w:rsidP="00FF3763">
      <w:pPr>
        <w:numPr>
          <w:ilvl w:val="1"/>
          <w:numId w:val="36"/>
        </w:numPr>
        <w:rPr>
          <w:szCs w:val="22"/>
        </w:rPr>
      </w:pPr>
      <w:r w:rsidRPr="000048FC">
        <w:rPr>
          <w:szCs w:val="22"/>
        </w:rPr>
        <w:t>[</w:t>
      </w:r>
      <w:r w:rsidRPr="000048FC">
        <w:rPr>
          <w:szCs w:val="22"/>
        </w:rPr>
        <w:t>変更</w:t>
      </w:r>
      <w:r w:rsidRPr="000048FC">
        <w:rPr>
          <w:szCs w:val="22"/>
        </w:rPr>
        <w:t>]</w:t>
      </w:r>
      <w:r>
        <w:rPr>
          <w:szCs w:val="22"/>
        </w:rPr>
        <w:t xml:space="preserve"> </w:t>
      </w:r>
      <w:r>
        <w:rPr>
          <w:szCs w:val="22"/>
        </w:rPr>
        <w:t>をクリックして別の場所を指定し、</w:t>
      </w:r>
      <w:r w:rsidRPr="000048FC">
        <w:rPr>
          <w:szCs w:val="22"/>
        </w:rPr>
        <w:t>[</w:t>
      </w:r>
      <w:r w:rsidRPr="000048FC">
        <w:rPr>
          <w:szCs w:val="22"/>
        </w:rPr>
        <w:t>次へ</w:t>
      </w:r>
      <w:r w:rsidRPr="000048FC">
        <w:rPr>
          <w:szCs w:val="22"/>
        </w:rPr>
        <w:t>]</w:t>
      </w:r>
      <w:r>
        <w:rPr>
          <w:szCs w:val="22"/>
        </w:rPr>
        <w:t xml:space="preserve"> </w:t>
      </w:r>
      <w:r>
        <w:rPr>
          <w:szCs w:val="22"/>
        </w:rPr>
        <w:t>をクリックします。</w:t>
      </w:r>
    </w:p>
    <w:p w:rsidR="00FF3763" w:rsidRPr="00AB601F" w:rsidRDefault="003A11C7" w:rsidP="00FF3763">
      <w:pPr>
        <w:numPr>
          <w:ilvl w:val="0"/>
          <w:numId w:val="36"/>
        </w:numPr>
        <w:rPr>
          <w:szCs w:val="22"/>
        </w:rPr>
      </w:pPr>
      <w:r w:rsidRPr="000048FC">
        <w:rPr>
          <w:szCs w:val="22"/>
        </w:rPr>
        <w:t>[</w:t>
      </w:r>
      <w:r w:rsidRPr="000048FC">
        <w:rPr>
          <w:szCs w:val="22"/>
        </w:rPr>
        <w:t>構成設定</w:t>
      </w:r>
      <w:r w:rsidRPr="000048FC">
        <w:rPr>
          <w:szCs w:val="22"/>
        </w:rPr>
        <w:t>]</w:t>
      </w:r>
      <w:r>
        <w:rPr>
          <w:szCs w:val="22"/>
        </w:rPr>
        <w:t xml:space="preserve"> </w:t>
      </w:r>
      <w:r>
        <w:rPr>
          <w:szCs w:val="22"/>
        </w:rPr>
        <w:t>ページで、次のいずれかを実行します。</w:t>
      </w:r>
    </w:p>
    <w:p w:rsidR="00FF3763" w:rsidRPr="00AB601F" w:rsidRDefault="003A11C7" w:rsidP="00FF3763">
      <w:pPr>
        <w:numPr>
          <w:ilvl w:val="1"/>
          <w:numId w:val="36"/>
        </w:numPr>
        <w:rPr>
          <w:szCs w:val="22"/>
        </w:rPr>
      </w:pPr>
      <w:r w:rsidRPr="000048FC">
        <w:rPr>
          <w:szCs w:val="22"/>
        </w:rPr>
        <w:t>[</w:t>
      </w:r>
      <w:r w:rsidRPr="000048FC">
        <w:rPr>
          <w:szCs w:val="22"/>
        </w:rPr>
        <w:t>次へ</w:t>
      </w:r>
      <w:r w:rsidRPr="000048FC">
        <w:rPr>
          <w:szCs w:val="22"/>
        </w:rPr>
        <w:t>]</w:t>
      </w:r>
      <w:r>
        <w:rPr>
          <w:szCs w:val="22"/>
        </w:rPr>
        <w:t xml:space="preserve"> </w:t>
      </w:r>
      <w:r>
        <w:rPr>
          <w:szCs w:val="22"/>
        </w:rPr>
        <w:t>をクリックし、既定のポート設定を受け入れます。</w:t>
      </w:r>
    </w:p>
    <w:p w:rsidR="00FF3763" w:rsidRPr="00AB601F" w:rsidRDefault="003A11C7" w:rsidP="00FF3763">
      <w:pPr>
        <w:numPr>
          <w:ilvl w:val="1"/>
          <w:numId w:val="36"/>
        </w:numPr>
        <w:rPr>
          <w:szCs w:val="22"/>
        </w:rPr>
      </w:pPr>
      <w:r>
        <w:rPr>
          <w:szCs w:val="22"/>
        </w:rPr>
        <w:t>別のポート番号を入力し、</w:t>
      </w:r>
      <w:r w:rsidRPr="000048FC">
        <w:rPr>
          <w:szCs w:val="22"/>
        </w:rPr>
        <w:t>[</w:t>
      </w:r>
      <w:r w:rsidRPr="000048FC">
        <w:rPr>
          <w:szCs w:val="22"/>
        </w:rPr>
        <w:t>次へ</w:t>
      </w:r>
      <w:r w:rsidRPr="000048FC">
        <w:rPr>
          <w:szCs w:val="22"/>
        </w:rPr>
        <w:t>]</w:t>
      </w:r>
      <w:r>
        <w:rPr>
          <w:szCs w:val="22"/>
        </w:rPr>
        <w:t xml:space="preserve"> </w:t>
      </w:r>
      <w:r>
        <w:rPr>
          <w:szCs w:val="22"/>
        </w:rPr>
        <w:t>をクリックします。</w:t>
      </w:r>
    </w:p>
    <w:p w:rsidR="00FF3763" w:rsidRPr="00AB601F" w:rsidRDefault="0063220C" w:rsidP="00FF3763">
      <w:pPr>
        <w:pStyle w:val="3"/>
      </w:pPr>
      <w:r>
        <w:rPr>
          <w:noProof/>
        </w:rPr>
        <w:drawing>
          <wp:inline distT="0" distB="0" distL="0" distR="0">
            <wp:extent cx="230505" cy="174625"/>
            <wp:effectExtent l="19050" t="0" r="0" b="0"/>
            <wp:docPr id="12" name="Picture 14" descr="important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portant_dd"/>
                    <pic:cNvPicPr>
                      <a:picLocks noChangeAspect="1" noChangeArrowheads="1"/>
                    </pic:cNvPicPr>
                  </pic:nvPicPr>
                  <pic:blipFill>
                    <a:blip r:embed="rId21" cstate="print"/>
                    <a:srcRect/>
                    <a:stretch>
                      <a:fillRect/>
                    </a:stretch>
                  </pic:blipFill>
                  <pic:spPr bwMode="auto">
                    <a:xfrm>
                      <a:off x="0" y="0"/>
                      <a:ext cx="230505" cy="174625"/>
                    </a:xfrm>
                    <a:prstGeom prst="rect">
                      <a:avLst/>
                    </a:prstGeom>
                    <a:noFill/>
                    <a:ln w="9525">
                      <a:noFill/>
                      <a:miter lim="800000"/>
                      <a:headEnd/>
                      <a:tailEnd/>
                    </a:ln>
                  </pic:spPr>
                </pic:pic>
              </a:graphicData>
            </a:graphic>
          </wp:inline>
        </w:drawing>
      </w:r>
      <w:r w:rsidR="003A11C7">
        <w:t>重要</w:t>
      </w:r>
    </w:p>
    <w:p w:rsidR="00FF3763" w:rsidRPr="004059AB" w:rsidRDefault="003A11C7" w:rsidP="00345E6D">
      <w:pPr>
        <w:pStyle w:val="af9"/>
      </w:pPr>
      <w:r>
        <w:t>エージェントに割り当てるポート設定は、</w:t>
      </w:r>
      <w:r>
        <w:t xml:space="preserve">VMM </w:t>
      </w:r>
      <w:r>
        <w:t>サーバーでエージェントに割り当てたポート設定と一致している必要があります。ポートの割り当ての詳細については、</w:t>
      </w:r>
      <w:r>
        <w:t xml:space="preserve">VMM </w:t>
      </w:r>
      <w:r w:rsidR="00530D22">
        <w:rPr>
          <w:rFonts w:hint="eastAsia"/>
        </w:rPr>
        <w:t>で</w:t>
      </w:r>
      <w:r>
        <w:t>のポート</w:t>
      </w:r>
      <w:r w:rsidR="00530D22">
        <w:rPr>
          <w:rFonts w:hint="eastAsia"/>
        </w:rPr>
        <w:t>の割り当てに関する説明を</w:t>
      </w:r>
      <w:r>
        <w:t>参照してください。</w:t>
      </w:r>
    </w:p>
    <w:p w:rsidR="00FF3763" w:rsidRDefault="003A11C7" w:rsidP="00FF3763">
      <w:pPr>
        <w:numPr>
          <w:ilvl w:val="0"/>
          <w:numId w:val="36"/>
        </w:numPr>
        <w:rPr>
          <w:szCs w:val="22"/>
        </w:rPr>
      </w:pPr>
      <w:r w:rsidRPr="000048FC">
        <w:rPr>
          <w:szCs w:val="22"/>
        </w:rPr>
        <w:t>[</w:t>
      </w:r>
      <w:r w:rsidRPr="000048FC">
        <w:rPr>
          <w:szCs w:val="22"/>
        </w:rPr>
        <w:t>セキュリティ</w:t>
      </w:r>
      <w:r w:rsidRPr="000048FC">
        <w:rPr>
          <w:szCs w:val="22"/>
        </w:rPr>
        <w:t xml:space="preserve"> </w:t>
      </w:r>
      <w:r w:rsidRPr="000048FC">
        <w:rPr>
          <w:szCs w:val="22"/>
        </w:rPr>
        <w:t>ファイル</w:t>
      </w:r>
      <w:r w:rsidRPr="000048FC">
        <w:rPr>
          <w:szCs w:val="22"/>
        </w:rPr>
        <w:t xml:space="preserve"> </w:t>
      </w:r>
      <w:r w:rsidRPr="000048FC">
        <w:rPr>
          <w:szCs w:val="22"/>
        </w:rPr>
        <w:t>フォルダー</w:t>
      </w:r>
      <w:r w:rsidRPr="000048FC">
        <w:rPr>
          <w:szCs w:val="22"/>
        </w:rPr>
        <w:t>]</w:t>
      </w:r>
      <w:r>
        <w:rPr>
          <w:szCs w:val="22"/>
        </w:rPr>
        <w:t xml:space="preserve"> </w:t>
      </w:r>
      <w:r>
        <w:rPr>
          <w:szCs w:val="22"/>
        </w:rPr>
        <w:t>ページで、</w:t>
      </w:r>
      <w:r w:rsidRPr="000048FC">
        <w:rPr>
          <w:szCs w:val="22"/>
        </w:rPr>
        <w:t>[</w:t>
      </w:r>
      <w:r w:rsidRPr="000048FC">
        <w:rPr>
          <w:szCs w:val="22"/>
        </w:rPr>
        <w:t>このホストは境界ネットワーク上にある</w:t>
      </w:r>
      <w:r w:rsidRPr="000048FC">
        <w:rPr>
          <w:szCs w:val="22"/>
        </w:rPr>
        <w:t>]</w:t>
      </w:r>
      <w:r>
        <w:rPr>
          <w:szCs w:val="22"/>
        </w:rPr>
        <w:t xml:space="preserve"> </w:t>
      </w:r>
      <w:r>
        <w:rPr>
          <w:szCs w:val="22"/>
        </w:rPr>
        <w:t>チェック</w:t>
      </w:r>
      <w:r>
        <w:rPr>
          <w:szCs w:val="22"/>
        </w:rPr>
        <w:t xml:space="preserve"> </w:t>
      </w:r>
      <w:r>
        <w:rPr>
          <w:szCs w:val="22"/>
        </w:rPr>
        <w:t>ボックスがオフになっていることを確認し、</w:t>
      </w:r>
      <w:r w:rsidRPr="000048FC">
        <w:rPr>
          <w:szCs w:val="22"/>
        </w:rPr>
        <w:t>[</w:t>
      </w:r>
      <w:r w:rsidRPr="000048FC">
        <w:rPr>
          <w:szCs w:val="22"/>
        </w:rPr>
        <w:t>次へ</w:t>
      </w:r>
      <w:r w:rsidRPr="000048FC">
        <w:rPr>
          <w:szCs w:val="22"/>
        </w:rPr>
        <w:t>]</w:t>
      </w:r>
      <w:r>
        <w:rPr>
          <w:szCs w:val="22"/>
        </w:rPr>
        <w:t xml:space="preserve"> </w:t>
      </w:r>
      <w:r>
        <w:rPr>
          <w:szCs w:val="22"/>
        </w:rPr>
        <w:t>をクリックします。</w:t>
      </w:r>
    </w:p>
    <w:p w:rsidR="00FF3763" w:rsidRPr="00AB601F" w:rsidRDefault="003A11C7" w:rsidP="00FF3763">
      <w:pPr>
        <w:numPr>
          <w:ilvl w:val="0"/>
          <w:numId w:val="36"/>
        </w:numPr>
        <w:rPr>
          <w:szCs w:val="22"/>
        </w:rPr>
      </w:pPr>
      <w:r w:rsidRPr="000048FC">
        <w:rPr>
          <w:szCs w:val="22"/>
        </w:rPr>
        <w:t>[</w:t>
      </w:r>
      <w:r w:rsidRPr="000048FC">
        <w:rPr>
          <w:szCs w:val="22"/>
        </w:rPr>
        <w:t>インストールの準備完了</w:t>
      </w:r>
      <w:r w:rsidRPr="000048FC">
        <w:rPr>
          <w:szCs w:val="22"/>
        </w:rPr>
        <w:t>]</w:t>
      </w:r>
      <w:r>
        <w:rPr>
          <w:szCs w:val="22"/>
        </w:rPr>
        <w:t xml:space="preserve"> </w:t>
      </w:r>
      <w:r>
        <w:rPr>
          <w:szCs w:val="22"/>
        </w:rPr>
        <w:t>ページで</w:t>
      </w:r>
      <w:r>
        <w:rPr>
          <w:szCs w:val="22"/>
        </w:rPr>
        <w:t xml:space="preserve"> </w:t>
      </w:r>
      <w:r w:rsidRPr="000048FC">
        <w:rPr>
          <w:szCs w:val="22"/>
        </w:rPr>
        <w:t>[</w:t>
      </w:r>
      <w:r w:rsidRPr="000048FC">
        <w:rPr>
          <w:szCs w:val="22"/>
        </w:rPr>
        <w:t>インストール</w:t>
      </w:r>
      <w:r w:rsidRPr="000048FC">
        <w:rPr>
          <w:szCs w:val="22"/>
        </w:rPr>
        <w:t>]</w:t>
      </w:r>
      <w:r>
        <w:t xml:space="preserve"> </w:t>
      </w:r>
      <w:r>
        <w:t>をクリックします。</w:t>
      </w:r>
    </w:p>
    <w:p w:rsidR="00FF3763" w:rsidRPr="00AB601F" w:rsidRDefault="003A11C7" w:rsidP="00FF3763">
      <w:pPr>
        <w:pStyle w:val="1"/>
      </w:pPr>
      <w:bookmarkStart w:id="222" w:name="_Toc205100939"/>
      <w:bookmarkStart w:id="223" w:name="_Toc205100994"/>
      <w:bookmarkStart w:id="224" w:name="_Toc205101069"/>
      <w:bookmarkStart w:id="225" w:name="_Toc241315315"/>
      <w:bookmarkStart w:id="226" w:name="_Toc246824524"/>
      <w:r>
        <w:lastRenderedPageBreak/>
        <w:t xml:space="preserve">VMM </w:t>
      </w:r>
      <w:r>
        <w:t>の用途シナリオ</w:t>
      </w:r>
      <w:bookmarkEnd w:id="222"/>
      <w:bookmarkEnd w:id="223"/>
      <w:bookmarkEnd w:id="224"/>
      <w:bookmarkEnd w:id="225"/>
      <w:bookmarkEnd w:id="226"/>
    </w:p>
    <w:p w:rsidR="00FF3763" w:rsidRPr="00AB601F" w:rsidRDefault="003A11C7" w:rsidP="00FF3763">
      <w:pPr>
        <w:rPr>
          <w:szCs w:val="22"/>
        </w:rPr>
      </w:pPr>
      <w:r>
        <w:rPr>
          <w:szCs w:val="22"/>
        </w:rPr>
        <w:t xml:space="preserve">VMM </w:t>
      </w:r>
      <w:r>
        <w:rPr>
          <w:szCs w:val="22"/>
        </w:rPr>
        <w:t>は、仮想化されたデータ</w:t>
      </w:r>
      <w:r>
        <w:rPr>
          <w:szCs w:val="22"/>
        </w:rPr>
        <w:t xml:space="preserve"> </w:t>
      </w:r>
      <w:r>
        <w:rPr>
          <w:szCs w:val="22"/>
        </w:rPr>
        <w:t>センターの計画、展開、管理、および最適化を行う際に、</w:t>
      </w:r>
      <w:r>
        <w:rPr>
          <w:szCs w:val="22"/>
        </w:rPr>
        <w:t xml:space="preserve">IT </w:t>
      </w:r>
      <w:r>
        <w:rPr>
          <w:szCs w:val="22"/>
        </w:rPr>
        <w:t>管理者の生産性を向上します。以降のセクションでは、管理者を悩ませる物理環境の統合とバーチャル</w:t>
      </w:r>
      <w:r>
        <w:rPr>
          <w:szCs w:val="22"/>
        </w:rPr>
        <w:t xml:space="preserve"> </w:t>
      </w:r>
      <w:r>
        <w:rPr>
          <w:szCs w:val="22"/>
        </w:rPr>
        <w:t>マシンのプロビジョニング作業が</w:t>
      </w:r>
      <w:r>
        <w:rPr>
          <w:szCs w:val="22"/>
        </w:rPr>
        <w:t xml:space="preserve"> System Center VMM </w:t>
      </w:r>
      <w:r>
        <w:rPr>
          <w:szCs w:val="22"/>
        </w:rPr>
        <w:t>によっていかに容易化されるかについて説明します。</w:t>
      </w:r>
    </w:p>
    <w:p w:rsidR="00FF3763" w:rsidRPr="00AB601F" w:rsidRDefault="003A11C7" w:rsidP="00FF3763">
      <w:pPr>
        <w:pStyle w:val="2"/>
      </w:pPr>
      <w:bookmarkStart w:id="227" w:name="_Toc205100940"/>
      <w:bookmarkStart w:id="228" w:name="_Toc205100995"/>
      <w:bookmarkStart w:id="229" w:name="_Toc205101070"/>
      <w:bookmarkStart w:id="230" w:name="_Toc241315316"/>
      <w:bookmarkStart w:id="231" w:name="_Toc246824525"/>
      <w:r>
        <w:t>サーバーの統合</w:t>
      </w:r>
      <w:bookmarkEnd w:id="227"/>
      <w:bookmarkEnd w:id="228"/>
      <w:bookmarkEnd w:id="229"/>
      <w:bookmarkEnd w:id="230"/>
      <w:bookmarkEnd w:id="231"/>
    </w:p>
    <w:p w:rsidR="00FF3763" w:rsidRPr="00AB601F" w:rsidRDefault="003A11C7" w:rsidP="00FF3763">
      <w:pPr>
        <w:rPr>
          <w:szCs w:val="22"/>
        </w:rPr>
      </w:pPr>
      <w:r>
        <w:rPr>
          <w:szCs w:val="22"/>
        </w:rPr>
        <w:t>サーバーの統合は、バーチャル</w:t>
      </w:r>
      <w:r>
        <w:rPr>
          <w:szCs w:val="22"/>
        </w:rPr>
        <w:t xml:space="preserve"> </w:t>
      </w:r>
      <w:r>
        <w:rPr>
          <w:szCs w:val="22"/>
        </w:rPr>
        <w:t>マシン</w:t>
      </w:r>
      <w:r>
        <w:rPr>
          <w:szCs w:val="22"/>
        </w:rPr>
        <w:t xml:space="preserve"> </w:t>
      </w:r>
      <w:r>
        <w:rPr>
          <w:szCs w:val="22"/>
        </w:rPr>
        <w:t>テクノロジを実装しているほとんどの組織にとっての優先事項です。物理サーバーを統合することにより、組織は電力の節約および資産使用率の向上という、</w:t>
      </w:r>
      <w:r>
        <w:rPr>
          <w:szCs w:val="22"/>
        </w:rPr>
        <w:t xml:space="preserve">2 </w:t>
      </w:r>
      <w:r>
        <w:rPr>
          <w:szCs w:val="22"/>
        </w:rPr>
        <w:t>つの重要なビジネス上の利点を実現します。組織は統合に向けて、段階的アプローチまたは同時アプローチを使用できます。</w:t>
      </w:r>
    </w:p>
    <w:p w:rsidR="00FF3763" w:rsidRPr="00AB601F" w:rsidRDefault="003A11C7" w:rsidP="00FF3763">
      <w:pPr>
        <w:pStyle w:val="2"/>
      </w:pPr>
      <w:bookmarkStart w:id="232" w:name="_Toc167622717"/>
      <w:bookmarkStart w:id="233" w:name="_Toc167678633"/>
      <w:bookmarkStart w:id="234" w:name="_Toc205100996"/>
      <w:bookmarkStart w:id="235" w:name="_Toc205101071"/>
      <w:bookmarkStart w:id="236" w:name="_Toc241315317"/>
      <w:bookmarkStart w:id="237" w:name="_Toc246824526"/>
      <w:r>
        <w:t>段階的な統合</w:t>
      </w:r>
      <w:bookmarkEnd w:id="232"/>
      <w:bookmarkEnd w:id="233"/>
      <w:bookmarkEnd w:id="234"/>
      <w:bookmarkEnd w:id="235"/>
      <w:bookmarkEnd w:id="236"/>
      <w:bookmarkEnd w:id="237"/>
    </w:p>
    <w:p w:rsidR="00FF3763" w:rsidRPr="00AB601F" w:rsidRDefault="003A11C7" w:rsidP="00FF3763">
      <w:pPr>
        <w:rPr>
          <w:szCs w:val="22"/>
        </w:rPr>
      </w:pPr>
      <w:r>
        <w:rPr>
          <w:szCs w:val="22"/>
        </w:rPr>
        <w:t>段階的なアプローチとは追加的なアプローチであり、テクノロジとプロセスに関する混乱が少なくて済みます。このアプローチを使用した場合、ユーザーは通常、既存のアプリケーションのワークロードを物理サーバーにそのまま残します。そして、新しいサーバーが欲しいという要望に対してのみ、予想されるワークロードが仮想化に適していると判断されれば、仮想化を取り入れます。ハードウェアが古くなって廃止されたり重要なソフトウェアのアップグレードが必要になったりしたときに、このような物理サーバーのワークロードをバーチャル</w:t>
      </w:r>
      <w:r>
        <w:rPr>
          <w:szCs w:val="22"/>
        </w:rPr>
        <w:t xml:space="preserve"> </w:t>
      </w:r>
      <w:r>
        <w:rPr>
          <w:szCs w:val="22"/>
        </w:rPr>
        <w:t>マシンに変換できます。したがって、時が経つにつれて、データ</w:t>
      </w:r>
      <w:r>
        <w:rPr>
          <w:szCs w:val="22"/>
        </w:rPr>
        <w:t xml:space="preserve"> </w:t>
      </w:r>
      <w:r>
        <w:rPr>
          <w:szCs w:val="22"/>
        </w:rPr>
        <w:t>センターの運用は徐々に仮想化されて</w:t>
      </w:r>
      <w:r w:rsidR="00530D22">
        <w:rPr>
          <w:rFonts w:hint="eastAsia"/>
          <w:szCs w:val="22"/>
        </w:rPr>
        <w:t>い</w:t>
      </w:r>
      <w:r>
        <w:rPr>
          <w:szCs w:val="22"/>
        </w:rPr>
        <w:t>きます。</w:t>
      </w:r>
    </w:p>
    <w:p w:rsidR="00FF3763" w:rsidRPr="00AB601F" w:rsidRDefault="003A11C7" w:rsidP="00FF3763">
      <w:pPr>
        <w:rPr>
          <w:szCs w:val="22"/>
        </w:rPr>
      </w:pPr>
      <w:r>
        <w:rPr>
          <w:szCs w:val="22"/>
        </w:rPr>
        <w:t xml:space="preserve">VMM </w:t>
      </w:r>
      <w:r>
        <w:rPr>
          <w:szCs w:val="22"/>
        </w:rPr>
        <w:t>では、バーチャル</w:t>
      </w:r>
      <w:r>
        <w:rPr>
          <w:szCs w:val="22"/>
        </w:rPr>
        <w:t xml:space="preserve"> </w:t>
      </w:r>
      <w:r>
        <w:rPr>
          <w:szCs w:val="22"/>
        </w:rPr>
        <w:t>マシンのビルディング</w:t>
      </w:r>
      <w:r>
        <w:rPr>
          <w:szCs w:val="22"/>
        </w:rPr>
        <w:t xml:space="preserve"> </w:t>
      </w:r>
      <w:r>
        <w:rPr>
          <w:szCs w:val="22"/>
        </w:rPr>
        <w:t>ブロックの一元化されたライブラリなど、新しいバーチャル</w:t>
      </w:r>
      <w:r>
        <w:rPr>
          <w:szCs w:val="22"/>
        </w:rPr>
        <w:t xml:space="preserve"> </w:t>
      </w:r>
      <w:r>
        <w:rPr>
          <w:szCs w:val="22"/>
        </w:rPr>
        <w:t>マシンのプロビジョニングを容易にするツールによって、統合に向けた段階的なアプローチをサポートしています。</w:t>
      </w:r>
    </w:p>
    <w:p w:rsidR="00FF3763" w:rsidRPr="00AB601F" w:rsidRDefault="003A11C7" w:rsidP="00FF3763">
      <w:pPr>
        <w:pStyle w:val="2"/>
      </w:pPr>
      <w:bookmarkStart w:id="238" w:name="_Toc167622718"/>
      <w:bookmarkStart w:id="239" w:name="_Toc167678634"/>
      <w:bookmarkStart w:id="240" w:name="_Toc205100997"/>
      <w:bookmarkStart w:id="241" w:name="_Toc205101072"/>
      <w:bookmarkStart w:id="242" w:name="_Toc241315318"/>
      <w:bookmarkStart w:id="243" w:name="_Toc246824527"/>
      <w:r>
        <w:t>積極的なサーバーの統合</w:t>
      </w:r>
      <w:bookmarkEnd w:id="238"/>
      <w:bookmarkEnd w:id="239"/>
      <w:bookmarkEnd w:id="240"/>
      <w:bookmarkEnd w:id="241"/>
      <w:bookmarkEnd w:id="242"/>
      <w:bookmarkEnd w:id="243"/>
    </w:p>
    <w:p w:rsidR="00FF3763" w:rsidRPr="00AB601F" w:rsidRDefault="003A11C7" w:rsidP="00FF3763">
      <w:pPr>
        <w:rPr>
          <w:szCs w:val="22"/>
        </w:rPr>
      </w:pPr>
      <w:r>
        <w:rPr>
          <w:szCs w:val="22"/>
        </w:rPr>
        <w:t>電力、冷却、およびスペースに関する問題にできるだけ迅速に対処する必要がある組織は、積極的なサーバー統合戦略を選択します。このシナリオでは、</w:t>
      </w:r>
      <w:r>
        <w:rPr>
          <w:szCs w:val="22"/>
        </w:rPr>
        <w:t xml:space="preserve">IT </w:t>
      </w:r>
      <w:r>
        <w:rPr>
          <w:szCs w:val="22"/>
        </w:rPr>
        <w:t>部門は物理サーバーとそれに対応するワークロードを分析し、仮想化の候補を決定する必要があるため、段階的なアプローチに比べて現場近くで</w:t>
      </w:r>
      <w:r>
        <w:rPr>
          <w:szCs w:val="22"/>
        </w:rPr>
        <w:lastRenderedPageBreak/>
        <w:t>の計画とスタッフ</w:t>
      </w:r>
      <w:r>
        <w:rPr>
          <w:szCs w:val="22"/>
        </w:rPr>
        <w:t xml:space="preserve"> </w:t>
      </w:r>
      <w:r>
        <w:rPr>
          <w:szCs w:val="22"/>
        </w:rPr>
        <w:t>リソースが必要になります。ただし、この現場での対応により、サーバー数が削減されて使用率が向上するので、結果はほぼすぐに表れます。</w:t>
      </w:r>
    </w:p>
    <w:p w:rsidR="00FF3763" w:rsidRPr="00AB601F" w:rsidRDefault="003A11C7" w:rsidP="00FF3763">
      <w:pPr>
        <w:rPr>
          <w:szCs w:val="22"/>
        </w:rPr>
      </w:pPr>
      <w:r>
        <w:rPr>
          <w:szCs w:val="22"/>
        </w:rPr>
        <w:t xml:space="preserve">VMM </w:t>
      </w:r>
      <w:r>
        <w:rPr>
          <w:szCs w:val="22"/>
        </w:rPr>
        <w:t>では、統合に最適なサーバーを識別するレポートによる、積極的なサーバー統合をサポートしています。高速で信頼性が高い</w:t>
      </w:r>
      <w:r>
        <w:rPr>
          <w:szCs w:val="22"/>
        </w:rPr>
        <w:t xml:space="preserve"> P2V (</w:t>
      </w:r>
      <w:r>
        <w:rPr>
          <w:szCs w:val="22"/>
        </w:rPr>
        <w:t>物理</w:t>
      </w:r>
      <w:r>
        <w:rPr>
          <w:szCs w:val="22"/>
        </w:rPr>
        <w:t>-</w:t>
      </w:r>
      <w:r>
        <w:rPr>
          <w:szCs w:val="22"/>
        </w:rPr>
        <w:t>バーチャル</w:t>
      </w:r>
      <w:r>
        <w:rPr>
          <w:szCs w:val="22"/>
        </w:rPr>
        <w:t xml:space="preserve">) </w:t>
      </w:r>
      <w:r>
        <w:rPr>
          <w:szCs w:val="22"/>
        </w:rPr>
        <w:t>変換ツールとインテリジェント配置アルゴリズムによって、バーチャル</w:t>
      </w:r>
      <w:r>
        <w:rPr>
          <w:szCs w:val="22"/>
        </w:rPr>
        <w:t xml:space="preserve"> </w:t>
      </w:r>
      <w:r>
        <w:rPr>
          <w:szCs w:val="22"/>
        </w:rPr>
        <w:t>マシンを配置する物理ホスト</w:t>
      </w:r>
      <w:r>
        <w:rPr>
          <w:szCs w:val="22"/>
        </w:rPr>
        <w:t xml:space="preserve"> </w:t>
      </w:r>
      <w:r>
        <w:rPr>
          <w:szCs w:val="22"/>
        </w:rPr>
        <w:t>サーバーが不確実な推量に基づいて決定されるのを防ぐことができます。</w:t>
      </w:r>
    </w:p>
    <w:p w:rsidR="00FF3763" w:rsidRPr="00AB601F" w:rsidRDefault="003A11C7" w:rsidP="00FF3763">
      <w:pPr>
        <w:pStyle w:val="2"/>
      </w:pPr>
      <w:bookmarkStart w:id="244" w:name="_Toc167622719"/>
      <w:bookmarkStart w:id="245" w:name="_Toc167678635"/>
      <w:bookmarkStart w:id="246" w:name="_Toc205100998"/>
      <w:bookmarkStart w:id="247" w:name="_Toc205101073"/>
      <w:bookmarkStart w:id="248" w:name="_Toc241315319"/>
      <w:bookmarkStart w:id="249" w:name="_Toc246824528"/>
      <w:r>
        <w:t xml:space="preserve">Virtual Machine Manager </w:t>
      </w:r>
      <w:r>
        <w:t>との統合</w:t>
      </w:r>
      <w:bookmarkEnd w:id="244"/>
      <w:bookmarkEnd w:id="245"/>
      <w:bookmarkEnd w:id="246"/>
      <w:bookmarkEnd w:id="247"/>
      <w:bookmarkEnd w:id="248"/>
      <w:bookmarkEnd w:id="249"/>
    </w:p>
    <w:p w:rsidR="00FF3763" w:rsidRPr="00AB601F" w:rsidRDefault="003A11C7" w:rsidP="00FF3763">
      <w:pPr>
        <w:rPr>
          <w:szCs w:val="22"/>
        </w:rPr>
      </w:pPr>
      <w:r>
        <w:rPr>
          <w:szCs w:val="22"/>
        </w:rPr>
        <w:t xml:space="preserve">IT </w:t>
      </w:r>
      <w:r>
        <w:rPr>
          <w:szCs w:val="22"/>
        </w:rPr>
        <w:t>グループが段階的なアプローチまたは積極的な統合プロジェクトのいずれを選択した場合でも、</w:t>
      </w:r>
      <w:r>
        <w:rPr>
          <w:szCs w:val="22"/>
        </w:rPr>
        <w:t xml:space="preserve">VMM </w:t>
      </w:r>
      <w:r>
        <w:rPr>
          <w:szCs w:val="22"/>
        </w:rPr>
        <w:t>が提供するツールによって、プロセスを簡素化し、結果を向上させることができます。たとえば、すべてのワークロードが独自の物理サーバー上に存在する物理データ</w:t>
      </w:r>
      <w:r>
        <w:rPr>
          <w:szCs w:val="22"/>
        </w:rPr>
        <w:t xml:space="preserve"> </w:t>
      </w:r>
      <w:r>
        <w:rPr>
          <w:szCs w:val="22"/>
        </w:rPr>
        <w:t>センターから仮想化されたデータ</w:t>
      </w:r>
      <w:r>
        <w:rPr>
          <w:szCs w:val="22"/>
        </w:rPr>
        <w:t xml:space="preserve"> </w:t>
      </w:r>
      <w:r>
        <w:rPr>
          <w:szCs w:val="22"/>
        </w:rPr>
        <w:t>センターへ移行する際の最初の手順は、仮想化に適したワークロードを識別することです。</w:t>
      </w:r>
    </w:p>
    <w:p w:rsidR="00FF3763" w:rsidRPr="00AB601F" w:rsidRDefault="003A11C7" w:rsidP="00FF3763">
      <w:pPr>
        <w:rPr>
          <w:szCs w:val="22"/>
        </w:rPr>
      </w:pPr>
      <w:r>
        <w:rPr>
          <w:szCs w:val="22"/>
        </w:rPr>
        <w:t xml:space="preserve">VMM </w:t>
      </w:r>
      <w:r>
        <w:rPr>
          <w:szCs w:val="22"/>
        </w:rPr>
        <w:t>は管理者が対象のシステムのパフォーマンス</w:t>
      </w:r>
      <w:r>
        <w:rPr>
          <w:szCs w:val="22"/>
        </w:rPr>
        <w:t xml:space="preserve"> </w:t>
      </w:r>
      <w:r>
        <w:rPr>
          <w:szCs w:val="22"/>
        </w:rPr>
        <w:t>カウンターを測定したり、</w:t>
      </w:r>
      <w:r>
        <w:rPr>
          <w:szCs w:val="22"/>
        </w:rPr>
        <w:t xml:space="preserve">Operations Manager </w:t>
      </w:r>
      <w:r w:rsidR="00530D22">
        <w:rPr>
          <w:rFonts w:hint="eastAsia"/>
          <w:szCs w:val="22"/>
        </w:rPr>
        <w:t>が</w:t>
      </w:r>
      <w:r>
        <w:rPr>
          <w:szCs w:val="22"/>
        </w:rPr>
        <w:t>使用可能かどうかを確認したりすることにより、統合に適した物理サーバー</w:t>
      </w:r>
      <w:r>
        <w:rPr>
          <w:szCs w:val="22"/>
        </w:rPr>
        <w:t xml:space="preserve"> </w:t>
      </w:r>
      <w:r>
        <w:rPr>
          <w:szCs w:val="22"/>
        </w:rPr>
        <w:t>ワークロードを識別する際に役立ちます。</w:t>
      </w:r>
      <w:r>
        <w:rPr>
          <w:szCs w:val="22"/>
        </w:rPr>
        <w:t xml:space="preserve">VMM </w:t>
      </w:r>
      <w:r>
        <w:rPr>
          <w:szCs w:val="22"/>
        </w:rPr>
        <w:t>には、</w:t>
      </w:r>
      <w:r>
        <w:rPr>
          <w:szCs w:val="22"/>
        </w:rPr>
        <w:t xml:space="preserve">Operations Manager </w:t>
      </w:r>
      <w:r>
        <w:rPr>
          <w:szCs w:val="22"/>
        </w:rPr>
        <w:t>データベースに格納されている履歴パフォーマンス</w:t>
      </w:r>
      <w:r>
        <w:rPr>
          <w:szCs w:val="22"/>
        </w:rPr>
        <w:t xml:space="preserve"> </w:t>
      </w:r>
      <w:r>
        <w:rPr>
          <w:szCs w:val="22"/>
        </w:rPr>
        <w:t>データを分析する機能があるからです。</w:t>
      </w:r>
      <w:r>
        <w:rPr>
          <w:szCs w:val="22"/>
        </w:rPr>
        <w:t xml:space="preserve">VMM </w:t>
      </w:r>
      <w:r>
        <w:rPr>
          <w:szCs w:val="22"/>
        </w:rPr>
        <w:t>統合レポート</w:t>
      </w:r>
      <w:r>
        <w:rPr>
          <w:szCs w:val="22"/>
        </w:rPr>
        <w:t xml:space="preserve"> (</w:t>
      </w:r>
      <w:r>
        <w:rPr>
          <w:szCs w:val="22"/>
        </w:rPr>
        <w:t>図</w:t>
      </w:r>
      <w:r>
        <w:rPr>
          <w:szCs w:val="22"/>
        </w:rPr>
        <w:t xml:space="preserve"> 3) </w:t>
      </w:r>
      <w:r>
        <w:rPr>
          <w:szCs w:val="22"/>
        </w:rPr>
        <w:t>では、アプリケーションの長期的なパフォーマンスの概要がわかりやすく示されます。このビューを使用すると、管理者は周期的に需要が急増するアプリケーションに対して十分なリソースを提供できます。</w:t>
      </w:r>
    </w:p>
    <w:p w:rsidR="00FF3763" w:rsidRPr="00AB601F" w:rsidRDefault="003A11C7" w:rsidP="00FF3763">
      <w:pPr>
        <w:rPr>
          <w:szCs w:val="22"/>
        </w:rPr>
      </w:pPr>
      <w:r>
        <w:rPr>
          <w:szCs w:val="22"/>
        </w:rPr>
        <w:t>たとえば、リソースを大量に消費する処理を月に</w:t>
      </w:r>
      <w:r>
        <w:rPr>
          <w:szCs w:val="22"/>
        </w:rPr>
        <w:t xml:space="preserve"> 1 </w:t>
      </w:r>
      <w:r>
        <w:rPr>
          <w:szCs w:val="22"/>
        </w:rPr>
        <w:t>度実行するワークロードは、パフォーマンスが大きく変動するので、仮想化には適していないかもしれません。</w:t>
      </w:r>
      <w:r>
        <w:rPr>
          <w:szCs w:val="22"/>
        </w:rPr>
        <w:t xml:space="preserve">VMM </w:t>
      </w:r>
      <w:r>
        <w:rPr>
          <w:szCs w:val="22"/>
        </w:rPr>
        <w:t>の統合レポートがないと、管理者は、この履歴パフォーマンス</w:t>
      </w:r>
      <w:r>
        <w:rPr>
          <w:szCs w:val="22"/>
        </w:rPr>
        <w:t xml:space="preserve"> </w:t>
      </w:r>
      <w:r>
        <w:rPr>
          <w:szCs w:val="22"/>
        </w:rPr>
        <w:t>データをスプレッドシート上で追跡し続けて、統合するサーバー</w:t>
      </w:r>
      <w:r>
        <w:rPr>
          <w:szCs w:val="22"/>
        </w:rPr>
        <w:t xml:space="preserve"> </w:t>
      </w:r>
      <w:r>
        <w:rPr>
          <w:szCs w:val="22"/>
        </w:rPr>
        <w:t>ワークロードを判断しなければならなくなります。</w:t>
      </w:r>
    </w:p>
    <w:p w:rsidR="00FF3763" w:rsidRPr="00AB601F" w:rsidRDefault="0063220C" w:rsidP="005A1489">
      <w:pPr>
        <w:pStyle w:val="af8"/>
      </w:pPr>
      <w:r>
        <w:rPr>
          <w:noProof/>
        </w:rPr>
        <w:lastRenderedPageBreak/>
        <w:drawing>
          <wp:inline distT="0" distB="0" distL="0" distR="0">
            <wp:extent cx="5025390" cy="4404995"/>
            <wp:effectExtent l="19050" t="0" r="3810" b="0"/>
            <wp:docPr id="13" name="Picture 15" descr="Consolidation Candidates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olidation Candidates Report Screenshot"/>
                    <pic:cNvPicPr>
                      <a:picLocks noChangeAspect="1" noChangeArrowheads="1"/>
                    </pic:cNvPicPr>
                  </pic:nvPicPr>
                  <pic:blipFill>
                    <a:blip r:embed="rId23" cstate="print"/>
                    <a:srcRect/>
                    <a:stretch>
                      <a:fillRect/>
                    </a:stretch>
                  </pic:blipFill>
                  <pic:spPr bwMode="auto">
                    <a:xfrm>
                      <a:off x="0" y="0"/>
                      <a:ext cx="5025390" cy="4404995"/>
                    </a:xfrm>
                    <a:prstGeom prst="rect">
                      <a:avLst/>
                    </a:prstGeom>
                    <a:noFill/>
                    <a:ln w="9525">
                      <a:noFill/>
                      <a:miter lim="800000"/>
                      <a:headEnd/>
                      <a:tailEnd/>
                    </a:ln>
                  </pic:spPr>
                </pic:pic>
              </a:graphicData>
            </a:graphic>
          </wp:inline>
        </w:drawing>
      </w:r>
    </w:p>
    <w:p w:rsidR="00FF3763" w:rsidRPr="00C927EA" w:rsidRDefault="003A11C7" w:rsidP="00FF3763">
      <w:pPr>
        <w:pStyle w:val="af1"/>
      </w:pPr>
      <w:bookmarkStart w:id="250" w:name="_Toc194675360"/>
      <w:r>
        <w:t>図</w:t>
      </w:r>
      <w:r>
        <w:t> </w:t>
      </w:r>
      <w:r w:rsidR="00255208">
        <w:fldChar w:fldCharType="begin"/>
      </w:r>
      <w:r>
        <w:instrText xml:space="preserve"> SEQ Figure \* ARABIC </w:instrText>
      </w:r>
      <w:r w:rsidR="00255208">
        <w:fldChar w:fldCharType="separate"/>
      </w:r>
      <w:r w:rsidR="00DB4C87">
        <w:rPr>
          <w:noProof/>
        </w:rPr>
        <w:t>3</w:t>
      </w:r>
      <w:r w:rsidR="00255208">
        <w:fldChar w:fldCharType="end"/>
      </w:r>
      <w:r>
        <w:t xml:space="preserve">. VMM </w:t>
      </w:r>
      <w:r>
        <w:t>と</w:t>
      </w:r>
      <w:r>
        <w:t xml:space="preserve"> Operations Manager </w:t>
      </w:r>
      <w:r>
        <w:t>との連係によって作成される包括的な統合候補レポート</w:t>
      </w:r>
      <w:bookmarkEnd w:id="250"/>
    </w:p>
    <w:p w:rsidR="00FF3763" w:rsidRDefault="00FF3763" w:rsidP="00FF3763">
      <w:pPr>
        <w:rPr>
          <w:szCs w:val="22"/>
        </w:rPr>
      </w:pPr>
    </w:p>
    <w:p w:rsidR="00FF3763" w:rsidRPr="00AB601F" w:rsidRDefault="003A11C7" w:rsidP="00FF3763">
      <w:pPr>
        <w:rPr>
          <w:szCs w:val="22"/>
        </w:rPr>
      </w:pPr>
      <w:r>
        <w:rPr>
          <w:szCs w:val="22"/>
        </w:rPr>
        <w:t>使用率の低いサーバーを識別した後、</w:t>
      </w:r>
      <w:r>
        <w:rPr>
          <w:szCs w:val="22"/>
        </w:rPr>
        <w:t xml:space="preserve">IT </w:t>
      </w:r>
      <w:r>
        <w:rPr>
          <w:szCs w:val="22"/>
        </w:rPr>
        <w:t>管理者は物理マシンをバーチャル</w:t>
      </w:r>
      <w:r>
        <w:rPr>
          <w:szCs w:val="22"/>
        </w:rPr>
        <w:t xml:space="preserve"> </w:t>
      </w:r>
      <w:r>
        <w:rPr>
          <w:szCs w:val="22"/>
        </w:rPr>
        <w:t>マシンに変換する必要があります。物理マシンをバーチャル</w:t>
      </w:r>
      <w:r>
        <w:rPr>
          <w:szCs w:val="22"/>
        </w:rPr>
        <w:t xml:space="preserve"> </w:t>
      </w:r>
      <w:r>
        <w:rPr>
          <w:szCs w:val="22"/>
        </w:rPr>
        <w:t>マシンに手動で変換するのは、時間がかかるうえ、間違いの原因になります。</w:t>
      </w:r>
      <w:r>
        <w:rPr>
          <w:szCs w:val="22"/>
        </w:rPr>
        <w:t xml:space="preserve">VMM </w:t>
      </w:r>
      <w:r>
        <w:rPr>
          <w:szCs w:val="22"/>
        </w:rPr>
        <w:t>では、</w:t>
      </w:r>
      <w:r>
        <w:rPr>
          <w:szCs w:val="22"/>
        </w:rPr>
        <w:t xml:space="preserve">P2V </w:t>
      </w:r>
      <w:r>
        <w:rPr>
          <w:szCs w:val="22"/>
        </w:rPr>
        <w:t>変換を管理アプリケーションに統合して、図</w:t>
      </w:r>
      <w:r>
        <w:rPr>
          <w:szCs w:val="22"/>
        </w:rPr>
        <w:t xml:space="preserve"> 4 </w:t>
      </w:r>
      <w:r>
        <w:rPr>
          <w:szCs w:val="22"/>
        </w:rPr>
        <w:t>の</w:t>
      </w:r>
      <w:r>
        <w:rPr>
          <w:szCs w:val="22"/>
        </w:rPr>
        <w:t xml:space="preserve"> P2V </w:t>
      </w:r>
      <w:r>
        <w:rPr>
          <w:szCs w:val="22"/>
        </w:rPr>
        <w:t>ウィザードなどの時間を節約できるツールを提供することで、これらの問題を軽減します。</w:t>
      </w:r>
    </w:p>
    <w:p w:rsidR="00FF3763" w:rsidRPr="00AB601F" w:rsidRDefault="003A11C7" w:rsidP="00FF3763">
      <w:pPr>
        <w:rPr>
          <w:szCs w:val="22"/>
        </w:rPr>
      </w:pPr>
      <w:r>
        <w:rPr>
          <w:szCs w:val="22"/>
        </w:rPr>
        <w:t>物理サーバーからバーチャル</w:t>
      </w:r>
      <w:r>
        <w:rPr>
          <w:szCs w:val="22"/>
        </w:rPr>
        <w:t xml:space="preserve"> </w:t>
      </w:r>
      <w:r>
        <w:rPr>
          <w:szCs w:val="22"/>
        </w:rPr>
        <w:t>マシンへの変換は、</w:t>
      </w:r>
      <w:r>
        <w:rPr>
          <w:szCs w:val="22"/>
        </w:rPr>
        <w:t xml:space="preserve">VMM </w:t>
      </w:r>
      <w:r>
        <w:rPr>
          <w:szCs w:val="22"/>
        </w:rPr>
        <w:t>を使用すれば簡単です。</w:t>
      </w:r>
      <w:r>
        <w:rPr>
          <w:szCs w:val="22"/>
        </w:rPr>
        <w:t xml:space="preserve">VMM </w:t>
      </w:r>
      <w:r>
        <w:rPr>
          <w:szCs w:val="22"/>
        </w:rPr>
        <w:t>には、変換の手順を管理者に示すタスクベースのウィザードが備わっています。</w:t>
      </w:r>
      <w:r>
        <w:rPr>
          <w:szCs w:val="22"/>
        </w:rPr>
        <w:t xml:space="preserve">VMM </w:t>
      </w:r>
      <w:r>
        <w:rPr>
          <w:szCs w:val="22"/>
        </w:rPr>
        <w:t>では</w:t>
      </w:r>
      <w:r>
        <w:rPr>
          <w:szCs w:val="22"/>
        </w:rPr>
        <w:t xml:space="preserve"> Windows Server</w:t>
      </w:r>
      <w:r>
        <w:rPr>
          <w:szCs w:val="22"/>
          <w:vertAlign w:val="superscript"/>
        </w:rPr>
        <w:t>®</w:t>
      </w:r>
      <w:r>
        <w:rPr>
          <w:szCs w:val="22"/>
        </w:rPr>
        <w:t xml:space="preserve"> </w:t>
      </w:r>
      <w:r>
        <w:rPr>
          <w:szCs w:val="22"/>
        </w:rPr>
        <w:t>のボリューム</w:t>
      </w:r>
      <w:r>
        <w:rPr>
          <w:szCs w:val="22"/>
        </w:rPr>
        <w:t xml:space="preserve"> </w:t>
      </w:r>
      <w:r>
        <w:rPr>
          <w:szCs w:val="22"/>
        </w:rPr>
        <w:t>シャドウ</w:t>
      </w:r>
      <w:r>
        <w:rPr>
          <w:szCs w:val="22"/>
        </w:rPr>
        <w:t xml:space="preserve"> </w:t>
      </w:r>
      <w:r>
        <w:rPr>
          <w:szCs w:val="22"/>
        </w:rPr>
        <w:t>コピー</w:t>
      </w:r>
      <w:r>
        <w:rPr>
          <w:szCs w:val="22"/>
        </w:rPr>
        <w:t xml:space="preserve"> </w:t>
      </w:r>
      <w:r>
        <w:rPr>
          <w:szCs w:val="22"/>
        </w:rPr>
        <w:t>サービスが使用されており、</w:t>
      </w:r>
      <w:r>
        <w:rPr>
          <w:szCs w:val="22"/>
        </w:rPr>
        <w:t xml:space="preserve">IT </w:t>
      </w:r>
      <w:r>
        <w:rPr>
          <w:szCs w:val="22"/>
        </w:rPr>
        <w:t>管理者は変換元の物理サーバーをシャットダウンせずにバーチャル</w:t>
      </w:r>
      <w:r>
        <w:rPr>
          <w:szCs w:val="22"/>
        </w:rPr>
        <w:t xml:space="preserve"> </w:t>
      </w:r>
      <w:r>
        <w:rPr>
          <w:szCs w:val="22"/>
        </w:rPr>
        <w:t>マシンを作成できるようになります。</w:t>
      </w:r>
    </w:p>
    <w:p w:rsidR="00FF3763" w:rsidRPr="00AB601F" w:rsidRDefault="0063220C" w:rsidP="005A1489">
      <w:pPr>
        <w:pStyle w:val="af8"/>
      </w:pPr>
      <w:r>
        <w:rPr>
          <w:noProof/>
        </w:rPr>
        <w:lastRenderedPageBreak/>
        <w:drawing>
          <wp:inline distT="0" distB="0" distL="0" distR="0">
            <wp:extent cx="4969510" cy="3745230"/>
            <wp:effectExtent l="19050" t="0" r="2540" b="0"/>
            <wp:docPr id="14" name="Picture 16" descr="New P2V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P2V Step 3"/>
                    <pic:cNvPicPr>
                      <a:picLocks noChangeAspect="1" noChangeArrowheads="1"/>
                    </pic:cNvPicPr>
                  </pic:nvPicPr>
                  <pic:blipFill>
                    <a:blip r:embed="rId24" cstate="print"/>
                    <a:srcRect/>
                    <a:stretch>
                      <a:fillRect/>
                    </a:stretch>
                  </pic:blipFill>
                  <pic:spPr bwMode="auto">
                    <a:xfrm>
                      <a:off x="0" y="0"/>
                      <a:ext cx="4969510" cy="3745230"/>
                    </a:xfrm>
                    <a:prstGeom prst="rect">
                      <a:avLst/>
                    </a:prstGeom>
                    <a:noFill/>
                    <a:ln w="9525">
                      <a:noFill/>
                      <a:miter lim="800000"/>
                      <a:headEnd/>
                      <a:tailEnd/>
                    </a:ln>
                  </pic:spPr>
                </pic:pic>
              </a:graphicData>
            </a:graphic>
          </wp:inline>
        </w:drawing>
      </w:r>
    </w:p>
    <w:p w:rsidR="00FF3763" w:rsidRPr="002E2521" w:rsidRDefault="003A11C7" w:rsidP="00FF3763">
      <w:pPr>
        <w:pStyle w:val="af1"/>
      </w:pPr>
      <w:bookmarkStart w:id="251" w:name="_Toc194675361"/>
      <w:r>
        <w:t>図</w:t>
      </w:r>
      <w:r>
        <w:t> </w:t>
      </w:r>
      <w:r w:rsidR="00255208">
        <w:fldChar w:fldCharType="begin"/>
      </w:r>
      <w:r>
        <w:instrText xml:space="preserve"> SEQ Figure \* ARABIC </w:instrText>
      </w:r>
      <w:r w:rsidR="00255208">
        <w:fldChar w:fldCharType="separate"/>
      </w:r>
      <w:r w:rsidR="00DB4C87">
        <w:rPr>
          <w:noProof/>
        </w:rPr>
        <w:t>4</w:t>
      </w:r>
      <w:r w:rsidR="00255208">
        <w:fldChar w:fldCharType="end"/>
      </w:r>
      <w:r>
        <w:t xml:space="preserve">. </w:t>
      </w:r>
      <w:r>
        <w:t>ユーザーが物理マシンをバーチャル</w:t>
      </w:r>
      <w:r>
        <w:t xml:space="preserve"> </w:t>
      </w:r>
      <w:r>
        <w:t>マシンに変換するときに役立つ</w:t>
      </w:r>
      <w:r>
        <w:t xml:space="preserve"> P2V </w:t>
      </w:r>
      <w:r>
        <w:t>ウィザード</w:t>
      </w:r>
      <w:bookmarkEnd w:id="251"/>
    </w:p>
    <w:p w:rsidR="00FF3763" w:rsidRDefault="00FF3763" w:rsidP="00FF3763">
      <w:pPr>
        <w:rPr>
          <w:szCs w:val="22"/>
        </w:rPr>
      </w:pPr>
    </w:p>
    <w:p w:rsidR="00FF3763" w:rsidRPr="00AB601F" w:rsidRDefault="003A11C7" w:rsidP="00FF3763">
      <w:pPr>
        <w:rPr>
          <w:szCs w:val="22"/>
        </w:rPr>
      </w:pPr>
      <w:r>
        <w:rPr>
          <w:szCs w:val="22"/>
        </w:rPr>
        <w:t xml:space="preserve">VMM </w:t>
      </w:r>
      <w:r>
        <w:rPr>
          <w:szCs w:val="22"/>
        </w:rPr>
        <w:t>は</w:t>
      </w:r>
      <w:r>
        <w:rPr>
          <w:szCs w:val="22"/>
        </w:rPr>
        <w:t xml:space="preserve">IT </w:t>
      </w:r>
      <w:r>
        <w:rPr>
          <w:szCs w:val="22"/>
        </w:rPr>
        <w:t>管理者が実施する、適切な物理サーバー</w:t>
      </w:r>
      <w:r>
        <w:rPr>
          <w:szCs w:val="22"/>
        </w:rPr>
        <w:t xml:space="preserve"> </w:t>
      </w:r>
      <w:r>
        <w:rPr>
          <w:szCs w:val="22"/>
        </w:rPr>
        <w:t>ホストへのバーチャル</w:t>
      </w:r>
      <w:r>
        <w:rPr>
          <w:szCs w:val="22"/>
        </w:rPr>
        <w:t xml:space="preserve"> </w:t>
      </w:r>
      <w:r>
        <w:rPr>
          <w:szCs w:val="22"/>
        </w:rPr>
        <w:t>マシンの配置という重要な作業を支援します。組織の目標が、既存のホスト間で負荷のバランスをとることであっても、各ホストにおけるリソースの使用率を最大限に高めることであっても、ある特定のワークロードに対して適切なバーチャル</w:t>
      </w:r>
      <w:r>
        <w:rPr>
          <w:szCs w:val="22"/>
        </w:rPr>
        <w:t xml:space="preserve"> </w:t>
      </w:r>
      <w:r>
        <w:rPr>
          <w:szCs w:val="22"/>
        </w:rPr>
        <w:t>マシンのホストを選択することは、物理資産の使用率を最大限に高めるうえでの鍵となります。特定のバーチャル</w:t>
      </w:r>
      <w:r>
        <w:rPr>
          <w:szCs w:val="22"/>
        </w:rPr>
        <w:t xml:space="preserve"> </w:t>
      </w:r>
      <w:r>
        <w:rPr>
          <w:szCs w:val="22"/>
        </w:rPr>
        <w:t>マシンに対して最適なホストを選択するプロセスは、インテリジェント配置と呼ばれます</w:t>
      </w:r>
      <w:r>
        <w:rPr>
          <w:szCs w:val="22"/>
        </w:rPr>
        <w:t xml:space="preserve"> (</w:t>
      </w:r>
      <w:r>
        <w:rPr>
          <w:szCs w:val="22"/>
        </w:rPr>
        <w:t>インテリジェント配置の詳細については、後ほど説明します</w:t>
      </w:r>
      <w:r>
        <w:rPr>
          <w:szCs w:val="22"/>
        </w:rPr>
        <w:t>)</w:t>
      </w:r>
      <w:r>
        <w:rPr>
          <w:szCs w:val="22"/>
        </w:rPr>
        <w:t>。</w:t>
      </w:r>
    </w:p>
    <w:p w:rsidR="00FF3763" w:rsidRPr="00C927EA" w:rsidRDefault="003A11C7" w:rsidP="00FF3763">
      <w:pPr>
        <w:pStyle w:val="2"/>
      </w:pPr>
      <w:bookmarkStart w:id="252" w:name="_Toc205100941"/>
      <w:bookmarkStart w:id="253" w:name="_Toc205100999"/>
      <w:bookmarkStart w:id="254" w:name="_Toc205101074"/>
      <w:bookmarkStart w:id="255" w:name="_Toc241315320"/>
      <w:bookmarkStart w:id="256" w:name="_Toc246824529"/>
      <w:r>
        <w:t>新しいバーチャル</w:t>
      </w:r>
      <w:r>
        <w:t xml:space="preserve"> </w:t>
      </w:r>
      <w:r>
        <w:t>マシンのプロビジョニング</w:t>
      </w:r>
      <w:bookmarkEnd w:id="252"/>
      <w:bookmarkEnd w:id="253"/>
      <w:bookmarkEnd w:id="254"/>
      <w:bookmarkEnd w:id="255"/>
      <w:bookmarkEnd w:id="256"/>
    </w:p>
    <w:p w:rsidR="00FF3763" w:rsidRDefault="003A11C7" w:rsidP="00FF3763">
      <w:pPr>
        <w:rPr>
          <w:szCs w:val="22"/>
        </w:rPr>
      </w:pPr>
      <w:r>
        <w:rPr>
          <w:szCs w:val="22"/>
        </w:rPr>
        <w:t>統合によって実現される基本的な利点はそれだけですばらしいものですが、</w:t>
      </w:r>
      <w:r>
        <w:rPr>
          <w:szCs w:val="22"/>
        </w:rPr>
        <w:t xml:space="preserve">VMM </w:t>
      </w:r>
      <w:r>
        <w:rPr>
          <w:szCs w:val="22"/>
        </w:rPr>
        <w:t>を使用した仮想化により、</w:t>
      </w:r>
      <w:r>
        <w:rPr>
          <w:szCs w:val="22"/>
        </w:rPr>
        <w:t xml:space="preserve">IT </w:t>
      </w:r>
      <w:r>
        <w:rPr>
          <w:szCs w:val="22"/>
        </w:rPr>
        <w:t>グループはビジネス</w:t>
      </w:r>
      <w:r>
        <w:rPr>
          <w:szCs w:val="22"/>
        </w:rPr>
        <w:t xml:space="preserve"> </w:t>
      </w:r>
      <w:r>
        <w:rPr>
          <w:szCs w:val="22"/>
        </w:rPr>
        <w:t>ニーズにより迅速に対応できるようになります。理由は非常に簡単です。仮想化により、</w:t>
      </w:r>
      <w:r>
        <w:rPr>
          <w:szCs w:val="22"/>
        </w:rPr>
        <w:t xml:space="preserve">IT </w:t>
      </w:r>
      <w:r>
        <w:rPr>
          <w:szCs w:val="22"/>
        </w:rPr>
        <w:t>管理者は新しいアプリケーションのために物理サーバーを調達して構成する必要がなくなるからです。多くの場合、そうした作業には数週間または数か月かかります。代わりに、</w:t>
      </w:r>
      <w:r>
        <w:rPr>
          <w:szCs w:val="22"/>
        </w:rPr>
        <w:t xml:space="preserve">VMM </w:t>
      </w:r>
      <w:r>
        <w:rPr>
          <w:szCs w:val="22"/>
        </w:rPr>
        <w:lastRenderedPageBreak/>
        <w:t>ライブラリと管理者コンソールを使用して、ほんの数分間で新しいバーチャル</w:t>
      </w:r>
      <w:r>
        <w:rPr>
          <w:szCs w:val="22"/>
        </w:rPr>
        <w:t xml:space="preserve"> </w:t>
      </w:r>
      <w:r>
        <w:rPr>
          <w:szCs w:val="22"/>
        </w:rPr>
        <w:t>マシンをプロビジョニングできます。</w:t>
      </w:r>
      <w:r>
        <w:rPr>
          <w:szCs w:val="22"/>
        </w:rPr>
        <w:t xml:space="preserve"> </w:t>
      </w:r>
    </w:p>
    <w:p w:rsidR="00FF3763" w:rsidRPr="00AB601F" w:rsidRDefault="003A11C7" w:rsidP="00FF3763">
      <w:pPr>
        <w:rPr>
          <w:szCs w:val="22"/>
        </w:rPr>
      </w:pPr>
      <w:r>
        <w:rPr>
          <w:szCs w:val="22"/>
        </w:rPr>
        <w:t>さらに、</w:t>
      </w:r>
      <w:r>
        <w:rPr>
          <w:szCs w:val="22"/>
        </w:rPr>
        <w:t xml:space="preserve">VMM </w:t>
      </w:r>
      <w:r>
        <w:rPr>
          <w:szCs w:val="22"/>
        </w:rPr>
        <w:t>を使用すると、管理者はバーチャル</w:t>
      </w:r>
      <w:r>
        <w:rPr>
          <w:szCs w:val="22"/>
        </w:rPr>
        <w:t xml:space="preserve"> </w:t>
      </w:r>
      <w:r>
        <w:rPr>
          <w:szCs w:val="22"/>
        </w:rPr>
        <w:t>マシンを厳密に管理しながら、承認されたユーザーにこのプロビジョニングの役割を委任できます。承認されたユーザーは、事前設定されたコントロールのみを使用したバーチャル</w:t>
      </w:r>
      <w:r>
        <w:rPr>
          <w:szCs w:val="22"/>
        </w:rPr>
        <w:t xml:space="preserve"> </w:t>
      </w:r>
      <w:r>
        <w:rPr>
          <w:szCs w:val="22"/>
        </w:rPr>
        <w:t>マシンのプロビジョニングが可能な、シンプルな</w:t>
      </w:r>
      <w:r>
        <w:rPr>
          <w:szCs w:val="22"/>
        </w:rPr>
        <w:t xml:space="preserve"> Web </w:t>
      </w:r>
      <w:r>
        <w:rPr>
          <w:szCs w:val="22"/>
        </w:rPr>
        <w:t>ページから作業を行います。</w:t>
      </w:r>
    </w:p>
    <w:p w:rsidR="00FF3763" w:rsidRPr="00AB601F" w:rsidRDefault="003A11C7" w:rsidP="00FF3763">
      <w:pPr>
        <w:rPr>
          <w:szCs w:val="22"/>
        </w:rPr>
      </w:pPr>
      <w:r>
        <w:rPr>
          <w:szCs w:val="22"/>
        </w:rPr>
        <w:t>さらに、</w:t>
      </w:r>
      <w:r>
        <w:rPr>
          <w:szCs w:val="22"/>
        </w:rPr>
        <w:t xml:space="preserve">VMM </w:t>
      </w:r>
      <w:r>
        <w:rPr>
          <w:szCs w:val="22"/>
        </w:rPr>
        <w:t>プロビジョニング</w:t>
      </w:r>
      <w:r>
        <w:rPr>
          <w:szCs w:val="22"/>
        </w:rPr>
        <w:t xml:space="preserve"> </w:t>
      </w:r>
      <w:r>
        <w:rPr>
          <w:szCs w:val="22"/>
        </w:rPr>
        <w:t>サービスでは、</w:t>
      </w:r>
      <w:r>
        <w:rPr>
          <w:szCs w:val="22"/>
        </w:rPr>
        <w:t xml:space="preserve">Storage Attached Network (SAN) </w:t>
      </w:r>
      <w:r>
        <w:rPr>
          <w:szCs w:val="22"/>
        </w:rPr>
        <w:t>システムを使用して、大きなバーチャル</w:t>
      </w:r>
      <w:r>
        <w:rPr>
          <w:szCs w:val="22"/>
        </w:rPr>
        <w:t xml:space="preserve"> </w:t>
      </w:r>
      <w:r>
        <w:rPr>
          <w:szCs w:val="22"/>
        </w:rPr>
        <w:t>マシン</w:t>
      </w:r>
      <w:r>
        <w:rPr>
          <w:szCs w:val="22"/>
        </w:rPr>
        <w:t xml:space="preserve"> </w:t>
      </w:r>
      <w:r>
        <w:rPr>
          <w:szCs w:val="22"/>
        </w:rPr>
        <w:t>イメージを迅速にプロビジョニングできるようにしています。</w:t>
      </w:r>
    </w:p>
    <w:p w:rsidR="00FF3763" w:rsidRPr="00AB601F" w:rsidRDefault="003A11C7" w:rsidP="00FF3763">
      <w:pPr>
        <w:pStyle w:val="2"/>
      </w:pPr>
      <w:bookmarkStart w:id="257" w:name="_Toc167622721"/>
      <w:bookmarkStart w:id="258" w:name="_Toc167678637"/>
      <w:bookmarkStart w:id="259" w:name="_Toc205101000"/>
      <w:bookmarkStart w:id="260" w:name="_Toc205101075"/>
      <w:bookmarkStart w:id="261" w:name="_Toc241315321"/>
      <w:bookmarkStart w:id="262" w:name="_Toc246824530"/>
      <w:r>
        <w:t>管理者のプロビジョニング</w:t>
      </w:r>
      <w:bookmarkEnd w:id="257"/>
      <w:bookmarkEnd w:id="258"/>
      <w:bookmarkEnd w:id="259"/>
      <w:bookmarkEnd w:id="260"/>
      <w:bookmarkEnd w:id="261"/>
      <w:bookmarkEnd w:id="262"/>
    </w:p>
    <w:p w:rsidR="00FF3763" w:rsidRPr="00AB601F" w:rsidRDefault="003A11C7" w:rsidP="00FF3763">
      <w:pPr>
        <w:rPr>
          <w:szCs w:val="22"/>
        </w:rPr>
      </w:pPr>
      <w:r>
        <w:rPr>
          <w:szCs w:val="22"/>
        </w:rPr>
        <w:t>管理者は</w:t>
      </w:r>
      <w:r>
        <w:rPr>
          <w:szCs w:val="22"/>
        </w:rPr>
        <w:t xml:space="preserve">VMM </w:t>
      </w:r>
      <w:r>
        <w:rPr>
          <w:szCs w:val="22"/>
        </w:rPr>
        <w:t>ライブラリから提供されるテンプレートを使用して、管理者コンソールから新しいバーチャル</w:t>
      </w:r>
      <w:r>
        <w:rPr>
          <w:szCs w:val="22"/>
        </w:rPr>
        <w:t xml:space="preserve"> </w:t>
      </w:r>
      <w:r>
        <w:rPr>
          <w:szCs w:val="22"/>
        </w:rPr>
        <w:t>マシンを迅速に構築できます。これらのテンプレートは、新しいバーチャル</w:t>
      </w:r>
      <w:r>
        <w:rPr>
          <w:szCs w:val="22"/>
        </w:rPr>
        <w:t xml:space="preserve"> </w:t>
      </w:r>
      <w:r>
        <w:rPr>
          <w:szCs w:val="22"/>
        </w:rPr>
        <w:t>マシンの展開を高速化し、標準的なハードウェア構成とソフトウェア構成が確実に使用されるようにするために役立つ基本の構成です。図</w:t>
      </w:r>
      <w:r>
        <w:rPr>
          <w:szCs w:val="22"/>
        </w:rPr>
        <w:t xml:space="preserve"> 5 </w:t>
      </w:r>
      <w:r>
        <w:rPr>
          <w:szCs w:val="22"/>
        </w:rPr>
        <w:t>は、新しい</w:t>
      </w:r>
      <w:r>
        <w:rPr>
          <w:szCs w:val="22"/>
        </w:rPr>
        <w:t xml:space="preserve"> VM </w:t>
      </w:r>
      <w:r>
        <w:rPr>
          <w:szCs w:val="22"/>
        </w:rPr>
        <w:t>用のテンプレートの選択に使用するインターフェイスを示しています。</w:t>
      </w:r>
    </w:p>
    <w:p w:rsidR="00FF3763" w:rsidRPr="00AB601F" w:rsidRDefault="0063220C" w:rsidP="005A1489">
      <w:pPr>
        <w:pStyle w:val="af8"/>
      </w:pPr>
      <w:r>
        <w:rPr>
          <w:noProof/>
        </w:rPr>
        <w:lastRenderedPageBreak/>
        <w:drawing>
          <wp:inline distT="0" distB="0" distL="0" distR="0">
            <wp:extent cx="5048885" cy="3800475"/>
            <wp:effectExtent l="19050" t="0" r="0" b="0"/>
            <wp:docPr id="15" name="Picture 17" descr="New VM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VM Step 2"/>
                    <pic:cNvPicPr>
                      <a:picLocks noChangeAspect="1" noChangeArrowheads="1"/>
                    </pic:cNvPicPr>
                  </pic:nvPicPr>
                  <pic:blipFill>
                    <a:blip r:embed="rId25" cstate="print"/>
                    <a:srcRect/>
                    <a:stretch>
                      <a:fillRect/>
                    </a:stretch>
                  </pic:blipFill>
                  <pic:spPr bwMode="auto">
                    <a:xfrm>
                      <a:off x="0" y="0"/>
                      <a:ext cx="5048885" cy="3800475"/>
                    </a:xfrm>
                    <a:prstGeom prst="rect">
                      <a:avLst/>
                    </a:prstGeom>
                    <a:noFill/>
                    <a:ln w="9525">
                      <a:noFill/>
                      <a:miter lim="800000"/>
                      <a:headEnd/>
                      <a:tailEnd/>
                    </a:ln>
                  </pic:spPr>
                </pic:pic>
              </a:graphicData>
            </a:graphic>
          </wp:inline>
        </w:drawing>
      </w:r>
    </w:p>
    <w:p w:rsidR="00FF3763" w:rsidRDefault="003A11C7" w:rsidP="00FF3763">
      <w:pPr>
        <w:pStyle w:val="af1"/>
      </w:pPr>
      <w:bookmarkStart w:id="263" w:name="_Toc194675362"/>
      <w:r>
        <w:t>図</w:t>
      </w:r>
      <w:r>
        <w:t> </w:t>
      </w:r>
      <w:r w:rsidR="00255208">
        <w:fldChar w:fldCharType="begin"/>
      </w:r>
      <w:r>
        <w:instrText xml:space="preserve"> SEQ Figure \* ARABIC </w:instrText>
      </w:r>
      <w:r w:rsidR="00255208">
        <w:fldChar w:fldCharType="separate"/>
      </w:r>
      <w:r w:rsidR="00DB4C87">
        <w:rPr>
          <w:noProof/>
        </w:rPr>
        <w:t>5</w:t>
      </w:r>
      <w:r w:rsidR="00255208">
        <w:fldChar w:fldCharType="end"/>
      </w:r>
      <w:r>
        <w:t xml:space="preserve">. </w:t>
      </w:r>
      <w:r>
        <w:t>新しいバーチャル</w:t>
      </w:r>
      <w:r>
        <w:t xml:space="preserve"> </w:t>
      </w:r>
      <w:r>
        <w:t>マシンの展開を高速化するテンプレートの使用</w:t>
      </w:r>
      <w:bookmarkEnd w:id="263"/>
    </w:p>
    <w:p w:rsidR="00910887" w:rsidRDefault="00910887" w:rsidP="00FF3763">
      <w:pPr>
        <w:rPr>
          <w:szCs w:val="22"/>
        </w:rPr>
      </w:pPr>
    </w:p>
    <w:p w:rsidR="00FF3763" w:rsidRDefault="003A11C7" w:rsidP="00FF3763">
      <w:pPr>
        <w:rPr>
          <w:szCs w:val="22"/>
        </w:rPr>
      </w:pPr>
      <w:r>
        <w:rPr>
          <w:szCs w:val="22"/>
        </w:rPr>
        <w:t>適切なテンプレートを選択すると、ウィザードベースのタスク</w:t>
      </w:r>
      <w:r>
        <w:rPr>
          <w:szCs w:val="22"/>
        </w:rPr>
        <w:t xml:space="preserve"> </w:t>
      </w:r>
      <w:r>
        <w:rPr>
          <w:szCs w:val="22"/>
        </w:rPr>
        <w:t>フローにより、構成から展開までの、バーチャル</w:t>
      </w:r>
      <w:r>
        <w:rPr>
          <w:szCs w:val="22"/>
        </w:rPr>
        <w:t xml:space="preserve"> </w:t>
      </w:r>
      <w:r>
        <w:rPr>
          <w:szCs w:val="22"/>
        </w:rPr>
        <w:t>マシンを構築する手順が示されます。図</w:t>
      </w:r>
      <w:r>
        <w:rPr>
          <w:szCs w:val="22"/>
        </w:rPr>
        <w:t xml:space="preserve"> 6 </w:t>
      </w:r>
      <w:r>
        <w:rPr>
          <w:szCs w:val="22"/>
        </w:rPr>
        <w:t>および図</w:t>
      </w:r>
      <w:r>
        <w:rPr>
          <w:szCs w:val="22"/>
        </w:rPr>
        <w:t xml:space="preserve"> 7 </w:t>
      </w:r>
      <w:r>
        <w:rPr>
          <w:szCs w:val="22"/>
        </w:rPr>
        <w:t>は、テンプレートから新しいバーチャル</w:t>
      </w:r>
      <w:r>
        <w:rPr>
          <w:szCs w:val="22"/>
        </w:rPr>
        <w:t xml:space="preserve"> </w:t>
      </w:r>
      <w:r>
        <w:rPr>
          <w:szCs w:val="22"/>
        </w:rPr>
        <w:t>マシンを作成する際の各段階を示しています。</w:t>
      </w:r>
    </w:p>
    <w:p w:rsidR="00FF3763" w:rsidRPr="00AB601F" w:rsidRDefault="0063220C" w:rsidP="005A1489">
      <w:pPr>
        <w:pStyle w:val="af8"/>
      </w:pPr>
      <w:r>
        <w:rPr>
          <w:noProof/>
        </w:rPr>
        <w:lastRenderedPageBreak/>
        <w:drawing>
          <wp:inline distT="0" distB="0" distL="0" distR="0">
            <wp:extent cx="5064760" cy="3808730"/>
            <wp:effectExtent l="19050" t="0" r="2540" b="0"/>
            <wp:docPr id="16" name="Picture 18" descr="New VM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VM Step 6"/>
                    <pic:cNvPicPr>
                      <a:picLocks noChangeAspect="1" noChangeArrowheads="1"/>
                    </pic:cNvPicPr>
                  </pic:nvPicPr>
                  <pic:blipFill>
                    <a:blip r:embed="rId26" cstate="print"/>
                    <a:srcRect/>
                    <a:stretch>
                      <a:fillRect/>
                    </a:stretch>
                  </pic:blipFill>
                  <pic:spPr bwMode="auto">
                    <a:xfrm>
                      <a:off x="0" y="0"/>
                      <a:ext cx="5064760" cy="3808730"/>
                    </a:xfrm>
                    <a:prstGeom prst="rect">
                      <a:avLst/>
                    </a:prstGeom>
                    <a:noFill/>
                    <a:ln w="9525">
                      <a:noFill/>
                      <a:miter lim="800000"/>
                      <a:headEnd/>
                      <a:tailEnd/>
                    </a:ln>
                  </pic:spPr>
                </pic:pic>
              </a:graphicData>
            </a:graphic>
          </wp:inline>
        </w:drawing>
      </w:r>
    </w:p>
    <w:p w:rsidR="00FF3763" w:rsidRDefault="003A11C7" w:rsidP="00FF3763">
      <w:pPr>
        <w:pStyle w:val="af1"/>
      </w:pPr>
      <w:bookmarkStart w:id="264" w:name="_Toc194675363"/>
      <w:r>
        <w:t>図</w:t>
      </w:r>
      <w:r>
        <w:t> </w:t>
      </w:r>
      <w:r w:rsidR="00255208">
        <w:fldChar w:fldCharType="begin"/>
      </w:r>
      <w:r>
        <w:instrText xml:space="preserve"> SEQ Figure \* ARABIC </w:instrText>
      </w:r>
      <w:r w:rsidR="00255208">
        <w:fldChar w:fldCharType="separate"/>
      </w:r>
      <w:r w:rsidR="00DB4C87">
        <w:rPr>
          <w:noProof/>
        </w:rPr>
        <w:t>6</w:t>
      </w:r>
      <w:r w:rsidR="00255208">
        <w:fldChar w:fldCharType="end"/>
      </w:r>
      <w:r>
        <w:t xml:space="preserve">. </w:t>
      </w:r>
      <w:r>
        <w:t>新しいバーチャル</w:t>
      </w:r>
      <w:r>
        <w:t xml:space="preserve"> </w:t>
      </w:r>
      <w:r>
        <w:t>マシンの構成設定が表示された管理者コンソール</w:t>
      </w:r>
      <w:bookmarkEnd w:id="264"/>
    </w:p>
    <w:p w:rsidR="00FF3763" w:rsidRPr="00AB601F" w:rsidRDefault="0063220C" w:rsidP="004959DF">
      <w:pPr>
        <w:pStyle w:val="af8"/>
      </w:pPr>
      <w:r>
        <w:rPr>
          <w:noProof/>
        </w:rPr>
        <w:drawing>
          <wp:inline distT="0" distB="0" distL="0" distR="0">
            <wp:extent cx="5057140" cy="3808730"/>
            <wp:effectExtent l="19050" t="0" r="0" b="0"/>
            <wp:docPr id="17" name="Picture 19" descr="New VM Ste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VM Step 19"/>
                    <pic:cNvPicPr>
                      <a:picLocks noChangeAspect="1" noChangeArrowheads="1"/>
                    </pic:cNvPicPr>
                  </pic:nvPicPr>
                  <pic:blipFill>
                    <a:blip r:embed="rId27" cstate="print"/>
                    <a:srcRect/>
                    <a:stretch>
                      <a:fillRect/>
                    </a:stretch>
                  </pic:blipFill>
                  <pic:spPr bwMode="auto">
                    <a:xfrm>
                      <a:off x="0" y="0"/>
                      <a:ext cx="5057140" cy="3808730"/>
                    </a:xfrm>
                    <a:prstGeom prst="rect">
                      <a:avLst/>
                    </a:prstGeom>
                    <a:noFill/>
                    <a:ln w="9525">
                      <a:noFill/>
                      <a:miter lim="800000"/>
                      <a:headEnd/>
                      <a:tailEnd/>
                    </a:ln>
                  </pic:spPr>
                </pic:pic>
              </a:graphicData>
            </a:graphic>
          </wp:inline>
        </w:drawing>
      </w:r>
    </w:p>
    <w:p w:rsidR="00FF3763" w:rsidRPr="001E78B1" w:rsidRDefault="003A11C7" w:rsidP="00FF3763">
      <w:pPr>
        <w:pStyle w:val="af1"/>
      </w:pPr>
      <w:bookmarkStart w:id="265" w:name="_Toc194675364"/>
      <w:r>
        <w:t>図</w:t>
      </w:r>
      <w:r>
        <w:t> </w:t>
      </w:r>
      <w:r w:rsidR="00255208">
        <w:fldChar w:fldCharType="begin"/>
      </w:r>
      <w:r>
        <w:instrText xml:space="preserve"> SEQ Figure \* ARABIC </w:instrText>
      </w:r>
      <w:r w:rsidR="00255208">
        <w:fldChar w:fldCharType="separate"/>
      </w:r>
      <w:r w:rsidR="00DB4C87">
        <w:rPr>
          <w:noProof/>
        </w:rPr>
        <w:t>7</w:t>
      </w:r>
      <w:r w:rsidR="00255208">
        <w:fldChar w:fldCharType="end"/>
      </w:r>
      <w:r>
        <w:t xml:space="preserve">. </w:t>
      </w:r>
      <w:r>
        <w:t>新しいバーチャル</w:t>
      </w:r>
      <w:r>
        <w:t xml:space="preserve"> </w:t>
      </w:r>
      <w:r>
        <w:t>マシンを展開する前の設定が表示されている新しいバーチャル</w:t>
      </w:r>
      <w:r>
        <w:t xml:space="preserve"> </w:t>
      </w:r>
      <w:r>
        <w:t>マシンの概要</w:t>
      </w:r>
      <w:bookmarkEnd w:id="265"/>
    </w:p>
    <w:p w:rsidR="00FF3763" w:rsidRDefault="00FF3763" w:rsidP="00FF3763">
      <w:pPr>
        <w:rPr>
          <w:szCs w:val="22"/>
        </w:rPr>
      </w:pPr>
    </w:p>
    <w:p w:rsidR="00FF3763" w:rsidRPr="00AB601F" w:rsidRDefault="003A11C7" w:rsidP="00FF3763">
      <w:pPr>
        <w:rPr>
          <w:szCs w:val="22"/>
        </w:rPr>
      </w:pPr>
      <w:r>
        <w:rPr>
          <w:szCs w:val="22"/>
        </w:rPr>
        <w:t>新しいバーチャル</w:t>
      </w:r>
      <w:r>
        <w:rPr>
          <w:szCs w:val="22"/>
        </w:rPr>
        <w:t xml:space="preserve"> </w:t>
      </w:r>
      <w:r>
        <w:rPr>
          <w:szCs w:val="22"/>
        </w:rPr>
        <w:t>マシンを作成する</w:t>
      </w:r>
      <w:r w:rsidR="00C6584F">
        <w:rPr>
          <w:rFonts w:hint="eastAsia"/>
          <w:szCs w:val="22"/>
        </w:rPr>
        <w:t>際</w:t>
      </w:r>
      <w:r>
        <w:rPr>
          <w:szCs w:val="22"/>
        </w:rPr>
        <w:t>、</w:t>
      </w:r>
      <w:r>
        <w:rPr>
          <w:szCs w:val="22"/>
        </w:rPr>
        <w:t xml:space="preserve">VMM </w:t>
      </w:r>
      <w:r>
        <w:rPr>
          <w:szCs w:val="22"/>
        </w:rPr>
        <w:t>により、ホスト候補から収集されたパフォーマンス</w:t>
      </w:r>
      <w:r>
        <w:rPr>
          <w:szCs w:val="22"/>
        </w:rPr>
        <w:t xml:space="preserve"> </w:t>
      </w:r>
      <w:r>
        <w:rPr>
          <w:szCs w:val="22"/>
        </w:rPr>
        <w:t>データを使用して、既定のアルゴリズムに基づいた新しいバーチャル</w:t>
      </w:r>
      <w:r>
        <w:rPr>
          <w:szCs w:val="22"/>
        </w:rPr>
        <w:t xml:space="preserve"> </w:t>
      </w:r>
      <w:r>
        <w:rPr>
          <w:szCs w:val="22"/>
        </w:rPr>
        <w:t>マシンに最適なホストが提示されます。そして最終的に、バーチャル</w:t>
      </w:r>
      <w:r>
        <w:rPr>
          <w:szCs w:val="22"/>
        </w:rPr>
        <w:t xml:space="preserve"> </w:t>
      </w:r>
      <w:r>
        <w:rPr>
          <w:szCs w:val="22"/>
        </w:rPr>
        <w:t>マシンが物理ホストに配置されます。</w:t>
      </w:r>
    </w:p>
    <w:p w:rsidR="00FF3763" w:rsidRPr="00AB601F" w:rsidRDefault="003A11C7" w:rsidP="00FF3763">
      <w:pPr>
        <w:pStyle w:val="3"/>
        <w:rPr>
          <w:szCs w:val="22"/>
        </w:rPr>
      </w:pPr>
      <w:bookmarkStart w:id="266" w:name="_Toc167622722"/>
      <w:bookmarkStart w:id="267" w:name="_Toc167678638"/>
      <w:bookmarkStart w:id="268" w:name="_Toc205101002"/>
      <w:bookmarkStart w:id="269" w:name="_Toc205101077"/>
      <w:r>
        <w:rPr>
          <w:szCs w:val="22"/>
        </w:rPr>
        <w:t>セルフサービスのプロビジョニング</w:t>
      </w:r>
      <w:bookmarkEnd w:id="266"/>
      <w:bookmarkEnd w:id="267"/>
      <w:bookmarkEnd w:id="268"/>
      <w:bookmarkEnd w:id="269"/>
    </w:p>
    <w:p w:rsidR="00FF3763" w:rsidRPr="00AB601F" w:rsidRDefault="003A11C7" w:rsidP="00FF3763">
      <w:pPr>
        <w:rPr>
          <w:szCs w:val="22"/>
        </w:rPr>
      </w:pPr>
      <w:r>
        <w:rPr>
          <w:szCs w:val="22"/>
        </w:rPr>
        <w:t>最もよく参考にされる仮想化シナリオの</w:t>
      </w:r>
      <w:r>
        <w:rPr>
          <w:szCs w:val="22"/>
        </w:rPr>
        <w:t xml:space="preserve"> 1 </w:t>
      </w:r>
      <w:r>
        <w:rPr>
          <w:szCs w:val="22"/>
        </w:rPr>
        <w:t>つは、仮想インフラストラクチャで新しく開発されたアプリケーションをテストするというものです。テスト環境および開発環境で、</w:t>
      </w:r>
      <w:r>
        <w:rPr>
          <w:szCs w:val="22"/>
        </w:rPr>
        <w:t xml:space="preserve">IT </w:t>
      </w:r>
      <w:r>
        <w:rPr>
          <w:szCs w:val="22"/>
        </w:rPr>
        <w:t>プロフェッショナルは常にバーチャル</w:t>
      </w:r>
      <w:r>
        <w:rPr>
          <w:szCs w:val="22"/>
        </w:rPr>
        <w:t xml:space="preserve"> </w:t>
      </w:r>
      <w:r>
        <w:rPr>
          <w:szCs w:val="22"/>
        </w:rPr>
        <w:t>マシンのプロビジョニングと廃棄を行っています。仮想化によりこの作業は単純化されますが、</w:t>
      </w:r>
      <w:r>
        <w:rPr>
          <w:szCs w:val="22"/>
        </w:rPr>
        <w:t xml:space="preserve">IT </w:t>
      </w:r>
      <w:r>
        <w:rPr>
          <w:szCs w:val="22"/>
        </w:rPr>
        <w:t>管理者は通常、引き続き</w:t>
      </w:r>
      <w:r>
        <w:rPr>
          <w:szCs w:val="22"/>
        </w:rPr>
        <w:t xml:space="preserve"> 1 </w:t>
      </w:r>
      <w:r>
        <w:rPr>
          <w:szCs w:val="22"/>
        </w:rPr>
        <w:t>つの役割を担っています。</w:t>
      </w:r>
    </w:p>
    <w:p w:rsidR="00FF3763" w:rsidRPr="00AB601F" w:rsidRDefault="0063220C" w:rsidP="005A1489">
      <w:pPr>
        <w:pStyle w:val="af8"/>
      </w:pPr>
      <w:r>
        <w:rPr>
          <w:noProof/>
        </w:rPr>
        <w:drawing>
          <wp:inline distT="0" distB="0" distL="0" distR="0">
            <wp:extent cx="5001260" cy="3768725"/>
            <wp:effectExtent l="19050" t="0" r="8890" b="0"/>
            <wp:docPr id="18" name="Picture 20" descr="Self Serve Mini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lf Serve Mini Setup"/>
                    <pic:cNvPicPr>
                      <a:picLocks noChangeAspect="1" noChangeArrowheads="1"/>
                    </pic:cNvPicPr>
                  </pic:nvPicPr>
                  <pic:blipFill>
                    <a:blip r:embed="rId28" cstate="print"/>
                    <a:srcRect/>
                    <a:stretch>
                      <a:fillRect/>
                    </a:stretch>
                  </pic:blipFill>
                  <pic:spPr bwMode="auto">
                    <a:xfrm>
                      <a:off x="0" y="0"/>
                      <a:ext cx="5001260" cy="376872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w:t>
      </w:r>
      <w:r w:rsidR="00255208">
        <w:fldChar w:fldCharType="begin"/>
      </w:r>
      <w:r>
        <w:instrText xml:space="preserve"> SEQ Figure \* ARABIC </w:instrText>
      </w:r>
      <w:r w:rsidR="00255208">
        <w:fldChar w:fldCharType="separate"/>
      </w:r>
      <w:r w:rsidR="00DB4C87">
        <w:rPr>
          <w:noProof/>
        </w:rPr>
        <w:t>8</w:t>
      </w:r>
      <w:r w:rsidR="00255208">
        <w:fldChar w:fldCharType="end"/>
      </w:r>
      <w:r>
        <w:t>.</w:t>
      </w:r>
      <w:r>
        <w:t>管理者がサーバーの許可とユーザーの許可を管理できる管理者コンソール</w:t>
      </w:r>
    </w:p>
    <w:p w:rsidR="00FF3763" w:rsidRDefault="00FF3763" w:rsidP="003855C7"/>
    <w:p w:rsidR="00FF3763" w:rsidRPr="00AB601F" w:rsidRDefault="003A11C7" w:rsidP="00FF3763">
      <w:pPr>
        <w:rPr>
          <w:szCs w:val="22"/>
        </w:rPr>
      </w:pPr>
      <w:r>
        <w:rPr>
          <w:szCs w:val="22"/>
        </w:rPr>
        <w:t>図</w:t>
      </w:r>
      <w:r>
        <w:rPr>
          <w:szCs w:val="22"/>
        </w:rPr>
        <w:t xml:space="preserve"> 8 </w:t>
      </w:r>
      <w:r>
        <w:rPr>
          <w:szCs w:val="22"/>
        </w:rPr>
        <w:t>に示すように、管理者は物理サーバーへのアクセスを制御し、個人およびグループに対して特定のサーバー</w:t>
      </w:r>
      <w:r>
        <w:rPr>
          <w:szCs w:val="22"/>
        </w:rPr>
        <w:t xml:space="preserve"> </w:t>
      </w:r>
      <w:r>
        <w:rPr>
          <w:szCs w:val="22"/>
        </w:rPr>
        <w:t>リソースを指定します。許可されているユーザーはテンプレートから作業を行い、ユー</w:t>
      </w:r>
      <w:r>
        <w:rPr>
          <w:szCs w:val="22"/>
        </w:rPr>
        <w:lastRenderedPageBreak/>
        <w:t>ザーまたはユーザー</w:t>
      </w:r>
      <w:r>
        <w:rPr>
          <w:szCs w:val="22"/>
        </w:rPr>
        <w:t xml:space="preserve"> </w:t>
      </w:r>
      <w:r>
        <w:rPr>
          <w:szCs w:val="22"/>
        </w:rPr>
        <w:t>グループが所有するバーチャル</w:t>
      </w:r>
      <w:r>
        <w:rPr>
          <w:szCs w:val="22"/>
        </w:rPr>
        <w:t xml:space="preserve"> </w:t>
      </w:r>
      <w:r>
        <w:rPr>
          <w:szCs w:val="22"/>
        </w:rPr>
        <w:t>マシンのみを管理します。さらに、管理者はユーザーが使用可能なリソースにクォータを設定できます。委任されたプロビジョニングのシナリオでは、ホスト上にクライアント</w:t>
      </w:r>
      <w:r>
        <w:rPr>
          <w:szCs w:val="22"/>
        </w:rPr>
        <w:t xml:space="preserve"> </w:t>
      </w:r>
      <w:r>
        <w:rPr>
          <w:szCs w:val="22"/>
        </w:rPr>
        <w:t>アプリケーションを必要としません。多数のユーザーに、委任されたプロビジョニング特権を与えることができます。</w:t>
      </w:r>
    </w:p>
    <w:p w:rsidR="00FF3763" w:rsidRPr="00AB601F" w:rsidRDefault="003A11C7" w:rsidP="00FF3763">
      <w:pPr>
        <w:rPr>
          <w:szCs w:val="22"/>
        </w:rPr>
      </w:pPr>
      <w:r>
        <w:rPr>
          <w:szCs w:val="22"/>
        </w:rPr>
        <w:t>図</w:t>
      </w:r>
      <w:r>
        <w:rPr>
          <w:szCs w:val="22"/>
        </w:rPr>
        <w:t xml:space="preserve"> 9 </w:t>
      </w:r>
      <w:r>
        <w:rPr>
          <w:szCs w:val="22"/>
        </w:rPr>
        <w:t>に示すように、</w:t>
      </w:r>
      <w:r>
        <w:rPr>
          <w:szCs w:val="22"/>
        </w:rPr>
        <w:t xml:space="preserve">VMM </w:t>
      </w:r>
      <w:r>
        <w:rPr>
          <w:szCs w:val="22"/>
        </w:rPr>
        <w:t>はシンプルに設計されたセルフサービス</w:t>
      </w:r>
      <w:r>
        <w:rPr>
          <w:szCs w:val="22"/>
        </w:rPr>
        <w:t xml:space="preserve"> Web </w:t>
      </w:r>
      <w:r>
        <w:rPr>
          <w:szCs w:val="22"/>
        </w:rPr>
        <w:t>ポータルにより、管理負荷を軽減します。この</w:t>
      </w:r>
      <w:r>
        <w:rPr>
          <w:szCs w:val="22"/>
        </w:rPr>
        <w:t xml:space="preserve"> Web </w:t>
      </w:r>
      <w:r>
        <w:rPr>
          <w:szCs w:val="22"/>
        </w:rPr>
        <w:t>ポータルでは、承認されたテスト</w:t>
      </w:r>
      <w:r>
        <w:rPr>
          <w:szCs w:val="22"/>
        </w:rPr>
        <w:t xml:space="preserve"> </w:t>
      </w:r>
      <w:r>
        <w:rPr>
          <w:szCs w:val="22"/>
        </w:rPr>
        <w:t>スタッフおよび開発スタッフが、事前設定されたコントロールのみを使用して独自のバーチャル</w:t>
      </w:r>
      <w:r>
        <w:rPr>
          <w:szCs w:val="22"/>
        </w:rPr>
        <w:t xml:space="preserve"> </w:t>
      </w:r>
      <w:r>
        <w:rPr>
          <w:szCs w:val="22"/>
        </w:rPr>
        <w:t>マシン</w:t>
      </w:r>
      <w:r>
        <w:rPr>
          <w:szCs w:val="22"/>
        </w:rPr>
        <w:t xml:space="preserve"> </w:t>
      </w:r>
      <w:r>
        <w:rPr>
          <w:szCs w:val="22"/>
        </w:rPr>
        <w:t>リソースをプロビジョニングできます。</w:t>
      </w:r>
    </w:p>
    <w:p w:rsidR="00FF3763" w:rsidRPr="008A462F" w:rsidRDefault="003A11C7" w:rsidP="00FF3763">
      <w:r>
        <w:rPr>
          <w:szCs w:val="22"/>
        </w:rPr>
        <w:t xml:space="preserve">VMM </w:t>
      </w:r>
      <w:r>
        <w:rPr>
          <w:szCs w:val="22"/>
        </w:rPr>
        <w:t>セルフサービス</w:t>
      </w:r>
      <w:r>
        <w:rPr>
          <w:szCs w:val="22"/>
        </w:rPr>
        <w:t xml:space="preserve"> Web </w:t>
      </w:r>
      <w:r>
        <w:rPr>
          <w:szCs w:val="22"/>
        </w:rPr>
        <w:t>ポータルを使用した新しいバーチャル</w:t>
      </w:r>
      <w:r>
        <w:rPr>
          <w:szCs w:val="22"/>
        </w:rPr>
        <w:t xml:space="preserve"> </w:t>
      </w:r>
      <w:r>
        <w:rPr>
          <w:szCs w:val="22"/>
        </w:rPr>
        <w:t>マシンのプロビジョニングは、いくつかの簡単な手順から成る単純なプロセスです。</w:t>
      </w:r>
      <w:r>
        <w:rPr>
          <w:szCs w:val="22"/>
        </w:rPr>
        <w:t xml:space="preserve">VMM </w:t>
      </w:r>
      <w:r>
        <w:rPr>
          <w:szCs w:val="22"/>
        </w:rPr>
        <w:t>セルフサービス</w:t>
      </w:r>
      <w:r>
        <w:rPr>
          <w:szCs w:val="22"/>
        </w:rPr>
        <w:t xml:space="preserve"> Web </w:t>
      </w:r>
      <w:r>
        <w:rPr>
          <w:szCs w:val="22"/>
        </w:rPr>
        <w:t>ポータルを開いた後、ユーザーはバーチャル</w:t>
      </w:r>
      <w:r>
        <w:rPr>
          <w:szCs w:val="22"/>
        </w:rPr>
        <w:t xml:space="preserve"> </w:t>
      </w:r>
      <w:r>
        <w:rPr>
          <w:szCs w:val="22"/>
        </w:rPr>
        <w:t>マシン</w:t>
      </w:r>
      <w:r>
        <w:rPr>
          <w:szCs w:val="22"/>
        </w:rPr>
        <w:t xml:space="preserve"> </w:t>
      </w:r>
      <w:r>
        <w:rPr>
          <w:szCs w:val="22"/>
        </w:rPr>
        <w:t>テンプレートの規定のリストから選択し、セットアップ</w:t>
      </w:r>
      <w:r>
        <w:rPr>
          <w:szCs w:val="22"/>
        </w:rPr>
        <w:t xml:space="preserve"> </w:t>
      </w:r>
      <w:r>
        <w:rPr>
          <w:szCs w:val="22"/>
        </w:rPr>
        <w:t>プロセスを開始します。</w:t>
      </w:r>
    </w:p>
    <w:p w:rsidR="00FF3763" w:rsidRPr="00AB601F" w:rsidRDefault="0063220C" w:rsidP="005A1489">
      <w:pPr>
        <w:pStyle w:val="af8"/>
      </w:pPr>
      <w:r>
        <w:rPr>
          <w:noProof/>
        </w:rPr>
        <w:drawing>
          <wp:inline distT="0" distB="0" distL="0" distR="0">
            <wp:extent cx="4683125" cy="3522345"/>
            <wp:effectExtent l="19050" t="0" r="3175" b="0"/>
            <wp:docPr id="19" name="Picture 22" descr="New VM via Portal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 VM via Portal Step 1"/>
                    <pic:cNvPicPr>
                      <a:picLocks noChangeAspect="1" noChangeArrowheads="1"/>
                    </pic:cNvPicPr>
                  </pic:nvPicPr>
                  <pic:blipFill>
                    <a:blip r:embed="rId29" cstate="print"/>
                    <a:srcRect/>
                    <a:stretch>
                      <a:fillRect/>
                    </a:stretch>
                  </pic:blipFill>
                  <pic:spPr bwMode="auto">
                    <a:xfrm>
                      <a:off x="0" y="0"/>
                      <a:ext cx="4683125" cy="3522345"/>
                    </a:xfrm>
                    <a:prstGeom prst="rect">
                      <a:avLst/>
                    </a:prstGeom>
                    <a:noFill/>
                    <a:ln w="9525">
                      <a:noFill/>
                      <a:miter lim="800000"/>
                      <a:headEnd/>
                      <a:tailEnd/>
                    </a:ln>
                  </pic:spPr>
                </pic:pic>
              </a:graphicData>
            </a:graphic>
          </wp:inline>
        </w:drawing>
      </w:r>
    </w:p>
    <w:p w:rsidR="00FF3763" w:rsidRPr="002E2521" w:rsidRDefault="003A11C7" w:rsidP="00FF3763">
      <w:pPr>
        <w:pStyle w:val="af1"/>
      </w:pPr>
      <w:bookmarkStart w:id="270" w:name="_Toc194675366"/>
      <w:r>
        <w:t>図</w:t>
      </w:r>
      <w:r>
        <w:t> </w:t>
      </w:r>
      <w:r w:rsidR="00255208">
        <w:fldChar w:fldCharType="begin"/>
      </w:r>
      <w:r>
        <w:instrText xml:space="preserve"> SEQ Figure \* ARABIC </w:instrText>
      </w:r>
      <w:r w:rsidR="00255208">
        <w:fldChar w:fldCharType="separate"/>
      </w:r>
      <w:r w:rsidR="00DB4C87">
        <w:rPr>
          <w:noProof/>
        </w:rPr>
        <w:t>9</w:t>
      </w:r>
      <w:r w:rsidR="00255208">
        <w:fldChar w:fldCharType="end"/>
      </w:r>
      <w:r>
        <w:t xml:space="preserve">. </w:t>
      </w:r>
      <w:r>
        <w:t>セルフサービス</w:t>
      </w:r>
      <w:r>
        <w:t xml:space="preserve"> </w:t>
      </w:r>
      <w:r>
        <w:t>プロビジョニングの開始場所であるセルフサービス</w:t>
      </w:r>
      <w:r>
        <w:t xml:space="preserve"> Web </w:t>
      </w:r>
      <w:r>
        <w:t>ポータル</w:t>
      </w:r>
      <w:r>
        <w:t xml:space="preserve"> </w:t>
      </w:r>
      <w:r>
        <w:t>インターフェイス</w:t>
      </w:r>
      <w:bookmarkEnd w:id="270"/>
    </w:p>
    <w:p w:rsidR="00FF3763" w:rsidRDefault="00FF3763" w:rsidP="00FF3763">
      <w:pPr>
        <w:rPr>
          <w:szCs w:val="22"/>
        </w:rPr>
      </w:pPr>
    </w:p>
    <w:p w:rsidR="00FF3763" w:rsidRPr="00AB601F" w:rsidRDefault="003A11C7" w:rsidP="00FF3763">
      <w:pPr>
        <w:rPr>
          <w:szCs w:val="22"/>
        </w:rPr>
      </w:pPr>
      <w:r>
        <w:rPr>
          <w:szCs w:val="22"/>
        </w:rPr>
        <w:lastRenderedPageBreak/>
        <w:t>セルフサービス</w:t>
      </w:r>
      <w:r>
        <w:rPr>
          <w:szCs w:val="22"/>
        </w:rPr>
        <w:t xml:space="preserve"> </w:t>
      </w:r>
      <w:r>
        <w:rPr>
          <w:szCs w:val="22"/>
        </w:rPr>
        <w:t>プロビジョニング</w:t>
      </w:r>
      <w:r>
        <w:rPr>
          <w:szCs w:val="22"/>
        </w:rPr>
        <w:t xml:space="preserve"> </w:t>
      </w:r>
      <w:r>
        <w:rPr>
          <w:szCs w:val="22"/>
        </w:rPr>
        <w:t>プロセスには制限があります。これは、個々のユーザーやユーザー</w:t>
      </w:r>
      <w:r>
        <w:rPr>
          <w:szCs w:val="22"/>
        </w:rPr>
        <w:t xml:space="preserve"> </w:t>
      </w:r>
      <w:r>
        <w:rPr>
          <w:szCs w:val="22"/>
        </w:rPr>
        <w:t>グループに対して管理者が設定したセルフサービス</w:t>
      </w:r>
      <w:r>
        <w:rPr>
          <w:szCs w:val="22"/>
        </w:rPr>
        <w:t xml:space="preserve"> </w:t>
      </w:r>
      <w:r>
        <w:rPr>
          <w:szCs w:val="22"/>
        </w:rPr>
        <w:t>ポリシーに従って、</w:t>
      </w:r>
      <w:r>
        <w:rPr>
          <w:szCs w:val="22"/>
        </w:rPr>
        <w:t xml:space="preserve">VMM </w:t>
      </w:r>
      <w:r>
        <w:rPr>
          <w:szCs w:val="22"/>
        </w:rPr>
        <w:t>が多くの機能を自動化するためです。図</w:t>
      </w:r>
      <w:r>
        <w:rPr>
          <w:szCs w:val="22"/>
        </w:rPr>
        <w:t xml:space="preserve"> 10 </w:t>
      </w:r>
      <w:r>
        <w:rPr>
          <w:szCs w:val="22"/>
        </w:rPr>
        <w:t>は、セルフサービス</w:t>
      </w:r>
      <w:r>
        <w:rPr>
          <w:szCs w:val="22"/>
        </w:rPr>
        <w:t xml:space="preserve"> </w:t>
      </w:r>
      <w:r>
        <w:rPr>
          <w:szCs w:val="22"/>
        </w:rPr>
        <w:t>プロビジョニング</w:t>
      </w:r>
      <w:r>
        <w:rPr>
          <w:szCs w:val="22"/>
        </w:rPr>
        <w:t xml:space="preserve"> </w:t>
      </w:r>
      <w:r>
        <w:rPr>
          <w:szCs w:val="22"/>
        </w:rPr>
        <w:t>シナリオでの新しいバーチャル</w:t>
      </w:r>
      <w:r>
        <w:rPr>
          <w:szCs w:val="22"/>
        </w:rPr>
        <w:t xml:space="preserve"> </w:t>
      </w:r>
      <w:r>
        <w:rPr>
          <w:szCs w:val="22"/>
        </w:rPr>
        <w:t>マシンの作成には最小限の情報が必要であることを示しています。新しいバーチャル</w:t>
      </w:r>
      <w:r>
        <w:rPr>
          <w:szCs w:val="22"/>
        </w:rPr>
        <w:t xml:space="preserve"> </w:t>
      </w:r>
      <w:r>
        <w:rPr>
          <w:szCs w:val="22"/>
        </w:rPr>
        <w:t>マシンが作成されると、</w:t>
      </w:r>
      <w:r>
        <w:rPr>
          <w:szCs w:val="22"/>
        </w:rPr>
        <w:t xml:space="preserve">VMM </w:t>
      </w:r>
      <w:r>
        <w:rPr>
          <w:szCs w:val="22"/>
        </w:rPr>
        <w:t>によって自動的にインテリジェント配置プロセスが実行され、新しいバーチャル</w:t>
      </w:r>
      <w:r>
        <w:rPr>
          <w:szCs w:val="22"/>
        </w:rPr>
        <w:t xml:space="preserve"> </w:t>
      </w:r>
      <w:r>
        <w:rPr>
          <w:szCs w:val="22"/>
        </w:rPr>
        <w:t>マシンが適切な物理サーバー</w:t>
      </w:r>
      <w:r>
        <w:rPr>
          <w:szCs w:val="22"/>
        </w:rPr>
        <w:t xml:space="preserve"> </w:t>
      </w:r>
      <w:r>
        <w:rPr>
          <w:szCs w:val="22"/>
        </w:rPr>
        <w:t>ホストに配置されます。</w:t>
      </w:r>
    </w:p>
    <w:p w:rsidR="00FF3763" w:rsidRPr="00AB601F" w:rsidRDefault="0063220C" w:rsidP="005A1489">
      <w:pPr>
        <w:pStyle w:val="af8"/>
      </w:pPr>
      <w:r>
        <w:rPr>
          <w:noProof/>
        </w:rPr>
        <w:drawing>
          <wp:inline distT="0" distB="0" distL="0" distR="0">
            <wp:extent cx="4691380" cy="3514725"/>
            <wp:effectExtent l="19050" t="0" r="0" b="0"/>
            <wp:docPr id="20" name="Picture 23" descr="New VM via Portal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 VM via Portal Step 2"/>
                    <pic:cNvPicPr>
                      <a:picLocks noChangeAspect="1" noChangeArrowheads="1"/>
                    </pic:cNvPicPr>
                  </pic:nvPicPr>
                  <pic:blipFill>
                    <a:blip r:embed="rId30" cstate="print"/>
                    <a:srcRect/>
                    <a:stretch>
                      <a:fillRect/>
                    </a:stretch>
                  </pic:blipFill>
                  <pic:spPr bwMode="auto">
                    <a:xfrm>
                      <a:off x="0" y="0"/>
                      <a:ext cx="4691380" cy="3514725"/>
                    </a:xfrm>
                    <a:prstGeom prst="rect">
                      <a:avLst/>
                    </a:prstGeom>
                    <a:noFill/>
                    <a:ln w="9525">
                      <a:noFill/>
                      <a:miter lim="800000"/>
                      <a:headEnd/>
                      <a:tailEnd/>
                    </a:ln>
                  </pic:spPr>
                </pic:pic>
              </a:graphicData>
            </a:graphic>
          </wp:inline>
        </w:drawing>
      </w:r>
    </w:p>
    <w:p w:rsidR="00FF3763" w:rsidRDefault="003A11C7" w:rsidP="00FF3763">
      <w:pPr>
        <w:pStyle w:val="af1"/>
      </w:pPr>
      <w:bookmarkStart w:id="271" w:name="_Toc194675367"/>
      <w:r>
        <w:t>図</w:t>
      </w:r>
      <w:r>
        <w:t> </w:t>
      </w:r>
      <w:r w:rsidR="00255208">
        <w:fldChar w:fldCharType="begin"/>
      </w:r>
      <w:r>
        <w:instrText xml:space="preserve"> SEQ Figure \* ARABIC </w:instrText>
      </w:r>
      <w:r w:rsidR="00255208">
        <w:fldChar w:fldCharType="separate"/>
      </w:r>
      <w:r w:rsidR="00DB4C87">
        <w:rPr>
          <w:noProof/>
        </w:rPr>
        <w:t>10</w:t>
      </w:r>
      <w:r w:rsidR="00255208">
        <w:fldChar w:fldCharType="end"/>
      </w:r>
      <w:r>
        <w:t xml:space="preserve">. </w:t>
      </w:r>
      <w:r>
        <w:t>ミニセットアップ</w:t>
      </w:r>
      <w:r>
        <w:t xml:space="preserve"> </w:t>
      </w:r>
      <w:r>
        <w:t>ダイアログが表示されたセルフサービス</w:t>
      </w:r>
      <w:r>
        <w:t xml:space="preserve"> Web </w:t>
      </w:r>
      <w:r>
        <w:t>ポータル</w:t>
      </w:r>
      <w:bookmarkStart w:id="272" w:name="_Toc205100942"/>
      <w:bookmarkStart w:id="273" w:name="_Toc205101003"/>
      <w:bookmarkStart w:id="274" w:name="_Toc205101078"/>
      <w:bookmarkEnd w:id="271"/>
    </w:p>
    <w:p w:rsidR="00FF3763" w:rsidRDefault="00FF3763">
      <w:pPr>
        <w:pStyle w:val="3"/>
        <w:rPr>
          <w:szCs w:val="22"/>
        </w:rPr>
      </w:pPr>
    </w:p>
    <w:p w:rsidR="00FF3763" w:rsidRDefault="003A11C7">
      <w:pPr>
        <w:pStyle w:val="3"/>
        <w:rPr>
          <w:szCs w:val="22"/>
        </w:rPr>
      </w:pPr>
      <w:r>
        <w:rPr>
          <w:szCs w:val="22"/>
        </w:rPr>
        <w:t xml:space="preserve">Microsoft </w:t>
      </w:r>
      <w:r>
        <w:rPr>
          <w:szCs w:val="22"/>
        </w:rPr>
        <w:t>および</w:t>
      </w:r>
      <w:r>
        <w:rPr>
          <w:szCs w:val="22"/>
        </w:rPr>
        <w:t xml:space="preserve"> VMware </w:t>
      </w:r>
      <w:r>
        <w:rPr>
          <w:szCs w:val="22"/>
        </w:rPr>
        <w:t>のバーチャル</w:t>
      </w:r>
      <w:r>
        <w:rPr>
          <w:szCs w:val="22"/>
        </w:rPr>
        <w:t xml:space="preserve"> </w:t>
      </w:r>
      <w:r>
        <w:rPr>
          <w:szCs w:val="22"/>
        </w:rPr>
        <w:t>マシンの管理</w:t>
      </w:r>
    </w:p>
    <w:p w:rsidR="00FF3763" w:rsidRDefault="003A11C7" w:rsidP="00FF3763">
      <w:pPr>
        <w:rPr>
          <w:szCs w:val="22"/>
        </w:rPr>
      </w:pPr>
      <w:r>
        <w:t xml:space="preserve">VMM </w:t>
      </w:r>
      <w:r>
        <w:t>は、</w:t>
      </w:r>
      <w:bookmarkEnd w:id="272"/>
      <w:bookmarkEnd w:id="273"/>
      <w:bookmarkEnd w:id="274"/>
      <w:r>
        <w:rPr>
          <w:szCs w:val="22"/>
        </w:rPr>
        <w:t xml:space="preserve">Microsoft </w:t>
      </w:r>
      <w:r>
        <w:rPr>
          <w:szCs w:val="22"/>
        </w:rPr>
        <w:t>の</w:t>
      </w:r>
      <w:r>
        <w:rPr>
          <w:szCs w:val="22"/>
        </w:rPr>
        <w:t xml:space="preserve"> Hyper-V </w:t>
      </w:r>
      <w:r>
        <w:rPr>
          <w:szCs w:val="22"/>
        </w:rPr>
        <w:t>および</w:t>
      </w:r>
      <w:r>
        <w:rPr>
          <w:szCs w:val="22"/>
        </w:rPr>
        <w:t xml:space="preserve"> VMware </w:t>
      </w:r>
      <w:r>
        <w:rPr>
          <w:szCs w:val="22"/>
        </w:rPr>
        <w:t>の</w:t>
      </w:r>
      <w:r>
        <w:rPr>
          <w:szCs w:val="22"/>
        </w:rPr>
        <w:t xml:space="preserve"> ESX Server </w:t>
      </w:r>
      <w:r>
        <w:rPr>
          <w:szCs w:val="22"/>
        </w:rPr>
        <w:t>の両仮想化製品を管理するための、エンタープライズ仮想化用の一元化された管理プラットフォームを提供します。多くの組織では、両方の仮想化プラットフォームを実行していますが、</w:t>
      </w:r>
      <w:r>
        <w:rPr>
          <w:szCs w:val="22"/>
        </w:rPr>
        <w:t xml:space="preserve">VMM 2008 </w:t>
      </w:r>
      <w:r>
        <w:rPr>
          <w:szCs w:val="22"/>
        </w:rPr>
        <w:t>より前は、別個の管理ツールを使用して各製品を管理する必要がありました。</w:t>
      </w:r>
      <w:r>
        <w:rPr>
          <w:szCs w:val="22"/>
        </w:rPr>
        <w:t xml:space="preserve">VMM 2008 </w:t>
      </w:r>
      <w:r>
        <w:rPr>
          <w:szCs w:val="22"/>
        </w:rPr>
        <w:t>は</w:t>
      </w:r>
      <w:r>
        <w:rPr>
          <w:szCs w:val="22"/>
        </w:rPr>
        <w:t xml:space="preserve">1 </w:t>
      </w:r>
      <w:r>
        <w:rPr>
          <w:szCs w:val="22"/>
        </w:rPr>
        <w:t>つのツールで最適な仮想化管理を実現します。</w:t>
      </w:r>
      <w:r>
        <w:rPr>
          <w:szCs w:val="22"/>
        </w:rPr>
        <w:t xml:space="preserve"> </w:t>
      </w:r>
    </w:p>
    <w:p w:rsidR="00FF3763" w:rsidRDefault="003A11C7" w:rsidP="00FF3763">
      <w:pPr>
        <w:rPr>
          <w:szCs w:val="22"/>
        </w:rPr>
      </w:pPr>
      <w:r>
        <w:rPr>
          <w:szCs w:val="22"/>
        </w:rPr>
        <w:lastRenderedPageBreak/>
        <w:t xml:space="preserve">VMM </w:t>
      </w:r>
      <w:r>
        <w:rPr>
          <w:szCs w:val="22"/>
        </w:rPr>
        <w:t>を使用すると、</w:t>
      </w:r>
      <w:r>
        <w:rPr>
          <w:szCs w:val="22"/>
        </w:rPr>
        <w:t xml:space="preserve">Microsoft </w:t>
      </w:r>
      <w:r>
        <w:rPr>
          <w:szCs w:val="22"/>
        </w:rPr>
        <w:t>の仮想化製品</w:t>
      </w:r>
      <w:r>
        <w:rPr>
          <w:szCs w:val="22"/>
        </w:rPr>
        <w:t xml:space="preserve"> Virtual Server 2005 R2 </w:t>
      </w:r>
      <w:r>
        <w:rPr>
          <w:szCs w:val="22"/>
        </w:rPr>
        <w:t>および</w:t>
      </w:r>
      <w:r>
        <w:rPr>
          <w:szCs w:val="22"/>
        </w:rPr>
        <w:t xml:space="preserve"> Hyper-V </w:t>
      </w:r>
      <w:r>
        <w:rPr>
          <w:szCs w:val="22"/>
        </w:rPr>
        <w:t>に加え、</w:t>
      </w:r>
      <w:r>
        <w:rPr>
          <w:szCs w:val="22"/>
        </w:rPr>
        <w:t xml:space="preserve">VMware </w:t>
      </w:r>
      <w:r>
        <w:rPr>
          <w:szCs w:val="22"/>
        </w:rPr>
        <w:t>の</w:t>
      </w:r>
      <w:r>
        <w:rPr>
          <w:szCs w:val="22"/>
        </w:rPr>
        <w:t xml:space="preserve"> ESX Server </w:t>
      </w:r>
      <w:r>
        <w:rPr>
          <w:szCs w:val="22"/>
        </w:rPr>
        <w:t>も</w:t>
      </w:r>
      <w:r>
        <w:rPr>
          <w:szCs w:val="22"/>
        </w:rPr>
        <w:t xml:space="preserve"> VMware vCenter Server </w:t>
      </w:r>
      <w:r>
        <w:rPr>
          <w:szCs w:val="22"/>
        </w:rPr>
        <w:t>を通じて管理できます。たとえば、</w:t>
      </w:r>
      <w:r>
        <w:rPr>
          <w:szCs w:val="22"/>
        </w:rPr>
        <w:t xml:space="preserve">VMware </w:t>
      </w:r>
      <w:r>
        <w:rPr>
          <w:szCs w:val="22"/>
        </w:rPr>
        <w:t>の</w:t>
      </w:r>
      <w:r>
        <w:rPr>
          <w:szCs w:val="22"/>
        </w:rPr>
        <w:t xml:space="preserve"> VMotion </w:t>
      </w:r>
      <w:r>
        <w:rPr>
          <w:szCs w:val="22"/>
        </w:rPr>
        <w:t>テクノロジなどの機能を使用して、異なる</w:t>
      </w:r>
      <w:r>
        <w:rPr>
          <w:szCs w:val="22"/>
        </w:rPr>
        <w:t xml:space="preserve"> ESX Server </w:t>
      </w:r>
      <w:r>
        <w:rPr>
          <w:szCs w:val="22"/>
        </w:rPr>
        <w:t>間で</w:t>
      </w:r>
      <w:r>
        <w:rPr>
          <w:szCs w:val="22"/>
        </w:rPr>
        <w:t xml:space="preserve"> VM </w:t>
      </w:r>
      <w:r>
        <w:rPr>
          <w:szCs w:val="22"/>
        </w:rPr>
        <w:t>をダウンタイムなしで転送できます。</w:t>
      </w:r>
      <w:r>
        <w:rPr>
          <w:szCs w:val="22"/>
        </w:rPr>
        <w:t xml:space="preserve"> </w:t>
      </w:r>
    </w:p>
    <w:p w:rsidR="00FF3763" w:rsidRPr="00AB601F" w:rsidRDefault="003A11C7" w:rsidP="00FF3763">
      <w:pPr>
        <w:rPr>
          <w:szCs w:val="22"/>
        </w:rPr>
      </w:pPr>
      <w:r>
        <w:rPr>
          <w:szCs w:val="22"/>
        </w:rPr>
        <w:t>同様に、</w:t>
      </w:r>
      <w:r>
        <w:rPr>
          <w:szCs w:val="22"/>
        </w:rPr>
        <w:t xml:space="preserve">Microsoft </w:t>
      </w:r>
      <w:r>
        <w:rPr>
          <w:szCs w:val="22"/>
        </w:rPr>
        <w:t>のライブ移行を利用して、</w:t>
      </w:r>
      <w:r>
        <w:rPr>
          <w:szCs w:val="22"/>
        </w:rPr>
        <w:t xml:space="preserve">Microsoft Hyper-V </w:t>
      </w:r>
      <w:r>
        <w:rPr>
          <w:szCs w:val="22"/>
        </w:rPr>
        <w:t>ホスト間で</w:t>
      </w:r>
      <w:r>
        <w:rPr>
          <w:szCs w:val="22"/>
        </w:rPr>
        <w:t xml:space="preserve"> VM </w:t>
      </w:r>
      <w:r>
        <w:rPr>
          <w:szCs w:val="22"/>
        </w:rPr>
        <w:t>を迅速に移動することもできます。次の図は、</w:t>
      </w:r>
      <w:r>
        <w:rPr>
          <w:szCs w:val="22"/>
        </w:rPr>
        <w:t xml:space="preserve">VMM 2008 </w:t>
      </w:r>
      <w:r>
        <w:rPr>
          <w:szCs w:val="22"/>
        </w:rPr>
        <w:t>による</w:t>
      </w:r>
      <w:r>
        <w:rPr>
          <w:szCs w:val="22"/>
        </w:rPr>
        <w:t xml:space="preserve"> Microsoft Hyper-V Server </w:t>
      </w:r>
      <w:r>
        <w:rPr>
          <w:szCs w:val="22"/>
        </w:rPr>
        <w:t>と</w:t>
      </w:r>
      <w:r>
        <w:rPr>
          <w:szCs w:val="22"/>
        </w:rPr>
        <w:t xml:space="preserve"> VMware ESX Server </w:t>
      </w:r>
      <w:r>
        <w:rPr>
          <w:szCs w:val="22"/>
        </w:rPr>
        <w:t>の管理を示しています。</w:t>
      </w:r>
    </w:p>
    <w:p w:rsidR="00FF3763" w:rsidRPr="00AB601F" w:rsidRDefault="0063220C" w:rsidP="005A1489">
      <w:pPr>
        <w:pStyle w:val="af8"/>
      </w:pPr>
      <w:r>
        <w:rPr>
          <w:noProof/>
        </w:rPr>
        <w:drawing>
          <wp:inline distT="0" distB="0" distL="0" distR="0">
            <wp:extent cx="5287645" cy="3975735"/>
            <wp:effectExtent l="19050" t="0" r="8255" b="0"/>
            <wp:docPr id="21" name="Picture 24"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roworkflow3.net/mikeo/AppData/Local/Temp/msohtmlclip1/01/clip_image001.png"/>
                    <pic:cNvPicPr>
                      <a:picLocks noChangeAspect="1" noChangeArrowheads="1"/>
                    </pic:cNvPicPr>
                  </pic:nvPicPr>
                  <pic:blipFill>
                    <a:blip r:embed="rId31" cstate="print"/>
                    <a:srcRect/>
                    <a:stretch>
                      <a:fillRect/>
                    </a:stretch>
                  </pic:blipFill>
                  <pic:spPr bwMode="auto">
                    <a:xfrm>
                      <a:off x="0" y="0"/>
                      <a:ext cx="5287645" cy="397573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11. Virtual Machine Manager </w:t>
      </w:r>
      <w:r>
        <w:t>による</w:t>
      </w:r>
      <w:r>
        <w:t xml:space="preserve"> ESX Server </w:t>
      </w:r>
      <w:r>
        <w:t>と</w:t>
      </w:r>
      <w:r>
        <w:t xml:space="preserve"> Hyper-V Server </w:t>
      </w:r>
      <w:r>
        <w:t>の処理</w:t>
      </w:r>
    </w:p>
    <w:p w:rsidR="00FF3763" w:rsidRDefault="00FF3763" w:rsidP="00FF3763">
      <w:pPr>
        <w:rPr>
          <w:szCs w:val="22"/>
        </w:rPr>
      </w:pPr>
    </w:p>
    <w:p w:rsidR="00FF3763" w:rsidRDefault="003A11C7" w:rsidP="00FF3763">
      <w:pPr>
        <w:rPr>
          <w:szCs w:val="22"/>
        </w:rPr>
      </w:pPr>
      <w:r>
        <w:rPr>
          <w:szCs w:val="22"/>
        </w:rPr>
        <w:t>管理対象サーバーが、画面左側の</w:t>
      </w:r>
      <w:r>
        <w:rPr>
          <w:szCs w:val="22"/>
        </w:rPr>
        <w:t xml:space="preserve"> [</w:t>
      </w:r>
      <w:r>
        <w:rPr>
          <w:szCs w:val="22"/>
        </w:rPr>
        <w:t>ホスト</w:t>
      </w:r>
      <w:r>
        <w:rPr>
          <w:szCs w:val="22"/>
        </w:rPr>
        <w:t xml:space="preserve"> </w:t>
      </w:r>
      <w:r>
        <w:rPr>
          <w:szCs w:val="22"/>
        </w:rPr>
        <w:t>グループ</w:t>
      </w:r>
      <w:r>
        <w:rPr>
          <w:szCs w:val="22"/>
        </w:rPr>
        <w:t xml:space="preserve">] </w:t>
      </w:r>
      <w:r>
        <w:rPr>
          <w:szCs w:val="22"/>
        </w:rPr>
        <w:t>ペインに一覧表示されます。この</w:t>
      </w:r>
      <w:r>
        <w:rPr>
          <w:szCs w:val="22"/>
        </w:rPr>
        <w:t xml:space="preserve"> [</w:t>
      </w:r>
      <w:r>
        <w:rPr>
          <w:szCs w:val="22"/>
        </w:rPr>
        <w:t>ホスト</w:t>
      </w:r>
      <w:r>
        <w:rPr>
          <w:szCs w:val="22"/>
        </w:rPr>
        <w:t xml:space="preserve"> </w:t>
      </w:r>
      <w:r>
        <w:rPr>
          <w:szCs w:val="22"/>
        </w:rPr>
        <w:t>グループ</w:t>
      </w:r>
      <w:r>
        <w:rPr>
          <w:szCs w:val="22"/>
        </w:rPr>
        <w:t xml:space="preserve">] </w:t>
      </w:r>
      <w:r>
        <w:rPr>
          <w:szCs w:val="22"/>
        </w:rPr>
        <w:t>ペインでは、</w:t>
      </w:r>
      <w:r>
        <w:rPr>
          <w:szCs w:val="22"/>
        </w:rPr>
        <w:t>Hong Kong</w:t>
      </w:r>
      <w:r>
        <w:rPr>
          <w:szCs w:val="22"/>
        </w:rPr>
        <w:t>、</w:t>
      </w:r>
      <w:r>
        <w:rPr>
          <w:szCs w:val="22"/>
        </w:rPr>
        <w:t xml:space="preserve">New York </w:t>
      </w:r>
      <w:r>
        <w:rPr>
          <w:szCs w:val="22"/>
        </w:rPr>
        <w:t>および</w:t>
      </w:r>
      <w:r>
        <w:rPr>
          <w:szCs w:val="22"/>
        </w:rPr>
        <w:t xml:space="preserve"> Redmond </w:t>
      </w:r>
      <w:r>
        <w:rPr>
          <w:szCs w:val="22"/>
        </w:rPr>
        <w:t>ごとに仮想サーバーがグループ化されており、</w:t>
      </w:r>
      <w:r>
        <w:rPr>
          <w:szCs w:val="22"/>
        </w:rPr>
        <w:t xml:space="preserve">New York </w:t>
      </w:r>
      <w:r>
        <w:rPr>
          <w:szCs w:val="22"/>
        </w:rPr>
        <w:t>には</w:t>
      </w:r>
      <w:r>
        <w:rPr>
          <w:szCs w:val="22"/>
        </w:rPr>
        <w:t xml:space="preserve">Hyper-V </w:t>
      </w:r>
      <w:r>
        <w:rPr>
          <w:szCs w:val="22"/>
        </w:rPr>
        <w:t>サーバーと、</w:t>
      </w:r>
      <w:r>
        <w:rPr>
          <w:szCs w:val="22"/>
        </w:rPr>
        <w:t xml:space="preserve">2 </w:t>
      </w:r>
      <w:r>
        <w:rPr>
          <w:szCs w:val="22"/>
        </w:rPr>
        <w:t>台の</w:t>
      </w:r>
      <w:r>
        <w:rPr>
          <w:szCs w:val="22"/>
        </w:rPr>
        <w:t xml:space="preserve"> ESX </w:t>
      </w:r>
      <w:r>
        <w:rPr>
          <w:szCs w:val="22"/>
        </w:rPr>
        <w:t>サーバーで構成された、</w:t>
      </w:r>
      <w:r>
        <w:rPr>
          <w:szCs w:val="22"/>
        </w:rPr>
        <w:t xml:space="preserve">ESX35-Cluster </w:t>
      </w:r>
      <w:r>
        <w:rPr>
          <w:szCs w:val="22"/>
        </w:rPr>
        <w:t>という名前の</w:t>
      </w:r>
      <w:r>
        <w:rPr>
          <w:szCs w:val="22"/>
        </w:rPr>
        <w:t xml:space="preserve"> VMware ESX </w:t>
      </w:r>
      <w:r>
        <w:rPr>
          <w:szCs w:val="22"/>
        </w:rPr>
        <w:t>サーバー</w:t>
      </w:r>
      <w:r>
        <w:rPr>
          <w:szCs w:val="22"/>
        </w:rPr>
        <w:t xml:space="preserve"> </w:t>
      </w:r>
      <w:r>
        <w:rPr>
          <w:szCs w:val="22"/>
        </w:rPr>
        <w:t>クラスターの両方が存在しています。すべてのホスト</w:t>
      </w:r>
      <w:r>
        <w:rPr>
          <w:szCs w:val="22"/>
        </w:rPr>
        <w:t xml:space="preserve"> </w:t>
      </w:r>
      <w:r>
        <w:rPr>
          <w:szCs w:val="22"/>
        </w:rPr>
        <w:t>グループのサーバーの詳細は、画面中央のバーチャル</w:t>
      </w:r>
      <w:r>
        <w:rPr>
          <w:szCs w:val="22"/>
        </w:rPr>
        <w:t xml:space="preserve"> </w:t>
      </w:r>
      <w:r>
        <w:rPr>
          <w:szCs w:val="22"/>
        </w:rPr>
        <w:t>マシン</w:t>
      </w:r>
      <w:r>
        <w:rPr>
          <w:szCs w:val="22"/>
        </w:rPr>
        <w:t xml:space="preserve"> </w:t>
      </w:r>
      <w:r>
        <w:rPr>
          <w:szCs w:val="22"/>
        </w:rPr>
        <w:t>ペインに表示されます。</w:t>
      </w:r>
      <w:r>
        <w:rPr>
          <w:szCs w:val="22"/>
        </w:rPr>
        <w:t xml:space="preserve"> </w:t>
      </w:r>
    </w:p>
    <w:p w:rsidR="00FF3763" w:rsidRPr="00AB601F" w:rsidRDefault="003A11C7" w:rsidP="00FF3763">
      <w:pPr>
        <w:rPr>
          <w:szCs w:val="22"/>
        </w:rPr>
      </w:pPr>
      <w:r>
        <w:rPr>
          <w:szCs w:val="22"/>
        </w:rPr>
        <w:lastRenderedPageBreak/>
        <w:t>また、このペインには、割り当てられたメモリやゲスト</w:t>
      </w:r>
      <w:r>
        <w:rPr>
          <w:szCs w:val="22"/>
        </w:rPr>
        <w:t xml:space="preserve"> </w:t>
      </w:r>
      <w:r>
        <w:rPr>
          <w:szCs w:val="22"/>
        </w:rPr>
        <w:t>オペレーティング</w:t>
      </w:r>
      <w:r>
        <w:rPr>
          <w:szCs w:val="22"/>
        </w:rPr>
        <w:t xml:space="preserve"> </w:t>
      </w:r>
      <w:r>
        <w:rPr>
          <w:szCs w:val="22"/>
        </w:rPr>
        <w:t>システムをはじめとする、実行中のすべての</w:t>
      </w:r>
      <w:r>
        <w:rPr>
          <w:szCs w:val="22"/>
        </w:rPr>
        <w:t xml:space="preserve"> VM </w:t>
      </w:r>
      <w:r>
        <w:rPr>
          <w:szCs w:val="22"/>
        </w:rPr>
        <w:t>の状態が表示されます。各</w:t>
      </w:r>
      <w:r>
        <w:rPr>
          <w:szCs w:val="22"/>
        </w:rPr>
        <w:t xml:space="preserve"> VM </w:t>
      </w:r>
      <w:r>
        <w:rPr>
          <w:szCs w:val="22"/>
        </w:rPr>
        <w:t>を選択すると、コンソールとさらなる詳細が画面下部の</w:t>
      </w:r>
      <w:r>
        <w:rPr>
          <w:szCs w:val="22"/>
        </w:rPr>
        <w:t xml:space="preserve"> [</w:t>
      </w:r>
      <w:r>
        <w:rPr>
          <w:szCs w:val="22"/>
        </w:rPr>
        <w:t>詳細</w:t>
      </w:r>
      <w:r>
        <w:rPr>
          <w:szCs w:val="22"/>
        </w:rPr>
        <w:t xml:space="preserve">] </w:t>
      </w:r>
      <w:r>
        <w:rPr>
          <w:szCs w:val="22"/>
        </w:rPr>
        <w:t>ペインに表示されます。</w:t>
      </w:r>
      <w:r>
        <w:rPr>
          <w:szCs w:val="22"/>
        </w:rPr>
        <w:t xml:space="preserve"> </w:t>
      </w:r>
    </w:p>
    <w:p w:rsidR="00FF3763" w:rsidRPr="00AB601F" w:rsidRDefault="003A11C7" w:rsidP="00FF3763">
      <w:pPr>
        <w:rPr>
          <w:szCs w:val="22"/>
        </w:rPr>
      </w:pPr>
      <w:r>
        <w:rPr>
          <w:szCs w:val="22"/>
        </w:rPr>
        <w:t xml:space="preserve">VMM </w:t>
      </w:r>
      <w:r>
        <w:rPr>
          <w:szCs w:val="22"/>
        </w:rPr>
        <w:t>を使用した</w:t>
      </w:r>
      <w:r>
        <w:rPr>
          <w:szCs w:val="22"/>
        </w:rPr>
        <w:t xml:space="preserve"> VMware ESX Server </w:t>
      </w:r>
      <w:r>
        <w:rPr>
          <w:szCs w:val="22"/>
        </w:rPr>
        <w:t>の管理には、</w:t>
      </w:r>
      <w:r>
        <w:rPr>
          <w:szCs w:val="22"/>
        </w:rPr>
        <w:t xml:space="preserve">VMware </w:t>
      </w:r>
      <w:r>
        <w:rPr>
          <w:szCs w:val="22"/>
        </w:rPr>
        <w:t>の</w:t>
      </w:r>
      <w:r>
        <w:rPr>
          <w:szCs w:val="22"/>
        </w:rPr>
        <w:t xml:space="preserve"> VirtualCenter Server </w:t>
      </w:r>
      <w:r>
        <w:rPr>
          <w:szCs w:val="22"/>
        </w:rPr>
        <w:t>が必要です。新しい</w:t>
      </w:r>
      <w:r>
        <w:rPr>
          <w:szCs w:val="22"/>
        </w:rPr>
        <w:t xml:space="preserve"> VirtualCenter Server </w:t>
      </w:r>
      <w:r>
        <w:rPr>
          <w:szCs w:val="22"/>
        </w:rPr>
        <w:t>を</w:t>
      </w:r>
      <w:r>
        <w:rPr>
          <w:szCs w:val="22"/>
        </w:rPr>
        <w:t xml:space="preserve"> VMM </w:t>
      </w:r>
      <w:r>
        <w:rPr>
          <w:szCs w:val="22"/>
        </w:rPr>
        <w:t>のコンソールに追加するには、画面右端の</w:t>
      </w:r>
      <w:r>
        <w:rPr>
          <w:szCs w:val="22"/>
        </w:rPr>
        <w:t xml:space="preserve"> [</w:t>
      </w:r>
      <w:r>
        <w:rPr>
          <w:szCs w:val="22"/>
        </w:rPr>
        <w:t>アクション</w:t>
      </w:r>
      <w:r>
        <w:rPr>
          <w:szCs w:val="22"/>
        </w:rPr>
        <w:t xml:space="preserve">] </w:t>
      </w:r>
      <w:r>
        <w:rPr>
          <w:szCs w:val="22"/>
        </w:rPr>
        <w:t>ペインの</w:t>
      </w:r>
      <w:r>
        <w:rPr>
          <w:szCs w:val="22"/>
        </w:rPr>
        <w:t xml:space="preserve"> VMM </w:t>
      </w:r>
      <w:r>
        <w:rPr>
          <w:szCs w:val="22"/>
        </w:rPr>
        <w:t>セクションから</w:t>
      </w:r>
      <w:r>
        <w:rPr>
          <w:szCs w:val="22"/>
        </w:rPr>
        <w:t xml:space="preserve"> </w:t>
      </w:r>
      <w:r w:rsidRPr="000048FC">
        <w:rPr>
          <w:szCs w:val="22"/>
        </w:rPr>
        <w:t xml:space="preserve">[VMware VirtualCenter Server </w:t>
      </w:r>
      <w:r w:rsidRPr="000048FC">
        <w:rPr>
          <w:szCs w:val="22"/>
        </w:rPr>
        <w:t>の追加</w:t>
      </w:r>
      <w:r w:rsidRPr="000048FC">
        <w:rPr>
          <w:szCs w:val="22"/>
        </w:rPr>
        <w:t>]</w:t>
      </w:r>
      <w:r>
        <w:rPr>
          <w:szCs w:val="22"/>
        </w:rPr>
        <w:t xml:space="preserve"> </w:t>
      </w:r>
      <w:r>
        <w:rPr>
          <w:szCs w:val="22"/>
        </w:rPr>
        <w:t>を選択します。これにより、図</w:t>
      </w:r>
      <w:r>
        <w:rPr>
          <w:szCs w:val="22"/>
        </w:rPr>
        <w:t xml:space="preserve"> 12 </w:t>
      </w:r>
      <w:r>
        <w:rPr>
          <w:szCs w:val="22"/>
        </w:rPr>
        <w:t>の</w:t>
      </w:r>
      <w:r>
        <w:rPr>
          <w:szCs w:val="22"/>
        </w:rPr>
        <w:t xml:space="preserve"> </w:t>
      </w:r>
      <w:r w:rsidRPr="000048FC">
        <w:rPr>
          <w:szCs w:val="22"/>
        </w:rPr>
        <w:t xml:space="preserve">[VMware VirtualCenter Server </w:t>
      </w:r>
      <w:r w:rsidRPr="000048FC">
        <w:rPr>
          <w:szCs w:val="22"/>
        </w:rPr>
        <w:t>の追加</w:t>
      </w:r>
      <w:r w:rsidRPr="000048FC">
        <w:rPr>
          <w:szCs w:val="22"/>
        </w:rPr>
        <w:t>]</w:t>
      </w:r>
      <w:r>
        <w:rPr>
          <w:szCs w:val="22"/>
        </w:rPr>
        <w:t xml:space="preserve"> </w:t>
      </w:r>
      <w:r>
        <w:rPr>
          <w:szCs w:val="22"/>
        </w:rPr>
        <w:t>ダイアログ</w:t>
      </w:r>
      <w:r>
        <w:rPr>
          <w:szCs w:val="22"/>
        </w:rPr>
        <w:t xml:space="preserve"> </w:t>
      </w:r>
      <w:r>
        <w:rPr>
          <w:szCs w:val="22"/>
        </w:rPr>
        <w:t>ボックスが表示されます。</w:t>
      </w:r>
    </w:p>
    <w:p w:rsidR="00FF3763" w:rsidRPr="00AB601F" w:rsidRDefault="0063220C" w:rsidP="005A1489">
      <w:pPr>
        <w:pStyle w:val="af8"/>
      </w:pPr>
      <w:r>
        <w:rPr>
          <w:noProof/>
        </w:rPr>
        <w:drawing>
          <wp:inline distT="0" distB="0" distL="0" distR="0">
            <wp:extent cx="5048885" cy="3800475"/>
            <wp:effectExtent l="19050" t="0" r="0" b="0"/>
            <wp:docPr id="22" name="Picture 25"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roworkflow3.net/mikeo/AppData/Local/Temp/msohtmlclip1/01/clip_image001.png"/>
                    <pic:cNvPicPr>
                      <a:picLocks noChangeAspect="1" noChangeArrowheads="1"/>
                    </pic:cNvPicPr>
                  </pic:nvPicPr>
                  <pic:blipFill>
                    <a:blip r:embed="rId32" cstate="print"/>
                    <a:srcRect/>
                    <a:stretch>
                      <a:fillRect/>
                    </a:stretch>
                  </pic:blipFill>
                  <pic:spPr bwMode="auto">
                    <a:xfrm>
                      <a:off x="0" y="0"/>
                      <a:ext cx="5048885" cy="3800475"/>
                    </a:xfrm>
                    <a:prstGeom prst="rect">
                      <a:avLst/>
                    </a:prstGeom>
                    <a:noFill/>
                    <a:ln w="9525">
                      <a:noFill/>
                      <a:miter lim="800000"/>
                      <a:headEnd/>
                      <a:tailEnd/>
                    </a:ln>
                  </pic:spPr>
                </pic:pic>
              </a:graphicData>
            </a:graphic>
          </wp:inline>
        </w:drawing>
      </w:r>
    </w:p>
    <w:p w:rsidR="00FF3763" w:rsidRPr="00AB601F" w:rsidRDefault="003A11C7" w:rsidP="00FF3763">
      <w:pPr>
        <w:pStyle w:val="af1"/>
      </w:pPr>
      <w:r>
        <w:t>図</w:t>
      </w:r>
      <w:r>
        <w:t xml:space="preserve"> 12. VMM </w:t>
      </w:r>
      <w:r>
        <w:t>コンソールに</w:t>
      </w:r>
      <w:r>
        <w:t xml:space="preserve"> VMware </w:t>
      </w:r>
      <w:r>
        <w:t>サーバー名を追加する</w:t>
      </w:r>
      <w:r w:rsidRPr="000048FC">
        <w:t xml:space="preserve"> [VMware VirtualCenter Server </w:t>
      </w:r>
      <w:r w:rsidRPr="000048FC">
        <w:t>の追加</w:t>
      </w:r>
      <w:r w:rsidRPr="000048FC">
        <w:t xml:space="preserve">] </w:t>
      </w:r>
      <w:r>
        <w:t>ダイアログ</w:t>
      </w:r>
      <w:r>
        <w:t xml:space="preserve"> </w:t>
      </w:r>
      <w:r>
        <w:t>ボックス</w:t>
      </w:r>
    </w:p>
    <w:p w:rsidR="00FF3763" w:rsidRDefault="00FF3763" w:rsidP="00FF3763">
      <w:pPr>
        <w:rPr>
          <w:szCs w:val="22"/>
        </w:rPr>
      </w:pPr>
    </w:p>
    <w:p w:rsidR="00FF3763" w:rsidRDefault="003A11C7" w:rsidP="00FF3763">
      <w:pPr>
        <w:rPr>
          <w:szCs w:val="22"/>
        </w:rPr>
      </w:pPr>
      <w:r>
        <w:rPr>
          <w:szCs w:val="22"/>
        </w:rPr>
        <w:t>[</w:t>
      </w:r>
      <w:r>
        <w:rPr>
          <w:szCs w:val="22"/>
        </w:rPr>
        <w:t>コンピューター名</w:t>
      </w:r>
      <w:r>
        <w:rPr>
          <w:szCs w:val="22"/>
        </w:rPr>
        <w:t xml:space="preserve">] </w:t>
      </w:r>
      <w:r>
        <w:rPr>
          <w:szCs w:val="22"/>
        </w:rPr>
        <w:t>ボックスに</w:t>
      </w:r>
      <w:r>
        <w:rPr>
          <w:szCs w:val="22"/>
        </w:rPr>
        <w:t xml:space="preserve"> VirtualCenter Server </w:t>
      </w:r>
      <w:r>
        <w:rPr>
          <w:szCs w:val="22"/>
        </w:rPr>
        <w:t>の名前を指定します。</w:t>
      </w:r>
      <w:r>
        <w:rPr>
          <w:szCs w:val="22"/>
        </w:rPr>
        <w:t xml:space="preserve">VirtualCenter Server </w:t>
      </w:r>
      <w:r>
        <w:rPr>
          <w:szCs w:val="22"/>
        </w:rPr>
        <w:t>が既定の管理ポートを使用する場合は、</w:t>
      </w:r>
      <w:r>
        <w:rPr>
          <w:szCs w:val="22"/>
        </w:rPr>
        <w:t xml:space="preserve">[TCP/IP </w:t>
      </w:r>
      <w:r>
        <w:rPr>
          <w:szCs w:val="22"/>
        </w:rPr>
        <w:t>ポート</w:t>
      </w:r>
      <w:r>
        <w:rPr>
          <w:szCs w:val="22"/>
        </w:rPr>
        <w:t xml:space="preserve">] </w:t>
      </w:r>
      <w:r>
        <w:rPr>
          <w:szCs w:val="22"/>
        </w:rPr>
        <w:t>フィールドの値を既定値の</w:t>
      </w:r>
      <w:r>
        <w:rPr>
          <w:szCs w:val="22"/>
        </w:rPr>
        <w:t xml:space="preserve"> </w:t>
      </w:r>
      <w:r w:rsidR="00CF2C03">
        <w:rPr>
          <w:rFonts w:hint="eastAsia"/>
          <w:szCs w:val="22"/>
        </w:rPr>
        <w:t>902</w:t>
      </w:r>
      <w:r>
        <w:rPr>
          <w:szCs w:val="22"/>
        </w:rPr>
        <w:t xml:space="preserve"> </w:t>
      </w:r>
      <w:r>
        <w:rPr>
          <w:szCs w:val="22"/>
        </w:rPr>
        <w:t>のままにしておくことができます。カスタムの</w:t>
      </w:r>
      <w:r>
        <w:rPr>
          <w:szCs w:val="22"/>
        </w:rPr>
        <w:t xml:space="preserve"> TCP/IP </w:t>
      </w:r>
      <w:r>
        <w:rPr>
          <w:szCs w:val="22"/>
        </w:rPr>
        <w:t>ポートを使用する場合は、この値を</w:t>
      </w:r>
      <w:r>
        <w:rPr>
          <w:szCs w:val="22"/>
        </w:rPr>
        <w:t xml:space="preserve"> VirtualCenter TCP/IP </w:t>
      </w:r>
      <w:r>
        <w:rPr>
          <w:szCs w:val="22"/>
        </w:rPr>
        <w:t>ポートの値に変更する必要があります。次に、</w:t>
      </w:r>
      <w:r>
        <w:rPr>
          <w:szCs w:val="22"/>
        </w:rPr>
        <w:t xml:space="preserve">VirtualCenter Server </w:t>
      </w:r>
      <w:r>
        <w:rPr>
          <w:szCs w:val="22"/>
        </w:rPr>
        <w:t>の管理者ログイン資格情報を入力し、</w:t>
      </w:r>
      <w:r w:rsidRPr="000048FC">
        <w:rPr>
          <w:szCs w:val="22"/>
        </w:rPr>
        <w:t>[OK]</w:t>
      </w:r>
      <w:r>
        <w:t xml:space="preserve"> </w:t>
      </w:r>
      <w:r>
        <w:t>をクリックします。</w:t>
      </w:r>
      <w:r>
        <w:rPr>
          <w:szCs w:val="22"/>
        </w:rPr>
        <w:t xml:space="preserve"> </w:t>
      </w:r>
    </w:p>
    <w:p w:rsidR="00FF3763" w:rsidRDefault="0063220C" w:rsidP="005A1489">
      <w:pPr>
        <w:pStyle w:val="af8"/>
      </w:pPr>
      <w:r>
        <w:rPr>
          <w:noProof/>
        </w:rPr>
        <w:lastRenderedPageBreak/>
        <w:drawing>
          <wp:inline distT="0" distB="0" distL="0" distR="0">
            <wp:extent cx="5048885" cy="3784600"/>
            <wp:effectExtent l="19050" t="0" r="0" b="0"/>
            <wp:docPr id="23" name="Picture 6" descr="C:\DOCUME~1\MICHAE~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MICHAE~1\LOCALS~1\Temp\msohtmlclip1\01\clip_image001.png"/>
                    <pic:cNvPicPr>
                      <a:picLocks noChangeAspect="1" noChangeArrowheads="1"/>
                    </pic:cNvPicPr>
                  </pic:nvPicPr>
                  <pic:blipFill>
                    <a:blip r:embed="rId33" cstate="print"/>
                    <a:srcRect/>
                    <a:stretch>
                      <a:fillRect/>
                    </a:stretch>
                  </pic:blipFill>
                  <pic:spPr bwMode="auto">
                    <a:xfrm>
                      <a:off x="0" y="0"/>
                      <a:ext cx="5048885" cy="3784600"/>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13. Virtual Machine Manager </w:t>
      </w:r>
      <w:r>
        <w:t>による</w:t>
      </w:r>
      <w:r>
        <w:t xml:space="preserve"> VirtualCenter Server </w:t>
      </w:r>
      <w:r>
        <w:t>と</w:t>
      </w:r>
      <w:r>
        <w:t xml:space="preserve"> ESX Server </w:t>
      </w:r>
      <w:r>
        <w:t>の制御</w:t>
      </w:r>
    </w:p>
    <w:p w:rsidR="00FF3763" w:rsidRDefault="00FF3763" w:rsidP="00FF3763">
      <w:bookmarkStart w:id="275" w:name="_Toc205101004"/>
      <w:bookmarkStart w:id="276" w:name="_Toc205101079"/>
    </w:p>
    <w:p w:rsidR="00FF3763" w:rsidRDefault="003A11C7" w:rsidP="00FF3763">
      <w:r>
        <w:t xml:space="preserve">VirtualCenter Server </w:t>
      </w:r>
      <w:r>
        <w:t>を追加した後、</w:t>
      </w:r>
      <w:r>
        <w:t xml:space="preserve">VMM </w:t>
      </w:r>
      <w:r>
        <w:t>管理コンソールによる</w:t>
      </w:r>
      <w:r>
        <w:t xml:space="preserve"> VMware VM </w:t>
      </w:r>
      <w:r>
        <w:t>の管理が可能になります。図</w:t>
      </w:r>
      <w:r>
        <w:t xml:space="preserve"> 13 </w:t>
      </w:r>
      <w:r>
        <w:t>は</w:t>
      </w:r>
      <w:r>
        <w:t xml:space="preserve">VMM </w:t>
      </w:r>
      <w:r>
        <w:t>で</w:t>
      </w:r>
      <w:r>
        <w:t xml:space="preserve"> VMware </w:t>
      </w:r>
      <w:r>
        <w:t>バーチャル</w:t>
      </w:r>
      <w:r>
        <w:t xml:space="preserve"> </w:t>
      </w:r>
      <w:r>
        <w:t>マシンの停止、一時停止、および状態保存の各機能を制御できることを示しています。</w:t>
      </w:r>
      <w:bookmarkStart w:id="277" w:name="_Toc205100943"/>
      <w:bookmarkStart w:id="278" w:name="_Toc205101005"/>
      <w:bookmarkStart w:id="279" w:name="_Toc205101080"/>
      <w:bookmarkEnd w:id="275"/>
      <w:bookmarkEnd w:id="276"/>
    </w:p>
    <w:p w:rsidR="00FF3763" w:rsidRPr="00AB601F" w:rsidRDefault="003A11C7" w:rsidP="00FF3763">
      <w:pPr>
        <w:pStyle w:val="2"/>
      </w:pPr>
      <w:bookmarkStart w:id="280" w:name="_Toc241315322"/>
      <w:bookmarkStart w:id="281" w:name="_Toc246824531"/>
      <w:r>
        <w:t>フェールオーバー</w:t>
      </w:r>
      <w:r>
        <w:t xml:space="preserve"> </w:t>
      </w:r>
      <w:r>
        <w:t>クラスタリングによる</w:t>
      </w:r>
      <w:bookmarkEnd w:id="277"/>
      <w:bookmarkEnd w:id="278"/>
      <w:bookmarkEnd w:id="279"/>
      <w:r>
        <w:t>高可用性</w:t>
      </w:r>
      <w:bookmarkEnd w:id="280"/>
      <w:bookmarkEnd w:id="281"/>
    </w:p>
    <w:p w:rsidR="00FF3763" w:rsidRDefault="003A11C7" w:rsidP="00FF3763">
      <w:pPr>
        <w:rPr>
          <w:szCs w:val="22"/>
        </w:rPr>
      </w:pPr>
      <w:r>
        <w:rPr>
          <w:szCs w:val="22"/>
        </w:rPr>
        <w:t>バーチャル</w:t>
      </w:r>
      <w:r>
        <w:rPr>
          <w:szCs w:val="22"/>
        </w:rPr>
        <w:t xml:space="preserve"> </w:t>
      </w:r>
      <w:r>
        <w:rPr>
          <w:szCs w:val="22"/>
        </w:rPr>
        <w:t>マシンによる高可用性環境を作成することは、物理サーバーによる高可用性環境の場合とまったく同じように重要です。フェールオーバー</w:t>
      </w:r>
      <w:r>
        <w:rPr>
          <w:szCs w:val="22"/>
        </w:rPr>
        <w:t xml:space="preserve"> </w:t>
      </w:r>
      <w:r>
        <w:rPr>
          <w:szCs w:val="22"/>
        </w:rPr>
        <w:t>クラスタリングは、サーバー</w:t>
      </w:r>
      <w:r w:rsidR="00CB3787">
        <w:rPr>
          <w:rFonts w:hint="eastAsia"/>
          <w:szCs w:val="22"/>
        </w:rPr>
        <w:t xml:space="preserve"> </w:t>
      </w:r>
      <w:r>
        <w:rPr>
          <w:szCs w:val="22"/>
        </w:rPr>
        <w:t>レベルで高可用性を維持するための、</w:t>
      </w:r>
      <w:r>
        <w:rPr>
          <w:szCs w:val="22"/>
        </w:rPr>
        <w:t xml:space="preserve">Microsoft </w:t>
      </w:r>
      <w:r>
        <w:rPr>
          <w:szCs w:val="22"/>
        </w:rPr>
        <w:t>の主要な技術です。この技術は、</w:t>
      </w:r>
      <w:r>
        <w:rPr>
          <w:szCs w:val="22"/>
        </w:rPr>
        <w:t xml:space="preserve">Windows Server 2003 </w:t>
      </w:r>
      <w:r>
        <w:rPr>
          <w:szCs w:val="22"/>
        </w:rPr>
        <w:t>と</w:t>
      </w:r>
      <w:r>
        <w:rPr>
          <w:szCs w:val="22"/>
        </w:rPr>
        <w:t xml:space="preserve"> Windows Server 2008 </w:t>
      </w:r>
      <w:r>
        <w:rPr>
          <w:szCs w:val="22"/>
        </w:rPr>
        <w:t>の両方で使用できます。</w:t>
      </w:r>
      <w:r>
        <w:rPr>
          <w:szCs w:val="22"/>
        </w:rPr>
        <w:t xml:space="preserve">Windows Server 2008 </w:t>
      </w:r>
      <w:r>
        <w:rPr>
          <w:szCs w:val="22"/>
        </w:rPr>
        <w:t>では、フェールオーバー</w:t>
      </w:r>
      <w:r>
        <w:rPr>
          <w:szCs w:val="22"/>
        </w:rPr>
        <w:t xml:space="preserve"> </w:t>
      </w:r>
      <w:r>
        <w:rPr>
          <w:szCs w:val="22"/>
        </w:rPr>
        <w:t>クラスタリングを使用すると、最大</w:t>
      </w:r>
      <w:r>
        <w:rPr>
          <w:szCs w:val="22"/>
        </w:rPr>
        <w:t xml:space="preserve"> 16 </w:t>
      </w:r>
      <w:r>
        <w:rPr>
          <w:szCs w:val="22"/>
        </w:rPr>
        <w:t>ノードで構成されるクラスターを作成できます。</w:t>
      </w:r>
      <w:r>
        <w:rPr>
          <w:szCs w:val="22"/>
        </w:rPr>
        <w:t xml:space="preserve">1 </w:t>
      </w:r>
      <w:r>
        <w:rPr>
          <w:szCs w:val="22"/>
        </w:rPr>
        <w:t>つのクラスター</w:t>
      </w:r>
      <w:r>
        <w:rPr>
          <w:szCs w:val="22"/>
        </w:rPr>
        <w:t xml:space="preserve"> </w:t>
      </w:r>
      <w:r>
        <w:rPr>
          <w:szCs w:val="22"/>
        </w:rPr>
        <w:t>ノードで障害が発生すると、クラスター内の他のノードがそのノードで実行中のサービスを引き継ぐことができます。</w:t>
      </w:r>
      <w:r>
        <w:rPr>
          <w:szCs w:val="22"/>
        </w:rPr>
        <w:lastRenderedPageBreak/>
        <w:t>また、仮想サーバーのホスト</w:t>
      </w:r>
      <w:r>
        <w:rPr>
          <w:szCs w:val="22"/>
        </w:rPr>
        <w:t xml:space="preserve"> </w:t>
      </w:r>
      <w:r>
        <w:rPr>
          <w:szCs w:val="22"/>
        </w:rPr>
        <w:t>レベルとバーチャル</w:t>
      </w:r>
      <w:r>
        <w:rPr>
          <w:szCs w:val="22"/>
        </w:rPr>
        <w:t xml:space="preserve"> </w:t>
      </w:r>
      <w:r>
        <w:rPr>
          <w:szCs w:val="22"/>
        </w:rPr>
        <w:t>マシンのゲスト</w:t>
      </w:r>
      <w:r>
        <w:rPr>
          <w:szCs w:val="22"/>
        </w:rPr>
        <w:t xml:space="preserve"> </w:t>
      </w:r>
      <w:r>
        <w:rPr>
          <w:szCs w:val="22"/>
        </w:rPr>
        <w:t>レベルの両方で高可用性を実現できます。</w:t>
      </w:r>
      <w:r>
        <w:rPr>
          <w:szCs w:val="22"/>
        </w:rPr>
        <w:t xml:space="preserve"> </w:t>
      </w:r>
    </w:p>
    <w:p w:rsidR="00FF3763" w:rsidRPr="00AB601F" w:rsidRDefault="003A11C7" w:rsidP="00FF3763">
      <w:pPr>
        <w:rPr>
          <w:szCs w:val="22"/>
        </w:rPr>
      </w:pPr>
      <w:r>
        <w:rPr>
          <w:szCs w:val="22"/>
        </w:rPr>
        <w:t>ホスト</w:t>
      </w:r>
      <w:r>
        <w:rPr>
          <w:szCs w:val="22"/>
        </w:rPr>
        <w:t xml:space="preserve"> </w:t>
      </w:r>
      <w:r>
        <w:rPr>
          <w:szCs w:val="22"/>
        </w:rPr>
        <w:t>レベルでは、フェールオーバー</w:t>
      </w:r>
      <w:r>
        <w:rPr>
          <w:szCs w:val="22"/>
        </w:rPr>
        <w:t xml:space="preserve"> </w:t>
      </w:r>
      <w:r>
        <w:rPr>
          <w:szCs w:val="22"/>
        </w:rPr>
        <w:t>クラスタリングにより、ホストのハードウェア障害から生じる可能性がある単一障害点に対する保護が可能になります。物理ホスト</w:t>
      </w:r>
      <w:r>
        <w:rPr>
          <w:szCs w:val="22"/>
        </w:rPr>
        <w:t xml:space="preserve"> </w:t>
      </w:r>
      <w:r>
        <w:rPr>
          <w:szCs w:val="22"/>
        </w:rPr>
        <w:t>サーバーで障害が発生すると、そのホスト上で実行中のすべてのバーチャル</w:t>
      </w:r>
      <w:r>
        <w:rPr>
          <w:szCs w:val="22"/>
        </w:rPr>
        <w:t xml:space="preserve"> </w:t>
      </w:r>
      <w:r>
        <w:rPr>
          <w:szCs w:val="22"/>
        </w:rPr>
        <w:t>マシンが自動的に、そのクラスター内の別のノードに移行します。</w:t>
      </w:r>
    </w:p>
    <w:p w:rsidR="00FF3763" w:rsidRPr="00AB601F" w:rsidRDefault="003A11C7" w:rsidP="00FF3763">
      <w:pPr>
        <w:rPr>
          <w:szCs w:val="22"/>
        </w:rPr>
      </w:pPr>
      <w:r>
        <w:rPr>
          <w:szCs w:val="22"/>
        </w:rPr>
        <w:t>ゲスト</w:t>
      </w:r>
      <w:r>
        <w:rPr>
          <w:szCs w:val="22"/>
        </w:rPr>
        <w:t xml:space="preserve"> </w:t>
      </w:r>
      <w:r>
        <w:rPr>
          <w:szCs w:val="22"/>
        </w:rPr>
        <w:t>レベルでは、バーチャル</w:t>
      </w:r>
      <w:r>
        <w:rPr>
          <w:szCs w:val="22"/>
        </w:rPr>
        <w:t xml:space="preserve"> </w:t>
      </w:r>
      <w:r>
        <w:rPr>
          <w:szCs w:val="22"/>
        </w:rPr>
        <w:t>マシンをクラスターの一部として構成できます。このクラスター内では、他のクラスター</w:t>
      </w:r>
      <w:r>
        <w:rPr>
          <w:szCs w:val="22"/>
        </w:rPr>
        <w:t xml:space="preserve"> </w:t>
      </w:r>
      <w:r>
        <w:rPr>
          <w:szCs w:val="22"/>
        </w:rPr>
        <w:t>ノードが同じまたは別のホスト</w:t>
      </w:r>
      <w:r>
        <w:rPr>
          <w:szCs w:val="22"/>
        </w:rPr>
        <w:t xml:space="preserve"> </w:t>
      </w:r>
      <w:r>
        <w:rPr>
          <w:szCs w:val="22"/>
        </w:rPr>
        <w:t>サーバー上で実行されるバーチャル</w:t>
      </w:r>
      <w:r>
        <w:rPr>
          <w:szCs w:val="22"/>
        </w:rPr>
        <w:t xml:space="preserve"> </w:t>
      </w:r>
      <w:r>
        <w:rPr>
          <w:szCs w:val="22"/>
        </w:rPr>
        <w:t>マシンになっている可能性があります。クラスター化されたバーチャル</w:t>
      </w:r>
      <w:r>
        <w:rPr>
          <w:szCs w:val="22"/>
        </w:rPr>
        <w:t xml:space="preserve"> </w:t>
      </w:r>
      <w:r>
        <w:rPr>
          <w:szCs w:val="22"/>
        </w:rPr>
        <w:t>マシンに障害が発生した場合は、バーチャル</w:t>
      </w:r>
      <w:r>
        <w:rPr>
          <w:szCs w:val="22"/>
        </w:rPr>
        <w:t xml:space="preserve"> </w:t>
      </w:r>
      <w:r>
        <w:rPr>
          <w:szCs w:val="22"/>
        </w:rPr>
        <w:t>マシンのゲストを別のクラスター</w:t>
      </w:r>
      <w:r>
        <w:rPr>
          <w:szCs w:val="22"/>
        </w:rPr>
        <w:t xml:space="preserve"> </w:t>
      </w:r>
      <w:r>
        <w:rPr>
          <w:szCs w:val="22"/>
        </w:rPr>
        <w:t>ノードにフェールオーバーできます。ただし、仮想ホスト</w:t>
      </w:r>
      <w:r>
        <w:rPr>
          <w:szCs w:val="22"/>
        </w:rPr>
        <w:t xml:space="preserve"> </w:t>
      </w:r>
      <w:r>
        <w:rPr>
          <w:szCs w:val="22"/>
        </w:rPr>
        <w:t>サーバーとゲストに対するフェールオーバー</w:t>
      </w:r>
      <w:r>
        <w:rPr>
          <w:szCs w:val="22"/>
        </w:rPr>
        <w:t xml:space="preserve"> </w:t>
      </w:r>
      <w:r>
        <w:rPr>
          <w:szCs w:val="22"/>
        </w:rPr>
        <w:t>クラスタリングのセットアップは、手動で行うと手間がかかる可能性があります。</w:t>
      </w:r>
      <w:r>
        <w:rPr>
          <w:szCs w:val="22"/>
        </w:rPr>
        <w:t xml:space="preserve"> </w:t>
      </w:r>
    </w:p>
    <w:p w:rsidR="00FF3763" w:rsidRDefault="003A11C7" w:rsidP="00FF3763">
      <w:pPr>
        <w:rPr>
          <w:szCs w:val="22"/>
        </w:rPr>
      </w:pPr>
      <w:r>
        <w:rPr>
          <w:szCs w:val="22"/>
        </w:rPr>
        <w:t xml:space="preserve">VMM 2008 </w:t>
      </w:r>
      <w:r>
        <w:rPr>
          <w:szCs w:val="22"/>
        </w:rPr>
        <w:t>と</w:t>
      </w:r>
      <w:r>
        <w:rPr>
          <w:szCs w:val="22"/>
        </w:rPr>
        <w:t xml:space="preserve"> Windows Server 2008 </w:t>
      </w:r>
      <w:r>
        <w:rPr>
          <w:szCs w:val="22"/>
        </w:rPr>
        <w:t>フェールオーバー</w:t>
      </w:r>
      <w:r>
        <w:rPr>
          <w:szCs w:val="22"/>
        </w:rPr>
        <w:t xml:space="preserve"> </w:t>
      </w:r>
      <w:r>
        <w:rPr>
          <w:szCs w:val="22"/>
        </w:rPr>
        <w:t>クラスタリングの統合により、フェールオーバー</w:t>
      </w:r>
      <w:r>
        <w:rPr>
          <w:szCs w:val="22"/>
        </w:rPr>
        <w:t xml:space="preserve"> </w:t>
      </w:r>
      <w:r>
        <w:rPr>
          <w:szCs w:val="22"/>
        </w:rPr>
        <w:t>クラスタリングの可用性の検出が可能になったことからこの問題は解決され、フェールオーバー</w:t>
      </w:r>
      <w:r>
        <w:rPr>
          <w:szCs w:val="22"/>
        </w:rPr>
        <w:t xml:space="preserve"> </w:t>
      </w:r>
      <w:r>
        <w:rPr>
          <w:szCs w:val="22"/>
        </w:rPr>
        <w:t>クラスターへのバーチャル</w:t>
      </w:r>
      <w:r>
        <w:rPr>
          <w:szCs w:val="22"/>
        </w:rPr>
        <w:t xml:space="preserve"> </w:t>
      </w:r>
      <w:r>
        <w:rPr>
          <w:szCs w:val="22"/>
        </w:rPr>
        <w:t>マシンの追加に必要なクラスター</w:t>
      </w:r>
      <w:r>
        <w:rPr>
          <w:szCs w:val="22"/>
        </w:rPr>
        <w:t xml:space="preserve"> </w:t>
      </w:r>
      <w:r>
        <w:rPr>
          <w:szCs w:val="22"/>
        </w:rPr>
        <w:t>リソースが自動的に作成されるようになりました。図</w:t>
      </w:r>
      <w:r>
        <w:rPr>
          <w:szCs w:val="22"/>
        </w:rPr>
        <w:t xml:space="preserve"> 14 </w:t>
      </w:r>
      <w:r>
        <w:rPr>
          <w:szCs w:val="22"/>
        </w:rPr>
        <w:t>は高可用性を実現するために、フェールオーバー</w:t>
      </w:r>
      <w:r>
        <w:rPr>
          <w:szCs w:val="22"/>
        </w:rPr>
        <w:t xml:space="preserve"> </w:t>
      </w:r>
      <w:r>
        <w:rPr>
          <w:szCs w:val="22"/>
        </w:rPr>
        <w:t>クラスタリングを使用して新しい</w:t>
      </w:r>
      <w:r>
        <w:rPr>
          <w:szCs w:val="22"/>
        </w:rPr>
        <w:t xml:space="preserve"> VM </w:t>
      </w:r>
      <w:r>
        <w:rPr>
          <w:szCs w:val="22"/>
        </w:rPr>
        <w:t>を追加している例を示しています。</w:t>
      </w:r>
    </w:p>
    <w:p w:rsidR="00FF3763" w:rsidRPr="00AB601F" w:rsidRDefault="0063220C" w:rsidP="005A1489">
      <w:pPr>
        <w:pStyle w:val="af8"/>
      </w:pPr>
      <w:r>
        <w:rPr>
          <w:noProof/>
        </w:rPr>
        <w:lastRenderedPageBreak/>
        <w:drawing>
          <wp:inline distT="0" distB="0" distL="0" distR="0">
            <wp:extent cx="5048885" cy="3800475"/>
            <wp:effectExtent l="19050" t="0" r="0" b="0"/>
            <wp:docPr id="24" name="Picture 27"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roworkflow3.net/mikeo/AppData/Local/Temp/msohtmlclip1/01/clip_image001.png"/>
                    <pic:cNvPicPr>
                      <a:picLocks noChangeAspect="1" noChangeArrowheads="1"/>
                    </pic:cNvPicPr>
                  </pic:nvPicPr>
                  <pic:blipFill>
                    <a:blip r:embed="rId34" cstate="print"/>
                    <a:srcRect/>
                    <a:stretch>
                      <a:fillRect/>
                    </a:stretch>
                  </pic:blipFill>
                  <pic:spPr bwMode="auto">
                    <a:xfrm>
                      <a:off x="0" y="0"/>
                      <a:ext cx="5048885" cy="3800475"/>
                    </a:xfrm>
                    <a:prstGeom prst="rect">
                      <a:avLst/>
                    </a:prstGeom>
                    <a:noFill/>
                    <a:ln w="9525">
                      <a:noFill/>
                      <a:miter lim="800000"/>
                      <a:headEnd/>
                      <a:tailEnd/>
                    </a:ln>
                  </pic:spPr>
                </pic:pic>
              </a:graphicData>
            </a:graphic>
          </wp:inline>
        </w:drawing>
      </w:r>
    </w:p>
    <w:p w:rsidR="00FF3763" w:rsidRPr="00AB601F" w:rsidRDefault="003A11C7" w:rsidP="00FF3763">
      <w:pPr>
        <w:pStyle w:val="af1"/>
      </w:pPr>
      <w:r>
        <w:t>図</w:t>
      </w:r>
      <w:r>
        <w:t xml:space="preserve"> 14. Virtual Machine Manager </w:t>
      </w:r>
      <w:r>
        <w:t>によるフェールオーバー</w:t>
      </w:r>
      <w:r>
        <w:t xml:space="preserve"> </w:t>
      </w:r>
      <w:r>
        <w:t>クラスタリング</w:t>
      </w:r>
      <w:r>
        <w:t xml:space="preserve"> </w:t>
      </w:r>
      <w:r>
        <w:t>ホストの追加</w:t>
      </w:r>
    </w:p>
    <w:p w:rsidR="00FF3763" w:rsidRDefault="00FF3763" w:rsidP="00FF3763">
      <w:pPr>
        <w:rPr>
          <w:szCs w:val="22"/>
        </w:rPr>
      </w:pPr>
    </w:p>
    <w:p w:rsidR="00FF3763" w:rsidRDefault="003A11C7" w:rsidP="00FF3763">
      <w:pPr>
        <w:rPr>
          <w:szCs w:val="22"/>
        </w:rPr>
      </w:pPr>
      <w:r>
        <w:rPr>
          <w:szCs w:val="22"/>
        </w:rPr>
        <w:t>クラスター化された</w:t>
      </w:r>
      <w:r>
        <w:rPr>
          <w:szCs w:val="22"/>
        </w:rPr>
        <w:t xml:space="preserve"> VM </w:t>
      </w:r>
      <w:r>
        <w:rPr>
          <w:szCs w:val="22"/>
        </w:rPr>
        <w:t>を新たに追加する方法は、標準のクラスター化されていない</w:t>
      </w:r>
      <w:r>
        <w:rPr>
          <w:szCs w:val="22"/>
        </w:rPr>
        <w:t xml:space="preserve"> VM </w:t>
      </w:r>
      <w:r>
        <w:rPr>
          <w:szCs w:val="22"/>
        </w:rPr>
        <w:t>を作成する方法と非常によく似ています。ただし、クラスター化された</w:t>
      </w:r>
      <w:r>
        <w:rPr>
          <w:szCs w:val="22"/>
        </w:rPr>
        <w:t xml:space="preserve"> VM </w:t>
      </w:r>
      <w:r>
        <w:rPr>
          <w:szCs w:val="22"/>
        </w:rPr>
        <w:t>を作成する前に、</w:t>
      </w:r>
      <w:r>
        <w:rPr>
          <w:szCs w:val="22"/>
        </w:rPr>
        <w:t xml:space="preserve">Windows Server 2008 </w:t>
      </w:r>
      <w:r>
        <w:rPr>
          <w:szCs w:val="22"/>
        </w:rPr>
        <w:t>フェールオーバー</w:t>
      </w:r>
      <w:r>
        <w:rPr>
          <w:szCs w:val="22"/>
        </w:rPr>
        <w:t xml:space="preserve"> </w:t>
      </w:r>
      <w:r>
        <w:rPr>
          <w:szCs w:val="22"/>
        </w:rPr>
        <w:t>クラスターを作成し、</w:t>
      </w:r>
      <w:r>
        <w:rPr>
          <w:szCs w:val="22"/>
        </w:rPr>
        <w:t xml:space="preserve">Windows Server </w:t>
      </w:r>
      <w:r>
        <w:rPr>
          <w:szCs w:val="22"/>
        </w:rPr>
        <w:t>フェールオーバー</w:t>
      </w:r>
      <w:r>
        <w:rPr>
          <w:szCs w:val="22"/>
        </w:rPr>
        <w:t xml:space="preserve"> </w:t>
      </w:r>
      <w:r>
        <w:rPr>
          <w:szCs w:val="22"/>
        </w:rPr>
        <w:t>クラスター</w:t>
      </w:r>
      <w:r>
        <w:rPr>
          <w:szCs w:val="22"/>
        </w:rPr>
        <w:t xml:space="preserve"> </w:t>
      </w:r>
      <w:r>
        <w:rPr>
          <w:szCs w:val="22"/>
        </w:rPr>
        <w:t>サーバーを</w:t>
      </w:r>
      <w:r>
        <w:rPr>
          <w:szCs w:val="22"/>
        </w:rPr>
        <w:t xml:space="preserve"> VMM </w:t>
      </w:r>
      <w:r>
        <w:rPr>
          <w:szCs w:val="22"/>
        </w:rPr>
        <w:t>に追加しておくことが必要です。</w:t>
      </w:r>
      <w:r>
        <w:rPr>
          <w:szCs w:val="22"/>
        </w:rPr>
        <w:t xml:space="preserve">VMM 2008 </w:t>
      </w:r>
      <w:r>
        <w:rPr>
          <w:szCs w:val="22"/>
        </w:rPr>
        <w:t>では、新しい</w:t>
      </w:r>
      <w:r>
        <w:rPr>
          <w:szCs w:val="22"/>
        </w:rPr>
        <w:t xml:space="preserve"> VM </w:t>
      </w:r>
      <w:r>
        <w:rPr>
          <w:szCs w:val="22"/>
        </w:rPr>
        <w:t>をフェールオーバー</w:t>
      </w:r>
      <w:r>
        <w:rPr>
          <w:szCs w:val="22"/>
        </w:rPr>
        <w:t xml:space="preserve"> </w:t>
      </w:r>
      <w:r>
        <w:rPr>
          <w:szCs w:val="22"/>
        </w:rPr>
        <w:t>クラスターに追加するために必要なすべての構成手順をウィザードに従って完了できます。クラスター化された</w:t>
      </w:r>
      <w:r>
        <w:rPr>
          <w:szCs w:val="22"/>
        </w:rPr>
        <w:t xml:space="preserve"> VM </w:t>
      </w:r>
      <w:r>
        <w:rPr>
          <w:szCs w:val="22"/>
        </w:rPr>
        <w:t>を新たに作成するためには、</w:t>
      </w:r>
      <w:r>
        <w:rPr>
          <w:szCs w:val="22"/>
        </w:rPr>
        <w:t xml:space="preserve">VMM </w:t>
      </w:r>
      <w:r>
        <w:rPr>
          <w:szCs w:val="22"/>
        </w:rPr>
        <w:t>を開き、図</w:t>
      </w:r>
      <w:r>
        <w:rPr>
          <w:szCs w:val="22"/>
        </w:rPr>
        <w:t xml:space="preserve"> 14 </w:t>
      </w:r>
      <w:r>
        <w:rPr>
          <w:szCs w:val="22"/>
        </w:rPr>
        <w:t>の右端にある</w:t>
      </w:r>
      <w:r>
        <w:rPr>
          <w:szCs w:val="22"/>
        </w:rPr>
        <w:t xml:space="preserve"> [</w:t>
      </w:r>
      <w:r>
        <w:rPr>
          <w:szCs w:val="22"/>
        </w:rPr>
        <w:t>アクション</w:t>
      </w:r>
      <w:r>
        <w:rPr>
          <w:szCs w:val="22"/>
        </w:rPr>
        <w:t xml:space="preserve">] </w:t>
      </w:r>
      <w:r>
        <w:rPr>
          <w:szCs w:val="22"/>
        </w:rPr>
        <w:t>作業ペインの</w:t>
      </w:r>
      <w:r>
        <w:rPr>
          <w:szCs w:val="22"/>
        </w:rPr>
        <w:t xml:space="preserve"> Virtual Machine Manager </w:t>
      </w:r>
      <w:r>
        <w:rPr>
          <w:szCs w:val="22"/>
        </w:rPr>
        <w:t>セクションで</w:t>
      </w:r>
      <w:r>
        <w:rPr>
          <w:szCs w:val="22"/>
        </w:rPr>
        <w:t xml:space="preserve"> </w:t>
      </w:r>
      <w:r w:rsidRPr="000048FC">
        <w:rPr>
          <w:szCs w:val="22"/>
        </w:rPr>
        <w:t>[</w:t>
      </w:r>
      <w:r w:rsidRPr="000048FC">
        <w:rPr>
          <w:szCs w:val="22"/>
        </w:rPr>
        <w:t>新しいバーチャル</w:t>
      </w:r>
      <w:r w:rsidRPr="000048FC">
        <w:rPr>
          <w:szCs w:val="22"/>
        </w:rPr>
        <w:t xml:space="preserve"> </w:t>
      </w:r>
      <w:r w:rsidRPr="000048FC">
        <w:rPr>
          <w:szCs w:val="22"/>
        </w:rPr>
        <w:t>マシン</w:t>
      </w:r>
      <w:r w:rsidRPr="000048FC">
        <w:rPr>
          <w:szCs w:val="22"/>
        </w:rPr>
        <w:t>]</w:t>
      </w:r>
      <w:r>
        <w:rPr>
          <w:szCs w:val="22"/>
        </w:rPr>
        <w:t xml:space="preserve"> </w:t>
      </w:r>
      <w:r>
        <w:rPr>
          <w:szCs w:val="22"/>
        </w:rPr>
        <w:t>をクリックします。すると、図</w:t>
      </w:r>
      <w:r>
        <w:rPr>
          <w:szCs w:val="22"/>
        </w:rPr>
        <w:t xml:space="preserve"> 15 </w:t>
      </w:r>
      <w:r>
        <w:rPr>
          <w:szCs w:val="22"/>
        </w:rPr>
        <w:t>に示すような新しいバーチャル</w:t>
      </w:r>
      <w:r>
        <w:rPr>
          <w:szCs w:val="22"/>
        </w:rPr>
        <w:t xml:space="preserve"> </w:t>
      </w:r>
      <w:r>
        <w:rPr>
          <w:szCs w:val="22"/>
        </w:rPr>
        <w:t>マシン</w:t>
      </w:r>
      <w:r>
        <w:rPr>
          <w:szCs w:val="22"/>
        </w:rPr>
        <w:t xml:space="preserve"> </w:t>
      </w:r>
      <w:r>
        <w:rPr>
          <w:szCs w:val="22"/>
        </w:rPr>
        <w:t>ウィザードが起動します。</w:t>
      </w:r>
    </w:p>
    <w:p w:rsidR="00FF3763" w:rsidRPr="00AB601F" w:rsidRDefault="0063220C" w:rsidP="005A1489">
      <w:pPr>
        <w:pStyle w:val="af8"/>
      </w:pPr>
      <w:r>
        <w:rPr>
          <w:noProof/>
        </w:rPr>
        <w:lastRenderedPageBreak/>
        <w:drawing>
          <wp:inline distT="0" distB="0" distL="0" distR="0">
            <wp:extent cx="5438775" cy="4086860"/>
            <wp:effectExtent l="19050" t="0" r="9525" b="0"/>
            <wp:docPr id="25" name="Picture 28"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roworkflow3.net/mikeo/AppData/Local/Temp/msohtmlclip1/01/clip_image001.png"/>
                    <pic:cNvPicPr>
                      <a:picLocks noChangeAspect="1" noChangeArrowheads="1"/>
                    </pic:cNvPicPr>
                  </pic:nvPicPr>
                  <pic:blipFill>
                    <a:blip r:embed="rId35" cstate="print"/>
                    <a:srcRect/>
                    <a:stretch>
                      <a:fillRect/>
                    </a:stretch>
                  </pic:blipFill>
                  <pic:spPr bwMode="auto">
                    <a:xfrm>
                      <a:off x="0" y="0"/>
                      <a:ext cx="5438775" cy="4086860"/>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15. </w:t>
      </w:r>
      <w:r>
        <w:t>フェールオーバー</w:t>
      </w:r>
      <w:r>
        <w:t xml:space="preserve"> </w:t>
      </w:r>
      <w:r>
        <w:t>クラスターへの新しい</w:t>
      </w:r>
      <w:r>
        <w:t xml:space="preserve"> VM </w:t>
      </w:r>
      <w:r>
        <w:t>の追加</w:t>
      </w:r>
      <w:r>
        <w:t xml:space="preserve"> - VM </w:t>
      </w:r>
      <w:r>
        <w:t>ソースの選択</w:t>
      </w:r>
    </w:p>
    <w:p w:rsidR="00FF3763" w:rsidRDefault="00FF3763" w:rsidP="00FF3763">
      <w:pPr>
        <w:rPr>
          <w:szCs w:val="22"/>
        </w:rPr>
      </w:pPr>
    </w:p>
    <w:p w:rsidR="00FF3763" w:rsidRPr="00AB601F" w:rsidRDefault="003A11C7" w:rsidP="00FF3763">
      <w:pPr>
        <w:rPr>
          <w:szCs w:val="22"/>
        </w:rPr>
      </w:pPr>
      <w:r>
        <w:rPr>
          <w:szCs w:val="22"/>
        </w:rPr>
        <w:t>クラスター化された</w:t>
      </w:r>
      <w:r>
        <w:rPr>
          <w:szCs w:val="22"/>
        </w:rPr>
        <w:t xml:space="preserve"> VM </w:t>
      </w:r>
      <w:r>
        <w:rPr>
          <w:szCs w:val="22"/>
        </w:rPr>
        <w:t>を新たに作成するには、まず</w:t>
      </w:r>
      <w:r>
        <w:rPr>
          <w:szCs w:val="22"/>
        </w:rPr>
        <w:t xml:space="preserve"> VM </w:t>
      </w:r>
      <w:r>
        <w:rPr>
          <w:szCs w:val="22"/>
        </w:rPr>
        <w:t>ソースを選択します。新しい</w:t>
      </w:r>
      <w:r>
        <w:rPr>
          <w:szCs w:val="22"/>
        </w:rPr>
        <w:t xml:space="preserve"> VM </w:t>
      </w:r>
      <w:r>
        <w:rPr>
          <w:szCs w:val="22"/>
        </w:rPr>
        <w:t>を一から作成することも、以前に作成したものを使用することもできます。また、</w:t>
      </w:r>
      <w:r>
        <w:rPr>
          <w:szCs w:val="22"/>
        </w:rPr>
        <w:t xml:space="preserve">VMM </w:t>
      </w:r>
      <w:r>
        <w:rPr>
          <w:szCs w:val="22"/>
        </w:rPr>
        <w:t>テンプレートを使用し</w:t>
      </w:r>
      <w:r w:rsidR="00C6584F">
        <w:rPr>
          <w:rFonts w:hint="eastAsia"/>
          <w:szCs w:val="22"/>
        </w:rPr>
        <w:t>、</w:t>
      </w:r>
      <w:r>
        <w:rPr>
          <w:szCs w:val="22"/>
        </w:rPr>
        <w:t>事前に構成された共通</w:t>
      </w:r>
      <w:r>
        <w:rPr>
          <w:szCs w:val="22"/>
        </w:rPr>
        <w:t xml:space="preserve"> VM </w:t>
      </w:r>
      <w:r>
        <w:rPr>
          <w:szCs w:val="22"/>
        </w:rPr>
        <w:t>設定に基づいて新しい</w:t>
      </w:r>
      <w:r>
        <w:rPr>
          <w:szCs w:val="22"/>
        </w:rPr>
        <w:t xml:space="preserve"> VM </w:t>
      </w:r>
      <w:r>
        <w:rPr>
          <w:szCs w:val="22"/>
        </w:rPr>
        <w:t>を構成することもできます。この例では、クラスター化された</w:t>
      </w:r>
      <w:r>
        <w:rPr>
          <w:szCs w:val="22"/>
        </w:rPr>
        <w:t xml:space="preserve"> VM </w:t>
      </w:r>
      <w:r>
        <w:rPr>
          <w:szCs w:val="22"/>
        </w:rPr>
        <w:t>を新たに作成するためのベースとして</w:t>
      </w:r>
      <w:r>
        <w:rPr>
          <w:szCs w:val="22"/>
        </w:rPr>
        <w:t xml:space="preserve"> VM </w:t>
      </w:r>
      <w:r>
        <w:rPr>
          <w:szCs w:val="22"/>
        </w:rPr>
        <w:t>テンプレートを使用する方法が示されています。既存のテンプレートを使用するには、</w:t>
      </w:r>
      <w:r w:rsidRPr="000048FC">
        <w:rPr>
          <w:szCs w:val="22"/>
        </w:rPr>
        <w:t>[</w:t>
      </w:r>
      <w:r w:rsidRPr="000048FC">
        <w:rPr>
          <w:szCs w:val="22"/>
        </w:rPr>
        <w:t>参照</w:t>
      </w:r>
      <w:r w:rsidRPr="000048FC">
        <w:rPr>
          <w:szCs w:val="22"/>
        </w:rPr>
        <w:t>]</w:t>
      </w:r>
      <w:r>
        <w:rPr>
          <w:szCs w:val="22"/>
        </w:rPr>
        <w:t xml:space="preserve"> </w:t>
      </w:r>
      <w:r>
        <w:rPr>
          <w:szCs w:val="22"/>
        </w:rPr>
        <w:t>をクリックし、図</w:t>
      </w:r>
      <w:r>
        <w:rPr>
          <w:szCs w:val="22"/>
        </w:rPr>
        <w:t xml:space="preserve"> 16 </w:t>
      </w:r>
      <w:r>
        <w:rPr>
          <w:szCs w:val="22"/>
        </w:rPr>
        <w:t>に示す</w:t>
      </w:r>
      <w:r>
        <w:rPr>
          <w:szCs w:val="22"/>
        </w:rPr>
        <w:t xml:space="preserve"> [</w:t>
      </w:r>
      <w:r>
        <w:rPr>
          <w:szCs w:val="22"/>
        </w:rPr>
        <w:t>バーチャル</w:t>
      </w:r>
      <w:r>
        <w:rPr>
          <w:szCs w:val="22"/>
        </w:rPr>
        <w:t xml:space="preserve"> </w:t>
      </w:r>
      <w:r>
        <w:rPr>
          <w:szCs w:val="22"/>
        </w:rPr>
        <w:t>マシン</w:t>
      </w:r>
      <w:r>
        <w:rPr>
          <w:szCs w:val="22"/>
        </w:rPr>
        <w:t xml:space="preserve"> </w:t>
      </w:r>
      <w:r>
        <w:rPr>
          <w:szCs w:val="22"/>
        </w:rPr>
        <w:t>ソースの選択</w:t>
      </w:r>
      <w:r>
        <w:rPr>
          <w:szCs w:val="22"/>
        </w:rPr>
        <w:t xml:space="preserve">] </w:t>
      </w:r>
      <w:r>
        <w:rPr>
          <w:szCs w:val="22"/>
        </w:rPr>
        <w:t>を表示します。</w:t>
      </w:r>
    </w:p>
    <w:p w:rsidR="00FF3763" w:rsidRPr="00AB601F" w:rsidRDefault="0063220C" w:rsidP="005A1489">
      <w:pPr>
        <w:pStyle w:val="af8"/>
      </w:pPr>
      <w:r>
        <w:rPr>
          <w:noProof/>
        </w:rPr>
        <w:lastRenderedPageBreak/>
        <w:drawing>
          <wp:inline distT="0" distB="0" distL="0" distR="0">
            <wp:extent cx="4770755" cy="3594100"/>
            <wp:effectExtent l="19050" t="0" r="0" b="0"/>
            <wp:docPr id="26" name="Picture 29"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oworkflow3.net/mikeo/AppData/Local/Temp/msohtmlclip1/01/clip_image001.png"/>
                    <pic:cNvPicPr>
                      <a:picLocks noChangeAspect="1" noChangeArrowheads="1"/>
                    </pic:cNvPicPr>
                  </pic:nvPicPr>
                  <pic:blipFill>
                    <a:blip r:embed="rId25" cstate="print"/>
                    <a:srcRect/>
                    <a:stretch>
                      <a:fillRect/>
                    </a:stretch>
                  </pic:blipFill>
                  <pic:spPr bwMode="auto">
                    <a:xfrm>
                      <a:off x="0" y="0"/>
                      <a:ext cx="4770755" cy="3594100"/>
                    </a:xfrm>
                    <a:prstGeom prst="rect">
                      <a:avLst/>
                    </a:prstGeom>
                    <a:noFill/>
                    <a:ln w="9525">
                      <a:noFill/>
                      <a:miter lim="800000"/>
                      <a:headEnd/>
                      <a:tailEnd/>
                    </a:ln>
                  </pic:spPr>
                </pic:pic>
              </a:graphicData>
            </a:graphic>
          </wp:inline>
        </w:drawing>
      </w:r>
    </w:p>
    <w:p w:rsidR="00FF3763" w:rsidRPr="00AB601F" w:rsidRDefault="003A11C7" w:rsidP="00FF3763">
      <w:pPr>
        <w:pStyle w:val="af1"/>
      </w:pPr>
      <w:r>
        <w:t>図</w:t>
      </w:r>
      <w:r>
        <w:t xml:space="preserve"> 16. </w:t>
      </w:r>
      <w:r>
        <w:t>フェールオーバー</w:t>
      </w:r>
      <w:r>
        <w:t xml:space="preserve"> </w:t>
      </w:r>
      <w:r>
        <w:t>クラスターへの新しい</w:t>
      </w:r>
      <w:r>
        <w:t xml:space="preserve"> VM </w:t>
      </w:r>
      <w:r>
        <w:t>の追加</w:t>
      </w:r>
      <w:r>
        <w:t xml:space="preserve"> - </w:t>
      </w:r>
      <w:r>
        <w:t>テンプレートを使用した</w:t>
      </w:r>
      <w:r>
        <w:t xml:space="preserve"> VM </w:t>
      </w:r>
      <w:r>
        <w:t>の作成</w:t>
      </w:r>
    </w:p>
    <w:p w:rsidR="00FF3763" w:rsidRDefault="00FF3763" w:rsidP="00FF3763">
      <w:pPr>
        <w:rPr>
          <w:szCs w:val="22"/>
        </w:rPr>
      </w:pPr>
    </w:p>
    <w:p w:rsidR="00FF3763" w:rsidRDefault="003A11C7" w:rsidP="00FF3763">
      <w:pPr>
        <w:rPr>
          <w:szCs w:val="22"/>
        </w:rPr>
      </w:pPr>
      <w:r>
        <w:rPr>
          <w:szCs w:val="22"/>
        </w:rPr>
        <w:t>[</w:t>
      </w:r>
      <w:r>
        <w:rPr>
          <w:szCs w:val="22"/>
        </w:rPr>
        <w:t>バーチャル</w:t>
      </w:r>
      <w:r>
        <w:rPr>
          <w:szCs w:val="22"/>
        </w:rPr>
        <w:t xml:space="preserve"> </w:t>
      </w:r>
      <w:r>
        <w:rPr>
          <w:szCs w:val="22"/>
        </w:rPr>
        <w:t>マシン</w:t>
      </w:r>
      <w:r>
        <w:rPr>
          <w:szCs w:val="22"/>
        </w:rPr>
        <w:t xml:space="preserve"> </w:t>
      </w:r>
      <w:r>
        <w:rPr>
          <w:szCs w:val="22"/>
        </w:rPr>
        <w:t>ソースの選択</w:t>
      </w:r>
      <w:r>
        <w:rPr>
          <w:szCs w:val="22"/>
        </w:rPr>
        <w:t xml:space="preserve">] </w:t>
      </w:r>
      <w:r>
        <w:rPr>
          <w:szCs w:val="22"/>
        </w:rPr>
        <w:t>には、</w:t>
      </w:r>
      <w:r>
        <w:rPr>
          <w:szCs w:val="22"/>
        </w:rPr>
        <w:t xml:space="preserve">VMM </w:t>
      </w:r>
      <w:r>
        <w:rPr>
          <w:szCs w:val="22"/>
        </w:rPr>
        <w:t>ライブラリに格納されている既存のテンプレートが表示されます。いずれかのテンプレートを使用して新しい</w:t>
      </w:r>
      <w:r>
        <w:rPr>
          <w:szCs w:val="22"/>
        </w:rPr>
        <w:t xml:space="preserve"> VM </w:t>
      </w:r>
      <w:r>
        <w:rPr>
          <w:szCs w:val="22"/>
        </w:rPr>
        <w:t>を作成するには、リストからテンプレートを選択し、</w:t>
      </w:r>
      <w:r w:rsidRPr="000048FC">
        <w:rPr>
          <w:szCs w:val="22"/>
        </w:rPr>
        <w:t>[OK]</w:t>
      </w:r>
      <w:r>
        <w:rPr>
          <w:szCs w:val="22"/>
        </w:rPr>
        <w:t xml:space="preserve"> </w:t>
      </w:r>
      <w:r>
        <w:rPr>
          <w:szCs w:val="22"/>
        </w:rPr>
        <w:t>をクリックします。これにより、テンプレートに保存されている</w:t>
      </w:r>
      <w:r>
        <w:rPr>
          <w:szCs w:val="22"/>
        </w:rPr>
        <w:t xml:space="preserve"> VM </w:t>
      </w:r>
      <w:r>
        <w:rPr>
          <w:szCs w:val="22"/>
        </w:rPr>
        <w:t>の構成設定がすべて取り込まれます。この例では、</w:t>
      </w:r>
      <w:r>
        <w:rPr>
          <w:szCs w:val="22"/>
        </w:rPr>
        <w:t xml:space="preserve">Win2K3SP2-Ent-x64-VL </w:t>
      </w:r>
      <w:r>
        <w:rPr>
          <w:szCs w:val="22"/>
        </w:rPr>
        <w:t>という名前のテンプレートを選択すると、</w:t>
      </w:r>
      <w:r>
        <w:rPr>
          <w:szCs w:val="22"/>
        </w:rPr>
        <w:t>[</w:t>
      </w:r>
      <w:r>
        <w:rPr>
          <w:szCs w:val="22"/>
        </w:rPr>
        <w:t>バーチャル</w:t>
      </w:r>
      <w:r>
        <w:rPr>
          <w:szCs w:val="22"/>
        </w:rPr>
        <w:t xml:space="preserve"> </w:t>
      </w:r>
      <w:r>
        <w:rPr>
          <w:szCs w:val="22"/>
        </w:rPr>
        <w:t>マシン</w:t>
      </w:r>
      <w:r>
        <w:rPr>
          <w:szCs w:val="22"/>
        </w:rPr>
        <w:t xml:space="preserve"> </w:t>
      </w:r>
      <w:r>
        <w:rPr>
          <w:szCs w:val="22"/>
        </w:rPr>
        <w:t>ソースの選択</w:t>
      </w:r>
      <w:r>
        <w:rPr>
          <w:szCs w:val="22"/>
        </w:rPr>
        <w:t xml:space="preserve">] </w:t>
      </w:r>
      <w:r>
        <w:rPr>
          <w:szCs w:val="22"/>
        </w:rPr>
        <w:t>ダイアログ</w:t>
      </w:r>
      <w:r>
        <w:rPr>
          <w:szCs w:val="22"/>
        </w:rPr>
        <w:t xml:space="preserve"> </w:t>
      </w:r>
      <w:r>
        <w:rPr>
          <w:szCs w:val="22"/>
        </w:rPr>
        <w:t>ボックスが閉じ、図</w:t>
      </w:r>
      <w:r>
        <w:rPr>
          <w:szCs w:val="22"/>
        </w:rPr>
        <w:t xml:space="preserve"> 17 </w:t>
      </w:r>
      <w:r>
        <w:rPr>
          <w:szCs w:val="22"/>
        </w:rPr>
        <w:t>に示すように、選択したテンプレート名が</w:t>
      </w:r>
      <w:r>
        <w:rPr>
          <w:szCs w:val="22"/>
        </w:rPr>
        <w:t xml:space="preserve"> [</w:t>
      </w:r>
      <w:r>
        <w:rPr>
          <w:szCs w:val="22"/>
        </w:rPr>
        <w:t>ソースの選択</w:t>
      </w:r>
      <w:r>
        <w:rPr>
          <w:szCs w:val="22"/>
        </w:rPr>
        <w:t xml:space="preserve">] </w:t>
      </w:r>
      <w:r>
        <w:rPr>
          <w:szCs w:val="22"/>
        </w:rPr>
        <w:t>ダイアログ</w:t>
      </w:r>
      <w:r>
        <w:rPr>
          <w:szCs w:val="22"/>
        </w:rPr>
        <w:t xml:space="preserve"> </w:t>
      </w:r>
      <w:r>
        <w:rPr>
          <w:szCs w:val="22"/>
        </w:rPr>
        <w:t>ボックスに戻されます。</w:t>
      </w:r>
      <w:bookmarkStart w:id="282" w:name="_Toc205100944"/>
      <w:bookmarkStart w:id="283" w:name="_Toc205101006"/>
      <w:bookmarkStart w:id="284" w:name="_Toc205101081"/>
      <w:bookmarkStart w:id="285" w:name="_Toc205185077"/>
      <w:bookmarkEnd w:id="282"/>
      <w:bookmarkEnd w:id="283"/>
      <w:bookmarkEnd w:id="284"/>
      <w:bookmarkEnd w:id="285"/>
    </w:p>
    <w:p w:rsidR="00FF3763" w:rsidRDefault="0063220C" w:rsidP="005A1489">
      <w:pPr>
        <w:pStyle w:val="af8"/>
      </w:pPr>
      <w:r>
        <w:rPr>
          <w:noProof/>
        </w:rPr>
        <w:lastRenderedPageBreak/>
        <w:drawing>
          <wp:inline distT="0" distB="0" distL="0" distR="0">
            <wp:extent cx="5048885" cy="3792855"/>
            <wp:effectExtent l="19050" t="0" r="0" b="0"/>
            <wp:docPr id="27" name="Picture 30"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roworkflow3.net/mikeo/AppData/Local/Temp/msohtmlclip1/01/clip_image001.png"/>
                    <pic:cNvPicPr>
                      <a:picLocks noChangeAspect="1" noChangeArrowheads="1"/>
                    </pic:cNvPicPr>
                  </pic:nvPicPr>
                  <pic:blipFill>
                    <a:blip r:embed="rId36" cstate="print"/>
                    <a:srcRect/>
                    <a:stretch>
                      <a:fillRect/>
                    </a:stretch>
                  </pic:blipFill>
                  <pic:spPr bwMode="auto">
                    <a:xfrm>
                      <a:off x="0" y="0"/>
                      <a:ext cx="5048885" cy="379285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17. </w:t>
      </w:r>
      <w:r>
        <w:t>フェールオーバー</w:t>
      </w:r>
      <w:r>
        <w:t xml:space="preserve"> </w:t>
      </w:r>
      <w:r>
        <w:t>クラスターへの新しい</w:t>
      </w:r>
      <w:r>
        <w:t xml:space="preserve"> VM </w:t>
      </w:r>
      <w:r>
        <w:t>の追加</w:t>
      </w:r>
      <w:r>
        <w:t xml:space="preserve"> - </w:t>
      </w:r>
      <w:r>
        <w:t>保存されているテンプレートの選択</w:t>
      </w:r>
    </w:p>
    <w:p w:rsidR="00910887" w:rsidRDefault="00910887" w:rsidP="00FF3763">
      <w:pPr>
        <w:rPr>
          <w:szCs w:val="22"/>
        </w:rPr>
      </w:pPr>
    </w:p>
    <w:p w:rsidR="00FF3763" w:rsidRPr="00AB601F" w:rsidRDefault="003A11C7" w:rsidP="00FF3763">
      <w:pPr>
        <w:rPr>
          <w:szCs w:val="22"/>
        </w:rPr>
      </w:pPr>
      <w:r>
        <w:rPr>
          <w:szCs w:val="22"/>
        </w:rPr>
        <w:t xml:space="preserve">VM </w:t>
      </w:r>
      <w:r>
        <w:rPr>
          <w:szCs w:val="22"/>
        </w:rPr>
        <w:t>の構成情報を含むテンプレートを選択したら、</w:t>
      </w:r>
      <w:r w:rsidRPr="000048FC">
        <w:rPr>
          <w:szCs w:val="22"/>
        </w:rPr>
        <w:t>[</w:t>
      </w:r>
      <w:r w:rsidRPr="000048FC">
        <w:rPr>
          <w:szCs w:val="22"/>
        </w:rPr>
        <w:t>次へ</w:t>
      </w:r>
      <w:r w:rsidRPr="000048FC">
        <w:rPr>
          <w:szCs w:val="22"/>
        </w:rPr>
        <w:t>]</w:t>
      </w:r>
      <w:r>
        <w:rPr>
          <w:szCs w:val="22"/>
        </w:rPr>
        <w:t xml:space="preserve"> </w:t>
      </w:r>
      <w:r>
        <w:rPr>
          <w:szCs w:val="22"/>
        </w:rPr>
        <w:t>をクリックし、</w:t>
      </w:r>
      <w:r>
        <w:rPr>
          <w:szCs w:val="22"/>
        </w:rPr>
        <w:t>[</w:t>
      </w:r>
      <w:r>
        <w:rPr>
          <w:szCs w:val="22"/>
        </w:rPr>
        <w:t>バーチャル</w:t>
      </w:r>
      <w:r>
        <w:rPr>
          <w:szCs w:val="22"/>
        </w:rPr>
        <w:t xml:space="preserve"> </w:t>
      </w:r>
      <w:r>
        <w:rPr>
          <w:szCs w:val="22"/>
        </w:rPr>
        <w:t>マシン</w:t>
      </w:r>
      <w:r>
        <w:rPr>
          <w:szCs w:val="22"/>
        </w:rPr>
        <w:t xml:space="preserve"> ID] </w:t>
      </w:r>
      <w:r>
        <w:rPr>
          <w:szCs w:val="22"/>
        </w:rPr>
        <w:t>ダイアログ</w:t>
      </w:r>
      <w:r>
        <w:rPr>
          <w:szCs w:val="22"/>
        </w:rPr>
        <w:t xml:space="preserve"> </w:t>
      </w:r>
      <w:r>
        <w:rPr>
          <w:szCs w:val="22"/>
        </w:rPr>
        <w:t>ボックス</w:t>
      </w:r>
      <w:r>
        <w:rPr>
          <w:szCs w:val="22"/>
        </w:rPr>
        <w:t xml:space="preserve"> (</w:t>
      </w:r>
      <w:r>
        <w:rPr>
          <w:szCs w:val="22"/>
        </w:rPr>
        <w:t>図</w:t>
      </w:r>
      <w:r>
        <w:rPr>
          <w:szCs w:val="22"/>
        </w:rPr>
        <w:t xml:space="preserve"> 18) </w:t>
      </w:r>
      <w:r>
        <w:rPr>
          <w:szCs w:val="22"/>
        </w:rPr>
        <w:t>を表示します。</w:t>
      </w:r>
    </w:p>
    <w:p w:rsidR="00FF3763" w:rsidRPr="00AB601F" w:rsidRDefault="0063220C" w:rsidP="005A1489">
      <w:pPr>
        <w:pStyle w:val="af8"/>
      </w:pPr>
      <w:r>
        <w:rPr>
          <w:noProof/>
        </w:rPr>
        <w:lastRenderedPageBreak/>
        <w:drawing>
          <wp:inline distT="0" distB="0" distL="0" distR="0">
            <wp:extent cx="4874260" cy="3657600"/>
            <wp:effectExtent l="19050" t="0" r="2540" b="0"/>
            <wp:docPr id="28" name="Picture 31"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roworkflow3.net/mikeo/AppData/Local/Temp/msohtmlclip1/01/clip_image001.png"/>
                    <pic:cNvPicPr>
                      <a:picLocks noChangeAspect="1" noChangeArrowheads="1"/>
                    </pic:cNvPicPr>
                  </pic:nvPicPr>
                  <pic:blipFill>
                    <a:blip r:embed="rId37" cstate="print"/>
                    <a:srcRect/>
                    <a:stretch>
                      <a:fillRect/>
                    </a:stretch>
                  </pic:blipFill>
                  <pic:spPr bwMode="auto">
                    <a:xfrm>
                      <a:off x="0" y="0"/>
                      <a:ext cx="4874260" cy="3657600"/>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18. </w:t>
      </w:r>
      <w:r>
        <w:t>フェールオーバー</w:t>
      </w:r>
      <w:r>
        <w:t xml:space="preserve"> </w:t>
      </w:r>
      <w:r>
        <w:t>クラスターへの新しい</w:t>
      </w:r>
      <w:r>
        <w:t xml:space="preserve"> VM </w:t>
      </w:r>
      <w:r>
        <w:t>の追加</w:t>
      </w:r>
      <w:r>
        <w:t xml:space="preserve"> - </w:t>
      </w:r>
      <w:r>
        <w:t>バーチャル</w:t>
      </w:r>
      <w:r>
        <w:t xml:space="preserve"> </w:t>
      </w:r>
      <w:r>
        <w:t>マシンの名前付け</w:t>
      </w:r>
    </w:p>
    <w:p w:rsidR="00910887" w:rsidRDefault="00910887" w:rsidP="00FF3763">
      <w:pPr>
        <w:rPr>
          <w:szCs w:val="22"/>
        </w:rPr>
      </w:pPr>
    </w:p>
    <w:p w:rsidR="00FF3763" w:rsidRPr="00AB601F" w:rsidRDefault="003A11C7" w:rsidP="00FF3763">
      <w:pPr>
        <w:rPr>
          <w:szCs w:val="22"/>
        </w:rPr>
      </w:pPr>
      <w:r>
        <w:rPr>
          <w:szCs w:val="22"/>
        </w:rPr>
        <w:t>[</w:t>
      </w:r>
      <w:r>
        <w:rPr>
          <w:szCs w:val="22"/>
        </w:rPr>
        <w:t>バーチャル</w:t>
      </w:r>
      <w:r>
        <w:rPr>
          <w:szCs w:val="22"/>
        </w:rPr>
        <w:t xml:space="preserve"> </w:t>
      </w:r>
      <w:r>
        <w:rPr>
          <w:szCs w:val="22"/>
        </w:rPr>
        <w:t>マシン</w:t>
      </w:r>
      <w:r>
        <w:rPr>
          <w:szCs w:val="22"/>
        </w:rPr>
        <w:t xml:space="preserve"> ID] </w:t>
      </w:r>
      <w:r>
        <w:rPr>
          <w:szCs w:val="22"/>
        </w:rPr>
        <w:t>ダイアログ</w:t>
      </w:r>
      <w:r>
        <w:rPr>
          <w:szCs w:val="22"/>
        </w:rPr>
        <w:t xml:space="preserve"> </w:t>
      </w:r>
      <w:r>
        <w:rPr>
          <w:szCs w:val="22"/>
        </w:rPr>
        <w:t>ボックスでは、新しい</w:t>
      </w:r>
      <w:r>
        <w:rPr>
          <w:szCs w:val="22"/>
        </w:rPr>
        <w:t xml:space="preserve"> VM </w:t>
      </w:r>
      <w:r>
        <w:rPr>
          <w:szCs w:val="22"/>
        </w:rPr>
        <w:t>に名前を付けて、</w:t>
      </w:r>
      <w:r>
        <w:rPr>
          <w:szCs w:val="22"/>
        </w:rPr>
        <w:t xml:space="preserve">VM </w:t>
      </w:r>
      <w:r>
        <w:rPr>
          <w:szCs w:val="22"/>
        </w:rPr>
        <w:t>について説明するテキストを任意で入力できます。図</w:t>
      </w:r>
      <w:r>
        <w:rPr>
          <w:szCs w:val="22"/>
        </w:rPr>
        <w:t xml:space="preserve"> 18 </w:t>
      </w:r>
      <w:r>
        <w:rPr>
          <w:szCs w:val="22"/>
        </w:rPr>
        <w:t>では、新しいバーチャル</w:t>
      </w:r>
      <w:r>
        <w:rPr>
          <w:szCs w:val="22"/>
        </w:rPr>
        <w:t xml:space="preserve"> </w:t>
      </w:r>
      <w:r>
        <w:rPr>
          <w:szCs w:val="22"/>
        </w:rPr>
        <w:t>マシンに</w:t>
      </w:r>
      <w:r>
        <w:rPr>
          <w:szCs w:val="22"/>
        </w:rPr>
        <w:t xml:space="preserve"> DevTest-Cluster1 </w:t>
      </w:r>
      <w:r>
        <w:rPr>
          <w:szCs w:val="22"/>
        </w:rPr>
        <w:t>という名前が付けられています。</w:t>
      </w:r>
      <w:r>
        <w:rPr>
          <w:szCs w:val="22"/>
        </w:rPr>
        <w:t>[</w:t>
      </w:r>
      <w:r>
        <w:rPr>
          <w:szCs w:val="22"/>
        </w:rPr>
        <w:t>所有者</w:t>
      </w:r>
      <w:r>
        <w:rPr>
          <w:szCs w:val="22"/>
        </w:rPr>
        <w:t xml:space="preserve">] </w:t>
      </w:r>
      <w:r>
        <w:rPr>
          <w:szCs w:val="22"/>
        </w:rPr>
        <w:t>には現在のログイン情報が自動的に入力されます。別の所有者で</w:t>
      </w:r>
      <w:r>
        <w:rPr>
          <w:szCs w:val="22"/>
        </w:rPr>
        <w:t xml:space="preserve"> VM </w:t>
      </w:r>
      <w:r>
        <w:rPr>
          <w:szCs w:val="22"/>
        </w:rPr>
        <w:t>を作成する場合は、この情報を上書きできます。また、説明から、この</w:t>
      </w:r>
      <w:r>
        <w:rPr>
          <w:szCs w:val="22"/>
        </w:rPr>
        <w:t xml:space="preserve"> VM </w:t>
      </w:r>
      <w:r>
        <w:rPr>
          <w:szCs w:val="22"/>
        </w:rPr>
        <w:t>がフェールオーバー</w:t>
      </w:r>
      <w:r>
        <w:rPr>
          <w:szCs w:val="22"/>
        </w:rPr>
        <w:t xml:space="preserve"> </w:t>
      </w:r>
      <w:r>
        <w:rPr>
          <w:szCs w:val="22"/>
        </w:rPr>
        <w:t>クラスターの一部になることもわかります。</w:t>
      </w:r>
      <w:r w:rsidRPr="000048FC">
        <w:rPr>
          <w:szCs w:val="22"/>
        </w:rPr>
        <w:t>[</w:t>
      </w:r>
      <w:r w:rsidRPr="000048FC">
        <w:rPr>
          <w:szCs w:val="22"/>
        </w:rPr>
        <w:t>次へ</w:t>
      </w:r>
      <w:r w:rsidRPr="000048FC">
        <w:rPr>
          <w:szCs w:val="22"/>
        </w:rPr>
        <w:t>]</w:t>
      </w:r>
      <w:r>
        <w:rPr>
          <w:szCs w:val="22"/>
        </w:rPr>
        <w:t xml:space="preserve"> </w:t>
      </w:r>
      <w:r>
        <w:rPr>
          <w:szCs w:val="22"/>
        </w:rPr>
        <w:t>をクリックし、図</w:t>
      </w:r>
      <w:r>
        <w:rPr>
          <w:szCs w:val="22"/>
        </w:rPr>
        <w:t xml:space="preserve"> 19 </w:t>
      </w:r>
      <w:r>
        <w:rPr>
          <w:szCs w:val="22"/>
        </w:rPr>
        <w:t>に示すように、バーチャル</w:t>
      </w:r>
      <w:r>
        <w:rPr>
          <w:szCs w:val="22"/>
        </w:rPr>
        <w:t xml:space="preserve"> </w:t>
      </w:r>
      <w:r>
        <w:rPr>
          <w:szCs w:val="22"/>
        </w:rPr>
        <w:t>マシンのハードウェア構成をカスタマイズします。</w:t>
      </w:r>
    </w:p>
    <w:p w:rsidR="00FF3763" w:rsidRPr="00AB601F" w:rsidRDefault="0063220C" w:rsidP="005A1489">
      <w:pPr>
        <w:pStyle w:val="af8"/>
      </w:pPr>
      <w:r>
        <w:rPr>
          <w:noProof/>
        </w:rPr>
        <w:lastRenderedPageBreak/>
        <w:drawing>
          <wp:inline distT="0" distB="0" distL="0" distR="0">
            <wp:extent cx="5048885" cy="3792855"/>
            <wp:effectExtent l="19050" t="0" r="0" b="0"/>
            <wp:docPr id="29" name="Picture 32"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roworkflow3.net/mikeo/AppData/Local/Temp/msohtmlclip1/01/clip_image001.png"/>
                    <pic:cNvPicPr>
                      <a:picLocks noChangeAspect="1" noChangeArrowheads="1"/>
                    </pic:cNvPicPr>
                  </pic:nvPicPr>
                  <pic:blipFill>
                    <a:blip r:embed="rId38" cstate="print"/>
                    <a:srcRect/>
                    <a:stretch>
                      <a:fillRect/>
                    </a:stretch>
                  </pic:blipFill>
                  <pic:spPr bwMode="auto">
                    <a:xfrm>
                      <a:off x="0" y="0"/>
                      <a:ext cx="5048885" cy="379285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19. </w:t>
      </w:r>
      <w:r>
        <w:t>フェールオーバー</w:t>
      </w:r>
      <w:r>
        <w:t xml:space="preserve"> </w:t>
      </w:r>
      <w:r>
        <w:t>クラスターへの新しい</w:t>
      </w:r>
      <w:r>
        <w:t xml:space="preserve"> VM </w:t>
      </w:r>
      <w:r>
        <w:t>の追加</w:t>
      </w:r>
      <w:r>
        <w:t xml:space="preserve"> - VM </w:t>
      </w:r>
      <w:r>
        <w:t>の高可用性化</w:t>
      </w:r>
    </w:p>
    <w:p w:rsidR="00FF3763" w:rsidRDefault="00FF3763" w:rsidP="00FF3763">
      <w:pPr>
        <w:rPr>
          <w:szCs w:val="22"/>
        </w:rPr>
      </w:pPr>
    </w:p>
    <w:p w:rsidR="00FF3763" w:rsidRDefault="003A11C7" w:rsidP="00FF3763">
      <w:pPr>
        <w:rPr>
          <w:b/>
          <w:szCs w:val="22"/>
        </w:rPr>
      </w:pPr>
      <w:r>
        <w:rPr>
          <w:szCs w:val="22"/>
        </w:rPr>
        <w:t>テンプレートを使用して新しいバーチャル</w:t>
      </w:r>
      <w:r>
        <w:rPr>
          <w:szCs w:val="22"/>
        </w:rPr>
        <w:t xml:space="preserve"> </w:t>
      </w:r>
      <w:r>
        <w:rPr>
          <w:szCs w:val="22"/>
        </w:rPr>
        <w:t>マシンを作成する場合、</w:t>
      </w:r>
      <w:r>
        <w:rPr>
          <w:szCs w:val="22"/>
        </w:rPr>
        <w:t>[</w:t>
      </w:r>
      <w:r>
        <w:rPr>
          <w:szCs w:val="22"/>
        </w:rPr>
        <w:t>ハードウェアの構成</w:t>
      </w:r>
      <w:r>
        <w:rPr>
          <w:szCs w:val="22"/>
        </w:rPr>
        <w:t xml:space="preserve">] </w:t>
      </w:r>
      <w:r>
        <w:rPr>
          <w:szCs w:val="22"/>
        </w:rPr>
        <w:t>ダイアログ</w:t>
      </w:r>
      <w:r>
        <w:rPr>
          <w:szCs w:val="22"/>
        </w:rPr>
        <w:t xml:space="preserve"> </w:t>
      </w:r>
      <w:r>
        <w:rPr>
          <w:szCs w:val="22"/>
        </w:rPr>
        <w:t>ボックスには、テンプレートに保存されている値が初期値として入力されています。ここで任意のハードウェア設定をカスタマイズできます。たとえば、</w:t>
      </w:r>
      <w:r>
        <w:rPr>
          <w:szCs w:val="22"/>
        </w:rPr>
        <w:t xml:space="preserve">VM </w:t>
      </w:r>
      <w:r>
        <w:rPr>
          <w:szCs w:val="22"/>
        </w:rPr>
        <w:t>に使用できるメモリ容量や仮想</w:t>
      </w:r>
      <w:r>
        <w:rPr>
          <w:szCs w:val="22"/>
        </w:rPr>
        <w:t xml:space="preserve"> CPU </w:t>
      </w:r>
      <w:r>
        <w:rPr>
          <w:szCs w:val="22"/>
        </w:rPr>
        <w:t>の数などを変更できます。</w:t>
      </w:r>
      <w:r>
        <w:rPr>
          <w:szCs w:val="22"/>
        </w:rPr>
        <w:t xml:space="preserve">VM </w:t>
      </w:r>
      <w:r>
        <w:rPr>
          <w:szCs w:val="22"/>
        </w:rPr>
        <w:t>ハードウェア</w:t>
      </w:r>
      <w:r>
        <w:rPr>
          <w:szCs w:val="22"/>
        </w:rPr>
        <w:t xml:space="preserve"> </w:t>
      </w:r>
      <w:r>
        <w:rPr>
          <w:szCs w:val="22"/>
        </w:rPr>
        <w:t>プロファイルの</w:t>
      </w:r>
      <w:r>
        <w:rPr>
          <w:szCs w:val="22"/>
        </w:rPr>
        <w:t xml:space="preserve"> [</w:t>
      </w:r>
      <w:r>
        <w:rPr>
          <w:szCs w:val="22"/>
        </w:rPr>
        <w:t>可用性</w:t>
      </w:r>
      <w:r>
        <w:rPr>
          <w:szCs w:val="22"/>
        </w:rPr>
        <w:t xml:space="preserve">] </w:t>
      </w:r>
      <w:r>
        <w:rPr>
          <w:szCs w:val="22"/>
        </w:rPr>
        <w:t>セクションは、新しい</w:t>
      </w:r>
      <w:r>
        <w:rPr>
          <w:szCs w:val="22"/>
        </w:rPr>
        <w:t xml:space="preserve"> VM </w:t>
      </w:r>
      <w:r>
        <w:rPr>
          <w:szCs w:val="22"/>
        </w:rPr>
        <w:t>を</w:t>
      </w:r>
      <w:r>
        <w:rPr>
          <w:szCs w:val="22"/>
        </w:rPr>
        <w:t xml:space="preserve"> Windows Server </w:t>
      </w:r>
      <w:r>
        <w:rPr>
          <w:szCs w:val="22"/>
        </w:rPr>
        <w:t>フェールオーバー</w:t>
      </w:r>
      <w:r>
        <w:rPr>
          <w:szCs w:val="22"/>
        </w:rPr>
        <w:t xml:space="preserve"> </w:t>
      </w:r>
      <w:r>
        <w:rPr>
          <w:szCs w:val="22"/>
        </w:rPr>
        <w:t>クラスターの一部として作成する場合に最も重要な設定です。新しい</w:t>
      </w:r>
      <w:r>
        <w:rPr>
          <w:szCs w:val="22"/>
        </w:rPr>
        <w:t xml:space="preserve"> VM </w:t>
      </w:r>
      <w:r>
        <w:rPr>
          <w:szCs w:val="22"/>
        </w:rPr>
        <w:t>をフェールオーバー</w:t>
      </w:r>
      <w:r>
        <w:rPr>
          <w:szCs w:val="22"/>
        </w:rPr>
        <w:t xml:space="preserve"> </w:t>
      </w:r>
      <w:r>
        <w:rPr>
          <w:szCs w:val="22"/>
        </w:rPr>
        <w:t>クラスターの一部として構成するには、図</w:t>
      </w:r>
      <w:r>
        <w:rPr>
          <w:szCs w:val="22"/>
        </w:rPr>
        <w:t xml:space="preserve"> 19 </w:t>
      </w:r>
      <w:r>
        <w:rPr>
          <w:szCs w:val="22"/>
        </w:rPr>
        <w:t>に示すように、</w:t>
      </w:r>
      <w:r w:rsidRPr="000048FC">
        <w:rPr>
          <w:szCs w:val="22"/>
        </w:rPr>
        <w:t>[</w:t>
      </w:r>
      <w:r w:rsidRPr="000048FC">
        <w:rPr>
          <w:szCs w:val="22"/>
        </w:rPr>
        <w:t>この</w:t>
      </w:r>
      <w:r w:rsidRPr="000048FC">
        <w:rPr>
          <w:szCs w:val="22"/>
        </w:rPr>
        <w:t xml:space="preserve"> VM </w:t>
      </w:r>
      <w:r w:rsidRPr="000048FC">
        <w:rPr>
          <w:szCs w:val="22"/>
        </w:rPr>
        <w:t>を高可用性にする</w:t>
      </w:r>
      <w:r w:rsidRPr="000048FC">
        <w:rPr>
          <w:szCs w:val="22"/>
        </w:rPr>
        <w:t>]</w:t>
      </w:r>
      <w:r>
        <w:rPr>
          <w:szCs w:val="22"/>
        </w:rPr>
        <w:t xml:space="preserve"> </w:t>
      </w:r>
      <w:r>
        <w:rPr>
          <w:szCs w:val="22"/>
        </w:rPr>
        <w:t>チェック</w:t>
      </w:r>
      <w:r>
        <w:rPr>
          <w:szCs w:val="22"/>
        </w:rPr>
        <w:t xml:space="preserve"> </w:t>
      </w:r>
      <w:r>
        <w:rPr>
          <w:szCs w:val="22"/>
        </w:rPr>
        <w:t>ボックスをオンにする必要があります。</w:t>
      </w:r>
      <w:r>
        <w:br/>
      </w:r>
    </w:p>
    <w:p w:rsidR="002570B4" w:rsidRDefault="003A11C7" w:rsidP="002570B4">
      <w:pPr>
        <w:pStyle w:val="3"/>
      </w:pPr>
      <w:r w:rsidRPr="00345E6D">
        <w:t>注</w:t>
      </w:r>
      <w:r w:rsidRPr="00345E6D">
        <w:t xml:space="preserve"> </w:t>
      </w:r>
    </w:p>
    <w:p w:rsidR="00FF3763" w:rsidRPr="00345E6D" w:rsidRDefault="003A11C7" w:rsidP="00345E6D">
      <w:pPr>
        <w:rPr>
          <w:szCs w:val="22"/>
        </w:rPr>
      </w:pPr>
      <w:r w:rsidRPr="00345E6D">
        <w:rPr>
          <w:szCs w:val="22"/>
        </w:rPr>
        <w:t>この設定が機能するためには、</w:t>
      </w:r>
      <w:r w:rsidRPr="00345E6D">
        <w:rPr>
          <w:szCs w:val="22"/>
        </w:rPr>
        <w:t xml:space="preserve">Windows Server </w:t>
      </w:r>
      <w:r w:rsidRPr="00345E6D">
        <w:rPr>
          <w:szCs w:val="22"/>
        </w:rPr>
        <w:t>フェールオーバー</w:t>
      </w:r>
      <w:r w:rsidRPr="00345E6D">
        <w:rPr>
          <w:szCs w:val="22"/>
        </w:rPr>
        <w:t xml:space="preserve"> </w:t>
      </w:r>
      <w:r w:rsidRPr="00345E6D">
        <w:rPr>
          <w:szCs w:val="22"/>
        </w:rPr>
        <w:t>クラスターが既に作成され、</w:t>
      </w:r>
      <w:r w:rsidRPr="00345E6D">
        <w:rPr>
          <w:szCs w:val="22"/>
        </w:rPr>
        <w:t xml:space="preserve">VMM </w:t>
      </w:r>
      <w:r w:rsidRPr="00345E6D">
        <w:rPr>
          <w:szCs w:val="22"/>
        </w:rPr>
        <w:t>に追加されている必要があります。新しいバーチャル</w:t>
      </w:r>
      <w:r w:rsidRPr="00345E6D">
        <w:rPr>
          <w:szCs w:val="22"/>
        </w:rPr>
        <w:t xml:space="preserve"> </w:t>
      </w:r>
      <w:r w:rsidRPr="00345E6D">
        <w:rPr>
          <w:szCs w:val="22"/>
        </w:rPr>
        <w:t>マシン</w:t>
      </w:r>
      <w:r w:rsidRPr="00345E6D">
        <w:rPr>
          <w:szCs w:val="22"/>
        </w:rPr>
        <w:t xml:space="preserve"> </w:t>
      </w:r>
      <w:r w:rsidRPr="00345E6D">
        <w:rPr>
          <w:szCs w:val="22"/>
        </w:rPr>
        <w:t>ウィザードにより、リソース</w:t>
      </w:r>
      <w:r w:rsidRPr="00345E6D">
        <w:rPr>
          <w:szCs w:val="22"/>
        </w:rPr>
        <w:t xml:space="preserve"> </w:t>
      </w:r>
      <w:r w:rsidRPr="00345E6D">
        <w:rPr>
          <w:szCs w:val="22"/>
        </w:rPr>
        <w:t>グループ</w:t>
      </w:r>
      <w:r w:rsidRPr="00345E6D">
        <w:rPr>
          <w:szCs w:val="22"/>
        </w:rPr>
        <w:lastRenderedPageBreak/>
        <w:t>の追加などの、必要なすべてのクラスター構成設定が完了するので、手動で構成を追加設定する必要はありません。</w:t>
      </w:r>
      <w:r w:rsidRPr="00345E6D">
        <w:rPr>
          <w:szCs w:val="22"/>
        </w:rPr>
        <w:t xml:space="preserve"> </w:t>
      </w:r>
    </w:p>
    <w:p w:rsidR="00FF3763" w:rsidRPr="00AB601F" w:rsidRDefault="003A11C7" w:rsidP="00FF3763">
      <w:pPr>
        <w:rPr>
          <w:szCs w:val="22"/>
        </w:rPr>
      </w:pPr>
      <w:r>
        <w:rPr>
          <w:szCs w:val="22"/>
        </w:rPr>
        <w:t>ハードウェア</w:t>
      </w:r>
      <w:r>
        <w:rPr>
          <w:szCs w:val="22"/>
        </w:rPr>
        <w:t xml:space="preserve"> </w:t>
      </w:r>
      <w:r>
        <w:rPr>
          <w:szCs w:val="22"/>
        </w:rPr>
        <w:t>プロファイルに変更を加え、</w:t>
      </w:r>
      <w:r>
        <w:rPr>
          <w:szCs w:val="22"/>
        </w:rPr>
        <w:t xml:space="preserve">VM </w:t>
      </w:r>
      <w:r>
        <w:rPr>
          <w:szCs w:val="22"/>
        </w:rPr>
        <w:t>をフェールオーバー</w:t>
      </w:r>
      <w:r>
        <w:rPr>
          <w:szCs w:val="22"/>
        </w:rPr>
        <w:t xml:space="preserve"> </w:t>
      </w:r>
      <w:r>
        <w:rPr>
          <w:szCs w:val="22"/>
        </w:rPr>
        <w:t>クラスターに追加するように指定したら、</w:t>
      </w:r>
      <w:r w:rsidRPr="000048FC">
        <w:rPr>
          <w:szCs w:val="22"/>
        </w:rPr>
        <w:t>[</w:t>
      </w:r>
      <w:r w:rsidRPr="000048FC">
        <w:rPr>
          <w:szCs w:val="22"/>
        </w:rPr>
        <w:t>次へ</w:t>
      </w:r>
      <w:r w:rsidRPr="000048FC">
        <w:rPr>
          <w:szCs w:val="22"/>
        </w:rPr>
        <w:t>]</w:t>
      </w:r>
      <w:r>
        <w:rPr>
          <w:szCs w:val="22"/>
        </w:rPr>
        <w:t xml:space="preserve"> </w:t>
      </w:r>
      <w:r>
        <w:rPr>
          <w:szCs w:val="22"/>
        </w:rPr>
        <w:t>をクリックし、</w:t>
      </w:r>
      <w:r w:rsidR="001E57BB">
        <w:rPr>
          <w:szCs w:val="22"/>
        </w:rPr>
        <w:t>図</w:t>
      </w:r>
      <w:r w:rsidR="001E57BB">
        <w:rPr>
          <w:szCs w:val="22"/>
        </w:rPr>
        <w:t xml:space="preserve"> </w:t>
      </w:r>
      <w:r w:rsidR="001E57BB">
        <w:rPr>
          <w:rFonts w:hint="eastAsia"/>
          <w:szCs w:val="22"/>
        </w:rPr>
        <w:t>20</w:t>
      </w:r>
      <w:r w:rsidR="001E57BB">
        <w:rPr>
          <w:szCs w:val="22"/>
        </w:rPr>
        <w:t xml:space="preserve"> </w:t>
      </w:r>
      <w:r w:rsidR="001E57BB">
        <w:rPr>
          <w:szCs w:val="22"/>
        </w:rPr>
        <w:t>に示すように</w:t>
      </w:r>
      <w:r>
        <w:rPr>
          <w:szCs w:val="22"/>
        </w:rPr>
        <w:t>バーチャル</w:t>
      </w:r>
      <w:r>
        <w:rPr>
          <w:szCs w:val="22"/>
        </w:rPr>
        <w:t xml:space="preserve"> </w:t>
      </w:r>
      <w:r>
        <w:rPr>
          <w:szCs w:val="22"/>
        </w:rPr>
        <w:t>マシンで使用されるゲスト</w:t>
      </w:r>
      <w:r>
        <w:rPr>
          <w:szCs w:val="22"/>
        </w:rPr>
        <w:t xml:space="preserve"> </w:t>
      </w:r>
      <w:r>
        <w:rPr>
          <w:szCs w:val="22"/>
        </w:rPr>
        <w:t>オペレーティング</w:t>
      </w:r>
      <w:r>
        <w:rPr>
          <w:szCs w:val="22"/>
        </w:rPr>
        <w:t xml:space="preserve"> </w:t>
      </w:r>
      <w:r>
        <w:rPr>
          <w:szCs w:val="22"/>
        </w:rPr>
        <w:t>システムを選択します。</w:t>
      </w:r>
    </w:p>
    <w:p w:rsidR="00FF3763" w:rsidRPr="00AB601F" w:rsidRDefault="0063220C" w:rsidP="005A1489">
      <w:pPr>
        <w:pStyle w:val="af8"/>
      </w:pPr>
      <w:r>
        <w:rPr>
          <w:noProof/>
        </w:rPr>
        <w:drawing>
          <wp:inline distT="0" distB="0" distL="0" distR="0">
            <wp:extent cx="4969510" cy="3745230"/>
            <wp:effectExtent l="19050" t="0" r="2540" b="0"/>
            <wp:docPr id="30" name="Picture 33"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roworkflow3.net/mikeo/AppData/Local/Temp/msohtmlclip1/01/clip_image001.png"/>
                    <pic:cNvPicPr>
                      <a:picLocks noChangeAspect="1" noChangeArrowheads="1"/>
                    </pic:cNvPicPr>
                  </pic:nvPicPr>
                  <pic:blipFill>
                    <a:blip r:embed="rId39" cstate="print"/>
                    <a:srcRect/>
                    <a:stretch>
                      <a:fillRect/>
                    </a:stretch>
                  </pic:blipFill>
                  <pic:spPr bwMode="auto">
                    <a:xfrm>
                      <a:off x="0" y="0"/>
                      <a:ext cx="4969510" cy="3745230"/>
                    </a:xfrm>
                    <a:prstGeom prst="rect">
                      <a:avLst/>
                    </a:prstGeom>
                    <a:noFill/>
                    <a:ln w="9525">
                      <a:noFill/>
                      <a:miter lim="800000"/>
                      <a:headEnd/>
                      <a:tailEnd/>
                    </a:ln>
                  </pic:spPr>
                </pic:pic>
              </a:graphicData>
            </a:graphic>
          </wp:inline>
        </w:drawing>
      </w:r>
    </w:p>
    <w:p w:rsidR="00FF3763" w:rsidRPr="00AB601F" w:rsidRDefault="003A11C7" w:rsidP="00FF3763">
      <w:pPr>
        <w:pStyle w:val="af1"/>
        <w:rPr>
          <w:szCs w:val="22"/>
        </w:rPr>
      </w:pPr>
      <w:r>
        <w:t>図</w:t>
      </w:r>
      <w:r>
        <w:t xml:space="preserve"> 20. </w:t>
      </w:r>
      <w:r>
        <w:t>フェールオーバー</w:t>
      </w:r>
      <w:r>
        <w:t xml:space="preserve"> </w:t>
      </w:r>
      <w:r>
        <w:t>クラスターへの新しい</w:t>
      </w:r>
      <w:r>
        <w:t xml:space="preserve"> VM </w:t>
      </w:r>
      <w:r>
        <w:t>の追加</w:t>
      </w:r>
      <w:r>
        <w:t xml:space="preserve"> - </w:t>
      </w:r>
      <w:r>
        <w:t>ゲスト</w:t>
      </w:r>
      <w:r>
        <w:t xml:space="preserve"> </w:t>
      </w:r>
      <w:r>
        <w:t>オペレーティング</w:t>
      </w:r>
      <w:r>
        <w:t xml:space="preserve"> </w:t>
      </w:r>
      <w:r>
        <w:t>システムの構成</w:t>
      </w:r>
    </w:p>
    <w:p w:rsidR="00FF3763" w:rsidRDefault="00FF3763" w:rsidP="00FF3763">
      <w:pPr>
        <w:rPr>
          <w:szCs w:val="22"/>
        </w:rPr>
      </w:pPr>
    </w:p>
    <w:p w:rsidR="00FF3763" w:rsidRPr="00AB601F" w:rsidRDefault="003A11C7" w:rsidP="00FF3763">
      <w:pPr>
        <w:rPr>
          <w:szCs w:val="22"/>
        </w:rPr>
      </w:pPr>
      <w:r>
        <w:rPr>
          <w:szCs w:val="22"/>
        </w:rPr>
        <w:t>ゲスト</w:t>
      </w:r>
      <w:r>
        <w:rPr>
          <w:szCs w:val="22"/>
        </w:rPr>
        <w:t xml:space="preserve"> </w:t>
      </w:r>
      <w:r>
        <w:rPr>
          <w:szCs w:val="22"/>
        </w:rPr>
        <w:t>オペレーティング</w:t>
      </w:r>
      <w:r>
        <w:rPr>
          <w:szCs w:val="22"/>
        </w:rPr>
        <w:t xml:space="preserve"> </w:t>
      </w:r>
      <w:r>
        <w:rPr>
          <w:szCs w:val="22"/>
        </w:rPr>
        <w:t>システム</w:t>
      </w:r>
      <w:r>
        <w:rPr>
          <w:szCs w:val="22"/>
        </w:rPr>
        <w:t xml:space="preserve"> </w:t>
      </w:r>
      <w:r>
        <w:rPr>
          <w:szCs w:val="22"/>
        </w:rPr>
        <w:t>プロファイルを構成すると、新しい</w:t>
      </w:r>
      <w:r>
        <w:rPr>
          <w:szCs w:val="22"/>
        </w:rPr>
        <w:t xml:space="preserve"> VM </w:t>
      </w:r>
      <w:r>
        <w:rPr>
          <w:szCs w:val="22"/>
        </w:rPr>
        <w:t>のゲスト</w:t>
      </w:r>
      <w:r>
        <w:rPr>
          <w:szCs w:val="22"/>
        </w:rPr>
        <w:t xml:space="preserve"> </w:t>
      </w:r>
      <w:r>
        <w:rPr>
          <w:szCs w:val="22"/>
        </w:rPr>
        <w:t>オペレーティング</w:t>
      </w:r>
      <w:r>
        <w:rPr>
          <w:szCs w:val="22"/>
        </w:rPr>
        <w:t xml:space="preserve"> </w:t>
      </w:r>
      <w:r>
        <w:rPr>
          <w:szCs w:val="22"/>
        </w:rPr>
        <w:t>システムの設定を制御できるようになります。たとえば、使用する</w:t>
      </w:r>
      <w:r>
        <w:rPr>
          <w:szCs w:val="22"/>
        </w:rPr>
        <w:t xml:space="preserve"> OS </w:t>
      </w:r>
      <w:r>
        <w:rPr>
          <w:szCs w:val="22"/>
        </w:rPr>
        <w:t>の種類、管理者名、パスワード、インストール</w:t>
      </w:r>
      <w:r>
        <w:rPr>
          <w:szCs w:val="22"/>
        </w:rPr>
        <w:t xml:space="preserve"> </w:t>
      </w:r>
      <w:r>
        <w:rPr>
          <w:szCs w:val="22"/>
        </w:rPr>
        <w:t>プロダクト</w:t>
      </w:r>
      <w:r>
        <w:rPr>
          <w:szCs w:val="22"/>
        </w:rPr>
        <w:t xml:space="preserve"> </w:t>
      </w:r>
      <w:r>
        <w:rPr>
          <w:szCs w:val="22"/>
        </w:rPr>
        <w:t>キー、使用するタイム</w:t>
      </w:r>
      <w:r>
        <w:rPr>
          <w:szCs w:val="22"/>
        </w:rPr>
        <w:t xml:space="preserve"> </w:t>
      </w:r>
      <w:r>
        <w:rPr>
          <w:szCs w:val="22"/>
        </w:rPr>
        <w:t>ゾーン、ゲストが</w:t>
      </w:r>
      <w:r>
        <w:rPr>
          <w:szCs w:val="22"/>
        </w:rPr>
        <w:t xml:space="preserve"> Windows </w:t>
      </w:r>
      <w:r>
        <w:rPr>
          <w:szCs w:val="22"/>
        </w:rPr>
        <w:t>ドメインに属するのかワークグループに属するのかなどを制御できます。他の</w:t>
      </w:r>
      <w:r>
        <w:rPr>
          <w:szCs w:val="22"/>
        </w:rPr>
        <w:t xml:space="preserve"> VM </w:t>
      </w:r>
      <w:r>
        <w:rPr>
          <w:szCs w:val="22"/>
        </w:rPr>
        <w:t>設定と同様に、テンプレートを使用して新しい</w:t>
      </w:r>
      <w:r>
        <w:rPr>
          <w:szCs w:val="22"/>
        </w:rPr>
        <w:t xml:space="preserve"> VM </w:t>
      </w:r>
      <w:r>
        <w:rPr>
          <w:szCs w:val="22"/>
        </w:rPr>
        <w:t>を作成する場合は、それらすべての設定にテンプレートの設定があらかじめ反映されていますが、バーチャル</w:t>
      </w:r>
      <w:r>
        <w:rPr>
          <w:szCs w:val="22"/>
        </w:rPr>
        <w:t xml:space="preserve"> </w:t>
      </w:r>
      <w:r>
        <w:rPr>
          <w:szCs w:val="22"/>
        </w:rPr>
        <w:t>マシンを作成する前に自由に変更できます。</w:t>
      </w:r>
      <w:r w:rsidRPr="000048FC">
        <w:rPr>
          <w:szCs w:val="22"/>
        </w:rPr>
        <w:t>[</w:t>
      </w:r>
      <w:r w:rsidRPr="000048FC">
        <w:rPr>
          <w:szCs w:val="22"/>
        </w:rPr>
        <w:t>次へ</w:t>
      </w:r>
      <w:r w:rsidRPr="000048FC">
        <w:rPr>
          <w:szCs w:val="22"/>
        </w:rPr>
        <w:t>]</w:t>
      </w:r>
      <w:r>
        <w:rPr>
          <w:szCs w:val="22"/>
        </w:rPr>
        <w:t xml:space="preserve"> </w:t>
      </w:r>
      <w:r>
        <w:rPr>
          <w:szCs w:val="22"/>
        </w:rPr>
        <w:t>をクリックし、</w:t>
      </w:r>
      <w:r>
        <w:rPr>
          <w:szCs w:val="22"/>
        </w:rPr>
        <w:t xml:space="preserve">VM </w:t>
      </w:r>
      <w:r>
        <w:rPr>
          <w:szCs w:val="22"/>
        </w:rPr>
        <w:t>の作成先を指定します。</w:t>
      </w:r>
    </w:p>
    <w:p w:rsidR="00FF3763" w:rsidRPr="00AB601F" w:rsidRDefault="0063220C" w:rsidP="005A1489">
      <w:pPr>
        <w:pStyle w:val="af8"/>
      </w:pPr>
      <w:r>
        <w:rPr>
          <w:noProof/>
        </w:rPr>
        <w:lastRenderedPageBreak/>
        <w:drawing>
          <wp:inline distT="0" distB="0" distL="0" distR="0">
            <wp:extent cx="4897755" cy="3673475"/>
            <wp:effectExtent l="19050" t="0" r="0" b="0"/>
            <wp:docPr id="31" name="Picture 34"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roworkflow3.net/mikeo/AppData/Local/Temp/msohtmlclip1/01/clip_image001.png"/>
                    <pic:cNvPicPr>
                      <a:picLocks noChangeAspect="1" noChangeArrowheads="1"/>
                    </pic:cNvPicPr>
                  </pic:nvPicPr>
                  <pic:blipFill>
                    <a:blip r:embed="rId40" cstate="print"/>
                    <a:srcRect/>
                    <a:stretch>
                      <a:fillRect/>
                    </a:stretch>
                  </pic:blipFill>
                  <pic:spPr bwMode="auto">
                    <a:xfrm>
                      <a:off x="0" y="0"/>
                      <a:ext cx="4897755" cy="3673475"/>
                    </a:xfrm>
                    <a:prstGeom prst="rect">
                      <a:avLst/>
                    </a:prstGeom>
                    <a:noFill/>
                    <a:ln w="9525">
                      <a:noFill/>
                      <a:miter lim="800000"/>
                      <a:headEnd/>
                      <a:tailEnd/>
                    </a:ln>
                  </pic:spPr>
                </pic:pic>
              </a:graphicData>
            </a:graphic>
          </wp:inline>
        </w:drawing>
      </w:r>
    </w:p>
    <w:p w:rsidR="00FF3763" w:rsidRPr="00AB601F" w:rsidRDefault="003A11C7" w:rsidP="00FF3763">
      <w:pPr>
        <w:pStyle w:val="af1"/>
        <w:rPr>
          <w:szCs w:val="22"/>
        </w:rPr>
      </w:pPr>
      <w:r>
        <w:t>図</w:t>
      </w:r>
      <w:r>
        <w:t xml:space="preserve"> 21. </w:t>
      </w:r>
      <w:r>
        <w:t>フェールオーバー</w:t>
      </w:r>
      <w:r>
        <w:t xml:space="preserve"> </w:t>
      </w:r>
      <w:r>
        <w:t>クラスターへの新しい</w:t>
      </w:r>
      <w:r>
        <w:t xml:space="preserve"> VM </w:t>
      </w:r>
      <w:r>
        <w:t>の追加</w:t>
      </w:r>
      <w:r>
        <w:t xml:space="preserve"> - VM </w:t>
      </w:r>
      <w:r>
        <w:t>の作成先の選択</w:t>
      </w:r>
    </w:p>
    <w:p w:rsidR="00FF3763" w:rsidRDefault="00FF3763" w:rsidP="00FF3763">
      <w:pPr>
        <w:rPr>
          <w:szCs w:val="22"/>
        </w:rPr>
      </w:pPr>
    </w:p>
    <w:p w:rsidR="00FF3763" w:rsidRPr="00AB601F" w:rsidRDefault="003A11C7" w:rsidP="00FF3763">
      <w:pPr>
        <w:rPr>
          <w:szCs w:val="22"/>
        </w:rPr>
      </w:pPr>
      <w:r>
        <w:rPr>
          <w:szCs w:val="22"/>
        </w:rPr>
        <w:t>新しい</w:t>
      </w:r>
      <w:r>
        <w:rPr>
          <w:szCs w:val="22"/>
        </w:rPr>
        <w:t xml:space="preserve"> VM </w:t>
      </w:r>
      <w:r>
        <w:rPr>
          <w:szCs w:val="22"/>
        </w:rPr>
        <w:t>は、</w:t>
      </w:r>
      <w:r>
        <w:rPr>
          <w:szCs w:val="22"/>
        </w:rPr>
        <w:t xml:space="preserve">VM </w:t>
      </w:r>
      <w:r>
        <w:rPr>
          <w:szCs w:val="22"/>
        </w:rPr>
        <w:t>ホストに直接配置することも、</w:t>
      </w:r>
      <w:r w:rsidR="00C6584F">
        <w:rPr>
          <w:szCs w:val="22"/>
        </w:rPr>
        <w:t>主に</w:t>
      </w:r>
      <w:r>
        <w:rPr>
          <w:szCs w:val="22"/>
        </w:rPr>
        <w:t>稼働していない</w:t>
      </w:r>
      <w:r>
        <w:rPr>
          <w:szCs w:val="22"/>
        </w:rPr>
        <w:t xml:space="preserve"> VM </w:t>
      </w:r>
      <w:r>
        <w:rPr>
          <w:szCs w:val="22"/>
        </w:rPr>
        <w:t>を格納するために使用される、</w:t>
      </w:r>
      <w:r>
        <w:rPr>
          <w:szCs w:val="22"/>
        </w:rPr>
        <w:t xml:space="preserve">VMM </w:t>
      </w:r>
      <w:r>
        <w:rPr>
          <w:szCs w:val="22"/>
        </w:rPr>
        <w:t>ライブラリのオフラインの保存先に格納することもできます。この例では、フェールオーバー</w:t>
      </w:r>
      <w:r>
        <w:rPr>
          <w:szCs w:val="22"/>
        </w:rPr>
        <w:t xml:space="preserve"> </w:t>
      </w:r>
      <w:r>
        <w:rPr>
          <w:szCs w:val="22"/>
        </w:rPr>
        <w:t>クラスタリング機能を備えた既存の</w:t>
      </w:r>
      <w:r>
        <w:rPr>
          <w:szCs w:val="22"/>
        </w:rPr>
        <w:t xml:space="preserve"> VM </w:t>
      </w:r>
      <w:r>
        <w:rPr>
          <w:szCs w:val="22"/>
        </w:rPr>
        <w:t>ホストに</w:t>
      </w:r>
      <w:r>
        <w:rPr>
          <w:szCs w:val="22"/>
        </w:rPr>
        <w:t xml:space="preserve"> VM </w:t>
      </w:r>
      <w:r>
        <w:rPr>
          <w:szCs w:val="22"/>
        </w:rPr>
        <w:t>を追加する必要があります。つまり、</w:t>
      </w:r>
      <w:r>
        <w:rPr>
          <w:szCs w:val="22"/>
        </w:rPr>
        <w:t xml:space="preserve">VM </w:t>
      </w:r>
      <w:r>
        <w:rPr>
          <w:szCs w:val="22"/>
        </w:rPr>
        <w:t>をアクティブなホストに配置します。図</w:t>
      </w:r>
      <w:r>
        <w:rPr>
          <w:szCs w:val="22"/>
        </w:rPr>
        <w:t xml:space="preserve"> 21 </w:t>
      </w:r>
      <w:r>
        <w:rPr>
          <w:szCs w:val="22"/>
        </w:rPr>
        <w:t>に示すとおり、</w:t>
      </w:r>
      <w:r w:rsidRPr="000048FC">
        <w:rPr>
          <w:szCs w:val="22"/>
        </w:rPr>
        <w:t>[</w:t>
      </w:r>
      <w:r w:rsidRPr="000048FC">
        <w:rPr>
          <w:szCs w:val="22"/>
        </w:rPr>
        <w:t>バーチャル</w:t>
      </w:r>
      <w:r w:rsidRPr="000048FC">
        <w:rPr>
          <w:szCs w:val="22"/>
        </w:rPr>
        <w:t xml:space="preserve"> </w:t>
      </w:r>
      <w:r w:rsidRPr="000048FC">
        <w:rPr>
          <w:szCs w:val="22"/>
        </w:rPr>
        <w:t>マシンをホストに配置する</w:t>
      </w:r>
      <w:r w:rsidRPr="000048FC">
        <w:rPr>
          <w:szCs w:val="22"/>
        </w:rPr>
        <w:t>]</w:t>
      </w:r>
      <w:r>
        <w:rPr>
          <w:szCs w:val="22"/>
        </w:rPr>
        <w:t xml:space="preserve"> </w:t>
      </w:r>
      <w:r>
        <w:rPr>
          <w:szCs w:val="22"/>
        </w:rPr>
        <w:t>をクリックし、</w:t>
      </w:r>
      <w:r>
        <w:rPr>
          <w:szCs w:val="22"/>
        </w:rPr>
        <w:t xml:space="preserve">VMM </w:t>
      </w:r>
      <w:r>
        <w:rPr>
          <w:szCs w:val="22"/>
        </w:rPr>
        <w:t>のインテリジェント配置機能を使用します。</w:t>
      </w:r>
    </w:p>
    <w:p w:rsidR="00FF3763" w:rsidRPr="00AB601F" w:rsidRDefault="0063220C" w:rsidP="005A1489">
      <w:pPr>
        <w:pStyle w:val="af8"/>
      </w:pPr>
      <w:r>
        <w:rPr>
          <w:noProof/>
        </w:rPr>
        <w:lastRenderedPageBreak/>
        <w:drawing>
          <wp:inline distT="0" distB="0" distL="0" distR="0">
            <wp:extent cx="5001260" cy="3752850"/>
            <wp:effectExtent l="19050" t="0" r="8890" b="0"/>
            <wp:docPr id="32" name="Picture 35"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roworkflow3.net/mikeo/AppData/Local/Temp/msohtmlclip1/01/clip_image001.png"/>
                    <pic:cNvPicPr>
                      <a:picLocks noChangeAspect="1" noChangeArrowheads="1"/>
                    </pic:cNvPicPr>
                  </pic:nvPicPr>
                  <pic:blipFill>
                    <a:blip r:embed="rId41" cstate="print"/>
                    <a:srcRect/>
                    <a:stretch>
                      <a:fillRect/>
                    </a:stretch>
                  </pic:blipFill>
                  <pic:spPr bwMode="auto">
                    <a:xfrm>
                      <a:off x="0" y="0"/>
                      <a:ext cx="5001260" cy="375285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22. </w:t>
      </w:r>
      <w:r>
        <w:t>フェールオーバー</w:t>
      </w:r>
      <w:r>
        <w:t xml:space="preserve"> </w:t>
      </w:r>
      <w:r>
        <w:t>クラスターへの新しい</w:t>
      </w:r>
      <w:r>
        <w:t xml:space="preserve"> VM </w:t>
      </w:r>
      <w:r>
        <w:t>の追加</w:t>
      </w:r>
      <w:r>
        <w:t xml:space="preserve"> - </w:t>
      </w:r>
      <w:r>
        <w:t>バーチャル</w:t>
      </w:r>
      <w:r>
        <w:t xml:space="preserve"> </w:t>
      </w:r>
      <w:r>
        <w:t>マシンのホストの選択</w:t>
      </w:r>
    </w:p>
    <w:p w:rsidR="00FF3763" w:rsidRDefault="00FF3763" w:rsidP="00FF3763">
      <w:pPr>
        <w:rPr>
          <w:szCs w:val="22"/>
        </w:rPr>
      </w:pPr>
    </w:p>
    <w:p w:rsidR="00FF3763" w:rsidRPr="00AB601F" w:rsidRDefault="003A11C7" w:rsidP="00FF3763">
      <w:pPr>
        <w:rPr>
          <w:szCs w:val="22"/>
        </w:rPr>
      </w:pPr>
      <w:r>
        <w:rPr>
          <w:szCs w:val="22"/>
        </w:rPr>
        <w:t xml:space="preserve">VMM </w:t>
      </w:r>
      <w:r>
        <w:rPr>
          <w:szCs w:val="22"/>
        </w:rPr>
        <w:t>のインテリジェント配置機能では、使用可能な仮想化ホストを評価し、図</w:t>
      </w:r>
      <w:r>
        <w:rPr>
          <w:szCs w:val="22"/>
        </w:rPr>
        <w:t xml:space="preserve"> 22 </w:t>
      </w:r>
      <w:r>
        <w:rPr>
          <w:szCs w:val="22"/>
        </w:rPr>
        <w:t>に示すような星</w:t>
      </w:r>
      <w:r w:rsidR="00C6584F">
        <w:rPr>
          <w:rFonts w:hint="eastAsia"/>
          <w:szCs w:val="22"/>
        </w:rPr>
        <w:t>印</w:t>
      </w:r>
      <w:r>
        <w:rPr>
          <w:szCs w:val="22"/>
        </w:rPr>
        <w:t>による評価システムを通して最も適切なホストを推奨します。最適なホストには、金色の</w:t>
      </w:r>
      <w:r>
        <w:rPr>
          <w:szCs w:val="22"/>
        </w:rPr>
        <w:t xml:space="preserve"> 5 </w:t>
      </w:r>
      <w:r>
        <w:rPr>
          <w:szCs w:val="22"/>
        </w:rPr>
        <w:t>つ星が表示されます。適していないと判断されたホストには、金色の星は表示されません。図</w:t>
      </w:r>
      <w:r>
        <w:rPr>
          <w:szCs w:val="22"/>
        </w:rPr>
        <w:t xml:space="preserve"> 22 </w:t>
      </w:r>
      <w:r>
        <w:rPr>
          <w:szCs w:val="22"/>
        </w:rPr>
        <w:t>に示すように、ホストは</w:t>
      </w:r>
      <w:r>
        <w:rPr>
          <w:szCs w:val="22"/>
        </w:rPr>
        <w:t xml:space="preserve"> Microsoft </w:t>
      </w:r>
      <w:r>
        <w:rPr>
          <w:szCs w:val="22"/>
        </w:rPr>
        <w:t>のサーバーであっても</w:t>
      </w:r>
      <w:r>
        <w:rPr>
          <w:szCs w:val="22"/>
        </w:rPr>
        <w:t xml:space="preserve"> VMware </w:t>
      </w:r>
      <w:r>
        <w:rPr>
          <w:szCs w:val="22"/>
        </w:rPr>
        <w:t>のサーバーであってもかまいません。星の数で</w:t>
      </w:r>
      <w:r>
        <w:rPr>
          <w:szCs w:val="22"/>
        </w:rPr>
        <w:t xml:space="preserve"> VMM </w:t>
      </w:r>
      <w:r>
        <w:rPr>
          <w:szCs w:val="22"/>
        </w:rPr>
        <w:t>のインテリジェント配置の評価は表されますが、手動で選択を変更して</w:t>
      </w:r>
      <w:r>
        <w:rPr>
          <w:szCs w:val="22"/>
        </w:rPr>
        <w:t xml:space="preserve"> VM </w:t>
      </w:r>
      <w:r>
        <w:rPr>
          <w:szCs w:val="22"/>
        </w:rPr>
        <w:t>を別のホストに配置できます。フェールオーバー</w:t>
      </w:r>
      <w:r>
        <w:rPr>
          <w:szCs w:val="22"/>
        </w:rPr>
        <w:t xml:space="preserve"> </w:t>
      </w:r>
      <w:r>
        <w:rPr>
          <w:szCs w:val="22"/>
        </w:rPr>
        <w:t>クラスタリングがインストールされていないホストに</w:t>
      </w:r>
      <w:r>
        <w:rPr>
          <w:szCs w:val="22"/>
        </w:rPr>
        <w:t xml:space="preserve"> VM </w:t>
      </w:r>
      <w:r>
        <w:rPr>
          <w:szCs w:val="22"/>
        </w:rPr>
        <w:t>を配置した場合は、当然、</w:t>
      </w:r>
      <w:r>
        <w:rPr>
          <w:szCs w:val="22"/>
        </w:rPr>
        <w:t xml:space="preserve">VM </w:t>
      </w:r>
      <w:r>
        <w:rPr>
          <w:szCs w:val="22"/>
        </w:rPr>
        <w:t>の可用性は高くなりません。</w:t>
      </w:r>
      <w:r>
        <w:rPr>
          <w:szCs w:val="22"/>
        </w:rPr>
        <w:t xml:space="preserve"> </w:t>
      </w:r>
    </w:p>
    <w:p w:rsidR="00FF3763" w:rsidRPr="00AB601F" w:rsidRDefault="003A11C7" w:rsidP="00FF3763">
      <w:pPr>
        <w:rPr>
          <w:szCs w:val="22"/>
        </w:rPr>
      </w:pPr>
      <w:r>
        <w:rPr>
          <w:szCs w:val="22"/>
        </w:rPr>
        <w:t xml:space="preserve">VMM </w:t>
      </w:r>
      <w:r>
        <w:rPr>
          <w:szCs w:val="22"/>
        </w:rPr>
        <w:t>のインテリジェント配置の推奨案を確認したら、</w:t>
      </w:r>
      <w:r>
        <w:rPr>
          <w:szCs w:val="22"/>
        </w:rPr>
        <w:t>[</w:t>
      </w:r>
      <w:r>
        <w:rPr>
          <w:szCs w:val="22"/>
        </w:rPr>
        <w:t>バーチャル</w:t>
      </w:r>
      <w:r>
        <w:rPr>
          <w:szCs w:val="22"/>
        </w:rPr>
        <w:t xml:space="preserve"> </w:t>
      </w:r>
      <w:r>
        <w:rPr>
          <w:szCs w:val="22"/>
        </w:rPr>
        <w:t>マシンのホストの選択</w:t>
      </w:r>
      <w:r>
        <w:rPr>
          <w:szCs w:val="22"/>
        </w:rPr>
        <w:t xml:space="preserve">] </w:t>
      </w:r>
      <w:r>
        <w:rPr>
          <w:szCs w:val="22"/>
        </w:rPr>
        <w:t>ウィンドウで希望のホストを強調表示し、</w:t>
      </w:r>
      <w:r>
        <w:rPr>
          <w:szCs w:val="22"/>
        </w:rPr>
        <w:t xml:space="preserve">VM </w:t>
      </w:r>
      <w:r>
        <w:rPr>
          <w:szCs w:val="22"/>
        </w:rPr>
        <w:t>のホストを選択します。図</w:t>
      </w:r>
      <w:r>
        <w:rPr>
          <w:szCs w:val="22"/>
        </w:rPr>
        <w:t xml:space="preserve"> 22 </w:t>
      </w:r>
      <w:r>
        <w:rPr>
          <w:szCs w:val="22"/>
        </w:rPr>
        <w:t>では、ホスト</w:t>
      </w:r>
      <w:r>
        <w:rPr>
          <w:szCs w:val="22"/>
        </w:rPr>
        <w:t xml:space="preserve"> WS08HV-N2.virt.contoso.com </w:t>
      </w:r>
      <w:r>
        <w:rPr>
          <w:szCs w:val="22"/>
        </w:rPr>
        <w:t>が選択されています。</w:t>
      </w:r>
      <w:r>
        <w:rPr>
          <w:szCs w:val="22"/>
        </w:rPr>
        <w:t>[</w:t>
      </w:r>
      <w:r>
        <w:rPr>
          <w:szCs w:val="22"/>
        </w:rPr>
        <w:t>転送の種類</w:t>
      </w:r>
      <w:r>
        <w:rPr>
          <w:szCs w:val="22"/>
        </w:rPr>
        <w:t xml:space="preserve">] </w:t>
      </w:r>
      <w:r>
        <w:rPr>
          <w:szCs w:val="22"/>
        </w:rPr>
        <w:t>では、このホストが</w:t>
      </w:r>
      <w:r>
        <w:rPr>
          <w:szCs w:val="22"/>
        </w:rPr>
        <w:t xml:space="preserve"> SAN </w:t>
      </w:r>
      <w:r>
        <w:rPr>
          <w:szCs w:val="22"/>
        </w:rPr>
        <w:t>記憶域を使用していることが示されています。</w:t>
      </w:r>
      <w:r w:rsidRPr="000048FC">
        <w:rPr>
          <w:szCs w:val="22"/>
        </w:rPr>
        <w:t>[</w:t>
      </w:r>
      <w:r w:rsidRPr="000048FC">
        <w:rPr>
          <w:szCs w:val="22"/>
        </w:rPr>
        <w:t>次へ</w:t>
      </w:r>
      <w:r w:rsidRPr="000048FC">
        <w:rPr>
          <w:szCs w:val="22"/>
        </w:rPr>
        <w:t>]</w:t>
      </w:r>
      <w:r>
        <w:rPr>
          <w:szCs w:val="22"/>
        </w:rPr>
        <w:t xml:space="preserve"> </w:t>
      </w:r>
      <w:r>
        <w:rPr>
          <w:szCs w:val="22"/>
        </w:rPr>
        <w:t>をクリックし、</w:t>
      </w:r>
      <w:r>
        <w:rPr>
          <w:szCs w:val="22"/>
        </w:rPr>
        <w:t xml:space="preserve">VM </w:t>
      </w:r>
      <w:r>
        <w:rPr>
          <w:szCs w:val="22"/>
        </w:rPr>
        <w:t>ファイルの作成先となるストレージ</w:t>
      </w:r>
      <w:r>
        <w:rPr>
          <w:szCs w:val="22"/>
        </w:rPr>
        <w:t xml:space="preserve"> </w:t>
      </w:r>
      <w:r>
        <w:rPr>
          <w:szCs w:val="22"/>
        </w:rPr>
        <w:t>システムのパスを選択します。</w:t>
      </w:r>
      <w:r>
        <w:rPr>
          <w:szCs w:val="22"/>
        </w:rPr>
        <w:t xml:space="preserve"> </w:t>
      </w:r>
    </w:p>
    <w:p w:rsidR="00FF3763" w:rsidRPr="00AB601F" w:rsidRDefault="0063220C" w:rsidP="005A1489">
      <w:pPr>
        <w:pStyle w:val="af8"/>
      </w:pPr>
      <w:r>
        <w:rPr>
          <w:noProof/>
        </w:rPr>
        <w:lastRenderedPageBreak/>
        <w:drawing>
          <wp:inline distT="0" distB="0" distL="0" distR="0">
            <wp:extent cx="5001260" cy="3761105"/>
            <wp:effectExtent l="19050" t="0" r="8890" b="0"/>
            <wp:docPr id="33" name="Picture 36"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roworkflow3.net/mikeo/AppData/Local/Temp/msohtmlclip1/01/clip_image001.png"/>
                    <pic:cNvPicPr>
                      <a:picLocks noChangeAspect="1" noChangeArrowheads="1"/>
                    </pic:cNvPicPr>
                  </pic:nvPicPr>
                  <pic:blipFill>
                    <a:blip r:embed="rId42" cstate="print"/>
                    <a:srcRect/>
                    <a:stretch>
                      <a:fillRect/>
                    </a:stretch>
                  </pic:blipFill>
                  <pic:spPr bwMode="auto">
                    <a:xfrm>
                      <a:off x="0" y="0"/>
                      <a:ext cx="5001260" cy="3761105"/>
                    </a:xfrm>
                    <a:prstGeom prst="rect">
                      <a:avLst/>
                    </a:prstGeom>
                    <a:noFill/>
                    <a:ln w="9525">
                      <a:noFill/>
                      <a:miter lim="800000"/>
                      <a:headEnd/>
                      <a:tailEnd/>
                    </a:ln>
                  </pic:spPr>
                </pic:pic>
              </a:graphicData>
            </a:graphic>
          </wp:inline>
        </w:drawing>
      </w:r>
    </w:p>
    <w:p w:rsidR="00FF3763" w:rsidRPr="00AB601F" w:rsidRDefault="003A11C7" w:rsidP="00FF3763">
      <w:pPr>
        <w:pStyle w:val="af1"/>
        <w:rPr>
          <w:szCs w:val="22"/>
        </w:rPr>
      </w:pPr>
      <w:r>
        <w:t>図</w:t>
      </w:r>
      <w:r>
        <w:t xml:space="preserve"> 23. </w:t>
      </w:r>
      <w:r>
        <w:t>フェールオーバー</w:t>
      </w:r>
      <w:r>
        <w:t xml:space="preserve"> </w:t>
      </w:r>
      <w:r>
        <w:t>クラスターへの新しい</w:t>
      </w:r>
      <w:r>
        <w:t xml:space="preserve"> VM </w:t>
      </w:r>
      <w:r>
        <w:t>の追加</w:t>
      </w:r>
      <w:r>
        <w:t xml:space="preserve"> - </w:t>
      </w:r>
      <w:r>
        <w:t>ホスト記憶域のパスの選択</w:t>
      </w:r>
    </w:p>
    <w:p w:rsidR="00FF3763" w:rsidRDefault="00FF3763" w:rsidP="00FF3763">
      <w:pPr>
        <w:rPr>
          <w:szCs w:val="22"/>
        </w:rPr>
      </w:pPr>
    </w:p>
    <w:p w:rsidR="00FF3763" w:rsidRPr="00AB601F" w:rsidRDefault="003A11C7" w:rsidP="00FF3763">
      <w:pPr>
        <w:rPr>
          <w:szCs w:val="22"/>
        </w:rPr>
      </w:pPr>
      <w:r w:rsidRPr="000048FC">
        <w:rPr>
          <w:szCs w:val="22"/>
        </w:rPr>
        <w:t>[</w:t>
      </w:r>
      <w:r w:rsidRPr="000048FC">
        <w:rPr>
          <w:szCs w:val="22"/>
        </w:rPr>
        <w:t>パスの選択</w:t>
      </w:r>
      <w:r w:rsidRPr="000048FC">
        <w:rPr>
          <w:szCs w:val="22"/>
        </w:rPr>
        <w:t>]</w:t>
      </w:r>
      <w:r>
        <w:rPr>
          <w:szCs w:val="22"/>
        </w:rPr>
        <w:t xml:space="preserve"> </w:t>
      </w:r>
      <w:r>
        <w:rPr>
          <w:szCs w:val="22"/>
        </w:rPr>
        <w:t>ダイアログ</w:t>
      </w:r>
      <w:r>
        <w:rPr>
          <w:szCs w:val="22"/>
        </w:rPr>
        <w:t xml:space="preserve"> </w:t>
      </w:r>
      <w:r>
        <w:rPr>
          <w:szCs w:val="22"/>
        </w:rPr>
        <w:t>ボックスで、新しい</w:t>
      </w:r>
      <w:r>
        <w:rPr>
          <w:szCs w:val="22"/>
        </w:rPr>
        <w:t xml:space="preserve"> VM </w:t>
      </w:r>
      <w:r>
        <w:rPr>
          <w:szCs w:val="22"/>
        </w:rPr>
        <w:t>の格納に使用する</w:t>
      </w:r>
      <w:r>
        <w:rPr>
          <w:szCs w:val="22"/>
        </w:rPr>
        <w:t xml:space="preserve"> SAN LUN </w:t>
      </w:r>
      <w:r>
        <w:rPr>
          <w:szCs w:val="22"/>
        </w:rPr>
        <w:t>を選択できます。図</w:t>
      </w:r>
      <w:r>
        <w:rPr>
          <w:szCs w:val="22"/>
        </w:rPr>
        <w:t xml:space="preserve"> 23 </w:t>
      </w:r>
      <w:r>
        <w:rPr>
          <w:szCs w:val="22"/>
        </w:rPr>
        <w:t>では、</w:t>
      </w:r>
      <w:r>
        <w:rPr>
          <w:szCs w:val="22"/>
        </w:rPr>
        <w:t xml:space="preserve">C </w:t>
      </w:r>
      <w:r>
        <w:rPr>
          <w:szCs w:val="22"/>
        </w:rPr>
        <w:t>ドライブを選択できないことに注意してください。</w:t>
      </w:r>
      <w:r>
        <w:rPr>
          <w:szCs w:val="22"/>
        </w:rPr>
        <w:t xml:space="preserve">VM </w:t>
      </w:r>
      <w:r>
        <w:rPr>
          <w:szCs w:val="22"/>
        </w:rPr>
        <w:t>ゲストをフェールオーバー</w:t>
      </w:r>
      <w:r>
        <w:rPr>
          <w:szCs w:val="22"/>
        </w:rPr>
        <w:t xml:space="preserve"> </w:t>
      </w:r>
      <w:r>
        <w:rPr>
          <w:szCs w:val="22"/>
        </w:rPr>
        <w:t>クラスターに追加するには、</w:t>
      </w:r>
      <w:r>
        <w:rPr>
          <w:szCs w:val="22"/>
        </w:rPr>
        <w:t xml:space="preserve">SAN </w:t>
      </w:r>
      <w:r>
        <w:rPr>
          <w:szCs w:val="22"/>
        </w:rPr>
        <w:t>記憶域が必要なので、ウィザードには</w:t>
      </w:r>
      <w:r>
        <w:rPr>
          <w:szCs w:val="22"/>
        </w:rPr>
        <w:t xml:space="preserve"> SAN LUN </w:t>
      </w:r>
      <w:r>
        <w:rPr>
          <w:szCs w:val="22"/>
        </w:rPr>
        <w:t>しか表示されていません。バーチャル</w:t>
      </w:r>
      <w:r>
        <w:rPr>
          <w:szCs w:val="22"/>
        </w:rPr>
        <w:t xml:space="preserve"> </w:t>
      </w:r>
      <w:r>
        <w:rPr>
          <w:szCs w:val="22"/>
        </w:rPr>
        <w:t>マシンの保存先を選択すると、仮想ネットワークを選択するように求められます。</w:t>
      </w:r>
    </w:p>
    <w:p w:rsidR="00FF3763" w:rsidRPr="00AB601F" w:rsidRDefault="0063220C" w:rsidP="005A1489">
      <w:pPr>
        <w:pStyle w:val="af8"/>
      </w:pPr>
      <w:r>
        <w:rPr>
          <w:noProof/>
        </w:rPr>
        <w:lastRenderedPageBreak/>
        <w:drawing>
          <wp:inline distT="0" distB="0" distL="0" distR="0">
            <wp:extent cx="5192395" cy="3896360"/>
            <wp:effectExtent l="19050" t="0" r="8255" b="0"/>
            <wp:docPr id="34" name="Picture 37"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roworkflow3.net/mikeo/AppData/Local/Temp/msohtmlclip1/01/clip_image001.png"/>
                    <pic:cNvPicPr>
                      <a:picLocks noChangeAspect="1" noChangeArrowheads="1"/>
                    </pic:cNvPicPr>
                  </pic:nvPicPr>
                  <pic:blipFill>
                    <a:blip r:embed="rId43" cstate="print"/>
                    <a:srcRect/>
                    <a:stretch>
                      <a:fillRect/>
                    </a:stretch>
                  </pic:blipFill>
                  <pic:spPr bwMode="auto">
                    <a:xfrm>
                      <a:off x="0" y="0"/>
                      <a:ext cx="5192395" cy="3896360"/>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24. </w:t>
      </w:r>
      <w:r>
        <w:t>フェールオーバー</w:t>
      </w:r>
      <w:r>
        <w:t xml:space="preserve"> </w:t>
      </w:r>
      <w:r>
        <w:t>クラスターへの新しい</w:t>
      </w:r>
      <w:r>
        <w:t xml:space="preserve"> VM </w:t>
      </w:r>
      <w:r>
        <w:t>の追加</w:t>
      </w:r>
      <w:r>
        <w:t xml:space="preserve"> - VM </w:t>
      </w:r>
      <w:r>
        <w:t>ネットワークの選択</w:t>
      </w:r>
    </w:p>
    <w:p w:rsidR="00FF3763" w:rsidRDefault="00FF3763" w:rsidP="00FF3763">
      <w:pPr>
        <w:rPr>
          <w:szCs w:val="22"/>
        </w:rPr>
      </w:pPr>
    </w:p>
    <w:p w:rsidR="00FF3763" w:rsidRPr="00AB601F" w:rsidRDefault="003A11C7" w:rsidP="00FF3763">
      <w:pPr>
        <w:rPr>
          <w:szCs w:val="22"/>
        </w:rPr>
      </w:pPr>
      <w:r>
        <w:rPr>
          <w:szCs w:val="22"/>
        </w:rPr>
        <w:t>[</w:t>
      </w:r>
      <w:r>
        <w:rPr>
          <w:szCs w:val="22"/>
        </w:rPr>
        <w:t>ネットワークの選択</w:t>
      </w:r>
      <w:r>
        <w:rPr>
          <w:szCs w:val="22"/>
        </w:rPr>
        <w:t xml:space="preserve">] </w:t>
      </w:r>
      <w:r>
        <w:rPr>
          <w:szCs w:val="22"/>
        </w:rPr>
        <w:t>ダイアログ</w:t>
      </w:r>
      <w:r>
        <w:rPr>
          <w:szCs w:val="22"/>
        </w:rPr>
        <w:t xml:space="preserve"> </w:t>
      </w:r>
      <w:r>
        <w:rPr>
          <w:szCs w:val="22"/>
        </w:rPr>
        <w:t>ボックスでは、</w:t>
      </w:r>
      <w:r>
        <w:rPr>
          <w:szCs w:val="22"/>
        </w:rPr>
        <w:t xml:space="preserve">VM </w:t>
      </w:r>
      <w:r>
        <w:rPr>
          <w:szCs w:val="22"/>
        </w:rPr>
        <w:t>の仮想ネットワーク</w:t>
      </w:r>
      <w:r>
        <w:rPr>
          <w:szCs w:val="22"/>
        </w:rPr>
        <w:t xml:space="preserve"> </w:t>
      </w:r>
      <w:r>
        <w:rPr>
          <w:szCs w:val="22"/>
        </w:rPr>
        <w:t>アダプターに接続する仮想ネットワークを選択できます。各ネットワーク</w:t>
      </w:r>
      <w:r>
        <w:rPr>
          <w:szCs w:val="22"/>
        </w:rPr>
        <w:t xml:space="preserve"> </w:t>
      </w:r>
      <w:r>
        <w:rPr>
          <w:szCs w:val="22"/>
        </w:rPr>
        <w:t>アダプターと使用可能な仮想ネットワークがダイアログ</w:t>
      </w:r>
      <w:r>
        <w:rPr>
          <w:szCs w:val="22"/>
        </w:rPr>
        <w:t xml:space="preserve"> </w:t>
      </w:r>
      <w:r>
        <w:rPr>
          <w:szCs w:val="22"/>
        </w:rPr>
        <w:t>ボックスに一覧表示されます。仮想ネットワーク</w:t>
      </w:r>
      <w:r>
        <w:rPr>
          <w:szCs w:val="22"/>
        </w:rPr>
        <w:t xml:space="preserve"> </w:t>
      </w:r>
      <w:r>
        <w:rPr>
          <w:szCs w:val="22"/>
        </w:rPr>
        <w:t>アダプターに対して指定されている場所の要件に合致する仮想ネットワークには、先頭にアスタリスクが付いています。この例では、選択できる仮想ネットワークは</w:t>
      </w:r>
      <w:r>
        <w:rPr>
          <w:szCs w:val="22"/>
        </w:rPr>
        <w:t xml:space="preserve"> 1 </w:t>
      </w:r>
      <w:r>
        <w:rPr>
          <w:szCs w:val="22"/>
        </w:rPr>
        <w:t>つだけです。</w:t>
      </w:r>
      <w:r w:rsidRPr="000048FC">
        <w:rPr>
          <w:szCs w:val="22"/>
        </w:rPr>
        <w:t>[</w:t>
      </w:r>
      <w:r w:rsidRPr="000048FC">
        <w:rPr>
          <w:szCs w:val="22"/>
        </w:rPr>
        <w:t>次へ</w:t>
      </w:r>
      <w:r w:rsidRPr="000048FC">
        <w:rPr>
          <w:szCs w:val="22"/>
        </w:rPr>
        <w:t>]</w:t>
      </w:r>
      <w:r>
        <w:rPr>
          <w:szCs w:val="22"/>
        </w:rPr>
        <w:t xml:space="preserve"> </w:t>
      </w:r>
      <w:r>
        <w:rPr>
          <w:szCs w:val="22"/>
        </w:rPr>
        <w:t>をクリックし、新しいバーチャル</w:t>
      </w:r>
      <w:r>
        <w:rPr>
          <w:szCs w:val="22"/>
        </w:rPr>
        <w:t xml:space="preserve"> </w:t>
      </w:r>
      <w:r>
        <w:rPr>
          <w:szCs w:val="22"/>
        </w:rPr>
        <w:t>マシン</w:t>
      </w:r>
      <w:r>
        <w:rPr>
          <w:szCs w:val="22"/>
        </w:rPr>
        <w:t xml:space="preserve"> </w:t>
      </w:r>
      <w:r>
        <w:rPr>
          <w:szCs w:val="22"/>
        </w:rPr>
        <w:t>ウィザードの最後の構成ダイアログ</w:t>
      </w:r>
      <w:r>
        <w:rPr>
          <w:szCs w:val="22"/>
        </w:rPr>
        <w:t xml:space="preserve"> </w:t>
      </w:r>
      <w:r>
        <w:rPr>
          <w:szCs w:val="22"/>
        </w:rPr>
        <w:t>ボックスに進みます。</w:t>
      </w:r>
    </w:p>
    <w:p w:rsidR="00FF3763" w:rsidRPr="00AB601F" w:rsidRDefault="0063220C" w:rsidP="005A1489">
      <w:pPr>
        <w:pStyle w:val="af8"/>
      </w:pPr>
      <w:r>
        <w:rPr>
          <w:noProof/>
        </w:rPr>
        <w:lastRenderedPageBreak/>
        <w:drawing>
          <wp:inline distT="0" distB="0" distL="0" distR="0">
            <wp:extent cx="4946015" cy="3713480"/>
            <wp:effectExtent l="19050" t="0" r="6985" b="0"/>
            <wp:docPr id="35" name="Picture 38"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roworkflow3.net/mikeo/AppData/Local/Temp/msohtmlclip1/01/clip_image001.png"/>
                    <pic:cNvPicPr>
                      <a:picLocks noChangeAspect="1" noChangeArrowheads="1"/>
                    </pic:cNvPicPr>
                  </pic:nvPicPr>
                  <pic:blipFill>
                    <a:blip r:embed="rId44" cstate="print"/>
                    <a:srcRect/>
                    <a:stretch>
                      <a:fillRect/>
                    </a:stretch>
                  </pic:blipFill>
                  <pic:spPr bwMode="auto">
                    <a:xfrm>
                      <a:off x="0" y="0"/>
                      <a:ext cx="4946015" cy="3713480"/>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25. </w:t>
      </w:r>
      <w:r>
        <w:t>フェールオーバー</w:t>
      </w:r>
      <w:r>
        <w:t xml:space="preserve"> </w:t>
      </w:r>
      <w:r>
        <w:t>クラスターへの新しい</w:t>
      </w:r>
      <w:r>
        <w:t xml:space="preserve"> VM </w:t>
      </w:r>
      <w:r>
        <w:t>の追加</w:t>
      </w:r>
      <w:r>
        <w:t xml:space="preserve"> - </w:t>
      </w:r>
      <w:r>
        <w:t>追加の</w:t>
      </w:r>
      <w:r>
        <w:t xml:space="preserve"> VM </w:t>
      </w:r>
      <w:r>
        <w:t>プロパティの選択</w:t>
      </w:r>
    </w:p>
    <w:p w:rsidR="00FF3763" w:rsidRDefault="00FF3763" w:rsidP="00FF3763">
      <w:pPr>
        <w:rPr>
          <w:szCs w:val="22"/>
        </w:rPr>
      </w:pPr>
    </w:p>
    <w:p w:rsidR="00FF3763" w:rsidRPr="00AB601F" w:rsidRDefault="003A11C7" w:rsidP="00FF3763">
      <w:pPr>
        <w:rPr>
          <w:szCs w:val="22"/>
        </w:rPr>
      </w:pPr>
      <w:r>
        <w:rPr>
          <w:szCs w:val="22"/>
        </w:rPr>
        <w:t>[</w:t>
      </w:r>
      <w:r>
        <w:rPr>
          <w:szCs w:val="22"/>
        </w:rPr>
        <w:t>追加のプロパティ</w:t>
      </w:r>
      <w:r>
        <w:rPr>
          <w:szCs w:val="22"/>
        </w:rPr>
        <w:t xml:space="preserve">] </w:t>
      </w:r>
      <w:r>
        <w:rPr>
          <w:szCs w:val="22"/>
        </w:rPr>
        <w:t>ダイアログ</w:t>
      </w:r>
      <w:r>
        <w:rPr>
          <w:szCs w:val="22"/>
        </w:rPr>
        <w:t xml:space="preserve"> </w:t>
      </w:r>
      <w:r>
        <w:rPr>
          <w:szCs w:val="22"/>
        </w:rPr>
        <w:t>ボックスでは、仮想サーバーのホストの起動および停止時に</w:t>
      </w:r>
      <w:r>
        <w:rPr>
          <w:szCs w:val="22"/>
        </w:rPr>
        <w:t xml:space="preserve"> VM </w:t>
      </w:r>
      <w:r>
        <w:rPr>
          <w:szCs w:val="22"/>
        </w:rPr>
        <w:t>が実行するアクションを制御できます。</w:t>
      </w:r>
      <w:r>
        <w:rPr>
          <w:szCs w:val="22"/>
        </w:rPr>
        <w:t xml:space="preserve">VM </w:t>
      </w:r>
      <w:r>
        <w:rPr>
          <w:szCs w:val="22"/>
        </w:rPr>
        <w:t>は自動的に起動したり、仮想サーバーのホストがシャットダウンしたときに自動的にシャットダウンしたりするように設定できます。この例では、</w:t>
      </w:r>
      <w:r>
        <w:rPr>
          <w:szCs w:val="22"/>
        </w:rPr>
        <w:t xml:space="preserve">VM </w:t>
      </w:r>
      <w:r>
        <w:rPr>
          <w:szCs w:val="22"/>
        </w:rPr>
        <w:t>を物理ホストの起動後に手動で起動するように設定しています。仮想サーバーのホストが停止すると、</w:t>
      </w:r>
      <w:r>
        <w:rPr>
          <w:szCs w:val="22"/>
        </w:rPr>
        <w:t xml:space="preserve">VM </w:t>
      </w:r>
      <w:r>
        <w:rPr>
          <w:szCs w:val="22"/>
        </w:rPr>
        <w:t>は自動的にその状態を保存します。</w:t>
      </w:r>
      <w:r>
        <w:rPr>
          <w:szCs w:val="22"/>
        </w:rPr>
        <w:t>[</w:t>
      </w:r>
      <w:r>
        <w:rPr>
          <w:szCs w:val="22"/>
        </w:rPr>
        <w:t>追加のプロパティ</w:t>
      </w:r>
      <w:r>
        <w:rPr>
          <w:szCs w:val="22"/>
        </w:rPr>
        <w:t xml:space="preserve">] </w:t>
      </w:r>
      <w:r>
        <w:rPr>
          <w:szCs w:val="22"/>
        </w:rPr>
        <w:t>ダイアログ</w:t>
      </w:r>
      <w:r>
        <w:rPr>
          <w:szCs w:val="22"/>
        </w:rPr>
        <w:t xml:space="preserve"> </w:t>
      </w:r>
      <w:r>
        <w:rPr>
          <w:szCs w:val="22"/>
        </w:rPr>
        <w:t>ボックスでは、任意でゲスト</w:t>
      </w:r>
      <w:r>
        <w:rPr>
          <w:szCs w:val="22"/>
        </w:rPr>
        <w:t xml:space="preserve"> </w:t>
      </w:r>
      <w:r>
        <w:rPr>
          <w:szCs w:val="22"/>
        </w:rPr>
        <w:t>オペレーティング</w:t>
      </w:r>
      <w:r>
        <w:rPr>
          <w:szCs w:val="22"/>
        </w:rPr>
        <w:t xml:space="preserve"> </w:t>
      </w:r>
      <w:r>
        <w:rPr>
          <w:szCs w:val="22"/>
        </w:rPr>
        <w:t>システムの設定を上書きすることもできます。</w:t>
      </w:r>
      <w:r w:rsidRPr="000048FC">
        <w:rPr>
          <w:szCs w:val="22"/>
        </w:rPr>
        <w:t>[</w:t>
      </w:r>
      <w:r w:rsidRPr="000048FC">
        <w:rPr>
          <w:szCs w:val="22"/>
        </w:rPr>
        <w:t>次へ</w:t>
      </w:r>
      <w:r w:rsidRPr="000048FC">
        <w:rPr>
          <w:szCs w:val="22"/>
        </w:rPr>
        <w:t>]</w:t>
      </w:r>
      <w:r>
        <w:rPr>
          <w:szCs w:val="22"/>
        </w:rPr>
        <w:t xml:space="preserve"> </w:t>
      </w:r>
      <w:r>
        <w:rPr>
          <w:szCs w:val="22"/>
        </w:rPr>
        <w:t>をクリックすると、図</w:t>
      </w:r>
      <w:r>
        <w:rPr>
          <w:szCs w:val="22"/>
        </w:rPr>
        <w:t xml:space="preserve"> 26 </w:t>
      </w:r>
      <w:r>
        <w:rPr>
          <w:szCs w:val="22"/>
        </w:rPr>
        <w:t>に示すような、最後の</w:t>
      </w:r>
      <w:r>
        <w:rPr>
          <w:szCs w:val="22"/>
        </w:rPr>
        <w:t xml:space="preserve"> [</w:t>
      </w:r>
      <w:r>
        <w:rPr>
          <w:szCs w:val="22"/>
        </w:rPr>
        <w:t>サマリー</w:t>
      </w:r>
      <w:r>
        <w:rPr>
          <w:szCs w:val="22"/>
        </w:rPr>
        <w:t xml:space="preserve">] </w:t>
      </w:r>
      <w:r>
        <w:rPr>
          <w:szCs w:val="22"/>
        </w:rPr>
        <w:t>画面が表示されます。</w:t>
      </w:r>
    </w:p>
    <w:p w:rsidR="00FF3763" w:rsidRPr="00AB601F" w:rsidRDefault="0063220C" w:rsidP="005A1489">
      <w:pPr>
        <w:pStyle w:val="af8"/>
      </w:pPr>
      <w:r>
        <w:rPr>
          <w:noProof/>
        </w:rPr>
        <w:lastRenderedPageBreak/>
        <w:drawing>
          <wp:inline distT="0" distB="0" distL="0" distR="0">
            <wp:extent cx="5144770" cy="3864610"/>
            <wp:effectExtent l="19050" t="0" r="0" b="0"/>
            <wp:docPr id="36" name="Picture 39"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roworkflow3.net/mikeo/AppData/Local/Temp/msohtmlclip1/01/clip_image001.png"/>
                    <pic:cNvPicPr>
                      <a:picLocks noChangeAspect="1" noChangeArrowheads="1"/>
                    </pic:cNvPicPr>
                  </pic:nvPicPr>
                  <pic:blipFill>
                    <a:blip r:embed="rId27" cstate="print"/>
                    <a:srcRect/>
                    <a:stretch>
                      <a:fillRect/>
                    </a:stretch>
                  </pic:blipFill>
                  <pic:spPr bwMode="auto">
                    <a:xfrm>
                      <a:off x="0" y="0"/>
                      <a:ext cx="5144770" cy="3864610"/>
                    </a:xfrm>
                    <a:prstGeom prst="rect">
                      <a:avLst/>
                    </a:prstGeom>
                    <a:noFill/>
                    <a:ln w="9525">
                      <a:noFill/>
                      <a:miter lim="800000"/>
                      <a:headEnd/>
                      <a:tailEnd/>
                    </a:ln>
                  </pic:spPr>
                </pic:pic>
              </a:graphicData>
            </a:graphic>
          </wp:inline>
        </w:drawing>
      </w:r>
    </w:p>
    <w:p w:rsidR="00FF3763" w:rsidRPr="00AB601F" w:rsidRDefault="003A11C7" w:rsidP="00FF3763">
      <w:pPr>
        <w:pStyle w:val="af1"/>
      </w:pPr>
      <w:r>
        <w:t>図</w:t>
      </w:r>
      <w:r>
        <w:t xml:space="preserve"> 26. </w:t>
      </w:r>
      <w:r>
        <w:t>フェールオーバー</w:t>
      </w:r>
      <w:r>
        <w:t xml:space="preserve"> </w:t>
      </w:r>
      <w:r>
        <w:t>クラスターへの新しい</w:t>
      </w:r>
      <w:r>
        <w:t xml:space="preserve"> VM </w:t>
      </w:r>
      <w:r>
        <w:t>の追加</w:t>
      </w:r>
      <w:r>
        <w:t xml:space="preserve"> - VM </w:t>
      </w:r>
      <w:r>
        <w:t>の設定サマリーの確認</w:t>
      </w:r>
    </w:p>
    <w:p w:rsidR="00FF3763" w:rsidRDefault="00FF3763" w:rsidP="00FF3763">
      <w:pPr>
        <w:rPr>
          <w:szCs w:val="22"/>
        </w:rPr>
      </w:pPr>
    </w:p>
    <w:p w:rsidR="00FF3763" w:rsidRDefault="003A11C7" w:rsidP="00FF3763">
      <w:pPr>
        <w:rPr>
          <w:szCs w:val="22"/>
        </w:rPr>
      </w:pPr>
      <w:r>
        <w:rPr>
          <w:szCs w:val="22"/>
        </w:rPr>
        <w:t>[</w:t>
      </w:r>
      <w:r>
        <w:rPr>
          <w:szCs w:val="22"/>
        </w:rPr>
        <w:t>サマリー</w:t>
      </w:r>
      <w:r>
        <w:rPr>
          <w:szCs w:val="22"/>
        </w:rPr>
        <w:t xml:space="preserve">] </w:t>
      </w:r>
      <w:r>
        <w:rPr>
          <w:szCs w:val="22"/>
        </w:rPr>
        <w:t>画面では、選択したホストにバーチャル</w:t>
      </w:r>
      <w:r>
        <w:rPr>
          <w:szCs w:val="22"/>
        </w:rPr>
        <w:t xml:space="preserve"> </w:t>
      </w:r>
      <w:r>
        <w:rPr>
          <w:szCs w:val="22"/>
        </w:rPr>
        <w:t>マシンを展開する前に、そのマシンの設定を確認できます。ホストが</w:t>
      </w:r>
      <w:r>
        <w:rPr>
          <w:szCs w:val="22"/>
        </w:rPr>
        <w:t xml:space="preserve"> Microsoft Hyper-V </w:t>
      </w:r>
      <w:r>
        <w:rPr>
          <w:szCs w:val="22"/>
        </w:rPr>
        <w:t>システム</w:t>
      </w:r>
      <w:r>
        <w:rPr>
          <w:szCs w:val="22"/>
        </w:rPr>
        <w:t xml:space="preserve"> </w:t>
      </w:r>
      <w:r>
        <w:rPr>
          <w:szCs w:val="22"/>
        </w:rPr>
        <w:t>の場合は、展開プロセスにおいて、</w:t>
      </w:r>
      <w:r>
        <w:rPr>
          <w:szCs w:val="22"/>
        </w:rPr>
        <w:t xml:space="preserve">Hyper-V </w:t>
      </w:r>
      <w:r>
        <w:rPr>
          <w:szCs w:val="22"/>
        </w:rPr>
        <w:t>統合コンポーネントが新しい</w:t>
      </w:r>
      <w:r>
        <w:rPr>
          <w:szCs w:val="22"/>
        </w:rPr>
        <w:t xml:space="preserve"> VM </w:t>
      </w:r>
      <w:r>
        <w:rPr>
          <w:szCs w:val="22"/>
        </w:rPr>
        <w:t>に自動的にインストールされます。</w:t>
      </w:r>
    </w:p>
    <w:p w:rsidR="00FF3763" w:rsidRPr="00AB601F" w:rsidRDefault="003A11C7" w:rsidP="00FF3763">
      <w:pPr>
        <w:pStyle w:val="2"/>
      </w:pPr>
      <w:bookmarkStart w:id="286" w:name="_Toc241315323"/>
      <w:bookmarkStart w:id="287" w:name="_Toc246824532"/>
      <w:r>
        <w:t>ライブ移行による計画的ダウンタイムの短縮</w:t>
      </w:r>
      <w:bookmarkEnd w:id="286"/>
      <w:bookmarkEnd w:id="287"/>
    </w:p>
    <w:p w:rsidR="00FF3763" w:rsidRDefault="003A11C7" w:rsidP="00FF3763">
      <w:r>
        <w:t>ライブ移行により、管理者はダウンタイムなしで、バーチャル</w:t>
      </w:r>
      <w:r>
        <w:t xml:space="preserve"> </w:t>
      </w:r>
      <w:r>
        <w:t>マシンを使用しているエンド</w:t>
      </w:r>
      <w:r>
        <w:t xml:space="preserve"> </w:t>
      </w:r>
      <w:r>
        <w:t>ユーザーへのサービスを停止させずに、それらのバーチャル</w:t>
      </w:r>
      <w:r>
        <w:t xml:space="preserve"> </w:t>
      </w:r>
      <w:r>
        <w:t>マシンを</w:t>
      </w:r>
      <w:r>
        <w:t xml:space="preserve"> Hyper-V </w:t>
      </w:r>
      <w:r>
        <w:t>ホスト間で移動できます。また、</w:t>
      </w:r>
      <w:r>
        <w:t xml:space="preserve">Hyper-V </w:t>
      </w:r>
      <w:r>
        <w:t>ホストでのスケジュールされたメンテナンスも、そのホストで実行中のバーチャル</w:t>
      </w:r>
      <w:r>
        <w:t xml:space="preserve"> </w:t>
      </w:r>
      <w:r>
        <w:t>マシンのダウンタイムを生じさせることなく実行できます。ライブ移行と</w:t>
      </w:r>
      <w:r>
        <w:t xml:space="preserve"> VMM PRO </w:t>
      </w:r>
      <w:r>
        <w:t>機能を組み合わせて使用することにより、</w:t>
      </w:r>
      <w:r>
        <w:t xml:space="preserve">Hyper-V </w:t>
      </w:r>
      <w:r>
        <w:t>ホストまたはバーチャル</w:t>
      </w:r>
      <w:r>
        <w:t xml:space="preserve"> </w:t>
      </w:r>
      <w:r>
        <w:t>マシンのリソースの使用率に応じて、バーチャル</w:t>
      </w:r>
      <w:r>
        <w:t xml:space="preserve"> </w:t>
      </w:r>
      <w:r>
        <w:t>マシンを異なる</w:t>
      </w:r>
      <w:r>
        <w:t xml:space="preserve"> Hyper-V </w:t>
      </w:r>
      <w:r>
        <w:t>サービスに動的に移動することもできます。ライブ移行は、</w:t>
      </w:r>
      <w:r>
        <w:t xml:space="preserve">Windows Server 2008 R2 </w:t>
      </w:r>
      <w:r>
        <w:t>でのみ使用できます。また、</w:t>
      </w:r>
      <w:r>
        <w:t xml:space="preserve">Windows Server 2008 R2 </w:t>
      </w:r>
      <w:r>
        <w:t>の新機能であるクラスター</w:t>
      </w:r>
      <w:r w:rsidR="003161F8">
        <w:rPr>
          <w:rFonts w:hint="eastAsia"/>
        </w:rPr>
        <w:t>の</w:t>
      </w:r>
      <w:r>
        <w:t>共有ボ</w:t>
      </w:r>
      <w:r>
        <w:lastRenderedPageBreak/>
        <w:t>リューム</w:t>
      </w:r>
      <w:r>
        <w:t xml:space="preserve"> (CSV) </w:t>
      </w:r>
      <w:r>
        <w:t>機能によって拡張されます。</w:t>
      </w:r>
      <w:r>
        <w:t xml:space="preserve">CSV </w:t>
      </w:r>
      <w:r>
        <w:t>により、複数のクラスター</w:t>
      </w:r>
      <w:r>
        <w:t xml:space="preserve"> </w:t>
      </w:r>
      <w:r>
        <w:t>ノードが、同じ</w:t>
      </w:r>
      <w:r>
        <w:t xml:space="preserve"> LUN </w:t>
      </w:r>
      <w:r>
        <w:t>に格納されているバーチャル</w:t>
      </w:r>
      <w:r>
        <w:t xml:space="preserve"> </w:t>
      </w:r>
      <w:r>
        <w:t>マシン</w:t>
      </w:r>
      <w:r>
        <w:t xml:space="preserve"> </w:t>
      </w:r>
      <w:r>
        <w:t>ファイルに同時にアクセスできるようになります。次のセクションでは、ライブ移行用に構成されたバーチャル</w:t>
      </w:r>
      <w:r>
        <w:t xml:space="preserve"> </w:t>
      </w:r>
      <w:r>
        <w:t>マシンを作成する方法と、</w:t>
      </w:r>
      <w:r>
        <w:t xml:space="preserve">VMM </w:t>
      </w:r>
      <w:r>
        <w:t>を使用してライブ移行を開始する方法を、例を示しながら説明します。</w:t>
      </w:r>
    </w:p>
    <w:p w:rsidR="00FF3763" w:rsidRDefault="00FF3763" w:rsidP="00FF3763">
      <w:pPr>
        <w:rPr>
          <w:b/>
        </w:rPr>
      </w:pPr>
    </w:p>
    <w:p w:rsidR="002570B4" w:rsidRDefault="003A11C7" w:rsidP="002570B4">
      <w:pPr>
        <w:pStyle w:val="3"/>
      </w:pPr>
      <w:r>
        <w:t>注</w:t>
      </w:r>
    </w:p>
    <w:p w:rsidR="00FF3763" w:rsidRPr="00552533" w:rsidRDefault="003A11C7" w:rsidP="00FF3763">
      <w:pPr>
        <w:rPr>
          <w:szCs w:val="22"/>
        </w:rPr>
      </w:pPr>
      <w:r>
        <w:rPr>
          <w:szCs w:val="22"/>
        </w:rPr>
        <w:t>ライブ移行対応のバーチャル</w:t>
      </w:r>
      <w:r>
        <w:rPr>
          <w:szCs w:val="22"/>
        </w:rPr>
        <w:t xml:space="preserve"> </w:t>
      </w:r>
      <w:r>
        <w:rPr>
          <w:szCs w:val="22"/>
        </w:rPr>
        <w:t>マシンを作成するためには、</w:t>
      </w:r>
      <w:r>
        <w:rPr>
          <w:szCs w:val="22"/>
        </w:rPr>
        <w:t xml:space="preserve">Windows Server 2008 R2 </w:t>
      </w:r>
      <w:r>
        <w:rPr>
          <w:szCs w:val="22"/>
        </w:rPr>
        <w:t>フェールオーバー</w:t>
      </w:r>
      <w:r>
        <w:rPr>
          <w:szCs w:val="22"/>
        </w:rPr>
        <w:t xml:space="preserve"> </w:t>
      </w:r>
      <w:r>
        <w:rPr>
          <w:szCs w:val="22"/>
        </w:rPr>
        <w:t>クラスターが既に作成され、</w:t>
      </w:r>
      <w:r>
        <w:rPr>
          <w:szCs w:val="22"/>
        </w:rPr>
        <w:t xml:space="preserve">VMM </w:t>
      </w:r>
      <w:r>
        <w:rPr>
          <w:szCs w:val="22"/>
        </w:rPr>
        <w:t>に追加されている必要があります。そうすれば、フェールオーバー</w:t>
      </w:r>
      <w:r>
        <w:rPr>
          <w:szCs w:val="22"/>
        </w:rPr>
        <w:t xml:space="preserve"> </w:t>
      </w:r>
      <w:r>
        <w:rPr>
          <w:szCs w:val="22"/>
        </w:rPr>
        <w:t>クラスター用</w:t>
      </w:r>
      <w:r>
        <w:rPr>
          <w:szCs w:val="22"/>
        </w:rPr>
        <w:t xml:space="preserve"> CSV </w:t>
      </w:r>
      <w:r>
        <w:rPr>
          <w:szCs w:val="22"/>
        </w:rPr>
        <w:t>としてクラスター</w:t>
      </w:r>
      <w:r>
        <w:rPr>
          <w:szCs w:val="22"/>
        </w:rPr>
        <w:t xml:space="preserve"> </w:t>
      </w:r>
      <w:r>
        <w:rPr>
          <w:szCs w:val="22"/>
        </w:rPr>
        <w:t>ディスクの</w:t>
      </w:r>
      <w:r>
        <w:rPr>
          <w:szCs w:val="22"/>
        </w:rPr>
        <w:t xml:space="preserve"> 1 </w:t>
      </w:r>
      <w:r>
        <w:rPr>
          <w:szCs w:val="22"/>
        </w:rPr>
        <w:t>つを追加できるようになります。新しいバーチャル</w:t>
      </w:r>
      <w:r>
        <w:rPr>
          <w:szCs w:val="22"/>
        </w:rPr>
        <w:t xml:space="preserve"> </w:t>
      </w:r>
      <w:r>
        <w:rPr>
          <w:szCs w:val="22"/>
        </w:rPr>
        <w:t>マシン</w:t>
      </w:r>
      <w:r>
        <w:rPr>
          <w:szCs w:val="22"/>
        </w:rPr>
        <w:t xml:space="preserve"> </w:t>
      </w:r>
      <w:r>
        <w:rPr>
          <w:szCs w:val="22"/>
        </w:rPr>
        <w:t>ウィザードにより、バーチャル</w:t>
      </w:r>
      <w:r>
        <w:rPr>
          <w:szCs w:val="22"/>
        </w:rPr>
        <w:t xml:space="preserve"> </w:t>
      </w:r>
      <w:r>
        <w:rPr>
          <w:szCs w:val="22"/>
        </w:rPr>
        <w:t>マシンのためのクラスター</w:t>
      </w:r>
      <w:r>
        <w:rPr>
          <w:szCs w:val="22"/>
        </w:rPr>
        <w:t xml:space="preserve"> </w:t>
      </w:r>
      <w:r>
        <w:rPr>
          <w:szCs w:val="22"/>
        </w:rPr>
        <w:t>サービスの追加などの、必要なすべてのクラスター構成設定が完了するので、手動で構成を追加設定する必要はありません。</w:t>
      </w:r>
    </w:p>
    <w:p w:rsidR="00FF3763" w:rsidRPr="004571D8" w:rsidRDefault="003A11C7" w:rsidP="00FF3763">
      <w:r>
        <w:t xml:space="preserve">VMM </w:t>
      </w:r>
      <w:r>
        <w:t>管理者コンソールの左側のナビゲーション</w:t>
      </w:r>
      <w:r>
        <w:t xml:space="preserve"> </w:t>
      </w:r>
      <w:r>
        <w:t>ペインで</w:t>
      </w:r>
      <w:r>
        <w:t xml:space="preserve"> [</w:t>
      </w:r>
      <w:r>
        <w:t>バーチャル</w:t>
      </w:r>
      <w:r>
        <w:t xml:space="preserve"> </w:t>
      </w:r>
      <w:r>
        <w:t>マシン</w:t>
      </w:r>
      <w:r>
        <w:t xml:space="preserve">] </w:t>
      </w:r>
      <w:r>
        <w:t>をクリックし、</w:t>
      </w:r>
      <w:r>
        <w:t>[</w:t>
      </w:r>
      <w:r>
        <w:t>アクション</w:t>
      </w:r>
      <w:r>
        <w:t xml:space="preserve">] </w:t>
      </w:r>
      <w:r>
        <w:t>ペインの</w:t>
      </w:r>
      <w:r>
        <w:t xml:space="preserve"> [</w:t>
      </w:r>
      <w:r>
        <w:t>新しいバーチャル</w:t>
      </w:r>
      <w:r>
        <w:t xml:space="preserve"> </w:t>
      </w:r>
      <w:r>
        <w:t>マシン</w:t>
      </w:r>
      <w:r>
        <w:t xml:space="preserve">] </w:t>
      </w:r>
      <w:r>
        <w:t>をクリックします。すると、図</w:t>
      </w:r>
      <w:r>
        <w:t xml:space="preserve"> 27 </w:t>
      </w:r>
      <w:r>
        <w:t>のような新しいバーチャル</w:t>
      </w:r>
      <w:r>
        <w:t xml:space="preserve"> </w:t>
      </w:r>
      <w:r>
        <w:t>マシン</w:t>
      </w:r>
      <w:r>
        <w:t xml:space="preserve"> </w:t>
      </w:r>
      <w:r>
        <w:t>ウィザードが起動します。</w:t>
      </w:r>
    </w:p>
    <w:p w:rsidR="00FF3763" w:rsidRDefault="0063220C" w:rsidP="005A1489">
      <w:pPr>
        <w:pStyle w:val="af8"/>
      </w:pPr>
      <w:r>
        <w:rPr>
          <w:noProof/>
        </w:rPr>
        <w:lastRenderedPageBreak/>
        <w:drawing>
          <wp:inline distT="0" distB="0" distL="0" distR="0">
            <wp:extent cx="4890135" cy="4142740"/>
            <wp:effectExtent l="19050" t="0" r="5715"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4890135" cy="4142740"/>
                    </a:xfrm>
                    <a:prstGeom prst="rect">
                      <a:avLst/>
                    </a:prstGeom>
                    <a:noFill/>
                    <a:ln w="9525">
                      <a:noFill/>
                      <a:miter lim="800000"/>
                      <a:headEnd/>
                      <a:tailEnd/>
                    </a:ln>
                  </pic:spPr>
                </pic:pic>
              </a:graphicData>
            </a:graphic>
          </wp:inline>
        </w:drawing>
      </w:r>
    </w:p>
    <w:p w:rsidR="00FF3763" w:rsidRPr="00AB601F" w:rsidRDefault="003A11C7" w:rsidP="00FF3763">
      <w:pPr>
        <w:pStyle w:val="af1"/>
      </w:pPr>
      <w:r>
        <w:t>図</w:t>
      </w:r>
      <w:r>
        <w:t xml:space="preserve"> 27. </w:t>
      </w:r>
      <w:r>
        <w:t>ライブ移行対応のバーチャル</w:t>
      </w:r>
      <w:r>
        <w:t xml:space="preserve"> </w:t>
      </w:r>
      <w:r>
        <w:t>マシンの作成</w:t>
      </w:r>
    </w:p>
    <w:p w:rsidR="00FF3763" w:rsidRDefault="00FF3763" w:rsidP="00FF3763"/>
    <w:p w:rsidR="00FF3763" w:rsidRPr="00BF5CB0" w:rsidRDefault="003A11C7" w:rsidP="00FF3763">
      <w:r>
        <w:t>ライブ移行を使用できるバーチャル</w:t>
      </w:r>
      <w:r>
        <w:t xml:space="preserve"> </w:t>
      </w:r>
      <w:r>
        <w:t>マシンを作成することは、前のセクションで説明した可用性の高いバーチャル</w:t>
      </w:r>
      <w:r>
        <w:t xml:space="preserve"> </w:t>
      </w:r>
      <w:r>
        <w:t>マシンを作成することと非常によく似ています。</w:t>
      </w:r>
      <w:r>
        <w:t>[</w:t>
      </w:r>
      <w:r>
        <w:t>ソースの選択</w:t>
      </w:r>
      <w:r>
        <w:t xml:space="preserve">] </w:t>
      </w:r>
      <w:r>
        <w:t>ダイアログ</w:t>
      </w:r>
      <w:r>
        <w:t xml:space="preserve"> </w:t>
      </w:r>
      <w:r>
        <w:t>ボックスで、新しいバーチャル</w:t>
      </w:r>
      <w:r>
        <w:t xml:space="preserve"> </w:t>
      </w:r>
      <w:r>
        <w:t>マシンを作成する方法を選択できます。</w:t>
      </w:r>
      <w:r>
        <w:rPr>
          <w:szCs w:val="22"/>
        </w:rPr>
        <w:t>新しい</w:t>
      </w:r>
      <w:r>
        <w:rPr>
          <w:szCs w:val="22"/>
        </w:rPr>
        <w:t xml:space="preserve"> VM </w:t>
      </w:r>
      <w:r>
        <w:rPr>
          <w:szCs w:val="22"/>
        </w:rPr>
        <w:t>を一から作成することも、既存の仮想ディスクのテンプレートを使用することもできます。この例では、</w:t>
      </w:r>
      <w:r w:rsidRPr="000048FC">
        <w:rPr>
          <w:szCs w:val="22"/>
        </w:rPr>
        <w:t>[</w:t>
      </w:r>
      <w:r w:rsidRPr="000048FC">
        <w:rPr>
          <w:szCs w:val="22"/>
        </w:rPr>
        <w:t>空の仮想ハード</w:t>
      </w:r>
      <w:r w:rsidRPr="000048FC">
        <w:rPr>
          <w:szCs w:val="22"/>
        </w:rPr>
        <w:t xml:space="preserve"> </w:t>
      </w:r>
      <w:r w:rsidRPr="000048FC">
        <w:rPr>
          <w:szCs w:val="22"/>
        </w:rPr>
        <w:t>ディスクを使用して新しいバーチャル</w:t>
      </w:r>
      <w:r w:rsidRPr="000048FC">
        <w:rPr>
          <w:szCs w:val="22"/>
        </w:rPr>
        <w:t xml:space="preserve"> </w:t>
      </w:r>
      <w:r w:rsidRPr="000048FC">
        <w:rPr>
          <w:szCs w:val="22"/>
        </w:rPr>
        <w:t>マシンを作成する</w:t>
      </w:r>
      <w:r w:rsidRPr="000048FC">
        <w:rPr>
          <w:szCs w:val="22"/>
        </w:rPr>
        <w:t>]</w:t>
      </w:r>
      <w:r>
        <w:rPr>
          <w:szCs w:val="22"/>
        </w:rPr>
        <w:t xml:space="preserve"> </w:t>
      </w:r>
      <w:r>
        <w:rPr>
          <w:szCs w:val="22"/>
        </w:rPr>
        <w:t>をクリックして新しいバーチャル</w:t>
      </w:r>
      <w:r>
        <w:rPr>
          <w:szCs w:val="22"/>
        </w:rPr>
        <w:t xml:space="preserve"> </w:t>
      </w:r>
      <w:r>
        <w:rPr>
          <w:szCs w:val="22"/>
        </w:rPr>
        <w:t>マシンを作成する方法を示します。</w:t>
      </w:r>
      <w:r w:rsidRPr="000048FC">
        <w:rPr>
          <w:szCs w:val="22"/>
        </w:rPr>
        <w:t>[</w:t>
      </w:r>
      <w:r w:rsidRPr="000048FC">
        <w:rPr>
          <w:szCs w:val="22"/>
        </w:rPr>
        <w:t>次へ</w:t>
      </w:r>
      <w:r w:rsidRPr="000048FC">
        <w:rPr>
          <w:szCs w:val="22"/>
        </w:rPr>
        <w:t>]</w:t>
      </w:r>
      <w:r>
        <w:rPr>
          <w:szCs w:val="22"/>
        </w:rPr>
        <w:t xml:space="preserve"> </w:t>
      </w:r>
      <w:r>
        <w:rPr>
          <w:szCs w:val="22"/>
        </w:rPr>
        <w:t>をクリックして、</w:t>
      </w:r>
      <w:r>
        <w:rPr>
          <w:szCs w:val="22"/>
        </w:rPr>
        <w:t>[</w:t>
      </w:r>
      <w:r>
        <w:rPr>
          <w:szCs w:val="22"/>
        </w:rPr>
        <w:t>バーチャル</w:t>
      </w:r>
      <w:r>
        <w:rPr>
          <w:szCs w:val="22"/>
        </w:rPr>
        <w:t xml:space="preserve"> </w:t>
      </w:r>
      <w:r>
        <w:rPr>
          <w:szCs w:val="22"/>
        </w:rPr>
        <w:t>マシン</w:t>
      </w:r>
      <w:r>
        <w:rPr>
          <w:szCs w:val="22"/>
        </w:rPr>
        <w:t xml:space="preserve"> ID] </w:t>
      </w:r>
      <w:r>
        <w:rPr>
          <w:szCs w:val="22"/>
        </w:rPr>
        <w:t>ダイアログ</w:t>
      </w:r>
      <w:r>
        <w:rPr>
          <w:szCs w:val="22"/>
        </w:rPr>
        <w:t xml:space="preserve"> </w:t>
      </w:r>
      <w:r>
        <w:rPr>
          <w:szCs w:val="22"/>
        </w:rPr>
        <w:t>ボックスを表示します。</w:t>
      </w:r>
    </w:p>
    <w:p w:rsidR="00FF3763" w:rsidRDefault="0063220C" w:rsidP="005A1489">
      <w:pPr>
        <w:pStyle w:val="af8"/>
      </w:pPr>
      <w:r>
        <w:rPr>
          <w:noProof/>
        </w:rPr>
        <w:lastRenderedPageBreak/>
        <w:drawing>
          <wp:inline distT="0" distB="0" distL="0" distR="0">
            <wp:extent cx="5096510" cy="4325620"/>
            <wp:effectExtent l="19050" t="0" r="889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a:stretch>
                      <a:fillRect/>
                    </a:stretch>
                  </pic:blipFill>
                  <pic:spPr bwMode="auto">
                    <a:xfrm>
                      <a:off x="0" y="0"/>
                      <a:ext cx="5096510" cy="432562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28. </w:t>
      </w:r>
      <w:r>
        <w:t>ライブ移行対応の新しい</w:t>
      </w:r>
      <w:r>
        <w:t xml:space="preserve"> VM </w:t>
      </w:r>
      <w:r>
        <w:t>の追加</w:t>
      </w:r>
      <w:r>
        <w:t xml:space="preserve"> – </w:t>
      </w:r>
      <w:r>
        <w:t>バーチャル</w:t>
      </w:r>
      <w:r>
        <w:t xml:space="preserve"> </w:t>
      </w:r>
      <w:r>
        <w:t>マシンの名前付け</w:t>
      </w:r>
    </w:p>
    <w:p w:rsidR="00FF3763" w:rsidRDefault="00FF3763" w:rsidP="00FF3763">
      <w:pPr>
        <w:rPr>
          <w:szCs w:val="22"/>
        </w:rPr>
      </w:pPr>
    </w:p>
    <w:p w:rsidR="00FF3763" w:rsidRPr="00AB601F" w:rsidRDefault="003A11C7" w:rsidP="00FF3763">
      <w:pPr>
        <w:rPr>
          <w:szCs w:val="22"/>
        </w:rPr>
      </w:pPr>
      <w:r>
        <w:rPr>
          <w:szCs w:val="22"/>
        </w:rPr>
        <w:t>新しいバーチャル</w:t>
      </w:r>
      <w:r>
        <w:rPr>
          <w:szCs w:val="22"/>
        </w:rPr>
        <w:t xml:space="preserve"> </w:t>
      </w:r>
      <w:r>
        <w:rPr>
          <w:szCs w:val="22"/>
        </w:rPr>
        <w:t>マシンに名前を付けてから、任意でバーチャル</w:t>
      </w:r>
      <w:r>
        <w:rPr>
          <w:szCs w:val="22"/>
        </w:rPr>
        <w:t xml:space="preserve"> </w:t>
      </w:r>
      <w:r>
        <w:rPr>
          <w:szCs w:val="22"/>
        </w:rPr>
        <w:t>マシンの説明を追加します。図</w:t>
      </w:r>
      <w:r>
        <w:rPr>
          <w:szCs w:val="22"/>
        </w:rPr>
        <w:t xml:space="preserve"> 28 </w:t>
      </w:r>
      <w:r>
        <w:rPr>
          <w:szCs w:val="22"/>
        </w:rPr>
        <w:t>では新しいバーチャル</w:t>
      </w:r>
      <w:r>
        <w:rPr>
          <w:szCs w:val="22"/>
        </w:rPr>
        <w:t xml:space="preserve"> </w:t>
      </w:r>
      <w:r>
        <w:rPr>
          <w:szCs w:val="22"/>
        </w:rPr>
        <w:t>マシンの名前は</w:t>
      </w:r>
      <w:r>
        <w:rPr>
          <w:szCs w:val="22"/>
        </w:rPr>
        <w:t xml:space="preserve"> vWS08-SP01</w:t>
      </w:r>
      <w:r>
        <w:rPr>
          <w:szCs w:val="22"/>
        </w:rPr>
        <w:t>、所有者は</w:t>
      </w:r>
      <w:r>
        <w:rPr>
          <w:szCs w:val="22"/>
        </w:rPr>
        <w:t xml:space="preserve"> CONTOSO\administrator </w:t>
      </w:r>
      <w:r>
        <w:rPr>
          <w:szCs w:val="22"/>
        </w:rPr>
        <w:t>になっています。</w:t>
      </w:r>
      <w:r w:rsidRPr="000048FC">
        <w:rPr>
          <w:szCs w:val="22"/>
        </w:rPr>
        <w:t>[</w:t>
      </w:r>
      <w:r w:rsidRPr="000048FC">
        <w:rPr>
          <w:szCs w:val="22"/>
        </w:rPr>
        <w:t>次へ</w:t>
      </w:r>
      <w:r w:rsidRPr="000048FC">
        <w:rPr>
          <w:szCs w:val="22"/>
        </w:rPr>
        <w:t>]</w:t>
      </w:r>
      <w:r>
        <w:rPr>
          <w:szCs w:val="22"/>
        </w:rPr>
        <w:t xml:space="preserve"> </w:t>
      </w:r>
      <w:r>
        <w:rPr>
          <w:szCs w:val="22"/>
        </w:rPr>
        <w:t>をクリックし、図</w:t>
      </w:r>
      <w:r>
        <w:rPr>
          <w:szCs w:val="22"/>
        </w:rPr>
        <w:t xml:space="preserve"> 29 </w:t>
      </w:r>
      <w:r>
        <w:rPr>
          <w:szCs w:val="22"/>
        </w:rPr>
        <w:t>に示すように、バーチャル</w:t>
      </w:r>
      <w:r>
        <w:rPr>
          <w:szCs w:val="22"/>
        </w:rPr>
        <w:t xml:space="preserve"> </w:t>
      </w:r>
      <w:r>
        <w:rPr>
          <w:szCs w:val="22"/>
        </w:rPr>
        <w:t>マシンのハードウェア構成をカスタマイズします。</w:t>
      </w:r>
    </w:p>
    <w:p w:rsidR="005A1489" w:rsidRDefault="0063220C" w:rsidP="005A1489">
      <w:pPr>
        <w:pStyle w:val="af8"/>
      </w:pPr>
      <w:r>
        <w:rPr>
          <w:noProof/>
        </w:rPr>
        <w:lastRenderedPageBreak/>
        <w:drawing>
          <wp:inline distT="0" distB="0" distL="0" distR="0">
            <wp:extent cx="4977765" cy="4262120"/>
            <wp:effectExtent l="19050" t="0" r="0" b="0"/>
            <wp:docPr id="3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cstate="print"/>
                    <a:srcRect/>
                    <a:stretch>
                      <a:fillRect/>
                    </a:stretch>
                  </pic:blipFill>
                  <pic:spPr bwMode="auto">
                    <a:xfrm>
                      <a:off x="0" y="0"/>
                      <a:ext cx="4977765" cy="426212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29. </w:t>
      </w:r>
      <w:r>
        <w:t>ライブ移行対応の新しい</w:t>
      </w:r>
      <w:r>
        <w:t xml:space="preserve"> VM </w:t>
      </w:r>
      <w:r>
        <w:t>の追加</w:t>
      </w:r>
      <w:r>
        <w:t xml:space="preserve"> – </w:t>
      </w:r>
      <w:r>
        <w:t>プロセッサの構成</w:t>
      </w:r>
    </w:p>
    <w:p w:rsidR="00FF3763" w:rsidRPr="003368EC" w:rsidRDefault="00FF3763" w:rsidP="00FF3763"/>
    <w:p w:rsidR="00FF3763" w:rsidRDefault="003A11C7" w:rsidP="00FF3763">
      <w:pPr>
        <w:rPr>
          <w:szCs w:val="22"/>
        </w:rPr>
      </w:pPr>
      <w:r>
        <w:t>[</w:t>
      </w:r>
      <w:r>
        <w:t>ハードウェアの構成</w:t>
      </w:r>
      <w:r>
        <w:t xml:space="preserve">] </w:t>
      </w:r>
      <w:r>
        <w:t>画面の初期値は、</w:t>
      </w:r>
      <w:r>
        <w:t xml:space="preserve">[New] </w:t>
      </w:r>
      <w:r>
        <w:t>ハードウェア</w:t>
      </w:r>
      <w:r>
        <w:t xml:space="preserve"> </w:t>
      </w:r>
      <w:r>
        <w:t>プロファイルから抽出されます。</w:t>
      </w:r>
      <w:r>
        <w:rPr>
          <w:szCs w:val="22"/>
        </w:rPr>
        <w:t>ここで、任意のハードウェア設定をカスタマイズできます。たとえば、バーチャル</w:t>
      </w:r>
      <w:r>
        <w:rPr>
          <w:szCs w:val="22"/>
        </w:rPr>
        <w:t xml:space="preserve"> </w:t>
      </w:r>
      <w:r>
        <w:rPr>
          <w:szCs w:val="22"/>
        </w:rPr>
        <w:t>マシンに使用できるメモリ容量または仮想</w:t>
      </w:r>
      <w:r>
        <w:rPr>
          <w:szCs w:val="22"/>
        </w:rPr>
        <w:t xml:space="preserve"> CPU </w:t>
      </w:r>
      <w:r>
        <w:rPr>
          <w:szCs w:val="22"/>
        </w:rPr>
        <w:t>の数や種類を変更できます。同一のプロセッサを使用していない可能性のあるコンピューター間でライブ移行を有効にするためには、</w:t>
      </w:r>
      <w:r>
        <w:rPr>
          <w:szCs w:val="22"/>
        </w:rPr>
        <w:t xml:space="preserve">[Processor Compatibility] </w:t>
      </w:r>
      <w:r>
        <w:rPr>
          <w:szCs w:val="22"/>
        </w:rPr>
        <w:t>セクションで</w:t>
      </w:r>
      <w:r>
        <w:rPr>
          <w:szCs w:val="22"/>
        </w:rPr>
        <w:t xml:space="preserve"> </w:t>
      </w:r>
      <w:r w:rsidRPr="000048FC">
        <w:rPr>
          <w:szCs w:val="22"/>
        </w:rPr>
        <w:t>[Allow migration to a virtual machine host with a different processor version]</w:t>
      </w:r>
      <w:r>
        <w:rPr>
          <w:szCs w:val="22"/>
        </w:rPr>
        <w:t xml:space="preserve"> </w:t>
      </w:r>
      <w:r>
        <w:rPr>
          <w:szCs w:val="22"/>
        </w:rPr>
        <w:t>チェック</w:t>
      </w:r>
      <w:r>
        <w:rPr>
          <w:szCs w:val="22"/>
        </w:rPr>
        <w:t xml:space="preserve"> </w:t>
      </w:r>
      <w:r>
        <w:rPr>
          <w:szCs w:val="22"/>
        </w:rPr>
        <w:t>ボックスをオンにする必要があります。そうすると、バーチャル</w:t>
      </w:r>
      <w:r>
        <w:rPr>
          <w:szCs w:val="22"/>
        </w:rPr>
        <w:t xml:space="preserve"> </w:t>
      </w:r>
      <w:r>
        <w:rPr>
          <w:szCs w:val="22"/>
        </w:rPr>
        <w:t>マシンで使用されるプロセッサ機能が</w:t>
      </w:r>
      <w:r>
        <w:rPr>
          <w:szCs w:val="22"/>
        </w:rPr>
        <w:t xml:space="preserve"> VMM </w:t>
      </w:r>
      <w:r>
        <w:rPr>
          <w:szCs w:val="22"/>
        </w:rPr>
        <w:t>によって制限され、まったく同じプロセッサ機能をサポートしていない</w:t>
      </w:r>
      <w:r>
        <w:rPr>
          <w:szCs w:val="22"/>
        </w:rPr>
        <w:t xml:space="preserve"> Hyper-V </w:t>
      </w:r>
      <w:r>
        <w:rPr>
          <w:szCs w:val="22"/>
        </w:rPr>
        <w:t>ホスト間でバーチャル</w:t>
      </w:r>
      <w:r>
        <w:rPr>
          <w:szCs w:val="22"/>
        </w:rPr>
        <w:t xml:space="preserve"> </w:t>
      </w:r>
      <w:r>
        <w:rPr>
          <w:szCs w:val="22"/>
        </w:rPr>
        <w:t>マシンを移動できるようになります。</w:t>
      </w:r>
    </w:p>
    <w:p w:rsidR="00910887" w:rsidRDefault="00910887" w:rsidP="00FF3763">
      <w:pPr>
        <w:rPr>
          <w:szCs w:val="22"/>
        </w:rPr>
      </w:pPr>
    </w:p>
    <w:p w:rsidR="00FF3763" w:rsidRDefault="003A11C7" w:rsidP="002570B4">
      <w:pPr>
        <w:pStyle w:val="3"/>
      </w:pPr>
      <w:r>
        <w:lastRenderedPageBreak/>
        <w:t>注</w:t>
      </w:r>
    </w:p>
    <w:p w:rsidR="00FF3763" w:rsidRPr="00E74E23" w:rsidRDefault="003A11C7" w:rsidP="00FF3763">
      <w:pPr>
        <w:rPr>
          <w:szCs w:val="22"/>
        </w:rPr>
      </w:pPr>
      <w:r w:rsidRPr="000048FC">
        <w:rPr>
          <w:szCs w:val="22"/>
        </w:rPr>
        <w:t>[Allow migration to a virtual machine host with a different processor version]</w:t>
      </w:r>
      <w:r>
        <w:rPr>
          <w:szCs w:val="22"/>
        </w:rPr>
        <w:t xml:space="preserve"> </w:t>
      </w:r>
      <w:r>
        <w:rPr>
          <w:szCs w:val="22"/>
        </w:rPr>
        <w:t>により、異なるプロセッサ機能を持つ</w:t>
      </w:r>
      <w:r>
        <w:rPr>
          <w:szCs w:val="22"/>
        </w:rPr>
        <w:t xml:space="preserve"> Hyper-V </w:t>
      </w:r>
      <w:r>
        <w:rPr>
          <w:szCs w:val="22"/>
        </w:rPr>
        <w:t>ホスト間でのバーチャル</w:t>
      </w:r>
      <w:r>
        <w:rPr>
          <w:szCs w:val="22"/>
        </w:rPr>
        <w:t xml:space="preserve"> </w:t>
      </w:r>
      <w:r>
        <w:rPr>
          <w:szCs w:val="22"/>
        </w:rPr>
        <w:t>マシンのライブ移行が可能になりますが、異なる製造元のプロセッサを使用するホストに対するライブ移行の実行が許可されるわけではありません。</w:t>
      </w:r>
    </w:p>
    <w:p w:rsidR="00FF3763" w:rsidRPr="00FA4921" w:rsidRDefault="003A11C7" w:rsidP="00FF3763">
      <w:pPr>
        <w:rPr>
          <w:szCs w:val="22"/>
        </w:rPr>
      </w:pPr>
      <w:r>
        <w:rPr>
          <w:szCs w:val="22"/>
        </w:rPr>
        <w:t>次に、図</w:t>
      </w:r>
      <w:r>
        <w:rPr>
          <w:szCs w:val="22"/>
        </w:rPr>
        <w:t xml:space="preserve"> 30 </w:t>
      </w:r>
      <w:r>
        <w:rPr>
          <w:szCs w:val="22"/>
        </w:rPr>
        <w:t>に示すように</w:t>
      </w:r>
      <w:r>
        <w:rPr>
          <w:szCs w:val="22"/>
        </w:rPr>
        <w:t xml:space="preserve"> [</w:t>
      </w:r>
      <w:r>
        <w:rPr>
          <w:szCs w:val="22"/>
        </w:rPr>
        <w:t>詳細</w:t>
      </w:r>
      <w:r>
        <w:rPr>
          <w:szCs w:val="22"/>
        </w:rPr>
        <w:t xml:space="preserve">] </w:t>
      </w:r>
      <w:r>
        <w:rPr>
          <w:szCs w:val="22"/>
        </w:rPr>
        <w:t>セクションまでスクロールします。</w:t>
      </w:r>
    </w:p>
    <w:p w:rsidR="00FF3763" w:rsidRDefault="0063220C" w:rsidP="005A1489">
      <w:pPr>
        <w:pStyle w:val="af8"/>
      </w:pPr>
      <w:r>
        <w:rPr>
          <w:noProof/>
        </w:rPr>
        <w:drawing>
          <wp:inline distT="0" distB="0" distL="0" distR="0">
            <wp:extent cx="4858385" cy="4222115"/>
            <wp:effectExtent l="19050" t="0" r="0" b="0"/>
            <wp:docPr id="4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cstate="print"/>
                    <a:srcRect/>
                    <a:stretch>
                      <a:fillRect/>
                    </a:stretch>
                  </pic:blipFill>
                  <pic:spPr bwMode="auto">
                    <a:xfrm>
                      <a:off x="0" y="0"/>
                      <a:ext cx="4858385" cy="422211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30. </w:t>
      </w:r>
      <w:r>
        <w:t>ライブ移行対応の新しい</w:t>
      </w:r>
      <w:r>
        <w:t xml:space="preserve"> VM </w:t>
      </w:r>
      <w:r>
        <w:t>の追加</w:t>
      </w:r>
      <w:r>
        <w:t xml:space="preserve"> – </w:t>
      </w:r>
      <w:r>
        <w:t>可用性の構成</w:t>
      </w:r>
    </w:p>
    <w:p w:rsidR="00FF3763" w:rsidRDefault="00FF3763" w:rsidP="00FF3763">
      <w:pPr>
        <w:rPr>
          <w:b/>
        </w:rPr>
      </w:pPr>
    </w:p>
    <w:p w:rsidR="00FF3763" w:rsidRDefault="003A11C7" w:rsidP="00FF3763">
      <w:pPr>
        <w:rPr>
          <w:szCs w:val="22"/>
        </w:rPr>
      </w:pPr>
      <w:r>
        <w:rPr>
          <w:szCs w:val="22"/>
        </w:rPr>
        <w:t>バーチャル</w:t>
      </w:r>
      <w:r>
        <w:rPr>
          <w:szCs w:val="22"/>
        </w:rPr>
        <w:t xml:space="preserve"> </w:t>
      </w:r>
      <w:r>
        <w:rPr>
          <w:szCs w:val="22"/>
        </w:rPr>
        <w:t>マシンの構成設定の</w:t>
      </w:r>
      <w:r>
        <w:rPr>
          <w:szCs w:val="22"/>
        </w:rPr>
        <w:t xml:space="preserve"> [</w:t>
      </w:r>
      <w:r>
        <w:rPr>
          <w:szCs w:val="22"/>
        </w:rPr>
        <w:t>可用性</w:t>
      </w:r>
      <w:r>
        <w:rPr>
          <w:szCs w:val="22"/>
        </w:rPr>
        <w:t xml:space="preserve">] </w:t>
      </w:r>
      <w:r>
        <w:rPr>
          <w:szCs w:val="22"/>
        </w:rPr>
        <w:t>セクションで、バーチャル</w:t>
      </w:r>
      <w:r>
        <w:rPr>
          <w:szCs w:val="22"/>
        </w:rPr>
        <w:t xml:space="preserve"> </w:t>
      </w:r>
      <w:r>
        <w:rPr>
          <w:szCs w:val="22"/>
        </w:rPr>
        <w:t>マシンを</w:t>
      </w:r>
      <w:r>
        <w:rPr>
          <w:szCs w:val="22"/>
        </w:rPr>
        <w:t xml:space="preserve"> Windows Server </w:t>
      </w:r>
      <w:r>
        <w:rPr>
          <w:szCs w:val="22"/>
        </w:rPr>
        <w:t>フェールオーバー</w:t>
      </w:r>
      <w:r>
        <w:rPr>
          <w:szCs w:val="22"/>
        </w:rPr>
        <w:t xml:space="preserve"> </w:t>
      </w:r>
      <w:r>
        <w:rPr>
          <w:szCs w:val="22"/>
        </w:rPr>
        <w:t>クラスターに追加できます。ライブ移行では、この設定は必須です。新しい</w:t>
      </w:r>
      <w:r>
        <w:rPr>
          <w:szCs w:val="22"/>
        </w:rPr>
        <w:t xml:space="preserve"> VM </w:t>
      </w:r>
      <w:r>
        <w:rPr>
          <w:szCs w:val="22"/>
        </w:rPr>
        <w:t>をフェールオーバー</w:t>
      </w:r>
      <w:r>
        <w:rPr>
          <w:szCs w:val="22"/>
        </w:rPr>
        <w:t xml:space="preserve"> </w:t>
      </w:r>
      <w:r>
        <w:rPr>
          <w:szCs w:val="22"/>
        </w:rPr>
        <w:t>クラスターの一部にするには、図</w:t>
      </w:r>
      <w:r>
        <w:rPr>
          <w:szCs w:val="22"/>
        </w:rPr>
        <w:t xml:space="preserve"> 30 </w:t>
      </w:r>
      <w:r>
        <w:rPr>
          <w:szCs w:val="22"/>
        </w:rPr>
        <w:t>に示されているように</w:t>
      </w:r>
      <w:r>
        <w:t xml:space="preserve"> </w:t>
      </w:r>
      <w:r w:rsidRPr="000048FC">
        <w:rPr>
          <w:szCs w:val="22"/>
        </w:rPr>
        <w:t>[</w:t>
      </w:r>
      <w:r w:rsidRPr="000048FC">
        <w:rPr>
          <w:szCs w:val="22"/>
        </w:rPr>
        <w:t>この</w:t>
      </w:r>
      <w:r w:rsidRPr="000048FC">
        <w:rPr>
          <w:szCs w:val="22"/>
        </w:rPr>
        <w:t xml:space="preserve"> VM </w:t>
      </w:r>
      <w:r w:rsidRPr="000048FC">
        <w:rPr>
          <w:szCs w:val="22"/>
        </w:rPr>
        <w:t>を高可用性にする</w:t>
      </w:r>
      <w:r w:rsidRPr="000048FC">
        <w:rPr>
          <w:szCs w:val="22"/>
        </w:rPr>
        <w:t>]</w:t>
      </w:r>
      <w:r>
        <w:rPr>
          <w:szCs w:val="22"/>
        </w:rPr>
        <w:t xml:space="preserve"> </w:t>
      </w:r>
      <w:r>
        <w:rPr>
          <w:szCs w:val="22"/>
        </w:rPr>
        <w:t>チェック</w:t>
      </w:r>
      <w:r>
        <w:rPr>
          <w:szCs w:val="22"/>
        </w:rPr>
        <w:t xml:space="preserve"> </w:t>
      </w:r>
      <w:r>
        <w:rPr>
          <w:szCs w:val="22"/>
        </w:rPr>
        <w:t>ボックスをオンにします。その後、</w:t>
      </w:r>
      <w:r w:rsidRPr="000048FC">
        <w:rPr>
          <w:szCs w:val="22"/>
        </w:rPr>
        <w:t>[</w:t>
      </w:r>
      <w:r w:rsidRPr="000048FC">
        <w:rPr>
          <w:szCs w:val="22"/>
        </w:rPr>
        <w:t>次へ</w:t>
      </w:r>
      <w:r w:rsidRPr="000048FC">
        <w:rPr>
          <w:szCs w:val="22"/>
        </w:rPr>
        <w:t>]</w:t>
      </w:r>
      <w:r>
        <w:rPr>
          <w:szCs w:val="22"/>
        </w:rPr>
        <w:t xml:space="preserve"> </w:t>
      </w:r>
      <w:r>
        <w:rPr>
          <w:szCs w:val="22"/>
        </w:rPr>
        <w:t>をクリックして、バーチャル</w:t>
      </w:r>
      <w:r>
        <w:rPr>
          <w:szCs w:val="22"/>
        </w:rPr>
        <w:t xml:space="preserve"> </w:t>
      </w:r>
      <w:r>
        <w:rPr>
          <w:szCs w:val="22"/>
        </w:rPr>
        <w:t>マシン構成プロセスを続行します。</w:t>
      </w:r>
    </w:p>
    <w:p w:rsidR="00FF3763" w:rsidRDefault="0063220C" w:rsidP="005A1489">
      <w:pPr>
        <w:pStyle w:val="af8"/>
      </w:pPr>
      <w:r>
        <w:rPr>
          <w:noProof/>
        </w:rPr>
        <w:lastRenderedPageBreak/>
        <w:drawing>
          <wp:inline distT="0" distB="0" distL="0" distR="0">
            <wp:extent cx="4937760" cy="4190365"/>
            <wp:effectExtent l="19050" t="0" r="0" b="0"/>
            <wp:docPr id="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4937760" cy="419036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31. </w:t>
      </w:r>
      <w:r>
        <w:t>ライブ移行対応の新しい</w:t>
      </w:r>
      <w:r>
        <w:t xml:space="preserve"> VM </w:t>
      </w:r>
      <w:r>
        <w:t>の追加</w:t>
      </w:r>
      <w:r>
        <w:t xml:space="preserve">– </w:t>
      </w:r>
      <w:r>
        <w:t>保存先の選択</w:t>
      </w:r>
    </w:p>
    <w:p w:rsidR="00FF3763" w:rsidRDefault="00FF3763" w:rsidP="00FF3763"/>
    <w:p w:rsidR="00FF3763" w:rsidRPr="00F018EA" w:rsidRDefault="003A11C7" w:rsidP="00FF3763">
      <w:r>
        <w:t>[</w:t>
      </w:r>
      <w:r>
        <w:t>保存先の選択</w:t>
      </w:r>
      <w:r>
        <w:t xml:space="preserve">] </w:t>
      </w:r>
      <w:r>
        <w:t>ダイアログ</w:t>
      </w:r>
      <w:r>
        <w:t xml:space="preserve"> </w:t>
      </w:r>
      <w:r>
        <w:t>ボックスでは、バーチャル</w:t>
      </w:r>
      <w:r>
        <w:t xml:space="preserve"> </w:t>
      </w:r>
      <w:r>
        <w:t>マシンを</w:t>
      </w:r>
      <w:r>
        <w:t xml:space="preserve"> Hyper-V</w:t>
      </w:r>
      <w:r>
        <w:rPr>
          <w:szCs w:val="22"/>
        </w:rPr>
        <w:t xml:space="preserve"> </w:t>
      </w:r>
      <w:r>
        <w:rPr>
          <w:szCs w:val="22"/>
        </w:rPr>
        <w:t>ホストに作成するか、</w:t>
      </w:r>
      <w:r>
        <w:rPr>
          <w:szCs w:val="22"/>
        </w:rPr>
        <w:t xml:space="preserve">VMM </w:t>
      </w:r>
      <w:r>
        <w:rPr>
          <w:szCs w:val="22"/>
        </w:rPr>
        <w:t>ライブラリに格納するかを選択します。バーチャル</w:t>
      </w:r>
      <w:r>
        <w:rPr>
          <w:szCs w:val="22"/>
        </w:rPr>
        <w:t xml:space="preserve"> </w:t>
      </w:r>
      <w:r>
        <w:rPr>
          <w:szCs w:val="22"/>
        </w:rPr>
        <w:t>マシンを</w:t>
      </w:r>
      <w:r>
        <w:rPr>
          <w:szCs w:val="22"/>
        </w:rPr>
        <w:t xml:space="preserve"> Hyper-V </w:t>
      </w:r>
      <w:r>
        <w:rPr>
          <w:szCs w:val="22"/>
        </w:rPr>
        <w:t>ホスト上に直接作成する場合は、</w:t>
      </w:r>
      <w:r w:rsidRPr="000048FC">
        <w:rPr>
          <w:szCs w:val="22"/>
        </w:rPr>
        <w:t>[</w:t>
      </w:r>
      <w:r w:rsidRPr="000048FC">
        <w:rPr>
          <w:szCs w:val="22"/>
        </w:rPr>
        <w:t>バーチャル</w:t>
      </w:r>
      <w:r w:rsidRPr="000048FC">
        <w:rPr>
          <w:szCs w:val="22"/>
        </w:rPr>
        <w:t xml:space="preserve"> </w:t>
      </w:r>
      <w:r w:rsidRPr="000048FC">
        <w:rPr>
          <w:szCs w:val="22"/>
        </w:rPr>
        <w:t>マシンをホストに配置する</w:t>
      </w:r>
      <w:r w:rsidRPr="000048FC">
        <w:rPr>
          <w:szCs w:val="22"/>
        </w:rPr>
        <w:t>]</w:t>
      </w:r>
      <w:r>
        <w:rPr>
          <w:szCs w:val="22"/>
        </w:rPr>
        <w:t xml:space="preserve"> </w:t>
      </w:r>
      <w:r>
        <w:rPr>
          <w:szCs w:val="22"/>
        </w:rPr>
        <w:t>をクリックします。図</w:t>
      </w:r>
      <w:r>
        <w:rPr>
          <w:szCs w:val="22"/>
        </w:rPr>
        <w:t xml:space="preserve"> 32 </w:t>
      </w:r>
      <w:r>
        <w:rPr>
          <w:szCs w:val="22"/>
        </w:rPr>
        <w:t>に示されているような</w:t>
      </w:r>
      <w:r>
        <w:rPr>
          <w:szCs w:val="22"/>
        </w:rPr>
        <w:t xml:space="preserve"> [</w:t>
      </w:r>
      <w:r>
        <w:rPr>
          <w:szCs w:val="22"/>
        </w:rPr>
        <w:t>ホストの選択</w:t>
      </w:r>
      <w:r>
        <w:rPr>
          <w:szCs w:val="22"/>
        </w:rPr>
        <w:t xml:space="preserve">] </w:t>
      </w:r>
      <w:r>
        <w:rPr>
          <w:szCs w:val="22"/>
        </w:rPr>
        <w:t>ダイアログ</w:t>
      </w:r>
      <w:r>
        <w:rPr>
          <w:szCs w:val="22"/>
        </w:rPr>
        <w:t xml:space="preserve"> </w:t>
      </w:r>
      <w:r>
        <w:rPr>
          <w:szCs w:val="22"/>
        </w:rPr>
        <w:t>ボックスが表示されます。</w:t>
      </w:r>
    </w:p>
    <w:p w:rsidR="00FF3763" w:rsidRDefault="0063220C" w:rsidP="005A1489">
      <w:pPr>
        <w:pStyle w:val="af8"/>
      </w:pPr>
      <w:r>
        <w:rPr>
          <w:noProof/>
        </w:rPr>
        <w:lastRenderedPageBreak/>
        <w:drawing>
          <wp:inline distT="0" distB="0" distL="0" distR="0">
            <wp:extent cx="4929505" cy="4182110"/>
            <wp:effectExtent l="19050" t="0" r="4445" b="0"/>
            <wp:docPr id="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4929505" cy="418211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32. </w:t>
      </w:r>
      <w:r>
        <w:t>ライブ移行対応の新しい</w:t>
      </w:r>
      <w:r>
        <w:t xml:space="preserve"> VM </w:t>
      </w:r>
      <w:r>
        <w:t>の追加</w:t>
      </w:r>
      <w:r>
        <w:t xml:space="preserve">– </w:t>
      </w:r>
      <w:r>
        <w:t>ホストの選択</w:t>
      </w:r>
    </w:p>
    <w:p w:rsidR="00FF3763" w:rsidRDefault="00FF3763" w:rsidP="00FF3763">
      <w:pPr>
        <w:rPr>
          <w:szCs w:val="22"/>
        </w:rPr>
      </w:pPr>
    </w:p>
    <w:p w:rsidR="00FF3763" w:rsidRDefault="003A11C7" w:rsidP="00FF3763">
      <w:pPr>
        <w:rPr>
          <w:b/>
        </w:rPr>
      </w:pPr>
      <w:r w:rsidRPr="000048FC">
        <w:rPr>
          <w:szCs w:val="22"/>
        </w:rPr>
        <w:t>[</w:t>
      </w:r>
      <w:r w:rsidRPr="000048FC">
        <w:rPr>
          <w:szCs w:val="22"/>
        </w:rPr>
        <w:t>バーチャル</w:t>
      </w:r>
      <w:r w:rsidRPr="000048FC">
        <w:rPr>
          <w:szCs w:val="22"/>
        </w:rPr>
        <w:t xml:space="preserve"> </w:t>
      </w:r>
      <w:r w:rsidRPr="000048FC">
        <w:rPr>
          <w:szCs w:val="22"/>
        </w:rPr>
        <w:t>マシンのホストを選択してください</w:t>
      </w:r>
      <w:r w:rsidRPr="000048FC">
        <w:rPr>
          <w:szCs w:val="22"/>
        </w:rPr>
        <w:t>]</w:t>
      </w:r>
      <w:r>
        <w:rPr>
          <w:szCs w:val="22"/>
        </w:rPr>
        <w:t xml:space="preserve"> </w:t>
      </w:r>
      <w:r>
        <w:rPr>
          <w:szCs w:val="22"/>
        </w:rPr>
        <w:t>ウィンドウでホストを強調表示して、</w:t>
      </w:r>
      <w:r>
        <w:rPr>
          <w:szCs w:val="22"/>
        </w:rPr>
        <w:t xml:space="preserve">VM </w:t>
      </w:r>
      <w:r>
        <w:rPr>
          <w:szCs w:val="22"/>
        </w:rPr>
        <w:t>を作成するホストを選択します。図</w:t>
      </w:r>
      <w:r>
        <w:rPr>
          <w:szCs w:val="22"/>
        </w:rPr>
        <w:t xml:space="preserve"> 32 </w:t>
      </w:r>
      <w:r>
        <w:rPr>
          <w:szCs w:val="22"/>
        </w:rPr>
        <w:t>ではホスト</w:t>
      </w:r>
      <w:r>
        <w:rPr>
          <w:szCs w:val="22"/>
        </w:rPr>
        <w:t xml:space="preserve"> WS08R2-S1.contoso.com </w:t>
      </w:r>
      <w:r>
        <w:rPr>
          <w:szCs w:val="22"/>
        </w:rPr>
        <w:t>が選択されています。</w:t>
      </w:r>
      <w:r w:rsidRPr="000048FC">
        <w:rPr>
          <w:szCs w:val="22"/>
        </w:rPr>
        <w:t>[</w:t>
      </w:r>
      <w:r w:rsidRPr="000048FC">
        <w:rPr>
          <w:szCs w:val="22"/>
        </w:rPr>
        <w:t>次へ</w:t>
      </w:r>
      <w:r w:rsidRPr="000048FC">
        <w:rPr>
          <w:szCs w:val="22"/>
        </w:rPr>
        <w:t>]</w:t>
      </w:r>
      <w:r>
        <w:rPr>
          <w:szCs w:val="22"/>
        </w:rPr>
        <w:t xml:space="preserve"> </w:t>
      </w:r>
      <w:r>
        <w:rPr>
          <w:szCs w:val="22"/>
        </w:rPr>
        <w:t>をクリックし、バーチャル</w:t>
      </w:r>
      <w:r>
        <w:rPr>
          <w:szCs w:val="22"/>
        </w:rPr>
        <w:t xml:space="preserve"> </w:t>
      </w:r>
      <w:r>
        <w:rPr>
          <w:szCs w:val="22"/>
        </w:rPr>
        <w:t>マシン</w:t>
      </w:r>
      <w:r>
        <w:rPr>
          <w:szCs w:val="22"/>
        </w:rPr>
        <w:t xml:space="preserve"> </w:t>
      </w:r>
      <w:r>
        <w:rPr>
          <w:szCs w:val="22"/>
        </w:rPr>
        <w:t>ファイルの作成先となるストレージ</w:t>
      </w:r>
      <w:r>
        <w:rPr>
          <w:szCs w:val="22"/>
        </w:rPr>
        <w:t xml:space="preserve"> </w:t>
      </w:r>
      <w:r>
        <w:rPr>
          <w:szCs w:val="22"/>
        </w:rPr>
        <w:t>システムのパスを選択します。</w:t>
      </w:r>
    </w:p>
    <w:p w:rsidR="00FF3763" w:rsidRDefault="0063220C" w:rsidP="005A1489">
      <w:pPr>
        <w:pStyle w:val="af8"/>
      </w:pPr>
      <w:r>
        <w:rPr>
          <w:noProof/>
        </w:rPr>
        <w:lastRenderedPageBreak/>
        <w:drawing>
          <wp:inline distT="0" distB="0" distL="0" distR="0">
            <wp:extent cx="5080635" cy="4301490"/>
            <wp:effectExtent l="19050" t="0" r="5715" b="0"/>
            <wp:docPr id="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5080635" cy="430149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33. </w:t>
      </w:r>
      <w:r>
        <w:t>ライブ移行対応の新しい</w:t>
      </w:r>
      <w:r>
        <w:t xml:space="preserve"> VM </w:t>
      </w:r>
      <w:r>
        <w:t>の追加</w:t>
      </w:r>
      <w:r>
        <w:t xml:space="preserve">– </w:t>
      </w:r>
      <w:r>
        <w:t>パスの選択</w:t>
      </w:r>
    </w:p>
    <w:p w:rsidR="00FF3763" w:rsidRDefault="00FF3763" w:rsidP="00FF3763"/>
    <w:p w:rsidR="00FF3763" w:rsidRPr="00925079" w:rsidRDefault="003A11C7" w:rsidP="00FF3763">
      <w:r>
        <w:t>[</w:t>
      </w:r>
      <w:r>
        <w:t>パスの選択</w:t>
      </w:r>
      <w:r>
        <w:t xml:space="preserve">] </w:t>
      </w:r>
      <w:r>
        <w:t>ダイアログ</w:t>
      </w:r>
      <w:r>
        <w:t xml:space="preserve"> </w:t>
      </w:r>
      <w:r>
        <w:t>ボックスでは、バーチャル</w:t>
      </w:r>
      <w:r>
        <w:t xml:space="preserve"> </w:t>
      </w:r>
      <w:r>
        <w:t>マシン構成ファイルとバーチャル</w:t>
      </w:r>
      <w:r>
        <w:t xml:space="preserve"> </w:t>
      </w:r>
      <w:r>
        <w:t>ハード</w:t>
      </w:r>
      <w:r>
        <w:t xml:space="preserve"> </w:t>
      </w:r>
      <w:r>
        <w:t>ディスク</w:t>
      </w:r>
      <w:r>
        <w:t xml:space="preserve"> (VHD) </w:t>
      </w:r>
      <w:r>
        <w:t>ファイルの格納先を指定できます。ライブ移行を使用するには、</w:t>
      </w:r>
      <w:r>
        <w:t>[</w:t>
      </w:r>
      <w:r>
        <w:t>バーチャル</w:t>
      </w:r>
      <w:r>
        <w:t xml:space="preserve"> </w:t>
      </w:r>
      <w:r>
        <w:t>マシン</w:t>
      </w:r>
      <w:r>
        <w:t xml:space="preserve"> </w:t>
      </w:r>
      <w:r>
        <w:t>パス</w:t>
      </w:r>
      <w:r>
        <w:t xml:space="preserve">] </w:t>
      </w:r>
      <w:r>
        <w:t>に、クラスター</w:t>
      </w:r>
      <w:r w:rsidR="003161F8">
        <w:rPr>
          <w:rFonts w:hint="eastAsia"/>
        </w:rPr>
        <w:t>の</w:t>
      </w:r>
      <w:r>
        <w:t>共有ボリュームにより使用されるマウント</w:t>
      </w:r>
      <w:r>
        <w:t xml:space="preserve"> </w:t>
      </w:r>
      <w:r>
        <w:t>ポイントが指定されている必要があります。既定では、マウント</w:t>
      </w:r>
      <w:r>
        <w:t xml:space="preserve"> </w:t>
      </w:r>
      <w:r>
        <w:t>ポイントは</w:t>
      </w:r>
      <w:r>
        <w:t xml:space="preserve"> %SystemDrive%\ClusterStorage\Volume1 </w:t>
      </w:r>
      <w:r>
        <w:t>です。この場所を選択すると、バーチャル</w:t>
      </w:r>
      <w:r>
        <w:t xml:space="preserve"> </w:t>
      </w:r>
      <w:r>
        <w:t>マシンの構成ファイルと</w:t>
      </w:r>
      <w:r>
        <w:t xml:space="preserve"> VHD </w:t>
      </w:r>
      <w:r>
        <w:t>の両方が</w:t>
      </w:r>
      <w:r>
        <w:t xml:space="preserve"> CSV </w:t>
      </w:r>
      <w:r>
        <w:t>に格納されます。</w:t>
      </w:r>
      <w:r w:rsidRPr="000048FC">
        <w:t>[</w:t>
      </w:r>
      <w:r w:rsidRPr="000048FC">
        <w:t>次へ</w:t>
      </w:r>
      <w:r w:rsidRPr="000048FC">
        <w:t>]</w:t>
      </w:r>
      <w:r>
        <w:t xml:space="preserve"> </w:t>
      </w:r>
      <w:r>
        <w:t>をクリックして、バーチャル</w:t>
      </w:r>
      <w:r>
        <w:t xml:space="preserve"> </w:t>
      </w:r>
      <w:r>
        <w:t>マシンが使用するネットワークを構成します。</w:t>
      </w:r>
    </w:p>
    <w:p w:rsidR="00FF3763" w:rsidRDefault="0063220C" w:rsidP="005A1489">
      <w:pPr>
        <w:pStyle w:val="af8"/>
      </w:pPr>
      <w:r>
        <w:rPr>
          <w:noProof/>
        </w:rPr>
        <w:lastRenderedPageBreak/>
        <w:drawing>
          <wp:inline distT="0" distB="0" distL="0" distR="0">
            <wp:extent cx="5080635" cy="4301490"/>
            <wp:effectExtent l="19050" t="0" r="5715" b="0"/>
            <wp:docPr id="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5080635" cy="430149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34. </w:t>
      </w:r>
      <w:r>
        <w:t>ライブ移行対応の新しい</w:t>
      </w:r>
      <w:r>
        <w:t xml:space="preserve"> VM </w:t>
      </w:r>
      <w:r>
        <w:t>の追加</w:t>
      </w:r>
      <w:r>
        <w:t xml:space="preserve">– </w:t>
      </w:r>
      <w:r>
        <w:t>ネットワークの選択</w:t>
      </w:r>
    </w:p>
    <w:p w:rsidR="00FF3763" w:rsidRDefault="00FF3763" w:rsidP="00FF3763">
      <w:pPr>
        <w:rPr>
          <w:szCs w:val="22"/>
        </w:rPr>
      </w:pPr>
    </w:p>
    <w:p w:rsidR="00FF3763" w:rsidRDefault="003A11C7" w:rsidP="00FF3763">
      <w:pPr>
        <w:rPr>
          <w:b/>
        </w:rPr>
      </w:pPr>
      <w:r>
        <w:rPr>
          <w:szCs w:val="22"/>
        </w:rPr>
        <w:t>[</w:t>
      </w:r>
      <w:r>
        <w:rPr>
          <w:szCs w:val="22"/>
        </w:rPr>
        <w:t>ネットワークの選択</w:t>
      </w:r>
      <w:r>
        <w:rPr>
          <w:szCs w:val="22"/>
        </w:rPr>
        <w:t xml:space="preserve">] </w:t>
      </w:r>
      <w:r>
        <w:rPr>
          <w:szCs w:val="22"/>
        </w:rPr>
        <w:t>ダイアログ</w:t>
      </w:r>
      <w:r>
        <w:rPr>
          <w:szCs w:val="22"/>
        </w:rPr>
        <w:t xml:space="preserve"> </w:t>
      </w:r>
      <w:r>
        <w:rPr>
          <w:szCs w:val="22"/>
        </w:rPr>
        <w:t>ボックスでは、バーチャル</w:t>
      </w:r>
      <w:r>
        <w:rPr>
          <w:szCs w:val="22"/>
        </w:rPr>
        <w:t xml:space="preserve"> </w:t>
      </w:r>
      <w:r>
        <w:rPr>
          <w:szCs w:val="22"/>
        </w:rPr>
        <w:t>マシンの仮想ネットワーク</w:t>
      </w:r>
      <w:r>
        <w:rPr>
          <w:szCs w:val="22"/>
        </w:rPr>
        <w:t xml:space="preserve"> </w:t>
      </w:r>
      <w:r>
        <w:rPr>
          <w:szCs w:val="22"/>
        </w:rPr>
        <w:t>アダプターにマップする仮想ネットワークを選択できます。仮想ネットワーク</w:t>
      </w:r>
      <w:r>
        <w:rPr>
          <w:szCs w:val="22"/>
        </w:rPr>
        <w:t xml:space="preserve"> </w:t>
      </w:r>
      <w:r>
        <w:rPr>
          <w:szCs w:val="22"/>
        </w:rPr>
        <w:t>アダプターに対して指定されている場所の要件に合致する仮想ネットワークには、先頭にアスタリスクが付いています。図</w:t>
      </w:r>
      <w:r>
        <w:rPr>
          <w:szCs w:val="22"/>
        </w:rPr>
        <w:t xml:space="preserve"> 34 </w:t>
      </w:r>
      <w:r>
        <w:rPr>
          <w:szCs w:val="22"/>
        </w:rPr>
        <w:t>では仮想ネットワーク</w:t>
      </w:r>
      <w:r>
        <w:rPr>
          <w:szCs w:val="22"/>
        </w:rPr>
        <w:t xml:space="preserve"> </w:t>
      </w:r>
      <w:r>
        <w:rPr>
          <w:szCs w:val="22"/>
        </w:rPr>
        <w:t>アダプターが、定義済みの</w:t>
      </w:r>
      <w:r>
        <w:rPr>
          <w:szCs w:val="22"/>
        </w:rPr>
        <w:t xml:space="preserve"> External Virtual Network </w:t>
      </w:r>
      <w:r>
        <w:rPr>
          <w:szCs w:val="22"/>
        </w:rPr>
        <w:t>という名前の</w:t>
      </w:r>
      <w:r>
        <w:rPr>
          <w:szCs w:val="22"/>
        </w:rPr>
        <w:t xml:space="preserve"> Hyper-V </w:t>
      </w:r>
      <w:r>
        <w:rPr>
          <w:szCs w:val="22"/>
        </w:rPr>
        <w:t>仮想ネットワークにマップされています。</w:t>
      </w:r>
      <w:r w:rsidRPr="000048FC">
        <w:rPr>
          <w:szCs w:val="22"/>
        </w:rPr>
        <w:t>[</w:t>
      </w:r>
      <w:r w:rsidRPr="000048FC">
        <w:rPr>
          <w:szCs w:val="22"/>
        </w:rPr>
        <w:t>次へ</w:t>
      </w:r>
      <w:r w:rsidRPr="000048FC">
        <w:rPr>
          <w:szCs w:val="22"/>
        </w:rPr>
        <w:t>]</w:t>
      </w:r>
      <w:r>
        <w:rPr>
          <w:szCs w:val="22"/>
        </w:rPr>
        <w:t xml:space="preserve"> </w:t>
      </w:r>
      <w:r>
        <w:rPr>
          <w:szCs w:val="22"/>
        </w:rPr>
        <w:t>をクリックして、</w:t>
      </w:r>
      <w:r>
        <w:rPr>
          <w:szCs w:val="22"/>
        </w:rPr>
        <w:t>[</w:t>
      </w:r>
      <w:r>
        <w:rPr>
          <w:szCs w:val="22"/>
        </w:rPr>
        <w:t>追加のプロパティ</w:t>
      </w:r>
      <w:r>
        <w:rPr>
          <w:szCs w:val="22"/>
        </w:rPr>
        <w:t xml:space="preserve">] </w:t>
      </w:r>
      <w:r>
        <w:rPr>
          <w:szCs w:val="22"/>
        </w:rPr>
        <w:t>ダイアログ</w:t>
      </w:r>
      <w:r>
        <w:rPr>
          <w:szCs w:val="22"/>
        </w:rPr>
        <w:t xml:space="preserve"> </w:t>
      </w:r>
      <w:r>
        <w:rPr>
          <w:szCs w:val="22"/>
        </w:rPr>
        <w:t>ボックスを表示します。</w:t>
      </w:r>
    </w:p>
    <w:p w:rsidR="00FF3763" w:rsidRDefault="0063220C" w:rsidP="005A1489">
      <w:pPr>
        <w:pStyle w:val="af8"/>
      </w:pPr>
      <w:r>
        <w:rPr>
          <w:noProof/>
        </w:rPr>
        <w:lastRenderedPageBreak/>
        <w:drawing>
          <wp:inline distT="0" distB="0" distL="0" distR="0">
            <wp:extent cx="5080635" cy="4301490"/>
            <wp:effectExtent l="19050" t="0" r="5715" b="0"/>
            <wp:docPr id="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5080635" cy="430149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35. </w:t>
      </w:r>
      <w:r>
        <w:t>ライブ移行対応の新しい</w:t>
      </w:r>
      <w:r>
        <w:t xml:space="preserve"> VM </w:t>
      </w:r>
      <w:r>
        <w:t>の追加</w:t>
      </w:r>
      <w:r>
        <w:t xml:space="preserve">– </w:t>
      </w:r>
      <w:r>
        <w:t>追加のプロパティ</w:t>
      </w:r>
    </w:p>
    <w:p w:rsidR="00FF3763" w:rsidRDefault="00FF3763" w:rsidP="00FF3763">
      <w:pPr>
        <w:rPr>
          <w:szCs w:val="22"/>
        </w:rPr>
      </w:pPr>
    </w:p>
    <w:p w:rsidR="00FF3763" w:rsidRPr="00AB601F" w:rsidRDefault="003A11C7" w:rsidP="00FF3763">
      <w:pPr>
        <w:rPr>
          <w:szCs w:val="22"/>
        </w:rPr>
      </w:pPr>
      <w:r>
        <w:rPr>
          <w:szCs w:val="22"/>
        </w:rPr>
        <w:t>[</w:t>
      </w:r>
      <w:r>
        <w:rPr>
          <w:szCs w:val="22"/>
        </w:rPr>
        <w:t>追加のプロパティ</w:t>
      </w:r>
      <w:r>
        <w:rPr>
          <w:szCs w:val="22"/>
        </w:rPr>
        <w:t xml:space="preserve">] </w:t>
      </w:r>
      <w:r>
        <w:rPr>
          <w:szCs w:val="22"/>
        </w:rPr>
        <w:t>ダイアログ</w:t>
      </w:r>
      <w:r>
        <w:rPr>
          <w:szCs w:val="22"/>
        </w:rPr>
        <w:t xml:space="preserve"> </w:t>
      </w:r>
      <w:r>
        <w:rPr>
          <w:szCs w:val="22"/>
        </w:rPr>
        <w:t>ボックスでは、</w:t>
      </w:r>
      <w:r>
        <w:rPr>
          <w:szCs w:val="22"/>
        </w:rPr>
        <w:t xml:space="preserve">Hyper-V </w:t>
      </w:r>
      <w:r>
        <w:rPr>
          <w:szCs w:val="22"/>
        </w:rPr>
        <w:t>ホストの起動および停止時にバーチャル</w:t>
      </w:r>
      <w:r>
        <w:rPr>
          <w:szCs w:val="22"/>
        </w:rPr>
        <w:t xml:space="preserve"> </w:t>
      </w:r>
      <w:r>
        <w:rPr>
          <w:szCs w:val="22"/>
        </w:rPr>
        <w:t>マシンにより実行されるアクションを指定できます。また、ゲスト</w:t>
      </w:r>
      <w:r>
        <w:rPr>
          <w:szCs w:val="22"/>
        </w:rPr>
        <w:t xml:space="preserve"> </w:t>
      </w:r>
      <w:r>
        <w:rPr>
          <w:szCs w:val="22"/>
        </w:rPr>
        <w:t>オペレーティング</w:t>
      </w:r>
      <w:r>
        <w:rPr>
          <w:szCs w:val="22"/>
        </w:rPr>
        <w:t xml:space="preserve"> </w:t>
      </w:r>
      <w:r>
        <w:rPr>
          <w:szCs w:val="22"/>
        </w:rPr>
        <w:t>システムを指定することもできます。</w:t>
      </w:r>
      <w:r w:rsidRPr="000048FC">
        <w:rPr>
          <w:szCs w:val="22"/>
        </w:rPr>
        <w:t>[</w:t>
      </w:r>
      <w:r w:rsidRPr="000048FC">
        <w:rPr>
          <w:szCs w:val="22"/>
        </w:rPr>
        <w:t>次へ</w:t>
      </w:r>
      <w:r w:rsidRPr="000048FC">
        <w:rPr>
          <w:szCs w:val="22"/>
        </w:rPr>
        <w:t>]</w:t>
      </w:r>
      <w:r>
        <w:rPr>
          <w:szCs w:val="22"/>
        </w:rPr>
        <w:t xml:space="preserve"> </w:t>
      </w:r>
      <w:r>
        <w:rPr>
          <w:szCs w:val="22"/>
        </w:rPr>
        <w:t>をクリックし、図</w:t>
      </w:r>
      <w:r>
        <w:rPr>
          <w:szCs w:val="22"/>
        </w:rPr>
        <w:t xml:space="preserve"> 36 </w:t>
      </w:r>
      <w:r>
        <w:rPr>
          <w:szCs w:val="22"/>
        </w:rPr>
        <w:t>に示されているような</w:t>
      </w:r>
      <w:r>
        <w:rPr>
          <w:szCs w:val="22"/>
        </w:rPr>
        <w:t xml:space="preserve"> [</w:t>
      </w:r>
      <w:r>
        <w:rPr>
          <w:szCs w:val="22"/>
        </w:rPr>
        <w:t>サマリー</w:t>
      </w:r>
      <w:r>
        <w:rPr>
          <w:szCs w:val="22"/>
        </w:rPr>
        <w:t xml:space="preserve">] </w:t>
      </w:r>
      <w:r>
        <w:rPr>
          <w:szCs w:val="22"/>
        </w:rPr>
        <w:t>画面を表示します。</w:t>
      </w:r>
    </w:p>
    <w:p w:rsidR="00FF3763" w:rsidRDefault="0063220C" w:rsidP="005A1489">
      <w:pPr>
        <w:pStyle w:val="af8"/>
      </w:pPr>
      <w:r>
        <w:rPr>
          <w:noProof/>
        </w:rPr>
        <w:lastRenderedPageBreak/>
        <w:drawing>
          <wp:inline distT="0" distB="0" distL="0" distR="0">
            <wp:extent cx="5080635" cy="4301490"/>
            <wp:effectExtent l="19050" t="0" r="5715" b="0"/>
            <wp:docPr id="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5080635" cy="430149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36. </w:t>
      </w:r>
      <w:r>
        <w:t>ライブ移行対応の新しい</w:t>
      </w:r>
      <w:r>
        <w:t xml:space="preserve"> VM </w:t>
      </w:r>
      <w:r>
        <w:t>の追加</w:t>
      </w:r>
      <w:r>
        <w:t xml:space="preserve">– </w:t>
      </w:r>
      <w:r>
        <w:t>サマリー</w:t>
      </w:r>
    </w:p>
    <w:p w:rsidR="00FF3763" w:rsidRDefault="00FF3763" w:rsidP="00FF3763">
      <w:pPr>
        <w:rPr>
          <w:szCs w:val="22"/>
        </w:rPr>
      </w:pPr>
    </w:p>
    <w:p w:rsidR="00FF3763" w:rsidRDefault="003A11C7" w:rsidP="00FF3763">
      <w:pPr>
        <w:rPr>
          <w:b/>
        </w:rPr>
      </w:pPr>
      <w:r>
        <w:rPr>
          <w:szCs w:val="22"/>
        </w:rPr>
        <w:t>[</w:t>
      </w:r>
      <w:r>
        <w:rPr>
          <w:szCs w:val="22"/>
        </w:rPr>
        <w:t>サマリー</w:t>
      </w:r>
      <w:r>
        <w:rPr>
          <w:szCs w:val="22"/>
        </w:rPr>
        <w:t xml:space="preserve">] </w:t>
      </w:r>
      <w:r>
        <w:rPr>
          <w:szCs w:val="22"/>
        </w:rPr>
        <w:t>ダイアログ</w:t>
      </w:r>
      <w:r>
        <w:rPr>
          <w:szCs w:val="22"/>
        </w:rPr>
        <w:t xml:space="preserve"> </w:t>
      </w:r>
      <w:r>
        <w:rPr>
          <w:szCs w:val="22"/>
        </w:rPr>
        <w:t>ボックスで、バーチャル</w:t>
      </w:r>
      <w:r>
        <w:rPr>
          <w:szCs w:val="22"/>
        </w:rPr>
        <w:t xml:space="preserve"> </w:t>
      </w:r>
      <w:r>
        <w:rPr>
          <w:szCs w:val="22"/>
        </w:rPr>
        <w:t>マシンの設定を確認してから、</w:t>
      </w:r>
      <w:r w:rsidRPr="000048FC">
        <w:rPr>
          <w:szCs w:val="22"/>
        </w:rPr>
        <w:t>[</w:t>
      </w:r>
      <w:r w:rsidRPr="000048FC">
        <w:rPr>
          <w:szCs w:val="22"/>
        </w:rPr>
        <w:t>作成</w:t>
      </w:r>
      <w:r w:rsidRPr="000048FC">
        <w:rPr>
          <w:szCs w:val="22"/>
        </w:rPr>
        <w:t>]</w:t>
      </w:r>
      <w:r>
        <w:rPr>
          <w:szCs w:val="22"/>
        </w:rPr>
        <w:t xml:space="preserve"> </w:t>
      </w:r>
      <w:r>
        <w:rPr>
          <w:szCs w:val="22"/>
        </w:rPr>
        <w:t>をクリックして新しいバーチャル</w:t>
      </w:r>
      <w:r>
        <w:rPr>
          <w:szCs w:val="22"/>
        </w:rPr>
        <w:t xml:space="preserve"> </w:t>
      </w:r>
      <w:r>
        <w:rPr>
          <w:szCs w:val="22"/>
        </w:rPr>
        <w:t>マシンを作成します。ホストが</w:t>
      </w:r>
      <w:r>
        <w:rPr>
          <w:szCs w:val="22"/>
        </w:rPr>
        <w:t xml:space="preserve"> Microsoft Hyper-V </w:t>
      </w:r>
      <w:r>
        <w:rPr>
          <w:szCs w:val="22"/>
        </w:rPr>
        <w:t>システムの場合は、</w:t>
      </w:r>
      <w:r>
        <w:rPr>
          <w:szCs w:val="22"/>
        </w:rPr>
        <w:t xml:space="preserve">Hyper-V </w:t>
      </w:r>
      <w:r>
        <w:rPr>
          <w:szCs w:val="22"/>
        </w:rPr>
        <w:t>統合コンポーネントが新しいバーチャル</w:t>
      </w:r>
      <w:r>
        <w:rPr>
          <w:szCs w:val="22"/>
        </w:rPr>
        <w:t xml:space="preserve"> </w:t>
      </w:r>
      <w:r>
        <w:rPr>
          <w:szCs w:val="22"/>
        </w:rPr>
        <w:t>マシンに自動的にインストールされます。</w:t>
      </w:r>
    </w:p>
    <w:p w:rsidR="00FF3763" w:rsidRPr="008505EB" w:rsidRDefault="003A11C7" w:rsidP="00FF3763">
      <w:r>
        <w:t>バーチャル</w:t>
      </w:r>
      <w:r>
        <w:t xml:space="preserve"> </w:t>
      </w:r>
      <w:r>
        <w:t>マシンが作成され、ゲスト</w:t>
      </w:r>
      <w:r>
        <w:t xml:space="preserve"> </w:t>
      </w:r>
      <w:r>
        <w:t>オペレーティング</w:t>
      </w:r>
      <w:r>
        <w:t xml:space="preserve"> </w:t>
      </w:r>
      <w:r>
        <w:t>システムをインストールしたら、ライブ移行を使用して、そのバーチャル</w:t>
      </w:r>
      <w:r>
        <w:t xml:space="preserve"> </w:t>
      </w:r>
      <w:r>
        <w:t>マシンを別の</w:t>
      </w:r>
      <w:r>
        <w:t xml:space="preserve"> Hyper-V </w:t>
      </w:r>
      <w:r>
        <w:t>ホストに移動できます。ライブ移行を使用するには、</w:t>
      </w:r>
      <w:r>
        <w:t xml:space="preserve">VMM </w:t>
      </w:r>
      <w:r>
        <w:t>管理者コンソールを開き、作成したばかりのバーチャル</w:t>
      </w:r>
      <w:r>
        <w:t xml:space="preserve"> </w:t>
      </w:r>
      <w:r>
        <w:t>マシンが含まれるクラスターを展開して、バーチャル</w:t>
      </w:r>
      <w:r>
        <w:t xml:space="preserve"> </w:t>
      </w:r>
      <w:r>
        <w:t>マシンが現在実行されているホストを選択します。</w:t>
      </w:r>
    </w:p>
    <w:p w:rsidR="00FF3763" w:rsidRDefault="0063220C" w:rsidP="005A1489">
      <w:pPr>
        <w:pStyle w:val="af8"/>
      </w:pPr>
      <w:r>
        <w:rPr>
          <w:noProof/>
        </w:rPr>
        <w:lastRenderedPageBreak/>
        <w:drawing>
          <wp:inline distT="0" distB="0" distL="0" distR="0">
            <wp:extent cx="5057140" cy="3784600"/>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5057140" cy="378460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37. </w:t>
      </w:r>
      <w:r>
        <w:t>ライブ移行の開始</w:t>
      </w:r>
    </w:p>
    <w:p w:rsidR="00FF3763" w:rsidRDefault="00FF3763" w:rsidP="00FF3763"/>
    <w:p w:rsidR="00FF3763" w:rsidRPr="000F0A75" w:rsidRDefault="003A11C7" w:rsidP="00FF3763">
      <w:r>
        <w:t>ライブ移行を手動で開始するには、移行するバーチャル</w:t>
      </w:r>
      <w:r>
        <w:t xml:space="preserve"> </w:t>
      </w:r>
      <w:r>
        <w:t>マシンを右クリックし、コンテキスト</w:t>
      </w:r>
      <w:r>
        <w:t xml:space="preserve"> </w:t>
      </w:r>
      <w:r>
        <w:t>メニューの</w:t>
      </w:r>
      <w:r>
        <w:t xml:space="preserve"> [</w:t>
      </w:r>
      <w:r>
        <w:t>移行</w:t>
      </w:r>
      <w:r>
        <w:t xml:space="preserve">] </w:t>
      </w:r>
      <w:r>
        <w:t>をクリックします</w:t>
      </w:r>
      <w:r>
        <w:t xml:space="preserve"> (</w:t>
      </w:r>
      <w:r>
        <w:t>図</w:t>
      </w:r>
      <w:r>
        <w:t xml:space="preserve"> 37 </w:t>
      </w:r>
      <w:r>
        <w:t>を参照</w:t>
      </w:r>
      <w:r>
        <w:t>)</w:t>
      </w:r>
      <w:r>
        <w:t>。図</w:t>
      </w:r>
      <w:r>
        <w:t xml:space="preserve"> 38 </w:t>
      </w:r>
      <w:r>
        <w:t>に示されているような</w:t>
      </w:r>
      <w:r>
        <w:t xml:space="preserve"> [</w:t>
      </w:r>
      <w:r>
        <w:t>ホストの選択</w:t>
      </w:r>
      <w:r>
        <w:t xml:space="preserve">] </w:t>
      </w:r>
      <w:r>
        <w:t>ダイアログ</w:t>
      </w:r>
      <w:r>
        <w:t xml:space="preserve"> </w:t>
      </w:r>
      <w:r>
        <w:t>ボックスが表示されます。</w:t>
      </w:r>
    </w:p>
    <w:p w:rsidR="00FF3763" w:rsidRDefault="0063220C" w:rsidP="005A1489">
      <w:pPr>
        <w:pStyle w:val="af8"/>
      </w:pPr>
      <w:r>
        <w:rPr>
          <w:noProof/>
        </w:rPr>
        <w:lastRenderedPageBreak/>
        <w:drawing>
          <wp:inline distT="0" distB="0" distL="0" distR="0">
            <wp:extent cx="5057140" cy="4285615"/>
            <wp:effectExtent l="1905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5057140" cy="428561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38. </w:t>
      </w:r>
      <w:r>
        <w:t>ライブ移行先の選択</w:t>
      </w:r>
    </w:p>
    <w:p w:rsidR="00FF3763" w:rsidRDefault="00FF3763" w:rsidP="00FF3763">
      <w:pPr>
        <w:rPr>
          <w:szCs w:val="22"/>
        </w:rPr>
      </w:pPr>
    </w:p>
    <w:p w:rsidR="00FF3763" w:rsidRDefault="003A11C7" w:rsidP="00FF3763">
      <w:pPr>
        <w:rPr>
          <w:szCs w:val="22"/>
        </w:rPr>
      </w:pPr>
      <w:r>
        <w:rPr>
          <w:szCs w:val="22"/>
        </w:rPr>
        <w:t xml:space="preserve">VMM </w:t>
      </w:r>
      <w:r>
        <w:rPr>
          <w:szCs w:val="22"/>
        </w:rPr>
        <w:t>のインテリジェント配置機能により、図</w:t>
      </w:r>
      <w:r>
        <w:rPr>
          <w:szCs w:val="22"/>
        </w:rPr>
        <w:t xml:space="preserve"> 38 </w:t>
      </w:r>
      <w:r>
        <w:rPr>
          <w:szCs w:val="22"/>
        </w:rPr>
        <w:t>に示されているように、ライブ移行先として最も適したホストが星評価で推奨されます。たとえば、適していないと判断されたホストには、金色の星は表示されません。図</w:t>
      </w:r>
      <w:r>
        <w:rPr>
          <w:szCs w:val="22"/>
        </w:rPr>
        <w:t xml:space="preserve"> 38 </w:t>
      </w:r>
      <w:r>
        <w:rPr>
          <w:szCs w:val="22"/>
        </w:rPr>
        <w:t>では</w:t>
      </w:r>
      <w:r>
        <w:rPr>
          <w:szCs w:val="22"/>
        </w:rPr>
        <w:t xml:space="preserve">WS08R2-S2 </w:t>
      </w:r>
      <w:r>
        <w:rPr>
          <w:szCs w:val="22"/>
        </w:rPr>
        <w:t>という名前の</w:t>
      </w:r>
      <w:r>
        <w:rPr>
          <w:szCs w:val="22"/>
        </w:rPr>
        <w:t xml:space="preserve"> Hyper-V </w:t>
      </w:r>
      <w:r>
        <w:rPr>
          <w:szCs w:val="22"/>
        </w:rPr>
        <w:t>ホストがライブ移行先として選択されています。</w:t>
      </w:r>
      <w:r>
        <w:rPr>
          <w:szCs w:val="22"/>
        </w:rPr>
        <w:t>[</w:t>
      </w:r>
      <w:r>
        <w:rPr>
          <w:szCs w:val="22"/>
        </w:rPr>
        <w:t>次へ</w:t>
      </w:r>
      <w:r>
        <w:rPr>
          <w:szCs w:val="22"/>
        </w:rPr>
        <w:t xml:space="preserve">] </w:t>
      </w:r>
      <w:r>
        <w:rPr>
          <w:szCs w:val="22"/>
        </w:rPr>
        <w:t>をクリックすると、図</w:t>
      </w:r>
      <w:r>
        <w:rPr>
          <w:szCs w:val="22"/>
        </w:rPr>
        <w:t xml:space="preserve"> 39 </w:t>
      </w:r>
      <w:r>
        <w:rPr>
          <w:szCs w:val="22"/>
        </w:rPr>
        <w:t>のような</w:t>
      </w:r>
      <w:r>
        <w:rPr>
          <w:szCs w:val="22"/>
        </w:rPr>
        <w:t xml:space="preserve"> [</w:t>
      </w:r>
      <w:r>
        <w:rPr>
          <w:szCs w:val="22"/>
        </w:rPr>
        <w:t>サマリー</w:t>
      </w:r>
      <w:r>
        <w:rPr>
          <w:szCs w:val="22"/>
        </w:rPr>
        <w:t xml:space="preserve">] </w:t>
      </w:r>
      <w:r>
        <w:rPr>
          <w:szCs w:val="22"/>
        </w:rPr>
        <w:t>ダイアログ</w:t>
      </w:r>
      <w:r>
        <w:rPr>
          <w:szCs w:val="22"/>
        </w:rPr>
        <w:t xml:space="preserve"> </w:t>
      </w:r>
      <w:r>
        <w:rPr>
          <w:szCs w:val="22"/>
        </w:rPr>
        <w:t>ボックスが表示されます。</w:t>
      </w:r>
    </w:p>
    <w:p w:rsidR="00FF3763" w:rsidRDefault="0063220C" w:rsidP="005A1489">
      <w:pPr>
        <w:pStyle w:val="af8"/>
      </w:pPr>
      <w:r>
        <w:rPr>
          <w:noProof/>
        </w:rPr>
        <w:lastRenderedPageBreak/>
        <w:drawing>
          <wp:inline distT="0" distB="0" distL="0" distR="0">
            <wp:extent cx="5057140" cy="4285615"/>
            <wp:effectExtent l="19050" t="0" r="0" b="0"/>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5057140" cy="428561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39. </w:t>
      </w:r>
      <w:r>
        <w:t>ライブ移行設定の確認</w:t>
      </w:r>
    </w:p>
    <w:p w:rsidR="00FF3763" w:rsidRDefault="00FF3763" w:rsidP="00FF3763">
      <w:pPr>
        <w:rPr>
          <w:szCs w:val="22"/>
        </w:rPr>
      </w:pPr>
    </w:p>
    <w:p w:rsidR="00FF3763" w:rsidRDefault="003A11C7" w:rsidP="00FF3763">
      <w:pPr>
        <w:rPr>
          <w:b/>
        </w:rPr>
      </w:pPr>
      <w:r>
        <w:rPr>
          <w:szCs w:val="22"/>
        </w:rPr>
        <w:t>[</w:t>
      </w:r>
      <w:r>
        <w:rPr>
          <w:szCs w:val="22"/>
        </w:rPr>
        <w:t>サマリー</w:t>
      </w:r>
      <w:r>
        <w:rPr>
          <w:szCs w:val="22"/>
        </w:rPr>
        <w:t xml:space="preserve">] </w:t>
      </w:r>
      <w:r>
        <w:rPr>
          <w:szCs w:val="22"/>
        </w:rPr>
        <w:t>ダイアログ</w:t>
      </w:r>
      <w:r>
        <w:rPr>
          <w:szCs w:val="22"/>
        </w:rPr>
        <w:t xml:space="preserve"> </w:t>
      </w:r>
      <w:r>
        <w:rPr>
          <w:szCs w:val="22"/>
        </w:rPr>
        <w:t>ボックスで、ライブ移行のソース</w:t>
      </w:r>
      <w:r>
        <w:rPr>
          <w:szCs w:val="22"/>
        </w:rPr>
        <w:t xml:space="preserve"> </w:t>
      </w:r>
      <w:r>
        <w:rPr>
          <w:szCs w:val="22"/>
        </w:rPr>
        <w:t>ホストとターゲット</w:t>
      </w:r>
      <w:r>
        <w:rPr>
          <w:szCs w:val="22"/>
        </w:rPr>
        <w:t xml:space="preserve"> </w:t>
      </w:r>
      <w:r>
        <w:rPr>
          <w:szCs w:val="22"/>
        </w:rPr>
        <w:t>ホストを確認できます。</w:t>
      </w:r>
      <w:r w:rsidRPr="000048FC">
        <w:rPr>
          <w:szCs w:val="22"/>
        </w:rPr>
        <w:t>[</w:t>
      </w:r>
      <w:r w:rsidRPr="000048FC">
        <w:rPr>
          <w:szCs w:val="22"/>
        </w:rPr>
        <w:t>次へ</w:t>
      </w:r>
      <w:r w:rsidRPr="000048FC">
        <w:rPr>
          <w:szCs w:val="22"/>
        </w:rPr>
        <w:t>]</w:t>
      </w:r>
      <w:r>
        <w:rPr>
          <w:szCs w:val="22"/>
        </w:rPr>
        <w:t xml:space="preserve"> </w:t>
      </w:r>
      <w:r>
        <w:rPr>
          <w:szCs w:val="22"/>
        </w:rPr>
        <w:t>をクリックして、ライブ移行を開始します。図</w:t>
      </w:r>
      <w:r>
        <w:rPr>
          <w:szCs w:val="22"/>
        </w:rPr>
        <w:t xml:space="preserve"> 40 </w:t>
      </w:r>
      <w:r>
        <w:rPr>
          <w:szCs w:val="22"/>
        </w:rPr>
        <w:t>に示されているような</w:t>
      </w:r>
      <w:r>
        <w:rPr>
          <w:szCs w:val="22"/>
        </w:rPr>
        <w:t xml:space="preserve"> [Jobs] </w:t>
      </w:r>
      <w:r>
        <w:rPr>
          <w:szCs w:val="22"/>
        </w:rPr>
        <w:t>ウィンドウが開きます。</w:t>
      </w:r>
    </w:p>
    <w:p w:rsidR="00FF3763" w:rsidRDefault="0063220C" w:rsidP="005A1489">
      <w:pPr>
        <w:pStyle w:val="af8"/>
      </w:pPr>
      <w:r>
        <w:rPr>
          <w:noProof/>
        </w:rPr>
        <w:lastRenderedPageBreak/>
        <w:drawing>
          <wp:inline distT="0" distB="0" distL="0" distR="0">
            <wp:extent cx="5048885" cy="4413250"/>
            <wp:effectExtent l="19050" t="0" r="0"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5048885" cy="441325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40. </w:t>
      </w:r>
      <w:r>
        <w:t>ライブ移行の実行</w:t>
      </w:r>
    </w:p>
    <w:p w:rsidR="00FF3763" w:rsidRDefault="00FF3763" w:rsidP="00FF3763"/>
    <w:p w:rsidR="00FF3763" w:rsidRPr="00717CAD" w:rsidRDefault="003A11C7" w:rsidP="00FF3763">
      <w:r>
        <w:t xml:space="preserve">[Jobs] </w:t>
      </w:r>
      <w:r>
        <w:t>ウィンドウの</w:t>
      </w:r>
      <w:r>
        <w:t xml:space="preserve"> [</w:t>
      </w:r>
      <w:r>
        <w:t>状態</w:t>
      </w:r>
      <w:r>
        <w:t xml:space="preserve">] </w:t>
      </w:r>
      <w:r>
        <w:t>列で、ライブ移行の進行状況を確認できます。また、ウィンドウの右下で、個々のライブ移行ジョブ</w:t>
      </w:r>
      <w:r>
        <w:t xml:space="preserve"> </w:t>
      </w:r>
      <w:r>
        <w:t>ステップの進行状況を確認できます。ライブ移行が完了すると、図</w:t>
      </w:r>
      <w:r>
        <w:t xml:space="preserve"> 41 </w:t>
      </w:r>
      <w:r>
        <w:t>に示されているように、バーチャル</w:t>
      </w:r>
      <w:r>
        <w:t xml:space="preserve"> </w:t>
      </w:r>
      <w:r>
        <w:t>マシンがターゲット</w:t>
      </w:r>
      <w:r>
        <w:t xml:space="preserve"> </w:t>
      </w:r>
      <w:r>
        <w:t>ホストで実行されます。</w:t>
      </w:r>
    </w:p>
    <w:p w:rsidR="00FF3763" w:rsidRDefault="0063220C" w:rsidP="005A1489">
      <w:pPr>
        <w:pStyle w:val="af8"/>
      </w:pPr>
      <w:r>
        <w:rPr>
          <w:noProof/>
        </w:rPr>
        <w:lastRenderedPageBreak/>
        <w:drawing>
          <wp:inline distT="0" distB="0" distL="0" distR="0">
            <wp:extent cx="5057140" cy="3784600"/>
            <wp:effectExtent l="19050" t="0" r="0"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5057140" cy="3784600"/>
                    </a:xfrm>
                    <a:prstGeom prst="rect">
                      <a:avLst/>
                    </a:prstGeom>
                    <a:noFill/>
                    <a:ln w="9525">
                      <a:noFill/>
                      <a:miter lim="800000"/>
                      <a:headEnd/>
                      <a:tailEnd/>
                    </a:ln>
                  </pic:spPr>
                </pic:pic>
              </a:graphicData>
            </a:graphic>
          </wp:inline>
        </w:drawing>
      </w:r>
      <w:r w:rsidR="003A11C7">
        <w:t xml:space="preserve"> </w:t>
      </w:r>
    </w:p>
    <w:p w:rsidR="00FF3763" w:rsidRDefault="003A11C7" w:rsidP="00FF3763">
      <w:pPr>
        <w:pStyle w:val="af1"/>
      </w:pPr>
      <w:r>
        <w:t>図</w:t>
      </w:r>
      <w:r>
        <w:t xml:space="preserve"> 41. </w:t>
      </w:r>
      <w:r>
        <w:t>ライブ移行の完了後</w:t>
      </w:r>
    </w:p>
    <w:p w:rsidR="00FF3763" w:rsidRDefault="00FF3763">
      <w:pPr>
        <w:pStyle w:val="af4"/>
      </w:pPr>
    </w:p>
    <w:p w:rsidR="00FF3763" w:rsidRDefault="003A11C7">
      <w:pPr>
        <w:pStyle w:val="af4"/>
      </w:pPr>
      <w:r>
        <w:t>図</w:t>
      </w:r>
      <w:r>
        <w:t xml:space="preserve"> 41 </w:t>
      </w:r>
      <w:r>
        <w:t>では、</w:t>
      </w:r>
      <w:r>
        <w:t xml:space="preserve">vWS08-SP01 </w:t>
      </w:r>
      <w:r>
        <w:t>バーチャル</w:t>
      </w:r>
      <w:r>
        <w:t xml:space="preserve"> </w:t>
      </w:r>
      <w:r>
        <w:t>マシンが</w:t>
      </w:r>
      <w:r>
        <w:t xml:space="preserve"> WS08R2-S2 </w:t>
      </w:r>
      <w:r>
        <w:t>ホストに移動したことがわかります。</w:t>
      </w:r>
    </w:p>
    <w:p w:rsidR="00FF3763" w:rsidRDefault="003A11C7" w:rsidP="00FF3763">
      <w:pPr>
        <w:pStyle w:val="2"/>
      </w:pPr>
      <w:bookmarkStart w:id="288" w:name="_Toc241315324"/>
      <w:bookmarkStart w:id="289" w:name="_Toc246824533"/>
      <w:r>
        <w:t>メンテナンス</w:t>
      </w:r>
      <w:r>
        <w:t xml:space="preserve"> </w:t>
      </w:r>
      <w:r>
        <w:t>モードによる計画的ダウンタイムの短縮</w:t>
      </w:r>
      <w:bookmarkEnd w:id="288"/>
      <w:bookmarkEnd w:id="289"/>
    </w:p>
    <w:p w:rsidR="004959DF" w:rsidRDefault="003A11C7" w:rsidP="004959DF">
      <w:bookmarkStart w:id="290" w:name="_Toc239483150"/>
      <w:r>
        <w:t xml:space="preserve">VMM 2008 R2 </w:t>
      </w:r>
      <w:r>
        <w:t>の新しいメンテナンス</w:t>
      </w:r>
      <w:r>
        <w:t xml:space="preserve"> </w:t>
      </w:r>
      <w:r>
        <w:t>モードでも、メンテナンス処理用に</w:t>
      </w:r>
      <w:r>
        <w:t xml:space="preserve"> Hyper-V </w:t>
      </w:r>
      <w:r>
        <w:t>ホストをセットアップすることにより、仮想化されたゲストの計画的ダウンタイムを削減できます。メンテナンス</w:t>
      </w:r>
      <w:r>
        <w:t xml:space="preserve"> </w:t>
      </w:r>
      <w:r>
        <w:t>モードでは、実行中のすべてのバーチャル</w:t>
      </w:r>
      <w:r>
        <w:t xml:space="preserve"> </w:t>
      </w:r>
      <w:r>
        <w:t>マシンの状態が自動的に保存されるか、それらのバーチャル</w:t>
      </w:r>
      <w:r>
        <w:t xml:space="preserve"> </w:t>
      </w:r>
      <w:r>
        <w:t>マシンがライブ移行を使用して他の使用可能な</w:t>
      </w:r>
      <w:r>
        <w:t xml:space="preserve"> Hyper-V </w:t>
      </w:r>
      <w:r>
        <w:t>ホストに移動されます。バーチャル</w:t>
      </w:r>
      <w:r>
        <w:t xml:space="preserve"> </w:t>
      </w:r>
      <w:r>
        <w:t>マシンを別のホストに移動するためには、当然、ライブ移行機能が有効になっている必要があります。</w:t>
      </w:r>
      <w:r>
        <w:t xml:space="preserve"> </w:t>
      </w:r>
    </w:p>
    <w:p w:rsidR="00FF3763" w:rsidRDefault="0063220C" w:rsidP="004959DF">
      <w:pPr>
        <w:pStyle w:val="af8"/>
      </w:pPr>
      <w:r>
        <w:rPr>
          <w:noProof/>
        </w:rPr>
        <w:lastRenderedPageBreak/>
        <w:drawing>
          <wp:inline distT="0" distB="0" distL="0" distR="0">
            <wp:extent cx="5057140" cy="3784600"/>
            <wp:effectExtent l="19050" t="0" r="0"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5057140" cy="3784600"/>
                    </a:xfrm>
                    <a:prstGeom prst="rect">
                      <a:avLst/>
                    </a:prstGeom>
                    <a:noFill/>
                    <a:ln w="9525">
                      <a:noFill/>
                      <a:miter lim="800000"/>
                      <a:headEnd/>
                      <a:tailEnd/>
                    </a:ln>
                  </pic:spPr>
                </pic:pic>
              </a:graphicData>
            </a:graphic>
          </wp:inline>
        </w:drawing>
      </w:r>
      <w:bookmarkEnd w:id="290"/>
    </w:p>
    <w:p w:rsidR="00FF3763" w:rsidRDefault="003A11C7" w:rsidP="00FF3763">
      <w:pPr>
        <w:pStyle w:val="af1"/>
      </w:pPr>
      <w:r>
        <w:t>図</w:t>
      </w:r>
      <w:r>
        <w:t xml:space="preserve"> 42. </w:t>
      </w:r>
      <w:r>
        <w:t>メンテナンス</w:t>
      </w:r>
      <w:r>
        <w:t xml:space="preserve"> </w:t>
      </w:r>
      <w:r>
        <w:t>モードの開始</w:t>
      </w:r>
    </w:p>
    <w:p w:rsidR="00FF3763" w:rsidRDefault="00FF3763">
      <w:pPr>
        <w:pStyle w:val="af4"/>
      </w:pPr>
    </w:p>
    <w:p w:rsidR="00FF3763" w:rsidRPr="002F4F79" w:rsidRDefault="003A11C7" w:rsidP="00FF3763">
      <w:r>
        <w:t xml:space="preserve">Hyper-V </w:t>
      </w:r>
      <w:r>
        <w:t>ホストをメンテナンス</w:t>
      </w:r>
      <w:r>
        <w:t xml:space="preserve"> </w:t>
      </w:r>
      <w:r>
        <w:t>モードに設定するには、図</w:t>
      </w:r>
      <w:r>
        <w:t xml:space="preserve"> 42 </w:t>
      </w:r>
      <w:r>
        <w:t>に示されているように、</w:t>
      </w:r>
      <w:r>
        <w:t>[</w:t>
      </w:r>
      <w:r>
        <w:t>ホスト</w:t>
      </w:r>
      <w:r>
        <w:t xml:space="preserve"> </w:t>
      </w:r>
      <w:r>
        <w:t>グループ</w:t>
      </w:r>
      <w:r>
        <w:t xml:space="preserve">] </w:t>
      </w:r>
      <w:r>
        <w:t>ナビゲーション</w:t>
      </w:r>
      <w:r>
        <w:t xml:space="preserve"> </w:t>
      </w:r>
      <w:r>
        <w:t>ツリーを展開し、メンテナンス</w:t>
      </w:r>
      <w:r>
        <w:t xml:space="preserve"> </w:t>
      </w:r>
      <w:r>
        <w:t>モードに設定する</w:t>
      </w:r>
      <w:r>
        <w:t xml:space="preserve"> Hyper-V </w:t>
      </w:r>
      <w:r>
        <w:t>ホストを右クリックします。コンテキスト</w:t>
      </w:r>
      <w:r>
        <w:t xml:space="preserve"> </w:t>
      </w:r>
      <w:r>
        <w:t>メニューの</w:t>
      </w:r>
      <w:r>
        <w:t xml:space="preserve"> [</w:t>
      </w:r>
      <w:r>
        <w:t>メンテナンス</w:t>
      </w:r>
      <w:r>
        <w:t xml:space="preserve"> </w:t>
      </w:r>
      <w:r>
        <w:t>モードを開始する</w:t>
      </w:r>
      <w:r>
        <w:t xml:space="preserve">] </w:t>
      </w:r>
      <w:r>
        <w:t>をクリックします。図</w:t>
      </w:r>
      <w:r>
        <w:t xml:space="preserve"> 43 </w:t>
      </w:r>
      <w:r>
        <w:t>に示されているような</w:t>
      </w:r>
      <w:r>
        <w:t xml:space="preserve"> [</w:t>
      </w:r>
      <w:r>
        <w:t>メンテナンス</w:t>
      </w:r>
      <w:r>
        <w:t xml:space="preserve"> </w:t>
      </w:r>
      <w:r>
        <w:t>モードの開始</w:t>
      </w:r>
      <w:r>
        <w:t xml:space="preserve">] </w:t>
      </w:r>
      <w:r>
        <w:t>ダイアログ</w:t>
      </w:r>
      <w:r>
        <w:t xml:space="preserve"> </w:t>
      </w:r>
      <w:r>
        <w:t>ボックスが表示されます。</w:t>
      </w:r>
    </w:p>
    <w:p w:rsidR="00FF3763" w:rsidRDefault="0063220C" w:rsidP="005A1489">
      <w:pPr>
        <w:pStyle w:val="af8"/>
      </w:pPr>
      <w:r>
        <w:rPr>
          <w:noProof/>
        </w:rPr>
        <w:lastRenderedPageBreak/>
        <w:drawing>
          <wp:inline distT="0" distB="0" distL="0" distR="0">
            <wp:extent cx="5057140" cy="3761105"/>
            <wp:effectExtent l="1905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057140" cy="376110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43. </w:t>
      </w:r>
      <w:r>
        <w:t>高可用性</w:t>
      </w:r>
      <w:r>
        <w:t xml:space="preserve"> VM </w:t>
      </w:r>
      <w:r>
        <w:t>のためのライブ移行の選択</w:t>
      </w:r>
    </w:p>
    <w:p w:rsidR="00FF3763" w:rsidRDefault="00FF3763"/>
    <w:p w:rsidR="00FF3763" w:rsidRDefault="003A11C7">
      <w:r>
        <w:t>[</w:t>
      </w:r>
      <w:r>
        <w:t>メンテナンス</w:t>
      </w:r>
      <w:r>
        <w:t xml:space="preserve"> </w:t>
      </w:r>
      <w:r>
        <w:t>モードの開始</w:t>
      </w:r>
      <w:r>
        <w:t xml:space="preserve">] </w:t>
      </w:r>
      <w:r>
        <w:t>ダイアログ</w:t>
      </w:r>
      <w:r>
        <w:t xml:space="preserve"> </w:t>
      </w:r>
      <w:r>
        <w:t>ボックスでは、選択されたホストで実行されているバーチャル</w:t>
      </w:r>
      <w:r>
        <w:t xml:space="preserve"> </w:t>
      </w:r>
      <w:r>
        <w:t>マシンに対して</w:t>
      </w:r>
      <w:r>
        <w:t xml:space="preserve"> VMM </w:t>
      </w:r>
      <w:r>
        <w:t>が実行するアクションを選択します。</w:t>
      </w:r>
      <w:r>
        <w:t xml:space="preserve">HA </w:t>
      </w:r>
      <w:r>
        <w:t>対応バーチャル</w:t>
      </w:r>
      <w:r>
        <w:t xml:space="preserve"> </w:t>
      </w:r>
      <w:r>
        <w:t>マシンを別のホストにライブ移行するか、単純に、実行中のすべてのバーチャル</w:t>
      </w:r>
      <w:r>
        <w:t xml:space="preserve"> </w:t>
      </w:r>
      <w:r>
        <w:t>マシンの状態を保存するかを選択できます。図</w:t>
      </w:r>
      <w:r>
        <w:t xml:space="preserve"> 43 </w:t>
      </w:r>
      <w:r>
        <w:t>のように</w:t>
      </w:r>
      <w:r>
        <w:t xml:space="preserve"> [Live migrate all running HA virtual machines to other hosts in the cluster] </w:t>
      </w:r>
      <w:r>
        <w:t>を選択した場合は、</w:t>
      </w:r>
      <w:r>
        <w:t xml:space="preserve">VMM </w:t>
      </w:r>
      <w:r>
        <w:t>により、ライブ移行を使用して、ライブ移行対応のすべてのバーチャル</w:t>
      </w:r>
      <w:r>
        <w:t xml:space="preserve"> </w:t>
      </w:r>
      <w:r>
        <w:t>マシンが別のホストに移行されます。ライブ移行が有効になっていない実行中のバーチャル</w:t>
      </w:r>
      <w:r>
        <w:t xml:space="preserve"> </w:t>
      </w:r>
      <w:r>
        <w:t>マシンがあれば、それらの状態が保存されます。</w:t>
      </w:r>
      <w:r>
        <w:t>[</w:t>
      </w:r>
      <w:r>
        <w:t>メンテナンス</w:t>
      </w:r>
      <w:r>
        <w:t xml:space="preserve"> </w:t>
      </w:r>
      <w:r>
        <w:t>モードの開始</w:t>
      </w:r>
      <w:r>
        <w:t xml:space="preserve">] </w:t>
      </w:r>
      <w:r>
        <w:t>をクリックして、このプロセスを開始します。</w:t>
      </w:r>
      <w:r>
        <w:t xml:space="preserve"> </w:t>
      </w:r>
    </w:p>
    <w:p w:rsidR="00FF3763" w:rsidRDefault="0063220C" w:rsidP="005A1489">
      <w:pPr>
        <w:pStyle w:val="af8"/>
      </w:pPr>
      <w:r>
        <w:rPr>
          <w:noProof/>
        </w:rPr>
        <w:lastRenderedPageBreak/>
        <w:drawing>
          <wp:inline distT="0" distB="0" distL="0" distR="0">
            <wp:extent cx="5057140" cy="3784600"/>
            <wp:effectExtent l="19050" t="0" r="0"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5057140" cy="378460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44. </w:t>
      </w:r>
      <w:r>
        <w:t>メンテナンス</w:t>
      </w:r>
      <w:r>
        <w:t xml:space="preserve"> </w:t>
      </w:r>
      <w:r>
        <w:t>モードの実行</w:t>
      </w:r>
    </w:p>
    <w:p w:rsidR="00FF3763" w:rsidRDefault="00FF3763"/>
    <w:p w:rsidR="00FF3763" w:rsidRDefault="003A11C7" w:rsidP="00FF3763">
      <w:r>
        <w:t>図</w:t>
      </w:r>
      <w:r>
        <w:t xml:space="preserve"> 44 </w:t>
      </w:r>
      <w:r>
        <w:t>ではバーチャル</w:t>
      </w:r>
      <w:r>
        <w:t xml:space="preserve"> </w:t>
      </w:r>
      <w:r>
        <w:t>マシン</w:t>
      </w:r>
      <w:r>
        <w:t xml:space="preserve"> vWS08-SP01 </w:t>
      </w:r>
      <w:r>
        <w:t>の横に移行記号が付いています。このバーチャル</w:t>
      </w:r>
      <w:r>
        <w:t xml:space="preserve"> </w:t>
      </w:r>
      <w:r>
        <w:t>マシンはライブ移行対応なので、メンテナンス</w:t>
      </w:r>
      <w:r>
        <w:t xml:space="preserve"> </w:t>
      </w:r>
      <w:r>
        <w:t>モードの開始により、ホスト</w:t>
      </w:r>
      <w:r>
        <w:t xml:space="preserve"> WS08R2-S2 </w:t>
      </w:r>
      <w:r>
        <w:t>からホスト</w:t>
      </w:r>
      <w:r>
        <w:t xml:space="preserve"> WS08R2-S1 </w:t>
      </w:r>
      <w:r>
        <w:t>へのライブ移行が開始されています。複数のバーチャル</w:t>
      </w:r>
      <w:r>
        <w:t xml:space="preserve"> </w:t>
      </w:r>
      <w:r>
        <w:t>マシンがライブ移行対応である場合は、後続のすべてのライブ移行がキューに登録されます。ライブ移行が終了すると、残りのバーチャル</w:t>
      </w:r>
      <w:r>
        <w:t xml:space="preserve"> </w:t>
      </w:r>
      <w:r>
        <w:t>マシンの状態が保存されます。</w:t>
      </w:r>
    </w:p>
    <w:p w:rsidR="00FF3763" w:rsidRDefault="003A11C7" w:rsidP="00FF3763">
      <w:pPr>
        <w:tabs>
          <w:tab w:val="left" w:pos="10350"/>
        </w:tabs>
      </w:pPr>
      <w:r>
        <w:t>ホスト</w:t>
      </w:r>
      <w:r>
        <w:t xml:space="preserve"> </w:t>
      </w:r>
      <w:r>
        <w:t>メンテナンス処理が完了し、</w:t>
      </w:r>
      <w:r>
        <w:t xml:space="preserve">Hyper-V </w:t>
      </w:r>
      <w:r>
        <w:t>ホストをオンラインに戻す準備が整ったら、図</w:t>
      </w:r>
      <w:r>
        <w:t xml:space="preserve"> 45 </w:t>
      </w:r>
      <w:r>
        <w:t>に示されているように、</w:t>
      </w:r>
      <w:r>
        <w:t>[</w:t>
      </w:r>
      <w:r>
        <w:t>ホスト</w:t>
      </w:r>
      <w:r>
        <w:t xml:space="preserve"> </w:t>
      </w:r>
      <w:r>
        <w:t>グループ</w:t>
      </w:r>
      <w:r>
        <w:t xml:space="preserve">] </w:t>
      </w:r>
      <w:r>
        <w:t>を展開し、バーチャル</w:t>
      </w:r>
      <w:r>
        <w:t xml:space="preserve"> </w:t>
      </w:r>
      <w:r>
        <w:t>マシン名を右クリックして、</w:t>
      </w:r>
      <w:r>
        <w:t>[</w:t>
      </w:r>
      <w:r>
        <w:t>メンテナンス</w:t>
      </w:r>
      <w:r>
        <w:t xml:space="preserve"> </w:t>
      </w:r>
      <w:r>
        <w:t>モードを停止する</w:t>
      </w:r>
      <w:r>
        <w:t xml:space="preserve">] </w:t>
      </w:r>
      <w:r>
        <w:t>をクリックします。</w:t>
      </w:r>
      <w:r>
        <w:t xml:space="preserve"> </w:t>
      </w:r>
    </w:p>
    <w:p w:rsidR="00FF3763" w:rsidRDefault="0063220C" w:rsidP="005A1489">
      <w:pPr>
        <w:pStyle w:val="af8"/>
      </w:pPr>
      <w:r>
        <w:rPr>
          <w:noProof/>
        </w:rPr>
        <w:lastRenderedPageBreak/>
        <w:drawing>
          <wp:inline distT="0" distB="0" distL="0" distR="0">
            <wp:extent cx="5057140" cy="3784600"/>
            <wp:effectExtent l="19050" t="0" r="0" b="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5057140" cy="378460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45. </w:t>
      </w:r>
      <w:r>
        <w:t>メンテナンス</w:t>
      </w:r>
      <w:r>
        <w:t xml:space="preserve"> </w:t>
      </w:r>
      <w:r>
        <w:t>モードの停止</w:t>
      </w:r>
    </w:p>
    <w:p w:rsidR="00FF3763" w:rsidRDefault="00FF3763"/>
    <w:p w:rsidR="00FF3763" w:rsidRDefault="003A11C7" w:rsidP="00FF3763">
      <w:bookmarkStart w:id="291" w:name="_Toc239483151"/>
      <w:r>
        <w:t>[</w:t>
      </w:r>
      <w:r>
        <w:t>メンテナンス</w:t>
      </w:r>
      <w:r>
        <w:t xml:space="preserve"> </w:t>
      </w:r>
      <w:r>
        <w:t>モードを停止する</w:t>
      </w:r>
      <w:r>
        <w:t xml:space="preserve">] </w:t>
      </w:r>
      <w:r>
        <w:t>を選択すると、そのホストのメンテナンス</w:t>
      </w:r>
      <w:r>
        <w:t xml:space="preserve"> </w:t>
      </w:r>
      <w:r>
        <w:t>モードが解除され、実行中であったバーチャル</w:t>
      </w:r>
      <w:r>
        <w:t xml:space="preserve"> </w:t>
      </w:r>
      <w:r>
        <w:t>マシンの状態が復元されます。</w:t>
      </w:r>
      <w:bookmarkEnd w:id="291"/>
    </w:p>
    <w:p w:rsidR="00FF3763" w:rsidRPr="009D6206" w:rsidRDefault="003A11C7" w:rsidP="00FF3763">
      <w:pPr>
        <w:pStyle w:val="2"/>
      </w:pPr>
      <w:bookmarkStart w:id="292" w:name="_Toc241315325"/>
      <w:bookmarkStart w:id="293" w:name="_Toc246824534"/>
      <w:r>
        <w:t>クイック記憶域移行による記憶域の最適化</w:t>
      </w:r>
      <w:bookmarkEnd w:id="292"/>
      <w:bookmarkEnd w:id="293"/>
    </w:p>
    <w:p w:rsidR="00FF3763" w:rsidRDefault="003A11C7">
      <w:r>
        <w:t>クイック記憶域移行により、バーチャル</w:t>
      </w:r>
      <w:r>
        <w:t xml:space="preserve"> </w:t>
      </w:r>
      <w:r>
        <w:t>マシンの資産をすばやく別の保存先に移動して、バーチャル</w:t>
      </w:r>
      <w:r>
        <w:t xml:space="preserve"> </w:t>
      </w:r>
      <w:r>
        <w:t>マシンの記憶域を最適化できます。クイック記憶域移行では、</w:t>
      </w:r>
      <w:r>
        <w:t xml:space="preserve">Windows Server 2008 </w:t>
      </w:r>
      <w:r w:rsidR="00F64DE5">
        <w:rPr>
          <w:rFonts w:hint="eastAsia"/>
        </w:rPr>
        <w:t>R2</w:t>
      </w:r>
      <w:r>
        <w:t>の新しいクラスター</w:t>
      </w:r>
      <w:r w:rsidR="00F64DE5">
        <w:rPr>
          <w:rFonts w:hint="eastAsia"/>
        </w:rPr>
        <w:t>の</w:t>
      </w:r>
      <w:r>
        <w:t>共有ボリュームを利用して、複数のバーチャル</w:t>
      </w:r>
      <w:r>
        <w:t xml:space="preserve"> </w:t>
      </w:r>
      <w:r>
        <w:t>マシンを単一の</w:t>
      </w:r>
      <w:r>
        <w:t xml:space="preserve"> LUN </w:t>
      </w:r>
      <w:r>
        <w:t>上に統合できます。</w:t>
      </w:r>
      <w:r>
        <w:t xml:space="preserve">Hyper-V </w:t>
      </w:r>
      <w:r>
        <w:t>の初期リリースでは、各</w:t>
      </w:r>
      <w:r>
        <w:t xml:space="preserve"> VM </w:t>
      </w:r>
      <w:r>
        <w:t>が独自の</w:t>
      </w:r>
      <w:r>
        <w:t xml:space="preserve"> LUN </w:t>
      </w:r>
      <w:r>
        <w:t>上に配置されている必要がありました。しかし、</w:t>
      </w:r>
      <w:r>
        <w:t xml:space="preserve">Hyper-V R2 </w:t>
      </w:r>
      <w:r>
        <w:t>に移行すると、あらかじめクイック記憶域移行用に構成されたすべてのバーチャル</w:t>
      </w:r>
      <w:r>
        <w:t xml:space="preserve"> </w:t>
      </w:r>
      <w:r>
        <w:t>マシンは、直ちにライブ移行を使用できるようになります。クイック記憶域移行を使用して、既存のバーチャル</w:t>
      </w:r>
      <w:r>
        <w:t xml:space="preserve"> </w:t>
      </w:r>
      <w:r>
        <w:t>マシンをより少ない数の</w:t>
      </w:r>
      <w:r>
        <w:t xml:space="preserve"> LUN </w:t>
      </w:r>
      <w:r>
        <w:t>に統合すると、記憶域をより簡単に管理できるようになります。さらに、クイック記憶域移行により、可用性の低い既存のローカル</w:t>
      </w:r>
      <w:r>
        <w:t xml:space="preserve"> </w:t>
      </w:r>
      <w:r>
        <w:t>バーチャル</w:t>
      </w:r>
      <w:r>
        <w:t xml:space="preserve"> </w:t>
      </w:r>
      <w:r>
        <w:t>マシンをライブ移行対</w:t>
      </w:r>
      <w:r>
        <w:lastRenderedPageBreak/>
        <w:t>応にできます。クイック記憶域移行を使用してローカルに格納されているバーチャル</w:t>
      </w:r>
      <w:r>
        <w:t xml:space="preserve"> </w:t>
      </w:r>
      <w:r>
        <w:t>マシンを</w:t>
      </w:r>
      <w:r>
        <w:t xml:space="preserve"> CSV </w:t>
      </w:r>
      <w:r>
        <w:t>に移動することにより、バーチャル</w:t>
      </w:r>
      <w:r>
        <w:t xml:space="preserve"> </w:t>
      </w:r>
      <w:r>
        <w:t>マシンを高可用性かつライブ移行対応にすることができます。</w:t>
      </w:r>
    </w:p>
    <w:p w:rsidR="00FF3763" w:rsidRDefault="003A11C7">
      <w:r>
        <w:t>クイック記憶域移行を使用するには、図</w:t>
      </w:r>
      <w:r>
        <w:t xml:space="preserve"> 46 </w:t>
      </w:r>
      <w:r>
        <w:t>に示されているように、</w:t>
      </w:r>
      <w:r>
        <w:t xml:space="preserve">Virtual Machine Manager </w:t>
      </w:r>
      <w:r>
        <w:t>で</w:t>
      </w:r>
      <w:r>
        <w:t xml:space="preserve"> [</w:t>
      </w:r>
      <w:r>
        <w:t>バーチャル</w:t>
      </w:r>
      <w:r>
        <w:t xml:space="preserve"> </w:t>
      </w:r>
      <w:r>
        <w:t>マシン</w:t>
      </w:r>
      <w:r>
        <w:t xml:space="preserve">] </w:t>
      </w:r>
      <w:r>
        <w:t>ビューを開き、移動するバーチャル</w:t>
      </w:r>
      <w:r>
        <w:t xml:space="preserve"> </w:t>
      </w:r>
      <w:r>
        <w:t>マシンを右クリックします。</w:t>
      </w:r>
    </w:p>
    <w:p w:rsidR="00FF3763" w:rsidRDefault="0063220C" w:rsidP="005A1489">
      <w:pPr>
        <w:pStyle w:val="af8"/>
      </w:pPr>
      <w:r>
        <w:rPr>
          <w:noProof/>
        </w:rPr>
        <w:drawing>
          <wp:inline distT="0" distB="0" distL="0" distR="0">
            <wp:extent cx="5057140" cy="3800475"/>
            <wp:effectExtent l="19050" t="0" r="0"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srcRect/>
                    <a:stretch>
                      <a:fillRect/>
                    </a:stretch>
                  </pic:blipFill>
                  <pic:spPr bwMode="auto">
                    <a:xfrm>
                      <a:off x="0" y="0"/>
                      <a:ext cx="5057140" cy="380047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46. </w:t>
      </w:r>
      <w:r>
        <w:t>記憶域移行の開始</w:t>
      </w:r>
    </w:p>
    <w:p w:rsidR="00FF3763" w:rsidRDefault="00FF3763"/>
    <w:p w:rsidR="00FF3763" w:rsidRDefault="003A11C7">
      <w:r>
        <w:t>クイック記憶域移行を使用するには、コンテキスト</w:t>
      </w:r>
      <w:r>
        <w:t xml:space="preserve"> </w:t>
      </w:r>
      <w:r>
        <w:t>メニューの</w:t>
      </w:r>
      <w:r>
        <w:t xml:space="preserve"> [Migrate storage] </w:t>
      </w:r>
      <w:r>
        <w:t>をクリックします。図</w:t>
      </w:r>
      <w:r>
        <w:t xml:space="preserve"> 47 </w:t>
      </w:r>
      <w:r>
        <w:t>のような</w:t>
      </w:r>
      <w:r>
        <w:t xml:space="preserve"> [</w:t>
      </w:r>
      <w:r>
        <w:t>パスの選択</w:t>
      </w:r>
      <w:r>
        <w:t xml:space="preserve">] </w:t>
      </w:r>
      <w:r>
        <w:t>ダイアログ</w:t>
      </w:r>
      <w:r>
        <w:t xml:space="preserve"> </w:t>
      </w:r>
      <w:r>
        <w:t>ボックスが表示されます。</w:t>
      </w:r>
    </w:p>
    <w:p w:rsidR="00FF3763" w:rsidRDefault="0063220C" w:rsidP="005A1489">
      <w:pPr>
        <w:pStyle w:val="af8"/>
      </w:pPr>
      <w:r>
        <w:rPr>
          <w:noProof/>
        </w:rPr>
        <w:lastRenderedPageBreak/>
        <w:drawing>
          <wp:inline distT="0" distB="0" distL="0" distR="0">
            <wp:extent cx="5057140" cy="4285615"/>
            <wp:effectExtent l="19050" t="0" r="0"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5057140" cy="428561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47. </w:t>
      </w:r>
      <w:r>
        <w:t>ターゲット記憶域パスの選択</w:t>
      </w:r>
    </w:p>
    <w:p w:rsidR="00FF3763" w:rsidRDefault="00FF3763"/>
    <w:p w:rsidR="00FF3763" w:rsidRDefault="003A11C7">
      <w:r>
        <w:t>[</w:t>
      </w:r>
      <w:r>
        <w:t>パスの選択</w:t>
      </w:r>
      <w:r>
        <w:t xml:space="preserve">] </w:t>
      </w:r>
      <w:r>
        <w:t>ダイアログ</w:t>
      </w:r>
      <w:r>
        <w:t xml:space="preserve"> </w:t>
      </w:r>
      <w:r>
        <w:t>ボックスでは、バーチャル</w:t>
      </w:r>
      <w:r>
        <w:t xml:space="preserve"> </w:t>
      </w:r>
      <w:r>
        <w:t>マシン構成ファイルとバーチャル</w:t>
      </w:r>
      <w:r>
        <w:t xml:space="preserve"> </w:t>
      </w:r>
      <w:r>
        <w:t>ハード</w:t>
      </w:r>
      <w:r>
        <w:t xml:space="preserve"> </w:t>
      </w:r>
      <w:r>
        <w:t>ディスク</w:t>
      </w:r>
      <w:r>
        <w:t xml:space="preserve"> </w:t>
      </w:r>
      <w:r>
        <w:t>ファイルの両方の保存先を選択できます。この例では、バーチャル</w:t>
      </w:r>
      <w:r>
        <w:t xml:space="preserve"> </w:t>
      </w:r>
      <w:r>
        <w:t>マシンのファイルは、可用性の低い</w:t>
      </w:r>
      <w:r>
        <w:t xml:space="preserve"> Hyper-V </w:t>
      </w:r>
      <w:r>
        <w:t>ホストのローカル</w:t>
      </w:r>
      <w:r>
        <w:t xml:space="preserve"> C: </w:t>
      </w:r>
      <w:r>
        <w:t>ドライブにあります。</w:t>
      </w:r>
      <w:r>
        <w:t>[</w:t>
      </w:r>
      <w:r>
        <w:t>パスの選択</w:t>
      </w:r>
      <w:r>
        <w:t xml:space="preserve">] </w:t>
      </w:r>
      <w:r>
        <w:t>ダイアログ</w:t>
      </w:r>
      <w:r>
        <w:t xml:space="preserve"> </w:t>
      </w:r>
      <w:r>
        <w:t>ボックスが開くと、最初は、</w:t>
      </w:r>
      <w:r>
        <w:t>[</w:t>
      </w:r>
      <w:r>
        <w:t>場所</w:t>
      </w:r>
      <w:r>
        <w:t xml:space="preserve">] </w:t>
      </w:r>
      <w:r>
        <w:t>列にバーチャル</w:t>
      </w:r>
      <w:r>
        <w:t xml:space="preserve"> </w:t>
      </w:r>
      <w:r>
        <w:t>マシンで使用されている現在のパスが表示されます。バーチャル</w:t>
      </w:r>
      <w:r>
        <w:t xml:space="preserve"> </w:t>
      </w:r>
      <w:r>
        <w:t>マシンを新しい保存先に移動するには、まず、</w:t>
      </w:r>
      <w:r>
        <w:t>[</w:t>
      </w:r>
      <w:r>
        <w:t>参照</w:t>
      </w:r>
      <w:r>
        <w:t xml:space="preserve">] </w:t>
      </w:r>
      <w:r>
        <w:t>をクリックして、図</w:t>
      </w:r>
      <w:r>
        <w:t xml:space="preserve"> 48 </w:t>
      </w:r>
      <w:r>
        <w:t>に示されているような</w:t>
      </w:r>
      <w:r>
        <w:t xml:space="preserve"> [</w:t>
      </w:r>
      <w:r>
        <w:t>インストール先のフォルダーの選択</w:t>
      </w:r>
      <w:r>
        <w:t xml:space="preserve">] </w:t>
      </w:r>
      <w:r>
        <w:t>ダイアログ</w:t>
      </w:r>
      <w:r>
        <w:t xml:space="preserve"> </w:t>
      </w:r>
      <w:r>
        <w:t>ボックスを表示します。</w:t>
      </w:r>
    </w:p>
    <w:p w:rsidR="00FF3763" w:rsidRDefault="0063220C" w:rsidP="005A1489">
      <w:pPr>
        <w:pStyle w:val="af8"/>
      </w:pPr>
      <w:r>
        <w:rPr>
          <w:noProof/>
        </w:rPr>
        <w:lastRenderedPageBreak/>
        <w:drawing>
          <wp:inline distT="0" distB="0" distL="0" distR="0">
            <wp:extent cx="5041265" cy="4230370"/>
            <wp:effectExtent l="19050" t="0" r="6985" b="0"/>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5041265" cy="423037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48. CSV </w:t>
      </w:r>
      <w:r>
        <w:t>マウント</w:t>
      </w:r>
      <w:r>
        <w:t xml:space="preserve"> </w:t>
      </w:r>
      <w:r>
        <w:t>ポイントの選択</w:t>
      </w:r>
    </w:p>
    <w:p w:rsidR="00FF3763" w:rsidRDefault="00FF3763"/>
    <w:p w:rsidR="00FF3763" w:rsidRDefault="003A11C7">
      <w:r>
        <w:t>[</w:t>
      </w:r>
      <w:r>
        <w:t>インストール先のフォルダーの選択</w:t>
      </w:r>
      <w:r>
        <w:t xml:space="preserve">] </w:t>
      </w:r>
      <w:r>
        <w:t>ダイアログ</w:t>
      </w:r>
      <w:r>
        <w:t xml:space="preserve"> </w:t>
      </w:r>
      <w:r>
        <w:t>ボックスでは、バーチャル</w:t>
      </w:r>
      <w:r>
        <w:t xml:space="preserve"> </w:t>
      </w:r>
      <w:r>
        <w:t>マシンの記憶域資産の移行先フォルダーに移動できます。既存のバーチャル</w:t>
      </w:r>
      <w:r>
        <w:t xml:space="preserve"> </w:t>
      </w:r>
      <w:r>
        <w:t>マシンをクラスター化共有ボリュームに移行するには、</w:t>
      </w:r>
      <w:r>
        <w:t xml:space="preserve">Cluster Shared Volumes </w:t>
      </w:r>
      <w:r>
        <w:t>ノードを展開して、あらかじめ</w:t>
      </w:r>
      <w:r>
        <w:t xml:space="preserve"> CSV </w:t>
      </w:r>
      <w:r>
        <w:t>用に構成されたクラスター</w:t>
      </w:r>
      <w:r>
        <w:t xml:space="preserve"> </w:t>
      </w:r>
      <w:r>
        <w:t>ディスクを選択します。これで、バーチャル</w:t>
      </w:r>
      <w:r>
        <w:t xml:space="preserve"> </w:t>
      </w:r>
      <w:r>
        <w:t>マシンの記憶域を移動し、</w:t>
      </w:r>
      <w:r>
        <w:t xml:space="preserve">CSV </w:t>
      </w:r>
      <w:r>
        <w:t>のメリットを利用できるようになります。</w:t>
      </w:r>
      <w:r>
        <w:t xml:space="preserve"> </w:t>
      </w:r>
    </w:p>
    <w:p w:rsidR="00FF3763" w:rsidRDefault="003A11C7">
      <w:r>
        <w:t>図</w:t>
      </w:r>
      <w:r>
        <w:t xml:space="preserve"> 48 </w:t>
      </w:r>
      <w:r>
        <w:t>では</w:t>
      </w:r>
      <w:r>
        <w:t xml:space="preserve">CSV </w:t>
      </w:r>
      <w:r>
        <w:t>は</w:t>
      </w:r>
      <w:r>
        <w:t xml:space="preserve"> Cluster Disk 2 </w:t>
      </w:r>
      <w:r>
        <w:t>を使用しています。他のクラスターについてもさまざまな移行先が表示される可能性がありますが、</w:t>
      </w:r>
      <w:r>
        <w:t xml:space="preserve">CSV </w:t>
      </w:r>
      <w:r>
        <w:t>対応のクラスター化記憶域はすべて</w:t>
      </w:r>
      <w:r>
        <w:t xml:space="preserve"> Cluster Shared Volume</w:t>
      </w:r>
      <w:r w:rsidR="00500D88">
        <w:rPr>
          <w:rFonts w:hint="eastAsia"/>
        </w:rPr>
        <w:t>s</w:t>
      </w:r>
      <w:r>
        <w:t xml:space="preserve"> </w:t>
      </w:r>
      <w:r>
        <w:t>ノードの下に表示されます。目的の</w:t>
      </w:r>
      <w:r>
        <w:t xml:space="preserve"> CSV </w:t>
      </w:r>
      <w:r>
        <w:t>記憶域を選択し、</w:t>
      </w:r>
      <w:r>
        <w:t xml:space="preserve">[OK] </w:t>
      </w:r>
      <w:r>
        <w:t>をクリックします。</w:t>
      </w:r>
    </w:p>
    <w:p w:rsidR="00FF3763" w:rsidRDefault="0063220C" w:rsidP="005A1489">
      <w:pPr>
        <w:pStyle w:val="af8"/>
      </w:pPr>
      <w:r>
        <w:rPr>
          <w:noProof/>
        </w:rPr>
        <w:lastRenderedPageBreak/>
        <w:drawing>
          <wp:inline distT="0" distB="0" distL="0" distR="0">
            <wp:extent cx="5057140" cy="4285615"/>
            <wp:effectExtent l="19050" t="0" r="0" b="0"/>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srcRect/>
                    <a:stretch>
                      <a:fillRect/>
                    </a:stretch>
                  </pic:blipFill>
                  <pic:spPr bwMode="auto">
                    <a:xfrm>
                      <a:off x="0" y="0"/>
                      <a:ext cx="5057140" cy="428561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49. </w:t>
      </w:r>
      <w:r>
        <w:t>ターゲット記憶域パスの選択</w:t>
      </w:r>
      <w:r>
        <w:t xml:space="preserve"> </w:t>
      </w:r>
    </w:p>
    <w:p w:rsidR="00FF3763" w:rsidRDefault="00FF3763"/>
    <w:p w:rsidR="00FF3763" w:rsidRDefault="003A11C7">
      <w:r>
        <w:t>選択した移行先パスが、</w:t>
      </w:r>
      <w:r>
        <w:t>[</w:t>
      </w:r>
      <w:r>
        <w:t>パスの選択</w:t>
      </w:r>
      <w:r>
        <w:t xml:space="preserve">] </w:t>
      </w:r>
      <w:r>
        <w:t>ダイアログ</w:t>
      </w:r>
      <w:r>
        <w:t xml:space="preserve"> </w:t>
      </w:r>
      <w:r>
        <w:t>ボックスに戻されます。図</w:t>
      </w:r>
      <w:r>
        <w:t xml:space="preserve"> 49 </w:t>
      </w:r>
      <w:r>
        <w:t>では</w:t>
      </w:r>
      <w:r>
        <w:t xml:space="preserve">C:\ClusterStorage\Volume1 </w:t>
      </w:r>
      <w:r>
        <w:t>が保存先になっています。</w:t>
      </w:r>
      <w:r>
        <w:t xml:space="preserve">C:\ClusterStorage\Volume1 </w:t>
      </w:r>
      <w:r>
        <w:t>というパスは、</w:t>
      </w:r>
      <w:r>
        <w:t xml:space="preserve">Windows Server 2008 CSV </w:t>
      </w:r>
      <w:r>
        <w:t>の既定のマウント</w:t>
      </w:r>
      <w:r>
        <w:t xml:space="preserve"> </w:t>
      </w:r>
      <w:r>
        <w:t>ポイントです。</w:t>
      </w:r>
      <w:r>
        <w:t>[</w:t>
      </w:r>
      <w:r>
        <w:t>次へ</w:t>
      </w:r>
      <w:r>
        <w:t xml:space="preserve">] </w:t>
      </w:r>
      <w:r>
        <w:t>をクリックし、図</w:t>
      </w:r>
      <w:r>
        <w:t xml:space="preserve"> 50 </w:t>
      </w:r>
      <w:r>
        <w:t>に示されているような</w:t>
      </w:r>
      <w:r>
        <w:t xml:space="preserve"> [</w:t>
      </w:r>
      <w:r>
        <w:t>サマリー</w:t>
      </w:r>
      <w:r>
        <w:t xml:space="preserve">] </w:t>
      </w:r>
      <w:r>
        <w:t>画面を表示します。</w:t>
      </w:r>
    </w:p>
    <w:p w:rsidR="00FF3763" w:rsidRDefault="0063220C" w:rsidP="005A1489">
      <w:pPr>
        <w:pStyle w:val="af8"/>
      </w:pPr>
      <w:r>
        <w:rPr>
          <w:noProof/>
        </w:rPr>
        <w:lastRenderedPageBreak/>
        <w:drawing>
          <wp:inline distT="0" distB="0" distL="0" distR="0">
            <wp:extent cx="5057140" cy="4285615"/>
            <wp:effectExtent l="19050" t="0" r="0" b="0"/>
            <wp:docPr id="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5057140" cy="428561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50. </w:t>
      </w:r>
      <w:r>
        <w:t>記憶域の移行設定の確認</w:t>
      </w:r>
      <w:r>
        <w:t xml:space="preserve"> </w:t>
      </w:r>
    </w:p>
    <w:p w:rsidR="00FF3763" w:rsidRDefault="00FF3763"/>
    <w:p w:rsidR="00FF3763" w:rsidRDefault="003A11C7">
      <w:r>
        <w:t>[</w:t>
      </w:r>
      <w:r>
        <w:t>サマリー</w:t>
      </w:r>
      <w:r>
        <w:t xml:space="preserve">] </w:t>
      </w:r>
      <w:r>
        <w:t>ダイアログ</w:t>
      </w:r>
      <w:r>
        <w:t xml:space="preserve"> </w:t>
      </w:r>
      <w:r>
        <w:t>ボックスでは、クイック記憶域移行の設定を確認できます。移行するバーチャル</w:t>
      </w:r>
      <w:r>
        <w:t xml:space="preserve"> </w:t>
      </w:r>
      <w:r>
        <w:t>マシンの名前、およびバーチャル</w:t>
      </w:r>
      <w:r>
        <w:t xml:space="preserve"> </w:t>
      </w:r>
      <w:r>
        <w:t>マシンのソース</w:t>
      </w:r>
      <w:r>
        <w:t xml:space="preserve"> </w:t>
      </w:r>
      <w:r>
        <w:t>ホストとターゲット</w:t>
      </w:r>
      <w:r>
        <w:t xml:space="preserve"> </w:t>
      </w:r>
      <w:r>
        <w:t>ホストが表示されます。変更する必要がある場合には、</w:t>
      </w:r>
      <w:r>
        <w:t>[</w:t>
      </w:r>
      <w:r>
        <w:t>前へ</w:t>
      </w:r>
      <w:r>
        <w:t xml:space="preserve">] </w:t>
      </w:r>
      <w:r>
        <w:t>をクリックして、順にページの手順に戻ることができます。</w:t>
      </w:r>
      <w:r>
        <w:t>[</w:t>
      </w:r>
      <w:r>
        <w:t>移動</w:t>
      </w:r>
      <w:r>
        <w:t xml:space="preserve">] </w:t>
      </w:r>
      <w:r>
        <w:t>をクリックして、移行を開始します。</w:t>
      </w:r>
    </w:p>
    <w:p w:rsidR="00FF3763" w:rsidRDefault="0063220C" w:rsidP="005A1489">
      <w:pPr>
        <w:pStyle w:val="af8"/>
      </w:pPr>
      <w:r>
        <w:rPr>
          <w:noProof/>
        </w:rPr>
        <w:lastRenderedPageBreak/>
        <w:drawing>
          <wp:inline distT="0" distB="0" distL="0" distR="0">
            <wp:extent cx="5048885" cy="4413250"/>
            <wp:effectExtent l="19050" t="0" r="0" b="0"/>
            <wp:docPr id="6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5048885" cy="441325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51. </w:t>
      </w:r>
      <w:r>
        <w:t>記憶域の移行の実行</w:t>
      </w:r>
    </w:p>
    <w:p w:rsidR="00FF3763" w:rsidRDefault="00FF3763"/>
    <w:p w:rsidR="00FF3763" w:rsidRDefault="003A11C7">
      <w:r>
        <w:t>クイック記憶域移行プロセスを開始すると、図</w:t>
      </w:r>
      <w:r>
        <w:t xml:space="preserve"> 51 </w:t>
      </w:r>
      <w:r>
        <w:t>に示されているような</w:t>
      </w:r>
      <w:r>
        <w:t xml:space="preserve"> [Jobs] </w:t>
      </w:r>
      <w:r>
        <w:t>ウィンドウが表示されます。クイック記憶域移行の進行状況は、</w:t>
      </w:r>
      <w:r>
        <w:t>[</w:t>
      </w:r>
      <w:r>
        <w:t>状態</w:t>
      </w:r>
      <w:r>
        <w:t xml:space="preserve">] </w:t>
      </w:r>
      <w:r>
        <w:t>列に示されます。また、</w:t>
      </w:r>
      <w:r>
        <w:t>[</w:t>
      </w:r>
      <w:r>
        <w:t>ジョブ</w:t>
      </w:r>
      <w:r>
        <w:t xml:space="preserve">] </w:t>
      </w:r>
      <w:r>
        <w:t>ウィンドウの右下で、個々のクイック記憶域移行ジョブ</w:t>
      </w:r>
      <w:r>
        <w:t xml:space="preserve"> </w:t>
      </w:r>
      <w:r>
        <w:t>ステップの進行状況を確認することもできます。</w:t>
      </w:r>
      <w:r>
        <w:t xml:space="preserve"> </w:t>
      </w:r>
    </w:p>
    <w:p w:rsidR="00FF3763" w:rsidRDefault="003A11C7">
      <w:r>
        <w:t>クイック記憶域移行が開始されると、</w:t>
      </w:r>
      <w:r>
        <w:t xml:space="preserve">VMM </w:t>
      </w:r>
      <w:r>
        <w:t>によってバーチャル</w:t>
      </w:r>
      <w:r>
        <w:t xml:space="preserve"> </w:t>
      </w:r>
      <w:r>
        <w:t>マシンのバーチャル</w:t>
      </w:r>
      <w:r>
        <w:t xml:space="preserve"> </w:t>
      </w:r>
      <w:r>
        <w:t>ハード</w:t>
      </w:r>
      <w:r>
        <w:t xml:space="preserve"> </w:t>
      </w:r>
      <w:r>
        <w:t>ディスク</w:t>
      </w:r>
      <w:r>
        <w:t xml:space="preserve"> (VHD) </w:t>
      </w:r>
      <w:r>
        <w:t>がバックグランドでコピーされている間、バーチャル</w:t>
      </w:r>
      <w:r>
        <w:t xml:space="preserve"> </w:t>
      </w:r>
      <w:r>
        <w:t>マシンはそのまま実行され続けます。</w:t>
      </w:r>
      <w:r>
        <w:t xml:space="preserve">VHD </w:t>
      </w:r>
      <w:r>
        <w:t>をコピーし終わると、</w:t>
      </w:r>
      <w:r>
        <w:t xml:space="preserve">VMM </w:t>
      </w:r>
      <w:r>
        <w:t>はバーチャル</w:t>
      </w:r>
      <w:r>
        <w:t xml:space="preserve"> </w:t>
      </w:r>
      <w:r>
        <w:t>マシンを一時停止し、差分ディスクを新しい場所にコピーしてバーチャル</w:t>
      </w:r>
      <w:r>
        <w:t xml:space="preserve"> </w:t>
      </w:r>
      <w:r>
        <w:t>マシンに適用します。クイック記憶域移行が終了すると、</w:t>
      </w:r>
      <w:r>
        <w:t xml:space="preserve">VMM </w:t>
      </w:r>
      <w:r>
        <w:t>は図</w:t>
      </w:r>
      <w:r>
        <w:t xml:space="preserve"> 52 </w:t>
      </w:r>
      <w:r>
        <w:t>に示されているように、バーチャル</w:t>
      </w:r>
      <w:r>
        <w:t xml:space="preserve"> </w:t>
      </w:r>
      <w:r>
        <w:t>マシンをターゲット</w:t>
      </w:r>
      <w:r>
        <w:t xml:space="preserve"> </w:t>
      </w:r>
      <w:r>
        <w:t>ホスト上で再起動します。</w:t>
      </w:r>
    </w:p>
    <w:p w:rsidR="00FF3763" w:rsidRDefault="0063220C" w:rsidP="005A1489">
      <w:pPr>
        <w:pStyle w:val="af8"/>
      </w:pPr>
      <w:r>
        <w:rPr>
          <w:noProof/>
        </w:rPr>
        <w:lastRenderedPageBreak/>
        <w:drawing>
          <wp:inline distT="0" distB="0" distL="0" distR="0">
            <wp:extent cx="5057140" cy="3800475"/>
            <wp:effectExtent l="19050" t="0" r="0" b="0"/>
            <wp:docPr id="6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5057140" cy="380047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52. </w:t>
      </w:r>
      <w:r>
        <w:t>記憶域移行の完了後</w:t>
      </w:r>
    </w:p>
    <w:p w:rsidR="00FF3763" w:rsidRDefault="00FF3763"/>
    <w:p w:rsidR="00FF3763" w:rsidRDefault="003A11C7">
      <w:r>
        <w:t>クイック記憶域移行の完了後は、バーチャル</w:t>
      </w:r>
      <w:r>
        <w:t xml:space="preserve"> </w:t>
      </w:r>
      <w:r>
        <w:t>マシンの構成ファイル、スナップショット</w:t>
      </w:r>
      <w:r>
        <w:t xml:space="preserve"> </w:t>
      </w:r>
      <w:r>
        <w:t>ファイル、およびバーチャル</w:t>
      </w:r>
      <w:r>
        <w:t xml:space="preserve"> </w:t>
      </w:r>
      <w:r>
        <w:t>ハード</w:t>
      </w:r>
      <w:r>
        <w:t xml:space="preserve"> </w:t>
      </w:r>
      <w:r>
        <w:t>ディスク</w:t>
      </w:r>
      <w:r>
        <w:t xml:space="preserve"> </w:t>
      </w:r>
      <w:r>
        <w:t>ファイルがすべて新しい場所に移動されています。この例では、クイック記憶域移行により、バーチャル</w:t>
      </w:r>
      <w:r>
        <w:t xml:space="preserve"> </w:t>
      </w:r>
      <w:r>
        <w:t>マシンが</w:t>
      </w:r>
      <w:r>
        <w:t xml:space="preserve"> CSV </w:t>
      </w:r>
      <w:r>
        <w:t>マウント</w:t>
      </w:r>
      <w:r>
        <w:t xml:space="preserve"> </w:t>
      </w:r>
      <w:r>
        <w:t>ポイントに移動されたことで、バーチャル</w:t>
      </w:r>
      <w:r>
        <w:t xml:space="preserve"> </w:t>
      </w:r>
      <w:r>
        <w:t>マシンの高可用性が確保され、ライブ移行が有効になりました。</w:t>
      </w:r>
      <w:r>
        <w:t xml:space="preserve"> </w:t>
      </w:r>
    </w:p>
    <w:p w:rsidR="00FF3763" w:rsidRDefault="003A11C7">
      <w:r>
        <w:t>バーチャル</w:t>
      </w:r>
      <w:r>
        <w:t xml:space="preserve"> </w:t>
      </w:r>
      <w:r>
        <w:t>マシンの変更点を確認するには、そのバーチャル</w:t>
      </w:r>
      <w:r>
        <w:t xml:space="preserve"> </w:t>
      </w:r>
      <w:r>
        <w:t>マシンの名前を右クリックし、</w:t>
      </w:r>
      <w:r>
        <w:t>[</w:t>
      </w:r>
      <w:r>
        <w:t>プロパティ</w:t>
      </w:r>
      <w:r>
        <w:t xml:space="preserve">] </w:t>
      </w:r>
      <w:r>
        <w:t>をクリックして、図</w:t>
      </w:r>
      <w:r>
        <w:t xml:space="preserve"> 53 </w:t>
      </w:r>
      <w:r>
        <w:t>に示されているようなバーチャル</w:t>
      </w:r>
      <w:r>
        <w:t xml:space="preserve"> </w:t>
      </w:r>
      <w:r>
        <w:t>マシンのプロパティ</w:t>
      </w:r>
      <w:r>
        <w:t xml:space="preserve"> </w:t>
      </w:r>
      <w:r>
        <w:t>ダイアログ</w:t>
      </w:r>
      <w:r>
        <w:t xml:space="preserve"> </w:t>
      </w:r>
      <w:r>
        <w:t>ボックスを表示します。</w:t>
      </w:r>
    </w:p>
    <w:p w:rsidR="00FF3763" w:rsidRDefault="0063220C" w:rsidP="005A1489">
      <w:pPr>
        <w:pStyle w:val="af8"/>
      </w:pPr>
      <w:r>
        <w:rPr>
          <w:noProof/>
        </w:rPr>
        <w:lastRenderedPageBreak/>
        <w:drawing>
          <wp:inline distT="0" distB="0" distL="0" distR="0">
            <wp:extent cx="5057140" cy="5558155"/>
            <wp:effectExtent l="19050" t="0" r="0" b="0"/>
            <wp:docPr id="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5057140" cy="555815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53. VM </w:t>
      </w:r>
      <w:r>
        <w:t>の新しい設定の確認</w:t>
      </w:r>
    </w:p>
    <w:p w:rsidR="00FF3763" w:rsidRDefault="00FF3763"/>
    <w:p w:rsidR="00FF3763" w:rsidRDefault="003A11C7">
      <w:r>
        <w:t>[</w:t>
      </w:r>
      <w:r>
        <w:t>ハードウェア構成</w:t>
      </w:r>
      <w:r>
        <w:t xml:space="preserve">] </w:t>
      </w:r>
      <w:r>
        <w:t>タブで、バーチャル</w:t>
      </w:r>
      <w:r>
        <w:t xml:space="preserve"> </w:t>
      </w:r>
      <w:r>
        <w:t>ハード</w:t>
      </w:r>
      <w:r>
        <w:t xml:space="preserve"> </w:t>
      </w:r>
      <w:r>
        <w:t>ディスク名を選択すると、クイック記憶域移行によりバーチャル</w:t>
      </w:r>
      <w:r>
        <w:t xml:space="preserve"> </w:t>
      </w:r>
      <w:r>
        <w:t>マシンが新たな保存先の</w:t>
      </w:r>
      <w:r>
        <w:t xml:space="preserve"> CSV </w:t>
      </w:r>
      <w:r>
        <w:t>に移動されたことを確認できます。また、バーチャル</w:t>
      </w:r>
      <w:r>
        <w:t xml:space="preserve"> </w:t>
      </w:r>
      <w:r>
        <w:t>マシンのプロパティを下にスクロールすると、現在バーチャル</w:t>
      </w:r>
      <w:r>
        <w:t xml:space="preserve"> </w:t>
      </w:r>
      <w:r>
        <w:t>マシンの高可用性も確保されていることを確認できます。そのため、そのバーチャル</w:t>
      </w:r>
      <w:r>
        <w:t xml:space="preserve"> </w:t>
      </w:r>
      <w:r>
        <w:t>マシンに対してはライブ移行を使用できます。</w:t>
      </w:r>
      <w:r>
        <w:t xml:space="preserve"> </w:t>
      </w:r>
    </w:p>
    <w:p w:rsidR="00FF3763" w:rsidRPr="00AB601F" w:rsidRDefault="003A11C7" w:rsidP="00FF3763">
      <w:pPr>
        <w:pStyle w:val="2"/>
      </w:pPr>
      <w:bookmarkStart w:id="294" w:name="_Toc241315326"/>
      <w:bookmarkStart w:id="295" w:name="_Toc246824535"/>
      <w:r>
        <w:lastRenderedPageBreak/>
        <w:t>記憶域のホットアドによる動的な記憶域管理</w:t>
      </w:r>
      <w:bookmarkEnd w:id="294"/>
      <w:bookmarkEnd w:id="295"/>
    </w:p>
    <w:p w:rsidR="00FF3763" w:rsidRDefault="003A11C7" w:rsidP="00FF3763">
      <w:r>
        <w:t xml:space="preserve">VMM </w:t>
      </w:r>
      <w:r>
        <w:t>の記憶域のホットアド機能を使用すると、ダウンタイムを生じることなく、バーチャル</w:t>
      </w:r>
      <w:r>
        <w:t xml:space="preserve"> </w:t>
      </w:r>
      <w:r>
        <w:t>マシンを記憶域の要件の変更に動的に適合させることができます。記憶域のホットアドを利用するには、バーチャル</w:t>
      </w:r>
      <w:r>
        <w:t xml:space="preserve"> </w:t>
      </w:r>
      <w:r>
        <w:t>マシンのゲスト</w:t>
      </w:r>
      <w:r>
        <w:t xml:space="preserve"> </w:t>
      </w:r>
      <w:r>
        <w:t>オペレーティング</w:t>
      </w:r>
      <w:r>
        <w:t xml:space="preserve"> </w:t>
      </w:r>
      <w:r>
        <w:t>システムとして</w:t>
      </w:r>
      <w:r>
        <w:t xml:space="preserve"> Windows Server 2008 R2 </w:t>
      </w:r>
      <w:r>
        <w:t>以降が実行されている必要があります。</w:t>
      </w:r>
      <w:r>
        <w:t xml:space="preserve"> </w:t>
      </w:r>
    </w:p>
    <w:p w:rsidR="00FF3763" w:rsidRDefault="003A11C7" w:rsidP="00FF3763">
      <w:r>
        <w:t>バーチャル</w:t>
      </w:r>
      <w:r>
        <w:t xml:space="preserve"> </w:t>
      </w:r>
      <w:r>
        <w:t>マシンに記憶域をホットアドするには、</w:t>
      </w:r>
      <w:r>
        <w:t xml:space="preserve">Virtual Machine Manager </w:t>
      </w:r>
      <w:r>
        <w:t>で</w:t>
      </w:r>
      <w:r>
        <w:t xml:space="preserve"> [</w:t>
      </w:r>
      <w:r>
        <w:t>バーチャル</w:t>
      </w:r>
      <w:r>
        <w:t xml:space="preserve"> </w:t>
      </w:r>
      <w:r>
        <w:t>マシン</w:t>
      </w:r>
      <w:r>
        <w:t xml:space="preserve">] </w:t>
      </w:r>
      <w:r>
        <w:t>ビューを開いて、</w:t>
      </w:r>
      <w:r>
        <w:t xml:space="preserve">Windows Server 2008 R2 </w:t>
      </w:r>
      <w:r>
        <w:t>オペレーティング</w:t>
      </w:r>
      <w:r>
        <w:t xml:space="preserve"> </w:t>
      </w:r>
      <w:r>
        <w:t>システムを実行しているバーチャル</w:t>
      </w:r>
      <w:r>
        <w:t xml:space="preserve"> </w:t>
      </w:r>
      <w:r>
        <w:t>マシンを選択します。</w:t>
      </w:r>
    </w:p>
    <w:p w:rsidR="00FF3763" w:rsidRDefault="0063220C" w:rsidP="005A1489">
      <w:pPr>
        <w:pStyle w:val="af8"/>
      </w:pPr>
      <w:r>
        <w:rPr>
          <w:noProof/>
        </w:rPr>
        <w:drawing>
          <wp:inline distT="0" distB="0" distL="0" distR="0">
            <wp:extent cx="5057140" cy="4190365"/>
            <wp:effectExtent l="19050" t="0" r="0" b="0"/>
            <wp:docPr id="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srcRect/>
                    <a:stretch>
                      <a:fillRect/>
                    </a:stretch>
                  </pic:blipFill>
                  <pic:spPr bwMode="auto">
                    <a:xfrm>
                      <a:off x="0" y="0"/>
                      <a:ext cx="5057140" cy="419036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54. </w:t>
      </w:r>
      <w:r>
        <w:t>ホットアドを設定するために</w:t>
      </w:r>
      <w:r>
        <w:t xml:space="preserve"> VM </w:t>
      </w:r>
      <w:r>
        <w:t>のプロパティを開く</w:t>
      </w:r>
    </w:p>
    <w:p w:rsidR="00FF3763" w:rsidRDefault="00FF3763"/>
    <w:p w:rsidR="00FF3763" w:rsidRDefault="003A11C7">
      <w:r>
        <w:lastRenderedPageBreak/>
        <w:t>図</w:t>
      </w:r>
      <w:r>
        <w:t xml:space="preserve"> 54 </w:t>
      </w:r>
      <w:r>
        <w:t>に示すように、</w:t>
      </w:r>
      <w:r>
        <w:t xml:space="preserve">Windows Server 2008 R2 </w:t>
      </w:r>
      <w:r>
        <w:t>のバーチャル</w:t>
      </w:r>
      <w:r>
        <w:t xml:space="preserve"> </w:t>
      </w:r>
      <w:r>
        <w:t>マシン名を右クリックして、コンテキスト</w:t>
      </w:r>
      <w:r>
        <w:t xml:space="preserve"> </w:t>
      </w:r>
      <w:r>
        <w:t>メニューを表示します。次に</w:t>
      </w:r>
      <w:r>
        <w:t>[</w:t>
      </w:r>
      <w:r>
        <w:t>プロパティ</w:t>
      </w:r>
      <w:r>
        <w:t xml:space="preserve">] </w:t>
      </w:r>
      <w:r>
        <w:t>をクリックして、図</w:t>
      </w:r>
      <w:r>
        <w:t xml:space="preserve"> 55 </w:t>
      </w:r>
      <w:r>
        <w:t>に示されているようなバーチャル</w:t>
      </w:r>
      <w:r>
        <w:t xml:space="preserve"> </w:t>
      </w:r>
      <w:r>
        <w:t>マシンのプロパティを表示します。</w:t>
      </w:r>
    </w:p>
    <w:p w:rsidR="00FF3763" w:rsidRDefault="0063220C" w:rsidP="005A1489">
      <w:pPr>
        <w:pStyle w:val="af8"/>
      </w:pPr>
      <w:r>
        <w:rPr>
          <w:noProof/>
        </w:rPr>
        <w:drawing>
          <wp:inline distT="0" distB="0" distL="0" distR="0">
            <wp:extent cx="5057140" cy="5327650"/>
            <wp:effectExtent l="19050" t="0" r="0" b="0"/>
            <wp:docPr id="6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srcRect/>
                    <a:stretch>
                      <a:fillRect/>
                    </a:stretch>
                  </pic:blipFill>
                  <pic:spPr bwMode="auto">
                    <a:xfrm>
                      <a:off x="0" y="0"/>
                      <a:ext cx="5057140" cy="532765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55. </w:t>
      </w:r>
      <w:r>
        <w:t>実行中の</w:t>
      </w:r>
      <w:r>
        <w:t xml:space="preserve"> VM </w:t>
      </w:r>
      <w:r>
        <w:t>に対する新規ディスク</w:t>
      </w:r>
      <w:r>
        <w:t xml:space="preserve"> </w:t>
      </w:r>
      <w:r>
        <w:t>オプションの選択</w:t>
      </w:r>
    </w:p>
    <w:p w:rsidR="00FF3763" w:rsidRDefault="00FF3763"/>
    <w:p w:rsidR="00FF3763" w:rsidRDefault="003A11C7">
      <w:r>
        <w:t>記憶域をホットアドするには、</w:t>
      </w:r>
      <w:r>
        <w:t>[</w:t>
      </w:r>
      <w:r>
        <w:t>ハードウェア構成</w:t>
      </w:r>
      <w:r>
        <w:t xml:space="preserve">] </w:t>
      </w:r>
      <w:r>
        <w:t>タブをクリックします。ゲスト</w:t>
      </w:r>
      <w:r>
        <w:t xml:space="preserve"> </w:t>
      </w:r>
      <w:r>
        <w:t>オペレーティング</w:t>
      </w:r>
      <w:r>
        <w:t xml:space="preserve"> </w:t>
      </w:r>
      <w:r>
        <w:t>システムが記憶域のホットアドをサポートしている場合には、図</w:t>
      </w:r>
      <w:r>
        <w:t xml:space="preserve"> 55 </w:t>
      </w:r>
      <w:r>
        <w:t>のようにディスク</w:t>
      </w:r>
      <w:r>
        <w:t xml:space="preserve"> </w:t>
      </w:r>
      <w:r>
        <w:t>アイコンが強調表示されています。ディスク</w:t>
      </w:r>
      <w:r>
        <w:t xml:space="preserve"> </w:t>
      </w:r>
      <w:r>
        <w:t>アイコンをクリックすると、バーチャル</w:t>
      </w:r>
      <w:r>
        <w:t xml:space="preserve"> </w:t>
      </w:r>
      <w:r>
        <w:t>ハード</w:t>
      </w:r>
      <w:r>
        <w:t xml:space="preserve"> </w:t>
      </w:r>
      <w:r>
        <w:t>ディスクがバーチャル</w:t>
      </w:r>
      <w:r>
        <w:t xml:space="preserve"> </w:t>
      </w:r>
      <w:r>
        <w:t>マシン構成に追加され、図</w:t>
      </w:r>
      <w:r>
        <w:t xml:space="preserve"> 56 </w:t>
      </w:r>
      <w:r>
        <w:t>のように新しい記憶域ペインが表示されます。</w:t>
      </w:r>
    </w:p>
    <w:p w:rsidR="00FF3763" w:rsidRDefault="0063220C" w:rsidP="005A1489">
      <w:pPr>
        <w:pStyle w:val="af8"/>
      </w:pPr>
      <w:r>
        <w:rPr>
          <w:noProof/>
        </w:rPr>
        <w:lastRenderedPageBreak/>
        <w:drawing>
          <wp:inline distT="0" distB="0" distL="0" distR="0">
            <wp:extent cx="5057140" cy="5327650"/>
            <wp:effectExtent l="19050" t="0" r="0" b="0"/>
            <wp:docPr id="6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srcRect/>
                    <a:stretch>
                      <a:fillRect/>
                    </a:stretch>
                  </pic:blipFill>
                  <pic:spPr bwMode="auto">
                    <a:xfrm>
                      <a:off x="0" y="0"/>
                      <a:ext cx="5057140" cy="5327650"/>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56. </w:t>
      </w:r>
      <w:r>
        <w:t>新しいダイナミック</w:t>
      </w:r>
      <w:r>
        <w:t xml:space="preserve"> </w:t>
      </w:r>
      <w:r>
        <w:t>ディスクの作成</w:t>
      </w:r>
    </w:p>
    <w:p w:rsidR="00FF3763" w:rsidRDefault="00FF3763"/>
    <w:p w:rsidR="00FF3763" w:rsidRDefault="003A11C7">
      <w:r>
        <w:t>既存のバーチャル</w:t>
      </w:r>
      <w:r>
        <w:t xml:space="preserve"> </w:t>
      </w:r>
      <w:r>
        <w:t>ハード</w:t>
      </w:r>
      <w:r>
        <w:t xml:space="preserve"> </w:t>
      </w:r>
      <w:r>
        <w:t>ディスクを追加するか、新しいバーチャル</w:t>
      </w:r>
      <w:r>
        <w:t xml:space="preserve"> </w:t>
      </w:r>
      <w:r>
        <w:t>ハード</w:t>
      </w:r>
      <w:r>
        <w:t xml:space="preserve"> </w:t>
      </w:r>
      <w:r>
        <w:t>ディスクを作成するかを選択できます。新しいバーチャル</w:t>
      </w:r>
      <w:r>
        <w:t xml:space="preserve"> </w:t>
      </w:r>
      <w:r>
        <w:t>ハード</w:t>
      </w:r>
      <w:r>
        <w:t xml:space="preserve"> </w:t>
      </w:r>
      <w:r>
        <w:t>ディスクを作成するには、</w:t>
      </w:r>
      <w:r>
        <w:t>[</w:t>
      </w:r>
      <w:r>
        <w:t>新しいバーチャル</w:t>
      </w:r>
      <w:r>
        <w:t xml:space="preserve"> </w:t>
      </w:r>
      <w:r>
        <w:t>ハード</w:t>
      </w:r>
      <w:r>
        <w:t xml:space="preserve"> </w:t>
      </w:r>
      <w:r>
        <w:t>ディスクを作成する</w:t>
      </w:r>
      <w:r>
        <w:t xml:space="preserve">] </w:t>
      </w:r>
      <w:r>
        <w:t>をクリックして、バーチャル</w:t>
      </w:r>
      <w:r>
        <w:t xml:space="preserve"> </w:t>
      </w:r>
      <w:r>
        <w:t>ハード</w:t>
      </w:r>
      <w:r>
        <w:t xml:space="preserve"> </w:t>
      </w:r>
      <w:r>
        <w:t>ディスクの種類とサイズを選択します。図</w:t>
      </w:r>
      <w:r>
        <w:t xml:space="preserve"> 56 </w:t>
      </w:r>
      <w:r>
        <w:t>の場合、新しいバーチャル</w:t>
      </w:r>
      <w:r>
        <w:t xml:space="preserve"> </w:t>
      </w:r>
      <w:r>
        <w:t>ハード</w:t>
      </w:r>
      <w:r>
        <w:t xml:space="preserve"> </w:t>
      </w:r>
      <w:r>
        <w:t>ディスクがダイナミック</w:t>
      </w:r>
      <w:r>
        <w:t xml:space="preserve"> </w:t>
      </w:r>
      <w:r>
        <w:t>ディスクになり、初期最大サイズは</w:t>
      </w:r>
      <w:r>
        <w:t xml:space="preserve"> 40 </w:t>
      </w:r>
      <w:r w:rsidR="00500D88">
        <w:rPr>
          <w:rFonts w:hint="eastAsia"/>
        </w:rPr>
        <w:t>G</w:t>
      </w:r>
      <w:r>
        <w:t xml:space="preserve">B </w:t>
      </w:r>
      <w:r>
        <w:t>になります。</w:t>
      </w:r>
      <w:r>
        <w:t xml:space="preserve">[OK] </w:t>
      </w:r>
      <w:r>
        <w:t>をクリックして、実行中のバーチャル</w:t>
      </w:r>
      <w:r>
        <w:t xml:space="preserve"> </w:t>
      </w:r>
      <w:r>
        <w:t>マシンにバーチャル</w:t>
      </w:r>
      <w:r>
        <w:t xml:space="preserve"> </w:t>
      </w:r>
      <w:r>
        <w:t>ディスクを追加します。</w:t>
      </w:r>
    </w:p>
    <w:p w:rsidR="00FF3763" w:rsidRDefault="003A11C7">
      <w:r>
        <w:t>バーチャル</w:t>
      </w:r>
      <w:r>
        <w:t xml:space="preserve"> </w:t>
      </w:r>
      <w:r>
        <w:t>マシンは、プロセスの実行中ずっと使用可能であり、新しいバーチャル</w:t>
      </w:r>
      <w:r>
        <w:t xml:space="preserve"> </w:t>
      </w:r>
      <w:r>
        <w:t>ハード</w:t>
      </w:r>
      <w:r>
        <w:t xml:space="preserve"> </w:t>
      </w:r>
      <w:r>
        <w:t>ディスクが追加された後、直ちに記憶域を使用できます。図</w:t>
      </w:r>
      <w:r>
        <w:t xml:space="preserve"> 57 </w:t>
      </w:r>
      <w:r>
        <w:t>に示されているように、</w:t>
      </w:r>
      <w:r>
        <w:t xml:space="preserve">Virtual Machine </w:t>
      </w:r>
      <w:r>
        <w:lastRenderedPageBreak/>
        <w:t xml:space="preserve">Manager </w:t>
      </w:r>
      <w:r>
        <w:t>の</w:t>
      </w:r>
      <w:r>
        <w:t xml:space="preserve"> [</w:t>
      </w:r>
      <w:r>
        <w:t>バーチャル</w:t>
      </w:r>
      <w:r>
        <w:t xml:space="preserve"> </w:t>
      </w:r>
      <w:r>
        <w:t>マシン</w:t>
      </w:r>
      <w:r>
        <w:t xml:space="preserve">] </w:t>
      </w:r>
      <w:r>
        <w:t>ビューでバーチャル</w:t>
      </w:r>
      <w:r>
        <w:t xml:space="preserve"> </w:t>
      </w:r>
      <w:r>
        <w:t>マシンを選択し、</w:t>
      </w:r>
      <w:r>
        <w:t>[</w:t>
      </w:r>
      <w:r>
        <w:t>最新のジョブ</w:t>
      </w:r>
      <w:r>
        <w:t xml:space="preserve">] </w:t>
      </w:r>
      <w:r>
        <w:t>タブをクリックすると、そのバーチャル</w:t>
      </w:r>
      <w:r>
        <w:t xml:space="preserve"> </w:t>
      </w:r>
      <w:r>
        <w:t>マシンの更新されたプロパティを確認できます。</w:t>
      </w:r>
    </w:p>
    <w:p w:rsidR="00FF3763" w:rsidRDefault="0063220C" w:rsidP="005A1489">
      <w:pPr>
        <w:pStyle w:val="af8"/>
      </w:pPr>
      <w:r>
        <w:rPr>
          <w:noProof/>
        </w:rPr>
        <w:drawing>
          <wp:inline distT="0" distB="0" distL="0" distR="0">
            <wp:extent cx="5048885" cy="4102735"/>
            <wp:effectExtent l="19050" t="0" r="0" b="0"/>
            <wp:docPr id="6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srcRect/>
                    <a:stretch>
                      <a:fillRect/>
                    </a:stretch>
                  </pic:blipFill>
                  <pic:spPr bwMode="auto">
                    <a:xfrm>
                      <a:off x="0" y="0"/>
                      <a:ext cx="5048885" cy="4102735"/>
                    </a:xfrm>
                    <a:prstGeom prst="rect">
                      <a:avLst/>
                    </a:prstGeom>
                    <a:noFill/>
                    <a:ln w="9525">
                      <a:noFill/>
                      <a:miter lim="800000"/>
                      <a:headEnd/>
                      <a:tailEnd/>
                    </a:ln>
                  </pic:spPr>
                </pic:pic>
              </a:graphicData>
            </a:graphic>
          </wp:inline>
        </w:drawing>
      </w:r>
    </w:p>
    <w:p w:rsidR="00FF3763" w:rsidRDefault="003A11C7" w:rsidP="00FF3763">
      <w:pPr>
        <w:pStyle w:val="af1"/>
      </w:pPr>
      <w:r>
        <w:t>図</w:t>
      </w:r>
      <w:r>
        <w:t xml:space="preserve"> 57. </w:t>
      </w:r>
      <w:r>
        <w:t>実行中の</w:t>
      </w:r>
      <w:r>
        <w:t xml:space="preserve"> VM </w:t>
      </w:r>
      <w:r>
        <w:t>への記憶域のホットアド後</w:t>
      </w:r>
    </w:p>
    <w:p w:rsidR="00FF3763" w:rsidRDefault="00FF3763"/>
    <w:p w:rsidR="00FF3763" w:rsidRPr="00AB601F" w:rsidRDefault="003A11C7" w:rsidP="00FF3763">
      <w:pPr>
        <w:pStyle w:val="2"/>
      </w:pPr>
      <w:bookmarkStart w:id="296" w:name="_Toc205100945"/>
      <w:bookmarkStart w:id="297" w:name="_Toc205101007"/>
      <w:bookmarkStart w:id="298" w:name="_Toc205101082"/>
      <w:bookmarkStart w:id="299" w:name="_Toc241315327"/>
      <w:bookmarkStart w:id="300" w:name="_Toc246824536"/>
      <w:r>
        <w:t>パフォーマンスとリソースの最適化</w:t>
      </w:r>
      <w:r>
        <w:t xml:space="preserve"> (PRO)</w:t>
      </w:r>
      <w:bookmarkEnd w:id="296"/>
      <w:bookmarkEnd w:id="297"/>
      <w:bookmarkEnd w:id="298"/>
      <w:bookmarkEnd w:id="299"/>
      <w:bookmarkEnd w:id="300"/>
    </w:p>
    <w:p w:rsidR="00FF3763" w:rsidRPr="00AB601F" w:rsidRDefault="003A11C7" w:rsidP="00FF3763">
      <w:pPr>
        <w:rPr>
          <w:szCs w:val="22"/>
        </w:rPr>
      </w:pPr>
      <w:r>
        <w:rPr>
          <w:szCs w:val="22"/>
        </w:rPr>
        <w:t xml:space="preserve">VMM </w:t>
      </w:r>
      <w:r>
        <w:rPr>
          <w:szCs w:val="22"/>
        </w:rPr>
        <w:t>のパフォーマンスとリソースの最適化</w:t>
      </w:r>
      <w:r>
        <w:rPr>
          <w:szCs w:val="22"/>
        </w:rPr>
        <w:t xml:space="preserve"> (PRO) </w:t>
      </w:r>
      <w:r>
        <w:rPr>
          <w:szCs w:val="22"/>
        </w:rPr>
        <w:t>機能を使用すると、</w:t>
      </w:r>
      <w:r>
        <w:rPr>
          <w:szCs w:val="22"/>
        </w:rPr>
        <w:t xml:space="preserve">VMM </w:t>
      </w:r>
      <w:r>
        <w:rPr>
          <w:szCs w:val="22"/>
        </w:rPr>
        <w:t>で管理されているバーチャル</w:t>
      </w:r>
      <w:r>
        <w:rPr>
          <w:szCs w:val="22"/>
        </w:rPr>
        <w:t xml:space="preserve"> </w:t>
      </w:r>
      <w:r>
        <w:rPr>
          <w:szCs w:val="22"/>
        </w:rPr>
        <w:t>マシンに関する問題の監視と修正が可能です。</w:t>
      </w:r>
      <w:r>
        <w:rPr>
          <w:szCs w:val="22"/>
        </w:rPr>
        <w:t xml:space="preserve">PRO </w:t>
      </w:r>
      <w:r>
        <w:rPr>
          <w:szCs w:val="22"/>
        </w:rPr>
        <w:t>では、</w:t>
      </w:r>
      <w:r>
        <w:rPr>
          <w:szCs w:val="22"/>
        </w:rPr>
        <w:t xml:space="preserve">Operations Manager </w:t>
      </w:r>
      <w:r>
        <w:rPr>
          <w:szCs w:val="22"/>
        </w:rPr>
        <w:t>の機能を利用して、物理サーバーとそのホスト上で実行されるバーチャル</w:t>
      </w:r>
      <w:r>
        <w:rPr>
          <w:szCs w:val="22"/>
        </w:rPr>
        <w:t xml:space="preserve"> </w:t>
      </w:r>
      <w:r>
        <w:rPr>
          <w:szCs w:val="22"/>
        </w:rPr>
        <w:t>マシンの管理を実現しています。</w:t>
      </w:r>
      <w:r>
        <w:rPr>
          <w:szCs w:val="22"/>
        </w:rPr>
        <w:t xml:space="preserve">Operations Manager </w:t>
      </w:r>
      <w:r>
        <w:rPr>
          <w:szCs w:val="22"/>
        </w:rPr>
        <w:t>がインストールされていない場合でも、</w:t>
      </w:r>
      <w:r>
        <w:rPr>
          <w:szCs w:val="22"/>
        </w:rPr>
        <w:t xml:space="preserve">VMM </w:t>
      </w:r>
      <w:r>
        <w:rPr>
          <w:szCs w:val="22"/>
        </w:rPr>
        <w:t>では拡張された</w:t>
      </w:r>
      <w:r>
        <w:rPr>
          <w:szCs w:val="22"/>
        </w:rPr>
        <w:t xml:space="preserve"> PRO </w:t>
      </w:r>
      <w:r>
        <w:rPr>
          <w:szCs w:val="22"/>
        </w:rPr>
        <w:t>機能以外のすべてのバーチャル</w:t>
      </w:r>
      <w:r>
        <w:rPr>
          <w:szCs w:val="22"/>
        </w:rPr>
        <w:t xml:space="preserve"> </w:t>
      </w:r>
      <w:r>
        <w:rPr>
          <w:szCs w:val="22"/>
        </w:rPr>
        <w:t>マシン管理機能を使用できますが、拡張された</w:t>
      </w:r>
      <w:r>
        <w:rPr>
          <w:szCs w:val="22"/>
        </w:rPr>
        <w:t xml:space="preserve"> PRO </w:t>
      </w:r>
      <w:r>
        <w:rPr>
          <w:szCs w:val="22"/>
        </w:rPr>
        <w:t>機能は</w:t>
      </w:r>
      <w:r>
        <w:rPr>
          <w:szCs w:val="22"/>
        </w:rPr>
        <w:t xml:space="preserve">Operations Manager </w:t>
      </w:r>
      <w:r>
        <w:rPr>
          <w:szCs w:val="22"/>
        </w:rPr>
        <w:t>がインストールされている場合にのみ使用できます。</w:t>
      </w:r>
      <w:r>
        <w:rPr>
          <w:szCs w:val="22"/>
        </w:rPr>
        <w:t xml:space="preserve"> </w:t>
      </w:r>
    </w:p>
    <w:p w:rsidR="00FF3763" w:rsidRDefault="003A11C7" w:rsidP="00FF3763">
      <w:pPr>
        <w:rPr>
          <w:szCs w:val="22"/>
        </w:rPr>
      </w:pPr>
      <w:r>
        <w:rPr>
          <w:szCs w:val="22"/>
        </w:rPr>
        <w:lastRenderedPageBreak/>
        <w:t>図</w:t>
      </w:r>
      <w:r>
        <w:rPr>
          <w:szCs w:val="22"/>
        </w:rPr>
        <w:t xml:space="preserve"> 58 </w:t>
      </w:r>
      <w:r>
        <w:rPr>
          <w:szCs w:val="22"/>
        </w:rPr>
        <w:t>は</w:t>
      </w:r>
      <w:r>
        <w:rPr>
          <w:szCs w:val="22"/>
        </w:rPr>
        <w:t xml:space="preserve">VMM </w:t>
      </w:r>
      <w:r>
        <w:rPr>
          <w:szCs w:val="22"/>
        </w:rPr>
        <w:t>の</w:t>
      </w:r>
      <w:r>
        <w:rPr>
          <w:szCs w:val="22"/>
        </w:rPr>
        <w:t xml:space="preserve"> PRO </w:t>
      </w:r>
      <w:r>
        <w:rPr>
          <w:szCs w:val="22"/>
        </w:rPr>
        <w:t>機能と</w:t>
      </w:r>
      <w:r>
        <w:rPr>
          <w:szCs w:val="22"/>
        </w:rPr>
        <w:t xml:space="preserve"> Operations Manager </w:t>
      </w:r>
      <w:r>
        <w:rPr>
          <w:szCs w:val="22"/>
        </w:rPr>
        <w:t>との統合の例を示しています。この図では、</w:t>
      </w:r>
      <w:r>
        <w:rPr>
          <w:szCs w:val="22"/>
        </w:rPr>
        <w:t xml:space="preserve">Operations Manager </w:t>
      </w:r>
      <w:r>
        <w:rPr>
          <w:szCs w:val="22"/>
        </w:rPr>
        <w:t>から提供されたネットワーク</w:t>
      </w:r>
      <w:r>
        <w:rPr>
          <w:szCs w:val="22"/>
        </w:rPr>
        <w:t xml:space="preserve"> </w:t>
      </w:r>
      <w:r>
        <w:rPr>
          <w:szCs w:val="22"/>
        </w:rPr>
        <w:t>ダイアグラムを示しています。</w:t>
      </w:r>
      <w:r>
        <w:rPr>
          <w:szCs w:val="22"/>
        </w:rPr>
        <w:t xml:space="preserve"> </w:t>
      </w:r>
    </w:p>
    <w:p w:rsidR="00FF3763" w:rsidRPr="00AB601F" w:rsidRDefault="003A11C7" w:rsidP="00FF3763">
      <w:pPr>
        <w:rPr>
          <w:szCs w:val="22"/>
        </w:rPr>
      </w:pPr>
      <w:r>
        <w:rPr>
          <w:szCs w:val="22"/>
        </w:rPr>
        <w:t>黄色の警告アイコンは、管理対象の</w:t>
      </w:r>
      <w:r>
        <w:rPr>
          <w:szCs w:val="22"/>
        </w:rPr>
        <w:t xml:space="preserve"> Web </w:t>
      </w:r>
      <w:r>
        <w:rPr>
          <w:szCs w:val="22"/>
        </w:rPr>
        <w:t>ファームに問題があることを示しています。この例では、</w:t>
      </w:r>
      <w:r>
        <w:rPr>
          <w:szCs w:val="22"/>
        </w:rPr>
        <w:t xml:space="preserve">Web </w:t>
      </w:r>
      <w:r>
        <w:rPr>
          <w:szCs w:val="22"/>
        </w:rPr>
        <w:t>サイトの活動レベルが</w:t>
      </w:r>
      <w:r>
        <w:rPr>
          <w:szCs w:val="22"/>
        </w:rPr>
        <w:t xml:space="preserve"> Operations Manager </w:t>
      </w:r>
      <w:r>
        <w:rPr>
          <w:szCs w:val="22"/>
        </w:rPr>
        <w:t>に設定されているしきい値を超えています。</w:t>
      </w:r>
    </w:p>
    <w:p w:rsidR="00FF3763" w:rsidRPr="00AB601F" w:rsidRDefault="0063220C" w:rsidP="005A1489">
      <w:pPr>
        <w:pStyle w:val="af8"/>
      </w:pPr>
      <w:r>
        <w:rPr>
          <w:noProof/>
        </w:rPr>
        <w:drawing>
          <wp:inline distT="0" distB="0" distL="0" distR="0">
            <wp:extent cx="4723130" cy="3156585"/>
            <wp:effectExtent l="19050" t="0" r="1270" b="0"/>
            <wp:docPr id="68" name="Picture 40"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roworkflow3.net/mikeo/AppData/Local/Temp/msohtmlclip1/01/clip_image001.png"/>
                    <pic:cNvPicPr>
                      <a:picLocks noChangeAspect="1" noChangeArrowheads="1"/>
                    </pic:cNvPicPr>
                  </pic:nvPicPr>
                  <pic:blipFill>
                    <a:blip r:embed="rId76" cstate="print"/>
                    <a:srcRect/>
                    <a:stretch>
                      <a:fillRect/>
                    </a:stretch>
                  </pic:blipFill>
                  <pic:spPr bwMode="auto">
                    <a:xfrm>
                      <a:off x="0" y="0"/>
                      <a:ext cx="4723130" cy="315658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58. VMM PRO </w:t>
      </w:r>
      <w:r>
        <w:t>と</w:t>
      </w:r>
      <w:r>
        <w:t xml:space="preserve"> Operations Manager </w:t>
      </w:r>
      <w:r>
        <w:t>との統合</w:t>
      </w:r>
    </w:p>
    <w:p w:rsidR="00FF3763" w:rsidRDefault="00FF3763" w:rsidP="00FF3763">
      <w:pPr>
        <w:rPr>
          <w:szCs w:val="22"/>
        </w:rPr>
      </w:pPr>
    </w:p>
    <w:p w:rsidR="00FF3763" w:rsidRPr="00AB601F" w:rsidRDefault="003A11C7" w:rsidP="00FF3763">
      <w:pPr>
        <w:rPr>
          <w:szCs w:val="22"/>
        </w:rPr>
      </w:pPr>
      <w:r>
        <w:rPr>
          <w:szCs w:val="22"/>
        </w:rPr>
        <w:t xml:space="preserve">PRO </w:t>
      </w:r>
      <w:r>
        <w:rPr>
          <w:szCs w:val="22"/>
        </w:rPr>
        <w:t>を使用すると、管理者は、所定の処理がしきい値を超えた場合にヒントが表示されるようにセットアップできます。</w:t>
      </w:r>
      <w:r>
        <w:rPr>
          <w:szCs w:val="22"/>
        </w:rPr>
        <w:t xml:space="preserve">PRO </w:t>
      </w:r>
      <w:r>
        <w:rPr>
          <w:szCs w:val="22"/>
        </w:rPr>
        <w:t>ヒントはオペレーターが手動で応答する</w:t>
      </w:r>
      <w:r w:rsidR="00B870F5">
        <w:rPr>
          <w:rFonts w:hint="eastAsia"/>
          <w:szCs w:val="22"/>
        </w:rPr>
        <w:t>際に</w:t>
      </w:r>
      <w:r>
        <w:rPr>
          <w:szCs w:val="22"/>
        </w:rPr>
        <w:t>必要</w:t>
      </w:r>
      <w:r w:rsidR="00B870F5">
        <w:rPr>
          <w:rFonts w:hint="eastAsia"/>
          <w:szCs w:val="22"/>
        </w:rPr>
        <w:t>となる</w:t>
      </w:r>
      <w:r>
        <w:rPr>
          <w:szCs w:val="22"/>
        </w:rPr>
        <w:t>説明</w:t>
      </w:r>
      <w:r w:rsidR="00B870F5">
        <w:rPr>
          <w:rFonts w:hint="eastAsia"/>
          <w:szCs w:val="22"/>
        </w:rPr>
        <w:t>を表示し</w:t>
      </w:r>
      <w:r>
        <w:rPr>
          <w:szCs w:val="22"/>
        </w:rPr>
        <w:t>、</w:t>
      </w:r>
      <w:r w:rsidR="00A31461">
        <w:rPr>
          <w:szCs w:val="22"/>
        </w:rPr>
        <w:t xml:space="preserve">PRO </w:t>
      </w:r>
      <w:r w:rsidR="00A31461">
        <w:rPr>
          <w:szCs w:val="22"/>
        </w:rPr>
        <w:t>ヒントに従って</w:t>
      </w:r>
      <w:r w:rsidR="00A31461">
        <w:rPr>
          <w:rFonts w:hint="eastAsia"/>
          <w:szCs w:val="22"/>
        </w:rPr>
        <w:t>スクリプトを実行することも、</w:t>
      </w:r>
      <w:r>
        <w:rPr>
          <w:szCs w:val="22"/>
        </w:rPr>
        <w:t>自動的に実行</w:t>
      </w:r>
      <w:r w:rsidR="00A31461">
        <w:rPr>
          <w:rFonts w:hint="eastAsia"/>
          <w:szCs w:val="22"/>
        </w:rPr>
        <w:t>することも可能です</w:t>
      </w:r>
      <w:r>
        <w:rPr>
          <w:szCs w:val="22"/>
        </w:rPr>
        <w:t>。この例では、オペレーターが画面上部の</w:t>
      </w:r>
      <w:r>
        <w:rPr>
          <w:szCs w:val="22"/>
        </w:rPr>
        <w:t xml:space="preserve"> PRO </w:t>
      </w:r>
      <w:r>
        <w:rPr>
          <w:szCs w:val="22"/>
        </w:rPr>
        <w:t>ヒントのアイコンをクリックすると、図</w:t>
      </w:r>
      <w:r>
        <w:rPr>
          <w:szCs w:val="22"/>
        </w:rPr>
        <w:t xml:space="preserve"> 59 </w:t>
      </w:r>
      <w:r>
        <w:rPr>
          <w:szCs w:val="22"/>
        </w:rPr>
        <w:t>に示すような</w:t>
      </w:r>
      <w:r>
        <w:rPr>
          <w:szCs w:val="22"/>
        </w:rPr>
        <w:t xml:space="preserve"> [PRO </w:t>
      </w:r>
      <w:r>
        <w:rPr>
          <w:szCs w:val="22"/>
        </w:rPr>
        <w:t>ヒント</w:t>
      </w:r>
      <w:r>
        <w:rPr>
          <w:szCs w:val="22"/>
        </w:rPr>
        <w:t xml:space="preserve">] </w:t>
      </w:r>
      <w:r>
        <w:rPr>
          <w:szCs w:val="22"/>
        </w:rPr>
        <w:t>ダイアログ</w:t>
      </w:r>
      <w:r>
        <w:rPr>
          <w:szCs w:val="22"/>
        </w:rPr>
        <w:t xml:space="preserve"> </w:t>
      </w:r>
      <w:r>
        <w:rPr>
          <w:szCs w:val="22"/>
        </w:rPr>
        <w:t>ボックスが表示されます。</w:t>
      </w:r>
    </w:p>
    <w:p w:rsidR="00FF3763" w:rsidRPr="00AB601F" w:rsidRDefault="00FF3763" w:rsidP="00FF3763">
      <w:pPr>
        <w:rPr>
          <w:szCs w:val="22"/>
        </w:rPr>
      </w:pPr>
    </w:p>
    <w:p w:rsidR="00FF3763" w:rsidRPr="00AB601F" w:rsidRDefault="0063220C" w:rsidP="005A1489">
      <w:pPr>
        <w:pStyle w:val="af8"/>
      </w:pPr>
      <w:r>
        <w:rPr>
          <w:noProof/>
        </w:rPr>
        <w:lastRenderedPageBreak/>
        <w:drawing>
          <wp:inline distT="0" distB="0" distL="0" distR="0">
            <wp:extent cx="5057140" cy="3466465"/>
            <wp:effectExtent l="19050" t="0" r="0" b="0"/>
            <wp:docPr id="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srcRect/>
                    <a:stretch>
                      <a:fillRect/>
                    </a:stretch>
                  </pic:blipFill>
                  <pic:spPr bwMode="auto">
                    <a:xfrm>
                      <a:off x="0" y="0"/>
                      <a:ext cx="5057140" cy="346646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59.</w:t>
      </w:r>
      <w:r w:rsidRPr="000048FC">
        <w:t xml:space="preserve"> [PRO </w:t>
      </w:r>
      <w:r w:rsidRPr="000048FC">
        <w:t>ヒント</w:t>
      </w:r>
      <w:r w:rsidRPr="000048FC">
        <w:t xml:space="preserve">] </w:t>
      </w:r>
      <w:r>
        <w:t>ダイアログ</w:t>
      </w:r>
      <w:r>
        <w:t xml:space="preserve"> </w:t>
      </w:r>
      <w:r>
        <w:t>ボックスによる診断</w:t>
      </w:r>
    </w:p>
    <w:p w:rsidR="00FF3763" w:rsidRDefault="00FF3763" w:rsidP="00FF3763">
      <w:pPr>
        <w:rPr>
          <w:szCs w:val="22"/>
        </w:rPr>
      </w:pPr>
    </w:p>
    <w:p w:rsidR="00FF3763" w:rsidRPr="00AB601F" w:rsidRDefault="003A11C7" w:rsidP="00FF3763">
      <w:pPr>
        <w:rPr>
          <w:szCs w:val="22"/>
        </w:rPr>
      </w:pPr>
      <w:r>
        <w:rPr>
          <w:szCs w:val="22"/>
        </w:rPr>
        <w:t xml:space="preserve">VMM </w:t>
      </w:r>
      <w:r>
        <w:rPr>
          <w:szCs w:val="22"/>
        </w:rPr>
        <w:t>の</w:t>
      </w:r>
      <w:r>
        <w:rPr>
          <w:szCs w:val="22"/>
        </w:rPr>
        <w:t xml:space="preserve"> PRO </w:t>
      </w:r>
      <w:r>
        <w:rPr>
          <w:szCs w:val="22"/>
        </w:rPr>
        <w:t>ヒントでは、所定の稼働状況に対する適切な応答として管理者が作成しておいた、事前定義された診断メッセージが表示されます。この例では、</w:t>
      </w:r>
      <w:r>
        <w:rPr>
          <w:szCs w:val="22"/>
        </w:rPr>
        <w:t xml:space="preserve">PRO </w:t>
      </w:r>
      <w:r>
        <w:rPr>
          <w:szCs w:val="22"/>
        </w:rPr>
        <w:t>ヒントが示す是正措置は、</w:t>
      </w:r>
      <w:r>
        <w:rPr>
          <w:szCs w:val="22"/>
        </w:rPr>
        <w:t xml:space="preserve">"Order Tracker Web </w:t>
      </w:r>
      <w:r>
        <w:rPr>
          <w:szCs w:val="22"/>
        </w:rPr>
        <w:t>ファームに別の</w:t>
      </w:r>
      <w:r>
        <w:rPr>
          <w:szCs w:val="22"/>
        </w:rPr>
        <w:t xml:space="preserve"> IIS </w:t>
      </w:r>
      <w:r>
        <w:rPr>
          <w:szCs w:val="22"/>
        </w:rPr>
        <w:t>サーバーを追加する</w:t>
      </w:r>
      <w:r>
        <w:rPr>
          <w:szCs w:val="22"/>
        </w:rPr>
        <w:t xml:space="preserve">" </w:t>
      </w:r>
      <w:r>
        <w:rPr>
          <w:szCs w:val="22"/>
        </w:rPr>
        <w:t>となっています。画面下部の</w:t>
      </w:r>
      <w:r>
        <w:rPr>
          <w:szCs w:val="22"/>
        </w:rPr>
        <w:t xml:space="preserve"> [</w:t>
      </w:r>
      <w:r>
        <w:rPr>
          <w:szCs w:val="22"/>
        </w:rPr>
        <w:t>詳細ビュー</w:t>
      </w:r>
      <w:r>
        <w:rPr>
          <w:szCs w:val="22"/>
        </w:rPr>
        <w:t xml:space="preserve">] </w:t>
      </w:r>
      <w:r>
        <w:rPr>
          <w:szCs w:val="22"/>
        </w:rPr>
        <w:t>ペインには、</w:t>
      </w:r>
      <w:r>
        <w:rPr>
          <w:szCs w:val="22"/>
        </w:rPr>
        <w:t xml:space="preserve">Web </w:t>
      </w:r>
      <w:r>
        <w:rPr>
          <w:szCs w:val="22"/>
        </w:rPr>
        <w:t>トラフィックが予想レベルを超えており、別の</w:t>
      </w:r>
      <w:r>
        <w:rPr>
          <w:szCs w:val="22"/>
        </w:rPr>
        <w:t xml:space="preserve"> Web </w:t>
      </w:r>
      <w:r>
        <w:rPr>
          <w:szCs w:val="22"/>
        </w:rPr>
        <w:t>サーバーを追加することにより使用可能な</w:t>
      </w:r>
      <w:r>
        <w:rPr>
          <w:szCs w:val="22"/>
        </w:rPr>
        <w:t xml:space="preserve"> Web </w:t>
      </w:r>
      <w:r>
        <w:rPr>
          <w:szCs w:val="22"/>
        </w:rPr>
        <w:t>容量を増やすことができる、という詳しい説明が示されています。ここでは、</w:t>
      </w:r>
      <w:r>
        <w:rPr>
          <w:szCs w:val="22"/>
        </w:rPr>
        <w:t xml:space="preserve">PRO </w:t>
      </w:r>
      <w:r>
        <w:rPr>
          <w:szCs w:val="22"/>
        </w:rPr>
        <w:t>ヒントは、オペレーターが自身の裁量で実行できるスクリプトとして実装されています。オペレーターは、</w:t>
      </w:r>
      <w:r w:rsidRPr="000048FC">
        <w:rPr>
          <w:szCs w:val="22"/>
        </w:rPr>
        <w:t>[Dismiss]</w:t>
      </w:r>
      <w:r>
        <w:rPr>
          <w:szCs w:val="22"/>
        </w:rPr>
        <w:t xml:space="preserve"> </w:t>
      </w:r>
      <w:r>
        <w:rPr>
          <w:szCs w:val="22"/>
        </w:rPr>
        <w:t>をクリックしてエラーを無視することも、</w:t>
      </w:r>
      <w:r w:rsidRPr="000048FC">
        <w:rPr>
          <w:szCs w:val="22"/>
        </w:rPr>
        <w:t>[</w:t>
      </w:r>
      <w:r w:rsidRPr="000048FC">
        <w:rPr>
          <w:szCs w:val="22"/>
        </w:rPr>
        <w:t>実装</w:t>
      </w:r>
      <w:r w:rsidRPr="000048FC">
        <w:rPr>
          <w:szCs w:val="22"/>
        </w:rPr>
        <w:t>]</w:t>
      </w:r>
      <w:r>
        <w:rPr>
          <w:szCs w:val="22"/>
        </w:rPr>
        <w:t xml:space="preserve"> </w:t>
      </w:r>
      <w:r>
        <w:rPr>
          <w:szCs w:val="22"/>
        </w:rPr>
        <w:t>をクリックして</w:t>
      </w:r>
      <w:r>
        <w:rPr>
          <w:szCs w:val="22"/>
        </w:rPr>
        <w:t xml:space="preserve"> Web </w:t>
      </w:r>
      <w:r>
        <w:rPr>
          <w:szCs w:val="22"/>
        </w:rPr>
        <w:t>サーバーの</w:t>
      </w:r>
      <w:r>
        <w:rPr>
          <w:szCs w:val="22"/>
        </w:rPr>
        <w:t xml:space="preserve"> VM </w:t>
      </w:r>
      <w:r>
        <w:rPr>
          <w:szCs w:val="22"/>
        </w:rPr>
        <w:t>をもう</w:t>
      </w:r>
      <w:r>
        <w:rPr>
          <w:szCs w:val="22"/>
        </w:rPr>
        <w:t xml:space="preserve"> 1 </w:t>
      </w:r>
      <w:r>
        <w:rPr>
          <w:szCs w:val="22"/>
        </w:rPr>
        <w:t>つ</w:t>
      </w:r>
      <w:r>
        <w:rPr>
          <w:szCs w:val="22"/>
        </w:rPr>
        <w:t xml:space="preserve"> Order Tracker Web </w:t>
      </w:r>
      <w:r>
        <w:rPr>
          <w:szCs w:val="22"/>
        </w:rPr>
        <w:t>ファームに追加するスクリプトを実行することもできます。</w:t>
      </w:r>
      <w:r>
        <w:rPr>
          <w:szCs w:val="22"/>
        </w:rPr>
        <w:t xml:space="preserve">PRO </w:t>
      </w:r>
      <w:r>
        <w:rPr>
          <w:szCs w:val="22"/>
        </w:rPr>
        <w:t>ヒントを実装した結果については、図</w:t>
      </w:r>
      <w:r>
        <w:rPr>
          <w:szCs w:val="22"/>
        </w:rPr>
        <w:t xml:space="preserve"> 60 </w:t>
      </w:r>
      <w:r>
        <w:rPr>
          <w:szCs w:val="22"/>
        </w:rPr>
        <w:t>を参照してください。</w:t>
      </w:r>
    </w:p>
    <w:p w:rsidR="00FF3763" w:rsidRPr="00AB601F" w:rsidRDefault="0063220C" w:rsidP="005A1489">
      <w:pPr>
        <w:pStyle w:val="af8"/>
      </w:pPr>
      <w:r>
        <w:rPr>
          <w:noProof/>
        </w:rPr>
        <w:lastRenderedPageBreak/>
        <w:drawing>
          <wp:inline distT="0" distB="0" distL="0" distR="0">
            <wp:extent cx="5073015" cy="3689350"/>
            <wp:effectExtent l="19050" t="0" r="0" b="0"/>
            <wp:docPr id="70" name="Picture 42"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roworkflow3.net/mikeo/AppData/Local/Temp/msohtmlclip1/01/clip_image001.png"/>
                    <pic:cNvPicPr>
                      <a:picLocks noChangeAspect="1" noChangeArrowheads="1"/>
                    </pic:cNvPicPr>
                  </pic:nvPicPr>
                  <pic:blipFill>
                    <a:blip r:embed="rId78" cstate="print"/>
                    <a:srcRect/>
                    <a:stretch>
                      <a:fillRect/>
                    </a:stretch>
                  </pic:blipFill>
                  <pic:spPr bwMode="auto">
                    <a:xfrm>
                      <a:off x="0" y="0"/>
                      <a:ext cx="5073015" cy="3689350"/>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60. PRO </w:t>
      </w:r>
      <w:r>
        <w:t>ヒント実装の成功</w:t>
      </w:r>
      <w:r>
        <w:t>/</w:t>
      </w:r>
      <w:r>
        <w:t>失敗のフィードバックを提供する</w:t>
      </w:r>
      <w:r>
        <w:t xml:space="preserve"> PRO </w:t>
      </w:r>
      <w:r>
        <w:t>ヒント</w:t>
      </w:r>
      <w:r>
        <w:t xml:space="preserve"> </w:t>
      </w:r>
      <w:r>
        <w:t>コンソール</w:t>
      </w:r>
    </w:p>
    <w:p w:rsidR="00FF3763" w:rsidRDefault="00FF3763" w:rsidP="00FF3763">
      <w:pPr>
        <w:rPr>
          <w:szCs w:val="22"/>
        </w:rPr>
      </w:pPr>
    </w:p>
    <w:p w:rsidR="00FF3763" w:rsidRPr="00AB601F" w:rsidRDefault="003A11C7" w:rsidP="00FF3763">
      <w:pPr>
        <w:rPr>
          <w:szCs w:val="22"/>
        </w:rPr>
      </w:pPr>
      <w:r>
        <w:rPr>
          <w:szCs w:val="22"/>
        </w:rPr>
        <w:t>図</w:t>
      </w:r>
      <w:r>
        <w:rPr>
          <w:szCs w:val="22"/>
        </w:rPr>
        <w:t xml:space="preserve"> 60 </w:t>
      </w:r>
      <w:r>
        <w:rPr>
          <w:szCs w:val="22"/>
        </w:rPr>
        <w:t>は</w:t>
      </w:r>
      <w:r>
        <w:rPr>
          <w:szCs w:val="22"/>
        </w:rPr>
        <w:t xml:space="preserve">PRO </w:t>
      </w:r>
      <w:r>
        <w:rPr>
          <w:szCs w:val="22"/>
        </w:rPr>
        <w:t>ヒント実装後の</w:t>
      </w:r>
      <w:r>
        <w:rPr>
          <w:szCs w:val="22"/>
        </w:rPr>
        <w:t xml:space="preserve"> Operaions Manager </w:t>
      </w:r>
      <w:r>
        <w:rPr>
          <w:szCs w:val="22"/>
        </w:rPr>
        <w:t>コンソールを示しています。黄色の警告アイコンが</w:t>
      </w:r>
      <w:r>
        <w:rPr>
          <w:szCs w:val="22"/>
        </w:rPr>
        <w:t xml:space="preserve"> PRO </w:t>
      </w:r>
      <w:r>
        <w:rPr>
          <w:szCs w:val="22"/>
        </w:rPr>
        <w:t>ヒント</w:t>
      </w:r>
      <w:r>
        <w:rPr>
          <w:szCs w:val="22"/>
        </w:rPr>
        <w:t xml:space="preserve"> </w:t>
      </w:r>
      <w:r>
        <w:rPr>
          <w:szCs w:val="22"/>
        </w:rPr>
        <w:t>コンソールと</w:t>
      </w:r>
      <w:r>
        <w:rPr>
          <w:szCs w:val="22"/>
        </w:rPr>
        <w:t xml:space="preserve"> Order Tracker Web </w:t>
      </w:r>
      <w:r>
        <w:rPr>
          <w:szCs w:val="22"/>
        </w:rPr>
        <w:t>サーバー</w:t>
      </w:r>
      <w:r>
        <w:rPr>
          <w:szCs w:val="22"/>
        </w:rPr>
        <w:t xml:space="preserve"> </w:t>
      </w:r>
      <w:r>
        <w:rPr>
          <w:szCs w:val="22"/>
        </w:rPr>
        <w:t>ファームから消え、すべての</w:t>
      </w:r>
      <w:r>
        <w:rPr>
          <w:szCs w:val="22"/>
        </w:rPr>
        <w:t xml:space="preserve"> Web </w:t>
      </w:r>
      <w:r>
        <w:rPr>
          <w:szCs w:val="22"/>
        </w:rPr>
        <w:t>サーバーに緑色のチェック</w:t>
      </w:r>
      <w:r>
        <w:rPr>
          <w:szCs w:val="22"/>
        </w:rPr>
        <w:t xml:space="preserve"> </w:t>
      </w:r>
      <w:r>
        <w:rPr>
          <w:szCs w:val="22"/>
        </w:rPr>
        <w:t>マークが付いており、あらゆる処理があらかじめ定義されたしきい値を超えていないことを示しています。また、</w:t>
      </w:r>
      <w:r>
        <w:rPr>
          <w:szCs w:val="22"/>
        </w:rPr>
        <w:t xml:space="preserve">Order Tracker Web </w:t>
      </w:r>
      <w:r>
        <w:rPr>
          <w:szCs w:val="22"/>
        </w:rPr>
        <w:t>ファームにもう</w:t>
      </w:r>
      <w:r>
        <w:rPr>
          <w:szCs w:val="22"/>
        </w:rPr>
        <w:t xml:space="preserve"> 1 </w:t>
      </w:r>
      <w:r>
        <w:rPr>
          <w:szCs w:val="22"/>
        </w:rPr>
        <w:t>台</w:t>
      </w:r>
      <w:r>
        <w:rPr>
          <w:szCs w:val="22"/>
        </w:rPr>
        <w:t xml:space="preserve"> Web </w:t>
      </w:r>
      <w:r>
        <w:rPr>
          <w:szCs w:val="22"/>
        </w:rPr>
        <w:t>サーバーが追加され、現在は</w:t>
      </w:r>
      <w:r>
        <w:rPr>
          <w:szCs w:val="22"/>
        </w:rPr>
        <w:t xml:space="preserve"> 3 </w:t>
      </w:r>
      <w:r>
        <w:rPr>
          <w:szCs w:val="22"/>
        </w:rPr>
        <w:t>台の</w:t>
      </w:r>
      <w:r>
        <w:rPr>
          <w:szCs w:val="22"/>
        </w:rPr>
        <w:t xml:space="preserve"> Web </w:t>
      </w:r>
      <w:r>
        <w:rPr>
          <w:szCs w:val="22"/>
        </w:rPr>
        <w:t>サーバーで構成されていることもわかります。</w:t>
      </w:r>
    </w:p>
    <w:p w:rsidR="00FF3763" w:rsidRPr="00AB601F" w:rsidRDefault="003A11C7" w:rsidP="00FF3763">
      <w:pPr>
        <w:pStyle w:val="2"/>
      </w:pPr>
      <w:bookmarkStart w:id="301" w:name="_Toc205100946"/>
      <w:bookmarkStart w:id="302" w:name="_Toc205101008"/>
      <w:bookmarkStart w:id="303" w:name="_Toc205101083"/>
      <w:bookmarkStart w:id="304" w:name="_Toc241315328"/>
      <w:bookmarkStart w:id="305" w:name="_Toc246824537"/>
      <w:r>
        <w:t>管理の委任</w:t>
      </w:r>
      <w:bookmarkEnd w:id="301"/>
      <w:bookmarkEnd w:id="302"/>
      <w:bookmarkEnd w:id="303"/>
      <w:bookmarkEnd w:id="304"/>
      <w:bookmarkEnd w:id="305"/>
    </w:p>
    <w:p w:rsidR="00FF3763" w:rsidRDefault="003A11C7" w:rsidP="00FF3763">
      <w:pPr>
        <w:rPr>
          <w:szCs w:val="22"/>
        </w:rPr>
      </w:pPr>
      <w:r>
        <w:rPr>
          <w:szCs w:val="22"/>
        </w:rPr>
        <w:t>大規模な組織では、すべてのバーチャル</w:t>
      </w:r>
      <w:r>
        <w:rPr>
          <w:szCs w:val="22"/>
        </w:rPr>
        <w:t xml:space="preserve"> </w:t>
      </w:r>
      <w:r>
        <w:rPr>
          <w:szCs w:val="22"/>
        </w:rPr>
        <w:t>マシンを</w:t>
      </w:r>
      <w:r>
        <w:rPr>
          <w:szCs w:val="22"/>
        </w:rPr>
        <w:t xml:space="preserve"> 1 </w:t>
      </w:r>
      <w:r>
        <w:rPr>
          <w:szCs w:val="22"/>
        </w:rPr>
        <w:t>つの場所から管理するのは非常に困難です。多くの組織は、事実上グローバル化されており、管理機能をローカライズして、組織のニーズにより効率的に対応できるようにすることが必要となっています。セルフサービス</w:t>
      </w:r>
      <w:r>
        <w:rPr>
          <w:szCs w:val="22"/>
        </w:rPr>
        <w:t xml:space="preserve"> </w:t>
      </w:r>
      <w:r>
        <w:rPr>
          <w:szCs w:val="22"/>
        </w:rPr>
        <w:t>プロビジョニングは、エンドユーザーのニーズを一部満たしてはいるものの、組織が必要とするすべての管理要件には対応していません。これらの問題に対処するために、</w:t>
      </w:r>
      <w:r>
        <w:rPr>
          <w:szCs w:val="22"/>
        </w:rPr>
        <w:t xml:space="preserve">VMM 2008 </w:t>
      </w:r>
      <w:r>
        <w:rPr>
          <w:szCs w:val="22"/>
        </w:rPr>
        <w:t>では代理管理者の作成機能が追加されました。</w:t>
      </w:r>
      <w:r>
        <w:rPr>
          <w:szCs w:val="22"/>
        </w:rPr>
        <w:lastRenderedPageBreak/>
        <w:t>代理管理者は</w:t>
      </w:r>
      <w:r>
        <w:rPr>
          <w:szCs w:val="22"/>
        </w:rPr>
        <w:t xml:space="preserve">VMM </w:t>
      </w:r>
      <w:r>
        <w:rPr>
          <w:szCs w:val="22"/>
        </w:rPr>
        <w:t>管理者が実行可能なすべての操作を実行できます。ただし、代理管理者は管理権限のある</w:t>
      </w:r>
      <w:r>
        <w:rPr>
          <w:szCs w:val="22"/>
        </w:rPr>
        <w:t xml:space="preserve"> VM</w:t>
      </w:r>
      <w:r>
        <w:rPr>
          <w:szCs w:val="22"/>
        </w:rPr>
        <w:t>、ホスト、およびクラスターに対してのみ、それらの機能を実行できます。</w:t>
      </w:r>
    </w:p>
    <w:p w:rsidR="00FF3763" w:rsidRPr="00AB601F" w:rsidRDefault="003A11C7" w:rsidP="00FF3763">
      <w:pPr>
        <w:rPr>
          <w:szCs w:val="22"/>
        </w:rPr>
      </w:pPr>
      <w:r>
        <w:rPr>
          <w:szCs w:val="22"/>
        </w:rPr>
        <w:t>たとえば、グローバルな組織で、ワシントン内の拠点にある</w:t>
      </w:r>
      <w:r>
        <w:rPr>
          <w:szCs w:val="22"/>
        </w:rPr>
        <w:t xml:space="preserve"> VM </w:t>
      </w:r>
      <w:r>
        <w:rPr>
          <w:szCs w:val="22"/>
        </w:rPr>
        <w:t>のみを管理する代理管理者を作成できます。この代理管理者は、</w:t>
      </w:r>
      <w:r>
        <w:rPr>
          <w:szCs w:val="22"/>
        </w:rPr>
        <w:t xml:space="preserve">Washington </w:t>
      </w:r>
      <w:r>
        <w:rPr>
          <w:szCs w:val="22"/>
        </w:rPr>
        <w:t>として定義されているグループの</w:t>
      </w:r>
      <w:r>
        <w:rPr>
          <w:szCs w:val="22"/>
        </w:rPr>
        <w:t xml:space="preserve"> VM </w:t>
      </w:r>
      <w:r>
        <w:rPr>
          <w:szCs w:val="22"/>
        </w:rPr>
        <w:t>のみを管理できます。</w:t>
      </w:r>
      <w:r>
        <w:rPr>
          <w:szCs w:val="22"/>
        </w:rPr>
        <w:t xml:space="preserve">Washington </w:t>
      </w:r>
      <w:r>
        <w:rPr>
          <w:szCs w:val="22"/>
        </w:rPr>
        <w:t>の代理管理者は、使用可能な他のホスト</w:t>
      </w:r>
      <w:r>
        <w:rPr>
          <w:szCs w:val="22"/>
        </w:rPr>
        <w:t xml:space="preserve"> </w:t>
      </w:r>
      <w:r>
        <w:rPr>
          <w:szCs w:val="22"/>
        </w:rPr>
        <w:t>グループ、ホスト、クラスター、および</w:t>
      </w:r>
      <w:r>
        <w:rPr>
          <w:szCs w:val="22"/>
        </w:rPr>
        <w:t xml:space="preserve"> VM </w:t>
      </w:r>
      <w:r>
        <w:rPr>
          <w:szCs w:val="22"/>
        </w:rPr>
        <w:t>を管理することはできす、表示することさえもできません。</w:t>
      </w:r>
    </w:p>
    <w:p w:rsidR="00FF3763" w:rsidRDefault="003A11C7" w:rsidP="00FF3763">
      <w:pPr>
        <w:rPr>
          <w:szCs w:val="22"/>
        </w:rPr>
      </w:pPr>
      <w:r>
        <w:rPr>
          <w:szCs w:val="22"/>
        </w:rPr>
        <w:t>代理管理者ロールを作成するには、</w:t>
      </w:r>
      <w:r>
        <w:rPr>
          <w:szCs w:val="22"/>
        </w:rPr>
        <w:t>[</w:t>
      </w:r>
      <w:r>
        <w:rPr>
          <w:szCs w:val="22"/>
        </w:rPr>
        <w:t>アクション</w:t>
      </w:r>
      <w:r>
        <w:rPr>
          <w:szCs w:val="22"/>
        </w:rPr>
        <w:t xml:space="preserve">] </w:t>
      </w:r>
      <w:r>
        <w:rPr>
          <w:szCs w:val="22"/>
        </w:rPr>
        <w:t>ペインの</w:t>
      </w:r>
      <w:r>
        <w:rPr>
          <w:szCs w:val="22"/>
        </w:rPr>
        <w:t xml:space="preserve"> [</w:t>
      </w:r>
      <w:r>
        <w:rPr>
          <w:szCs w:val="22"/>
        </w:rPr>
        <w:t>ユーザー</w:t>
      </w:r>
      <w:r>
        <w:rPr>
          <w:szCs w:val="22"/>
        </w:rPr>
        <w:t xml:space="preserve"> </w:t>
      </w:r>
      <w:r>
        <w:rPr>
          <w:szCs w:val="22"/>
        </w:rPr>
        <w:t>ロール</w:t>
      </w:r>
      <w:r>
        <w:rPr>
          <w:szCs w:val="22"/>
        </w:rPr>
        <w:t xml:space="preserve">] </w:t>
      </w:r>
      <w:r>
        <w:rPr>
          <w:szCs w:val="22"/>
        </w:rPr>
        <w:t>セクションで</w:t>
      </w:r>
      <w:r>
        <w:rPr>
          <w:szCs w:val="22"/>
        </w:rPr>
        <w:t xml:space="preserve"> </w:t>
      </w:r>
      <w:r w:rsidRPr="000048FC">
        <w:rPr>
          <w:szCs w:val="22"/>
        </w:rPr>
        <w:t>[</w:t>
      </w:r>
      <w:r w:rsidRPr="000048FC">
        <w:rPr>
          <w:szCs w:val="22"/>
        </w:rPr>
        <w:t>新規ユーザー</w:t>
      </w:r>
      <w:r w:rsidRPr="000048FC">
        <w:rPr>
          <w:szCs w:val="22"/>
        </w:rPr>
        <w:t xml:space="preserve"> </w:t>
      </w:r>
      <w:r w:rsidRPr="000048FC">
        <w:rPr>
          <w:szCs w:val="22"/>
        </w:rPr>
        <w:t>ロール</w:t>
      </w:r>
      <w:r w:rsidRPr="000048FC">
        <w:rPr>
          <w:szCs w:val="22"/>
        </w:rPr>
        <w:t>]</w:t>
      </w:r>
      <w:r>
        <w:rPr>
          <w:szCs w:val="22"/>
        </w:rPr>
        <w:t xml:space="preserve"> </w:t>
      </w:r>
      <w:r>
        <w:rPr>
          <w:szCs w:val="22"/>
        </w:rPr>
        <w:t>をクリックします。図</w:t>
      </w:r>
      <w:r>
        <w:rPr>
          <w:szCs w:val="22"/>
        </w:rPr>
        <w:t xml:space="preserve"> 61 </w:t>
      </w:r>
      <w:r>
        <w:rPr>
          <w:szCs w:val="22"/>
        </w:rPr>
        <w:t>に示すように、</w:t>
      </w:r>
      <w:r>
        <w:rPr>
          <w:szCs w:val="22"/>
        </w:rPr>
        <w:t>[</w:t>
      </w:r>
      <w:r>
        <w:rPr>
          <w:szCs w:val="22"/>
        </w:rPr>
        <w:t>ユーザー</w:t>
      </w:r>
      <w:r>
        <w:rPr>
          <w:szCs w:val="22"/>
        </w:rPr>
        <w:t xml:space="preserve"> </w:t>
      </w:r>
      <w:r>
        <w:rPr>
          <w:szCs w:val="22"/>
        </w:rPr>
        <w:t>ロールの作成</w:t>
      </w:r>
      <w:r>
        <w:rPr>
          <w:szCs w:val="22"/>
        </w:rPr>
        <w:t xml:space="preserve">] </w:t>
      </w:r>
      <w:r>
        <w:rPr>
          <w:szCs w:val="22"/>
        </w:rPr>
        <w:t>の</w:t>
      </w:r>
      <w:r>
        <w:rPr>
          <w:szCs w:val="22"/>
        </w:rPr>
        <w:t xml:space="preserve"> [</w:t>
      </w:r>
      <w:r>
        <w:rPr>
          <w:szCs w:val="22"/>
        </w:rPr>
        <w:t>全般</w:t>
      </w:r>
      <w:r>
        <w:rPr>
          <w:szCs w:val="22"/>
        </w:rPr>
        <w:t xml:space="preserve">] </w:t>
      </w:r>
      <w:r>
        <w:rPr>
          <w:szCs w:val="22"/>
        </w:rPr>
        <w:t>ダイアログ</w:t>
      </w:r>
      <w:r>
        <w:rPr>
          <w:szCs w:val="22"/>
        </w:rPr>
        <w:t xml:space="preserve"> </w:t>
      </w:r>
      <w:r>
        <w:rPr>
          <w:szCs w:val="22"/>
        </w:rPr>
        <w:t>ボックスが表示されます。</w:t>
      </w:r>
    </w:p>
    <w:p w:rsidR="00FF3763" w:rsidRPr="00AB601F" w:rsidRDefault="0063220C" w:rsidP="005A1489">
      <w:pPr>
        <w:pStyle w:val="af8"/>
      </w:pPr>
      <w:r>
        <w:rPr>
          <w:noProof/>
        </w:rPr>
        <w:drawing>
          <wp:inline distT="0" distB="0" distL="0" distR="0">
            <wp:extent cx="5048885" cy="3792855"/>
            <wp:effectExtent l="19050" t="0" r="0" b="0"/>
            <wp:docPr id="71" name="Picture 43"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roworkflow3.net/mikeo/AppData/Local/Temp/msohtmlclip1/01/clip_image001.png"/>
                    <pic:cNvPicPr>
                      <a:picLocks noChangeAspect="1" noChangeArrowheads="1"/>
                    </pic:cNvPicPr>
                  </pic:nvPicPr>
                  <pic:blipFill>
                    <a:blip r:embed="rId79" cstate="print"/>
                    <a:srcRect/>
                    <a:stretch>
                      <a:fillRect/>
                    </a:stretch>
                  </pic:blipFill>
                  <pic:spPr bwMode="auto">
                    <a:xfrm>
                      <a:off x="0" y="0"/>
                      <a:ext cx="5048885" cy="379285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61.</w:t>
      </w:r>
      <w:r w:rsidRPr="000048FC">
        <w:t xml:space="preserve"> [</w:t>
      </w:r>
      <w:r w:rsidRPr="000048FC">
        <w:t>ユーザー</w:t>
      </w:r>
      <w:r w:rsidRPr="000048FC">
        <w:t xml:space="preserve"> </w:t>
      </w:r>
      <w:r w:rsidRPr="000048FC">
        <w:t>ロールの作成</w:t>
      </w:r>
      <w:r w:rsidRPr="000048FC">
        <w:t xml:space="preserve">] </w:t>
      </w:r>
      <w:r>
        <w:t>ダイアログ</w:t>
      </w:r>
      <w:r>
        <w:t xml:space="preserve"> </w:t>
      </w:r>
      <w:r>
        <w:t>ボックス</w:t>
      </w:r>
      <w:r>
        <w:t xml:space="preserve"> - </w:t>
      </w:r>
      <w:r>
        <w:t>新規ロールのセットアップ</w:t>
      </w:r>
    </w:p>
    <w:p w:rsidR="00FF3763" w:rsidRDefault="00FF3763" w:rsidP="00FF3763">
      <w:pPr>
        <w:rPr>
          <w:szCs w:val="22"/>
        </w:rPr>
      </w:pPr>
    </w:p>
    <w:p w:rsidR="00FF3763" w:rsidRDefault="003A11C7" w:rsidP="00FF3763">
      <w:pPr>
        <w:rPr>
          <w:szCs w:val="22"/>
        </w:rPr>
      </w:pPr>
      <w:r>
        <w:rPr>
          <w:szCs w:val="22"/>
        </w:rPr>
        <w:t>画面上部の</w:t>
      </w:r>
      <w:r>
        <w:rPr>
          <w:szCs w:val="22"/>
        </w:rPr>
        <w:t xml:space="preserve"> </w:t>
      </w:r>
      <w:r w:rsidRPr="000048FC">
        <w:rPr>
          <w:szCs w:val="22"/>
        </w:rPr>
        <w:t>[</w:t>
      </w:r>
      <w:r w:rsidRPr="000048FC">
        <w:rPr>
          <w:szCs w:val="22"/>
        </w:rPr>
        <w:t>ユーザー</w:t>
      </w:r>
      <w:r w:rsidRPr="000048FC">
        <w:rPr>
          <w:szCs w:val="22"/>
        </w:rPr>
        <w:t xml:space="preserve"> </w:t>
      </w:r>
      <w:r w:rsidRPr="000048FC">
        <w:rPr>
          <w:szCs w:val="22"/>
        </w:rPr>
        <w:t>ロール名</w:t>
      </w:r>
      <w:r w:rsidRPr="000048FC">
        <w:rPr>
          <w:szCs w:val="22"/>
        </w:rPr>
        <w:t>]</w:t>
      </w:r>
      <w:r>
        <w:rPr>
          <w:szCs w:val="22"/>
        </w:rPr>
        <w:t xml:space="preserve"> </w:t>
      </w:r>
      <w:r>
        <w:rPr>
          <w:szCs w:val="22"/>
        </w:rPr>
        <w:t>フィールドでは、新しいロールに一意の名前を割り当てることができます。図</w:t>
      </w:r>
      <w:r>
        <w:rPr>
          <w:szCs w:val="22"/>
        </w:rPr>
        <w:t xml:space="preserve"> 61 </w:t>
      </w:r>
      <w:r>
        <w:rPr>
          <w:szCs w:val="22"/>
        </w:rPr>
        <w:t>では、新しいロールは</w:t>
      </w:r>
      <w:r>
        <w:rPr>
          <w:szCs w:val="22"/>
        </w:rPr>
        <w:t xml:space="preserve"> DelegatedAdminNY </w:t>
      </w:r>
      <w:r>
        <w:rPr>
          <w:szCs w:val="22"/>
        </w:rPr>
        <w:t>になっています。</w:t>
      </w:r>
      <w:r w:rsidRPr="000048FC">
        <w:rPr>
          <w:szCs w:val="22"/>
        </w:rPr>
        <w:t>[</w:t>
      </w:r>
      <w:r w:rsidRPr="000048FC">
        <w:rPr>
          <w:szCs w:val="22"/>
        </w:rPr>
        <w:t>説明</w:t>
      </w:r>
      <w:r w:rsidRPr="000048FC">
        <w:rPr>
          <w:szCs w:val="22"/>
        </w:rPr>
        <w:t>]</w:t>
      </w:r>
      <w:r>
        <w:rPr>
          <w:szCs w:val="22"/>
        </w:rPr>
        <w:t xml:space="preserve"> </w:t>
      </w:r>
      <w:r>
        <w:rPr>
          <w:szCs w:val="22"/>
        </w:rPr>
        <w:t>ボックスには、ロー</w:t>
      </w:r>
      <w:r>
        <w:rPr>
          <w:szCs w:val="22"/>
        </w:rPr>
        <w:lastRenderedPageBreak/>
        <w:t>ルの目的の識別と理解に役立つ詳細な説明が表示されます。</w:t>
      </w:r>
      <w:r w:rsidRPr="000048FC">
        <w:rPr>
          <w:szCs w:val="22"/>
        </w:rPr>
        <w:t>[</w:t>
      </w:r>
      <w:r w:rsidRPr="000048FC">
        <w:rPr>
          <w:szCs w:val="22"/>
        </w:rPr>
        <w:t>ユーザー</w:t>
      </w:r>
      <w:r w:rsidRPr="000048FC">
        <w:rPr>
          <w:szCs w:val="22"/>
        </w:rPr>
        <w:t xml:space="preserve"> </w:t>
      </w:r>
      <w:r w:rsidRPr="000048FC">
        <w:rPr>
          <w:szCs w:val="22"/>
        </w:rPr>
        <w:t>ロール</w:t>
      </w:r>
      <w:r w:rsidRPr="000048FC">
        <w:rPr>
          <w:szCs w:val="22"/>
        </w:rPr>
        <w:t xml:space="preserve"> </w:t>
      </w:r>
      <w:r w:rsidRPr="000048FC">
        <w:rPr>
          <w:szCs w:val="22"/>
        </w:rPr>
        <w:t>プロファイル</w:t>
      </w:r>
      <w:r w:rsidRPr="000048FC">
        <w:rPr>
          <w:szCs w:val="22"/>
        </w:rPr>
        <w:t>]</w:t>
      </w:r>
      <w:r>
        <w:rPr>
          <w:szCs w:val="22"/>
        </w:rPr>
        <w:t xml:space="preserve"> </w:t>
      </w:r>
      <w:r>
        <w:rPr>
          <w:szCs w:val="22"/>
        </w:rPr>
        <w:t>ボックスの一覧の、作成するロールの種類をクリックします。この例では、代理管理者プロファイルです。</w:t>
      </w:r>
      <w:r>
        <w:rPr>
          <w:szCs w:val="22"/>
        </w:rPr>
        <w:t xml:space="preserve"> </w:t>
      </w:r>
    </w:p>
    <w:p w:rsidR="00FF3763" w:rsidRPr="00AB601F" w:rsidRDefault="003A11C7" w:rsidP="00FF3763">
      <w:pPr>
        <w:rPr>
          <w:szCs w:val="22"/>
        </w:rPr>
      </w:pPr>
      <w:r w:rsidRPr="000048FC">
        <w:rPr>
          <w:szCs w:val="22"/>
        </w:rPr>
        <w:t>[</w:t>
      </w:r>
      <w:r w:rsidRPr="000048FC">
        <w:rPr>
          <w:szCs w:val="22"/>
        </w:rPr>
        <w:t>次へ</w:t>
      </w:r>
      <w:r w:rsidRPr="000048FC">
        <w:rPr>
          <w:szCs w:val="22"/>
        </w:rPr>
        <w:t>]</w:t>
      </w:r>
      <w:r>
        <w:rPr>
          <w:szCs w:val="22"/>
        </w:rPr>
        <w:t xml:space="preserve"> </w:t>
      </w:r>
      <w:r>
        <w:rPr>
          <w:szCs w:val="22"/>
        </w:rPr>
        <w:t>をクリックし、そのロールに対して承認されているユーザーを選択します。</w:t>
      </w:r>
    </w:p>
    <w:p w:rsidR="00FF3763" w:rsidRPr="00AB601F" w:rsidRDefault="0063220C" w:rsidP="005A1489">
      <w:pPr>
        <w:pStyle w:val="af8"/>
      </w:pPr>
      <w:r>
        <w:rPr>
          <w:noProof/>
        </w:rPr>
        <w:drawing>
          <wp:inline distT="0" distB="0" distL="0" distR="0">
            <wp:extent cx="5128895" cy="3856355"/>
            <wp:effectExtent l="19050" t="0" r="0" b="0"/>
            <wp:docPr id="72" name="Picture 44"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roworkflow3.net/mikeo/AppData/Local/Temp/msohtmlclip1/01/clip_image001.png"/>
                    <pic:cNvPicPr>
                      <a:picLocks noChangeAspect="1" noChangeArrowheads="1"/>
                    </pic:cNvPicPr>
                  </pic:nvPicPr>
                  <pic:blipFill>
                    <a:blip r:embed="rId80" cstate="print"/>
                    <a:srcRect/>
                    <a:stretch>
                      <a:fillRect/>
                    </a:stretch>
                  </pic:blipFill>
                  <pic:spPr bwMode="auto">
                    <a:xfrm>
                      <a:off x="0" y="0"/>
                      <a:ext cx="5128895" cy="385635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62. [</w:t>
      </w:r>
      <w:r>
        <w:t>ユーザー</w:t>
      </w:r>
      <w:r>
        <w:t xml:space="preserve"> </w:t>
      </w:r>
      <w:r>
        <w:t>ロールの作成</w:t>
      </w:r>
      <w:r>
        <w:t xml:space="preserve">] </w:t>
      </w:r>
      <w:r>
        <w:t>ダイアログ</w:t>
      </w:r>
      <w:r>
        <w:t xml:space="preserve"> </w:t>
      </w:r>
      <w:r>
        <w:t>ボックス</w:t>
      </w:r>
      <w:r>
        <w:t xml:space="preserve"> - </w:t>
      </w:r>
      <w:r>
        <w:t>代理管理者ロールへのユーザーの追加</w:t>
      </w:r>
      <w:r>
        <w:t xml:space="preserve"> </w:t>
      </w:r>
    </w:p>
    <w:p w:rsidR="00FF3763" w:rsidRDefault="00FF3763" w:rsidP="00FF3763">
      <w:pPr>
        <w:rPr>
          <w:szCs w:val="22"/>
        </w:rPr>
      </w:pPr>
    </w:p>
    <w:p w:rsidR="00FF3763" w:rsidRPr="00AB601F" w:rsidRDefault="003A11C7" w:rsidP="00FF3763">
      <w:pPr>
        <w:rPr>
          <w:szCs w:val="22"/>
        </w:rPr>
      </w:pPr>
      <w:r>
        <w:rPr>
          <w:szCs w:val="22"/>
        </w:rPr>
        <w:t>[</w:t>
      </w:r>
      <w:r>
        <w:rPr>
          <w:szCs w:val="22"/>
        </w:rPr>
        <w:t>メンバーの追加</w:t>
      </w:r>
      <w:r>
        <w:rPr>
          <w:szCs w:val="22"/>
        </w:rPr>
        <w:t xml:space="preserve">] </w:t>
      </w:r>
      <w:r>
        <w:rPr>
          <w:szCs w:val="22"/>
        </w:rPr>
        <w:t>ダイアログ</w:t>
      </w:r>
      <w:r>
        <w:rPr>
          <w:szCs w:val="22"/>
        </w:rPr>
        <w:t xml:space="preserve"> </w:t>
      </w:r>
      <w:r>
        <w:rPr>
          <w:szCs w:val="22"/>
        </w:rPr>
        <w:t>ボックスでは、新しい代理管理者ロールに対して承認されているユーザーを選択できます。</w:t>
      </w:r>
      <w:r w:rsidRPr="000048FC">
        <w:rPr>
          <w:szCs w:val="22"/>
        </w:rPr>
        <w:t>[</w:t>
      </w:r>
      <w:r w:rsidRPr="000048FC">
        <w:rPr>
          <w:szCs w:val="22"/>
        </w:rPr>
        <w:t>追加</w:t>
      </w:r>
      <w:r w:rsidRPr="000048FC">
        <w:rPr>
          <w:szCs w:val="22"/>
        </w:rPr>
        <w:t>]</w:t>
      </w:r>
      <w:r>
        <w:rPr>
          <w:szCs w:val="22"/>
        </w:rPr>
        <w:t xml:space="preserve"> </w:t>
      </w:r>
      <w:r>
        <w:rPr>
          <w:szCs w:val="22"/>
        </w:rPr>
        <w:t>をクリックし、図</w:t>
      </w:r>
      <w:r>
        <w:rPr>
          <w:szCs w:val="22"/>
        </w:rPr>
        <w:t xml:space="preserve"> 62 </w:t>
      </w:r>
      <w:r>
        <w:rPr>
          <w:szCs w:val="22"/>
        </w:rPr>
        <w:t>に示すような、</w:t>
      </w:r>
      <w:r>
        <w:rPr>
          <w:szCs w:val="22"/>
        </w:rPr>
        <w:t xml:space="preserve">Active Directory (AD) </w:t>
      </w:r>
      <w:r>
        <w:rPr>
          <w:szCs w:val="22"/>
        </w:rPr>
        <w:t>の</w:t>
      </w:r>
      <w:r>
        <w:rPr>
          <w:szCs w:val="22"/>
        </w:rPr>
        <w:t xml:space="preserve"> </w:t>
      </w:r>
      <w:r w:rsidRPr="000048FC">
        <w:rPr>
          <w:szCs w:val="22"/>
        </w:rPr>
        <w:t>[</w:t>
      </w:r>
      <w:r w:rsidRPr="000048FC">
        <w:rPr>
          <w:szCs w:val="22"/>
        </w:rPr>
        <w:t>ユーザー、コンピューターまたはグループの選択</w:t>
      </w:r>
      <w:r w:rsidRPr="000048FC">
        <w:rPr>
          <w:szCs w:val="22"/>
        </w:rPr>
        <w:t>]</w:t>
      </w:r>
      <w:r>
        <w:rPr>
          <w:szCs w:val="22"/>
        </w:rPr>
        <w:t xml:space="preserve"> </w:t>
      </w:r>
      <w:r>
        <w:rPr>
          <w:szCs w:val="22"/>
        </w:rPr>
        <w:t>ダイアログ</w:t>
      </w:r>
      <w:r>
        <w:rPr>
          <w:szCs w:val="22"/>
        </w:rPr>
        <w:t xml:space="preserve"> </w:t>
      </w:r>
      <w:r>
        <w:rPr>
          <w:szCs w:val="22"/>
        </w:rPr>
        <w:t>ボックスを表示します。</w:t>
      </w:r>
      <w:r w:rsidRPr="000048FC">
        <w:rPr>
          <w:szCs w:val="22"/>
        </w:rPr>
        <w:t>[</w:t>
      </w:r>
      <w:r w:rsidRPr="000048FC">
        <w:rPr>
          <w:szCs w:val="22"/>
        </w:rPr>
        <w:t>オブジェクトの種類</w:t>
      </w:r>
      <w:r w:rsidRPr="000048FC">
        <w:rPr>
          <w:szCs w:val="22"/>
        </w:rPr>
        <w:t>]</w:t>
      </w:r>
      <w:r>
        <w:rPr>
          <w:szCs w:val="22"/>
        </w:rPr>
        <w:t xml:space="preserve"> </w:t>
      </w:r>
      <w:r>
        <w:rPr>
          <w:szCs w:val="22"/>
        </w:rPr>
        <w:t>をクリックして既存のユーザーやグループを検索したり、</w:t>
      </w:r>
      <w:r w:rsidRPr="000048FC">
        <w:rPr>
          <w:szCs w:val="22"/>
        </w:rPr>
        <w:t>[</w:t>
      </w:r>
      <w:r w:rsidRPr="000048FC">
        <w:rPr>
          <w:szCs w:val="22"/>
        </w:rPr>
        <w:t>選択するオブジェクト名を入力してください</w:t>
      </w:r>
      <w:r w:rsidRPr="000048FC">
        <w:rPr>
          <w:szCs w:val="22"/>
        </w:rPr>
        <w:t>]</w:t>
      </w:r>
      <w:r>
        <w:rPr>
          <w:szCs w:val="22"/>
        </w:rPr>
        <w:t xml:space="preserve"> </w:t>
      </w:r>
      <w:r>
        <w:rPr>
          <w:szCs w:val="22"/>
        </w:rPr>
        <w:t>ボックスにユーザーやグループ名を入力したりできます。図</w:t>
      </w:r>
      <w:r>
        <w:rPr>
          <w:szCs w:val="22"/>
        </w:rPr>
        <w:t xml:space="preserve"> 62 </w:t>
      </w:r>
      <w:r>
        <w:rPr>
          <w:szCs w:val="22"/>
        </w:rPr>
        <w:t>では</w:t>
      </w:r>
      <w:r>
        <w:rPr>
          <w:szCs w:val="22"/>
        </w:rPr>
        <w:t xml:space="preserve">NYAdmin </w:t>
      </w:r>
      <w:r>
        <w:rPr>
          <w:szCs w:val="22"/>
        </w:rPr>
        <w:t>という名前の既存の</w:t>
      </w:r>
      <w:r>
        <w:rPr>
          <w:szCs w:val="22"/>
        </w:rPr>
        <w:t xml:space="preserve"> AD </w:t>
      </w:r>
      <w:r>
        <w:rPr>
          <w:szCs w:val="22"/>
        </w:rPr>
        <w:t>グループが選択されています。このグループは、</w:t>
      </w:r>
      <w:r>
        <w:rPr>
          <w:szCs w:val="22"/>
        </w:rPr>
        <w:t xml:space="preserve">Active Directory </w:t>
      </w:r>
      <w:r>
        <w:rPr>
          <w:szCs w:val="22"/>
        </w:rPr>
        <w:t>ユーザーとコンピューター</w:t>
      </w:r>
      <w:r>
        <w:rPr>
          <w:szCs w:val="22"/>
        </w:rPr>
        <w:t xml:space="preserve"> MMC </w:t>
      </w:r>
      <w:r>
        <w:rPr>
          <w:szCs w:val="22"/>
        </w:rPr>
        <w:t>スナップインを使用して作成されました。</w:t>
      </w:r>
      <w:r w:rsidRPr="000048FC">
        <w:rPr>
          <w:szCs w:val="22"/>
        </w:rPr>
        <w:t>[OK]</w:t>
      </w:r>
      <w:r>
        <w:rPr>
          <w:szCs w:val="22"/>
        </w:rPr>
        <w:t xml:space="preserve"> </w:t>
      </w:r>
      <w:r>
        <w:rPr>
          <w:szCs w:val="22"/>
        </w:rPr>
        <w:t>をクリックして、</w:t>
      </w:r>
      <w:r>
        <w:rPr>
          <w:szCs w:val="22"/>
        </w:rPr>
        <w:t xml:space="preserve">VMM </w:t>
      </w:r>
      <w:r>
        <w:rPr>
          <w:szCs w:val="22"/>
        </w:rPr>
        <w:t>にロールを追加します。図</w:t>
      </w:r>
      <w:r>
        <w:rPr>
          <w:szCs w:val="22"/>
        </w:rPr>
        <w:t xml:space="preserve"> 63 </w:t>
      </w:r>
      <w:r>
        <w:rPr>
          <w:szCs w:val="22"/>
        </w:rPr>
        <w:t>に示すように、新しい代理管理者ロールが追加された</w:t>
      </w:r>
      <w:r>
        <w:rPr>
          <w:szCs w:val="22"/>
        </w:rPr>
        <w:t xml:space="preserve"> [</w:t>
      </w:r>
      <w:r>
        <w:rPr>
          <w:szCs w:val="22"/>
        </w:rPr>
        <w:t>メンバーの追加</w:t>
      </w:r>
      <w:r>
        <w:rPr>
          <w:szCs w:val="22"/>
        </w:rPr>
        <w:t xml:space="preserve">] </w:t>
      </w:r>
      <w:r>
        <w:rPr>
          <w:szCs w:val="22"/>
        </w:rPr>
        <w:t>ダイアログ</w:t>
      </w:r>
      <w:r>
        <w:rPr>
          <w:szCs w:val="22"/>
        </w:rPr>
        <w:t xml:space="preserve"> </w:t>
      </w:r>
      <w:r>
        <w:rPr>
          <w:szCs w:val="22"/>
        </w:rPr>
        <w:t>ボックスが表示されます。</w:t>
      </w:r>
    </w:p>
    <w:p w:rsidR="00FF3763" w:rsidRPr="00AB601F" w:rsidRDefault="0063220C" w:rsidP="005A1489">
      <w:pPr>
        <w:pStyle w:val="af8"/>
      </w:pPr>
      <w:r>
        <w:rPr>
          <w:noProof/>
        </w:rPr>
        <w:lastRenderedPageBreak/>
        <w:drawing>
          <wp:inline distT="0" distB="0" distL="0" distR="0">
            <wp:extent cx="5200015" cy="3896360"/>
            <wp:effectExtent l="19050" t="0" r="635" b="0"/>
            <wp:docPr id="73" name="Picture 45"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roworkflow3.net/mikeo/AppData/Local/Temp/msohtmlclip1/01/clip_image001.png"/>
                    <pic:cNvPicPr>
                      <a:picLocks noChangeAspect="1" noChangeArrowheads="1"/>
                    </pic:cNvPicPr>
                  </pic:nvPicPr>
                  <pic:blipFill>
                    <a:blip r:embed="rId81" cstate="print"/>
                    <a:srcRect/>
                    <a:stretch>
                      <a:fillRect/>
                    </a:stretch>
                  </pic:blipFill>
                  <pic:spPr bwMode="auto">
                    <a:xfrm>
                      <a:off x="0" y="0"/>
                      <a:ext cx="5200015" cy="3896360"/>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63. [</w:t>
      </w:r>
      <w:r>
        <w:t>ユーザー</w:t>
      </w:r>
      <w:r>
        <w:t xml:space="preserve"> </w:t>
      </w:r>
      <w:r>
        <w:t>ロールの作成</w:t>
      </w:r>
      <w:r>
        <w:t xml:space="preserve">] </w:t>
      </w:r>
      <w:r>
        <w:t>ダイアログ</w:t>
      </w:r>
      <w:r>
        <w:t xml:space="preserve"> </w:t>
      </w:r>
      <w:r>
        <w:t>ボックス</w:t>
      </w:r>
      <w:r>
        <w:t xml:space="preserve"> - VMM </w:t>
      </w:r>
      <w:r>
        <w:t>への代理管理者ロールの追加</w:t>
      </w:r>
    </w:p>
    <w:p w:rsidR="00FF3763" w:rsidRDefault="00FF3763" w:rsidP="00FF3763">
      <w:pPr>
        <w:rPr>
          <w:szCs w:val="22"/>
        </w:rPr>
      </w:pPr>
    </w:p>
    <w:p w:rsidR="00FF3763" w:rsidRPr="00AB601F" w:rsidRDefault="003A11C7" w:rsidP="00FF3763">
      <w:pPr>
        <w:rPr>
          <w:szCs w:val="22"/>
        </w:rPr>
      </w:pPr>
      <w:r>
        <w:rPr>
          <w:szCs w:val="22"/>
        </w:rPr>
        <w:t>この例では、</w:t>
      </w:r>
      <w:r>
        <w:rPr>
          <w:szCs w:val="22"/>
        </w:rPr>
        <w:t xml:space="preserve">VMM </w:t>
      </w:r>
      <w:r>
        <w:rPr>
          <w:szCs w:val="22"/>
        </w:rPr>
        <w:t>代理管理者ロールに</w:t>
      </w:r>
      <w:r>
        <w:rPr>
          <w:szCs w:val="22"/>
        </w:rPr>
        <w:t xml:space="preserve"> 1 </w:t>
      </w:r>
      <w:r>
        <w:rPr>
          <w:szCs w:val="22"/>
        </w:rPr>
        <w:t>つの</w:t>
      </w:r>
      <w:r>
        <w:rPr>
          <w:szCs w:val="22"/>
        </w:rPr>
        <w:t xml:space="preserve"> AD </w:t>
      </w:r>
      <w:r>
        <w:rPr>
          <w:szCs w:val="22"/>
        </w:rPr>
        <w:t>グループを追加する方法について説明していますが、必要に応じて繰り返し</w:t>
      </w:r>
      <w:r>
        <w:rPr>
          <w:szCs w:val="22"/>
        </w:rPr>
        <w:t xml:space="preserve"> </w:t>
      </w:r>
      <w:r w:rsidRPr="000048FC">
        <w:rPr>
          <w:szCs w:val="22"/>
        </w:rPr>
        <w:t>[</w:t>
      </w:r>
      <w:r w:rsidRPr="000048FC">
        <w:rPr>
          <w:szCs w:val="22"/>
        </w:rPr>
        <w:t>追加</w:t>
      </w:r>
      <w:r w:rsidRPr="000048FC">
        <w:rPr>
          <w:szCs w:val="22"/>
        </w:rPr>
        <w:t>]</w:t>
      </w:r>
      <w:r>
        <w:rPr>
          <w:szCs w:val="22"/>
        </w:rPr>
        <w:t xml:space="preserve"> </w:t>
      </w:r>
      <w:r>
        <w:rPr>
          <w:szCs w:val="22"/>
        </w:rPr>
        <w:t>をクリックし、</w:t>
      </w:r>
      <w:r>
        <w:rPr>
          <w:szCs w:val="22"/>
        </w:rPr>
        <w:t xml:space="preserve">AD </w:t>
      </w:r>
      <w:r>
        <w:rPr>
          <w:szCs w:val="22"/>
        </w:rPr>
        <w:t>ユーザーやグループをさらに選択することにより、複数の</w:t>
      </w:r>
      <w:r>
        <w:rPr>
          <w:szCs w:val="22"/>
        </w:rPr>
        <w:t xml:space="preserve"> AD </w:t>
      </w:r>
      <w:r>
        <w:rPr>
          <w:szCs w:val="22"/>
        </w:rPr>
        <w:t>ユーザーやグループを追加することもできます。すべてのユーザーやグループを代理管理者ロールに追加したら、</w:t>
      </w:r>
      <w:r w:rsidRPr="000048FC">
        <w:rPr>
          <w:szCs w:val="22"/>
        </w:rPr>
        <w:t>[</w:t>
      </w:r>
      <w:r w:rsidRPr="000048FC">
        <w:rPr>
          <w:szCs w:val="22"/>
        </w:rPr>
        <w:t>次へ</w:t>
      </w:r>
      <w:r w:rsidRPr="000048FC">
        <w:rPr>
          <w:szCs w:val="22"/>
        </w:rPr>
        <w:t>]</w:t>
      </w:r>
      <w:r>
        <w:rPr>
          <w:szCs w:val="22"/>
        </w:rPr>
        <w:t xml:space="preserve"> </w:t>
      </w:r>
      <w:r>
        <w:rPr>
          <w:szCs w:val="22"/>
        </w:rPr>
        <w:t>をクリックし、代理管理者が管理可能なオブジェクトを指定します。</w:t>
      </w:r>
      <w:r>
        <w:rPr>
          <w:szCs w:val="22"/>
        </w:rPr>
        <w:t xml:space="preserve">  </w:t>
      </w:r>
    </w:p>
    <w:p w:rsidR="00FF3763" w:rsidRPr="00AB601F" w:rsidRDefault="0063220C" w:rsidP="005A1489">
      <w:pPr>
        <w:pStyle w:val="af8"/>
      </w:pPr>
      <w:r>
        <w:rPr>
          <w:noProof/>
        </w:rPr>
        <w:lastRenderedPageBreak/>
        <w:drawing>
          <wp:inline distT="0" distB="0" distL="0" distR="0">
            <wp:extent cx="5017135" cy="3776980"/>
            <wp:effectExtent l="19050" t="0" r="0" b="0"/>
            <wp:docPr id="74" name="Picture 46"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roworkflow3.net/mikeo/AppData/Local/Temp/msohtmlclip1/01/clip_image001.png"/>
                    <pic:cNvPicPr>
                      <a:picLocks noChangeAspect="1" noChangeArrowheads="1"/>
                    </pic:cNvPicPr>
                  </pic:nvPicPr>
                  <pic:blipFill>
                    <a:blip r:embed="rId82" cstate="print"/>
                    <a:srcRect/>
                    <a:stretch>
                      <a:fillRect/>
                    </a:stretch>
                  </pic:blipFill>
                  <pic:spPr bwMode="auto">
                    <a:xfrm>
                      <a:off x="0" y="0"/>
                      <a:ext cx="5017135" cy="3776980"/>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64. [</w:t>
      </w:r>
      <w:r>
        <w:t>ユーザー</w:t>
      </w:r>
      <w:r>
        <w:t xml:space="preserve"> </w:t>
      </w:r>
      <w:r>
        <w:t>ロールの作成</w:t>
      </w:r>
      <w:r>
        <w:t xml:space="preserve">] </w:t>
      </w:r>
      <w:r>
        <w:t>ダイアログ</w:t>
      </w:r>
      <w:r>
        <w:t xml:space="preserve"> </w:t>
      </w:r>
      <w:r>
        <w:t>ボックス</w:t>
      </w:r>
      <w:r>
        <w:t xml:space="preserve"> - </w:t>
      </w:r>
      <w:r>
        <w:t>代理管理者ロールのオブジェクト範囲の指定</w:t>
      </w:r>
    </w:p>
    <w:p w:rsidR="00FF3763" w:rsidRDefault="00FF3763" w:rsidP="00FF3763">
      <w:pPr>
        <w:rPr>
          <w:szCs w:val="22"/>
        </w:rPr>
      </w:pPr>
    </w:p>
    <w:p w:rsidR="00FF3763" w:rsidRPr="00AB601F" w:rsidRDefault="003A11C7" w:rsidP="00FF3763">
      <w:pPr>
        <w:rPr>
          <w:szCs w:val="22"/>
        </w:rPr>
      </w:pPr>
      <w:r>
        <w:rPr>
          <w:szCs w:val="22"/>
        </w:rPr>
        <w:t>図</w:t>
      </w:r>
      <w:r>
        <w:rPr>
          <w:szCs w:val="22"/>
        </w:rPr>
        <w:t xml:space="preserve"> 64 </w:t>
      </w:r>
      <w:r>
        <w:rPr>
          <w:szCs w:val="22"/>
        </w:rPr>
        <w:t>ではホスト</w:t>
      </w:r>
      <w:r>
        <w:rPr>
          <w:szCs w:val="22"/>
        </w:rPr>
        <w:t xml:space="preserve"> </w:t>
      </w:r>
      <w:r>
        <w:rPr>
          <w:szCs w:val="22"/>
        </w:rPr>
        <w:t>グループ</w:t>
      </w:r>
      <w:r>
        <w:rPr>
          <w:szCs w:val="22"/>
        </w:rPr>
        <w:t xml:space="preserve"> New York</w:t>
      </w:r>
      <w:r>
        <w:rPr>
          <w:szCs w:val="22"/>
        </w:rPr>
        <w:t>、</w:t>
      </w:r>
      <w:r>
        <w:rPr>
          <w:szCs w:val="22"/>
        </w:rPr>
        <w:t>Hong Kong</w:t>
      </w:r>
      <w:r>
        <w:rPr>
          <w:szCs w:val="22"/>
        </w:rPr>
        <w:t>、および</w:t>
      </w:r>
      <w:r>
        <w:rPr>
          <w:szCs w:val="22"/>
        </w:rPr>
        <w:t xml:space="preserve"> Redmond </w:t>
      </w:r>
      <w:r>
        <w:rPr>
          <w:szCs w:val="22"/>
        </w:rPr>
        <w:t>に対する権限、およびすべての</w:t>
      </w:r>
      <w:r>
        <w:rPr>
          <w:szCs w:val="22"/>
        </w:rPr>
        <w:t xml:space="preserve"> VMM </w:t>
      </w:r>
      <w:r>
        <w:rPr>
          <w:szCs w:val="22"/>
        </w:rPr>
        <w:t>ライブラリに対する権限を、代理管理者ロールに付与できます。これにより、代理管理者はこれらのホスト</w:t>
      </w:r>
      <w:r>
        <w:rPr>
          <w:szCs w:val="22"/>
        </w:rPr>
        <w:t xml:space="preserve"> </w:t>
      </w:r>
      <w:r>
        <w:rPr>
          <w:szCs w:val="22"/>
        </w:rPr>
        <w:t>グループ内の</w:t>
      </w:r>
      <w:r>
        <w:rPr>
          <w:szCs w:val="22"/>
        </w:rPr>
        <w:t xml:space="preserve"> VM </w:t>
      </w:r>
      <w:r>
        <w:rPr>
          <w:szCs w:val="22"/>
        </w:rPr>
        <w:t>に対する完全な管理権限を持つことになります。</w:t>
      </w:r>
      <w:r>
        <w:rPr>
          <w:szCs w:val="22"/>
        </w:rPr>
        <w:t xml:space="preserve">VMM </w:t>
      </w:r>
      <w:r>
        <w:rPr>
          <w:szCs w:val="22"/>
        </w:rPr>
        <w:t>ライブラリに対する権限を持つことにより、新しい管理者は新しい</w:t>
      </w:r>
      <w:r>
        <w:rPr>
          <w:szCs w:val="22"/>
        </w:rPr>
        <w:t xml:space="preserve"> VM </w:t>
      </w:r>
      <w:r>
        <w:rPr>
          <w:szCs w:val="22"/>
        </w:rPr>
        <w:t>をライブラリに作成することも、ライブラリの</w:t>
      </w:r>
      <w:r>
        <w:rPr>
          <w:szCs w:val="22"/>
        </w:rPr>
        <w:t xml:space="preserve"> VM </w:t>
      </w:r>
      <w:r>
        <w:rPr>
          <w:szCs w:val="22"/>
        </w:rPr>
        <w:t>を他の使用可能なグループに展開することもできるようになります。</w:t>
      </w:r>
      <w:r w:rsidRPr="000048FC">
        <w:rPr>
          <w:szCs w:val="22"/>
        </w:rPr>
        <w:t>[</w:t>
      </w:r>
      <w:r w:rsidRPr="000048FC">
        <w:rPr>
          <w:szCs w:val="22"/>
        </w:rPr>
        <w:t>次へ</w:t>
      </w:r>
      <w:r w:rsidRPr="000048FC">
        <w:rPr>
          <w:szCs w:val="22"/>
        </w:rPr>
        <w:t>]</w:t>
      </w:r>
      <w:r>
        <w:rPr>
          <w:szCs w:val="22"/>
        </w:rPr>
        <w:t xml:space="preserve"> </w:t>
      </w:r>
      <w:r>
        <w:rPr>
          <w:szCs w:val="22"/>
        </w:rPr>
        <w:t>をクリックし、図</w:t>
      </w:r>
      <w:r>
        <w:rPr>
          <w:szCs w:val="22"/>
        </w:rPr>
        <w:t xml:space="preserve"> 65 </w:t>
      </w:r>
      <w:r>
        <w:rPr>
          <w:szCs w:val="22"/>
        </w:rPr>
        <w:t>に示すように</w:t>
      </w:r>
      <w:r>
        <w:rPr>
          <w:szCs w:val="22"/>
        </w:rPr>
        <w:t xml:space="preserve"> [</w:t>
      </w:r>
      <w:r>
        <w:rPr>
          <w:szCs w:val="22"/>
        </w:rPr>
        <w:t>サマリー</w:t>
      </w:r>
      <w:r>
        <w:rPr>
          <w:szCs w:val="22"/>
        </w:rPr>
        <w:t xml:space="preserve">] </w:t>
      </w:r>
      <w:r>
        <w:rPr>
          <w:szCs w:val="22"/>
        </w:rPr>
        <w:t>ダイアログ</w:t>
      </w:r>
      <w:r>
        <w:rPr>
          <w:szCs w:val="22"/>
        </w:rPr>
        <w:t xml:space="preserve"> </w:t>
      </w:r>
      <w:r>
        <w:rPr>
          <w:szCs w:val="22"/>
        </w:rPr>
        <w:t>ボックスを表示します。</w:t>
      </w:r>
    </w:p>
    <w:p w:rsidR="00FF3763" w:rsidRPr="00AB601F" w:rsidRDefault="0063220C" w:rsidP="005A1489">
      <w:pPr>
        <w:pStyle w:val="af8"/>
      </w:pPr>
      <w:r>
        <w:rPr>
          <w:noProof/>
        </w:rPr>
        <w:lastRenderedPageBreak/>
        <w:drawing>
          <wp:inline distT="0" distB="0" distL="0" distR="0">
            <wp:extent cx="5033010" cy="3768725"/>
            <wp:effectExtent l="19050" t="0" r="0" b="0"/>
            <wp:docPr id="75" name="Picture 47"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roworkflow3.net/mikeo/AppData/Local/Temp/msohtmlclip1/01/clip_image001.png"/>
                    <pic:cNvPicPr>
                      <a:picLocks noChangeAspect="1" noChangeArrowheads="1"/>
                    </pic:cNvPicPr>
                  </pic:nvPicPr>
                  <pic:blipFill>
                    <a:blip r:embed="rId83" cstate="print"/>
                    <a:srcRect/>
                    <a:stretch>
                      <a:fillRect/>
                    </a:stretch>
                  </pic:blipFill>
                  <pic:spPr bwMode="auto">
                    <a:xfrm>
                      <a:off x="0" y="0"/>
                      <a:ext cx="5033010" cy="376872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65. [</w:t>
      </w:r>
      <w:r>
        <w:t>ユーザー</w:t>
      </w:r>
      <w:r>
        <w:t xml:space="preserve"> </w:t>
      </w:r>
      <w:r>
        <w:t>ロールの作成</w:t>
      </w:r>
      <w:r>
        <w:t xml:space="preserve">] </w:t>
      </w:r>
      <w:r>
        <w:t>ダイアログ</w:t>
      </w:r>
      <w:r>
        <w:t xml:space="preserve"> </w:t>
      </w:r>
      <w:r>
        <w:t>ボックス</w:t>
      </w:r>
      <w:r>
        <w:t xml:space="preserve"> - </w:t>
      </w:r>
      <w:r>
        <w:t>代理管理者ロールのサマリー</w:t>
      </w:r>
      <w:r>
        <w:t xml:space="preserve"> </w:t>
      </w:r>
    </w:p>
    <w:p w:rsidR="00FF3763" w:rsidRDefault="00FF3763" w:rsidP="00FF3763">
      <w:pPr>
        <w:rPr>
          <w:szCs w:val="22"/>
        </w:rPr>
      </w:pPr>
    </w:p>
    <w:p w:rsidR="00FF3763" w:rsidRDefault="003A11C7" w:rsidP="00FF3763">
      <w:pPr>
        <w:rPr>
          <w:szCs w:val="22"/>
        </w:rPr>
      </w:pPr>
      <w:r>
        <w:rPr>
          <w:szCs w:val="22"/>
        </w:rPr>
        <w:t>[</w:t>
      </w:r>
      <w:r>
        <w:rPr>
          <w:szCs w:val="22"/>
        </w:rPr>
        <w:t>サマリー</w:t>
      </w:r>
      <w:r>
        <w:rPr>
          <w:szCs w:val="22"/>
        </w:rPr>
        <w:t xml:space="preserve">] </w:t>
      </w:r>
      <w:r>
        <w:rPr>
          <w:szCs w:val="22"/>
        </w:rPr>
        <w:t>ダイアログ</w:t>
      </w:r>
      <w:r>
        <w:rPr>
          <w:szCs w:val="22"/>
        </w:rPr>
        <w:t xml:space="preserve"> </w:t>
      </w:r>
      <w:r>
        <w:rPr>
          <w:szCs w:val="22"/>
        </w:rPr>
        <w:t>ボックスでは、</w:t>
      </w:r>
      <w:r>
        <w:rPr>
          <w:szCs w:val="22"/>
        </w:rPr>
        <w:t xml:space="preserve">NYAdmin </w:t>
      </w:r>
      <w:r>
        <w:rPr>
          <w:szCs w:val="22"/>
        </w:rPr>
        <w:t>代理管理者ロールの作成時に選択したすべての構成を確認できます。設定を変更する場合は、</w:t>
      </w:r>
      <w:r w:rsidRPr="000048FC">
        <w:rPr>
          <w:szCs w:val="22"/>
        </w:rPr>
        <w:t>[</w:t>
      </w:r>
      <w:r w:rsidRPr="000048FC">
        <w:rPr>
          <w:szCs w:val="22"/>
        </w:rPr>
        <w:t>前へ</w:t>
      </w:r>
      <w:r w:rsidRPr="000048FC">
        <w:rPr>
          <w:szCs w:val="22"/>
        </w:rPr>
        <w:t>]</w:t>
      </w:r>
      <w:r>
        <w:rPr>
          <w:szCs w:val="22"/>
        </w:rPr>
        <w:t xml:space="preserve"> </w:t>
      </w:r>
      <w:r>
        <w:rPr>
          <w:szCs w:val="22"/>
        </w:rPr>
        <w:t>をクリックして前のダイアログ画面に戻ることができます。新しい代理管理者ロールをセットアップするには、</w:t>
      </w:r>
      <w:r w:rsidRPr="000048FC">
        <w:rPr>
          <w:szCs w:val="22"/>
        </w:rPr>
        <w:t>[</w:t>
      </w:r>
      <w:r w:rsidRPr="000048FC">
        <w:rPr>
          <w:szCs w:val="22"/>
        </w:rPr>
        <w:t>作成</w:t>
      </w:r>
      <w:r w:rsidRPr="000048FC">
        <w:rPr>
          <w:szCs w:val="22"/>
        </w:rPr>
        <w:t>]</w:t>
      </w:r>
      <w:r>
        <w:rPr>
          <w:szCs w:val="22"/>
        </w:rPr>
        <w:t xml:space="preserve"> </w:t>
      </w:r>
      <w:r>
        <w:rPr>
          <w:szCs w:val="22"/>
        </w:rPr>
        <w:t>をクリックします。</w:t>
      </w:r>
      <w:r>
        <w:rPr>
          <w:szCs w:val="22"/>
        </w:rPr>
        <w:t xml:space="preserve"> </w:t>
      </w:r>
    </w:p>
    <w:p w:rsidR="00FF3763" w:rsidRPr="00AB601F" w:rsidRDefault="003A11C7" w:rsidP="00FF3763">
      <w:pPr>
        <w:rPr>
          <w:szCs w:val="22"/>
        </w:rPr>
      </w:pPr>
      <w:r>
        <w:rPr>
          <w:szCs w:val="22"/>
        </w:rPr>
        <w:t xml:space="preserve">VMM </w:t>
      </w:r>
      <w:r>
        <w:rPr>
          <w:szCs w:val="22"/>
        </w:rPr>
        <w:t>のすべてのダイアログ</w:t>
      </w:r>
      <w:r>
        <w:rPr>
          <w:szCs w:val="22"/>
        </w:rPr>
        <w:t xml:space="preserve"> </w:t>
      </w:r>
      <w:r>
        <w:rPr>
          <w:szCs w:val="22"/>
        </w:rPr>
        <w:t>ボックスと同様に、</w:t>
      </w:r>
      <w:r w:rsidRPr="000048FC">
        <w:rPr>
          <w:szCs w:val="22"/>
        </w:rPr>
        <w:t>[</w:t>
      </w:r>
      <w:r w:rsidRPr="000048FC">
        <w:rPr>
          <w:szCs w:val="22"/>
        </w:rPr>
        <w:t>ユーザー</w:t>
      </w:r>
      <w:r w:rsidRPr="000048FC">
        <w:rPr>
          <w:szCs w:val="22"/>
        </w:rPr>
        <w:t xml:space="preserve"> </w:t>
      </w:r>
      <w:r w:rsidRPr="000048FC">
        <w:rPr>
          <w:szCs w:val="22"/>
        </w:rPr>
        <w:t>ロールの作成</w:t>
      </w:r>
      <w:r w:rsidRPr="000048FC">
        <w:rPr>
          <w:szCs w:val="22"/>
        </w:rPr>
        <w:t>]</w:t>
      </w:r>
      <w:r>
        <w:rPr>
          <w:szCs w:val="22"/>
        </w:rPr>
        <w:t xml:space="preserve"> </w:t>
      </w:r>
      <w:r>
        <w:rPr>
          <w:szCs w:val="22"/>
        </w:rPr>
        <w:t>ダイアログ</w:t>
      </w:r>
      <w:r>
        <w:rPr>
          <w:szCs w:val="22"/>
        </w:rPr>
        <w:t xml:space="preserve"> </w:t>
      </w:r>
      <w:r>
        <w:rPr>
          <w:szCs w:val="22"/>
        </w:rPr>
        <w:t>ボックスは</w:t>
      </w:r>
      <w:r>
        <w:rPr>
          <w:szCs w:val="22"/>
        </w:rPr>
        <w:t xml:space="preserve"> Windows PowerShell™ </w:t>
      </w:r>
      <w:r>
        <w:rPr>
          <w:szCs w:val="22"/>
        </w:rPr>
        <w:t>をベースとしています</w:t>
      </w:r>
      <w:r>
        <w:rPr>
          <w:szCs w:val="22"/>
        </w:rPr>
        <w:t xml:space="preserve"> (</w:t>
      </w:r>
      <w:r>
        <w:rPr>
          <w:szCs w:val="22"/>
        </w:rPr>
        <w:t>後で詳しく説明します</w:t>
      </w:r>
      <w:r>
        <w:rPr>
          <w:szCs w:val="22"/>
        </w:rPr>
        <w:t>)</w:t>
      </w:r>
      <w:r>
        <w:rPr>
          <w:szCs w:val="22"/>
        </w:rPr>
        <w:t>。</w:t>
      </w:r>
      <w:r w:rsidRPr="000048FC">
        <w:rPr>
          <w:szCs w:val="22"/>
        </w:rPr>
        <w:t>[</w:t>
      </w:r>
      <w:r w:rsidRPr="000048FC">
        <w:rPr>
          <w:szCs w:val="22"/>
        </w:rPr>
        <w:t>スクリプトの表示</w:t>
      </w:r>
      <w:r w:rsidRPr="000048FC">
        <w:rPr>
          <w:szCs w:val="22"/>
        </w:rPr>
        <w:t>]</w:t>
      </w:r>
      <w:r>
        <w:rPr>
          <w:szCs w:val="22"/>
        </w:rPr>
        <w:t xml:space="preserve"> </w:t>
      </w:r>
      <w:r>
        <w:rPr>
          <w:szCs w:val="22"/>
        </w:rPr>
        <w:t>をクリックし、新しい代理管理者の作成に必要なすべての</w:t>
      </w:r>
      <w:r>
        <w:rPr>
          <w:szCs w:val="22"/>
        </w:rPr>
        <w:t xml:space="preserve"> PoweShell </w:t>
      </w:r>
      <w:r>
        <w:rPr>
          <w:szCs w:val="22"/>
        </w:rPr>
        <w:t>コマンドが入力されたメモ帳ウィンドウを表示します。メモ帳に表示される</w:t>
      </w:r>
      <w:r>
        <w:rPr>
          <w:szCs w:val="22"/>
        </w:rPr>
        <w:t xml:space="preserve"> PowerShell </w:t>
      </w:r>
      <w:r>
        <w:rPr>
          <w:szCs w:val="22"/>
        </w:rPr>
        <w:t>スクリプトについては、図</w:t>
      </w:r>
      <w:r>
        <w:rPr>
          <w:szCs w:val="22"/>
        </w:rPr>
        <w:t xml:space="preserve"> 66 </w:t>
      </w:r>
      <w:r>
        <w:rPr>
          <w:szCs w:val="22"/>
        </w:rPr>
        <w:t>を参照してください。</w:t>
      </w:r>
    </w:p>
    <w:p w:rsidR="00FF3763" w:rsidRPr="00AB601F" w:rsidRDefault="0063220C" w:rsidP="005A1489">
      <w:pPr>
        <w:pStyle w:val="af8"/>
      </w:pPr>
      <w:r>
        <w:rPr>
          <w:noProof/>
        </w:rPr>
        <w:lastRenderedPageBreak/>
        <w:drawing>
          <wp:inline distT="0" distB="0" distL="0" distR="0">
            <wp:extent cx="5152390" cy="3093085"/>
            <wp:effectExtent l="19050" t="0" r="0" b="0"/>
            <wp:docPr id="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srcRect/>
                    <a:stretch>
                      <a:fillRect/>
                    </a:stretch>
                  </pic:blipFill>
                  <pic:spPr bwMode="auto">
                    <a:xfrm>
                      <a:off x="0" y="0"/>
                      <a:ext cx="5152390" cy="309308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66. </w:t>
      </w:r>
      <w:r>
        <w:t>代理管理者の作成に必要な機能を制御する</w:t>
      </w:r>
      <w:r>
        <w:t xml:space="preserve"> PowerShell </w:t>
      </w:r>
      <w:r>
        <w:t>スクリプト</w:t>
      </w:r>
      <w:r>
        <w:t xml:space="preserve"> </w:t>
      </w:r>
    </w:p>
    <w:p w:rsidR="00FF3763" w:rsidRDefault="00FF3763" w:rsidP="00FF3763">
      <w:pPr>
        <w:rPr>
          <w:szCs w:val="22"/>
        </w:rPr>
      </w:pPr>
    </w:p>
    <w:p w:rsidR="00FF3763" w:rsidRPr="00AB601F" w:rsidRDefault="003A11C7" w:rsidP="00FF3763">
      <w:pPr>
        <w:rPr>
          <w:szCs w:val="22"/>
        </w:rPr>
      </w:pPr>
      <w:r>
        <w:rPr>
          <w:szCs w:val="22"/>
        </w:rPr>
        <w:t xml:space="preserve">PowerShell </w:t>
      </w:r>
      <w:r>
        <w:rPr>
          <w:szCs w:val="22"/>
        </w:rPr>
        <w:t>は管理者による迅速な統合ソリューションの構築、および</w:t>
      </w:r>
      <w:r>
        <w:rPr>
          <w:szCs w:val="22"/>
        </w:rPr>
        <w:t xml:space="preserve"> VMM </w:t>
      </w:r>
      <w:r>
        <w:rPr>
          <w:szCs w:val="22"/>
        </w:rPr>
        <w:t>と構築したツールやプロシージャとの統合を可能にする、新しいコマンド</w:t>
      </w:r>
      <w:r>
        <w:rPr>
          <w:szCs w:val="22"/>
        </w:rPr>
        <w:t xml:space="preserve"> </w:t>
      </w:r>
      <w:r>
        <w:rPr>
          <w:szCs w:val="22"/>
        </w:rPr>
        <w:t>ライン</w:t>
      </w:r>
      <w:r>
        <w:rPr>
          <w:szCs w:val="22"/>
        </w:rPr>
        <w:t xml:space="preserve"> </w:t>
      </w:r>
      <w:r>
        <w:rPr>
          <w:szCs w:val="22"/>
        </w:rPr>
        <w:t>シェルおよびスクリプト言語です。</w:t>
      </w:r>
      <w:r>
        <w:rPr>
          <w:szCs w:val="22"/>
        </w:rPr>
        <w:t xml:space="preserve">VMM 2008 </w:t>
      </w:r>
      <w:r>
        <w:rPr>
          <w:szCs w:val="22"/>
        </w:rPr>
        <w:t>と</w:t>
      </w:r>
      <w:r>
        <w:rPr>
          <w:szCs w:val="22"/>
        </w:rPr>
        <w:t xml:space="preserve"> PowerShell </w:t>
      </w:r>
      <w:r>
        <w:rPr>
          <w:szCs w:val="22"/>
        </w:rPr>
        <w:t>との統合により、管理者は</w:t>
      </w:r>
      <w:r>
        <w:rPr>
          <w:szCs w:val="22"/>
        </w:rPr>
        <w:t xml:space="preserve">VMM </w:t>
      </w:r>
      <w:r>
        <w:rPr>
          <w:szCs w:val="22"/>
        </w:rPr>
        <w:t>で実行可能なすべての管理機能を自動化するためのスクリプトを容易に作成できるようになりました。スクリプトの表示機能は、</w:t>
      </w:r>
      <w:r>
        <w:rPr>
          <w:szCs w:val="22"/>
        </w:rPr>
        <w:t xml:space="preserve">VMM </w:t>
      </w:r>
      <w:r>
        <w:rPr>
          <w:szCs w:val="22"/>
        </w:rPr>
        <w:t>ウィザードの終わりに使用できます。この機能により、すべての</w:t>
      </w:r>
      <w:r>
        <w:rPr>
          <w:szCs w:val="22"/>
        </w:rPr>
        <w:t xml:space="preserve"> PowerShell </w:t>
      </w:r>
      <w:r>
        <w:rPr>
          <w:szCs w:val="22"/>
        </w:rPr>
        <w:t>スクリプト項目がメモ帳に直接書き込まれ、メモ帳からのスクリプトの変更や保存が可能になります。図</w:t>
      </w:r>
      <w:r>
        <w:rPr>
          <w:szCs w:val="22"/>
        </w:rPr>
        <w:t xml:space="preserve"> 66 </w:t>
      </w:r>
      <w:r>
        <w:rPr>
          <w:szCs w:val="22"/>
        </w:rPr>
        <w:t>に示すサンプルの</w:t>
      </w:r>
      <w:r>
        <w:rPr>
          <w:szCs w:val="22"/>
        </w:rPr>
        <w:t xml:space="preserve"> PowerShell </w:t>
      </w:r>
      <w:r>
        <w:rPr>
          <w:szCs w:val="22"/>
        </w:rPr>
        <w:t>スクリプトでは、新しいロールが作成されます。</w:t>
      </w:r>
    </w:p>
    <w:p w:rsidR="00FF3763" w:rsidRPr="00AB601F" w:rsidRDefault="003A11C7" w:rsidP="00FF3763">
      <w:pPr>
        <w:pStyle w:val="2"/>
      </w:pPr>
      <w:bookmarkStart w:id="306" w:name="_Toc205100947"/>
      <w:bookmarkStart w:id="307" w:name="_Toc205101009"/>
      <w:bookmarkStart w:id="308" w:name="_Toc205101084"/>
      <w:bookmarkStart w:id="309" w:name="_Toc241315329"/>
      <w:bookmarkStart w:id="310" w:name="_Toc246824538"/>
      <w:r>
        <w:t xml:space="preserve">VMM </w:t>
      </w:r>
      <w:r>
        <w:t>テクノロジの差別化要因</w:t>
      </w:r>
      <w:bookmarkEnd w:id="306"/>
      <w:bookmarkEnd w:id="307"/>
      <w:bookmarkEnd w:id="308"/>
      <w:bookmarkEnd w:id="309"/>
      <w:bookmarkEnd w:id="310"/>
    </w:p>
    <w:p w:rsidR="00FF3763" w:rsidRDefault="003A11C7" w:rsidP="00FF3763">
      <w:pPr>
        <w:rPr>
          <w:szCs w:val="22"/>
        </w:rPr>
      </w:pPr>
      <w:r>
        <w:rPr>
          <w:szCs w:val="22"/>
        </w:rPr>
        <w:t xml:space="preserve">VMM </w:t>
      </w:r>
      <w:r>
        <w:rPr>
          <w:szCs w:val="22"/>
        </w:rPr>
        <w:t>は</w:t>
      </w:r>
      <w:r>
        <w:rPr>
          <w:szCs w:val="22"/>
        </w:rPr>
        <w:t xml:space="preserve">Windows Server System™ </w:t>
      </w:r>
      <w:r>
        <w:rPr>
          <w:szCs w:val="22"/>
        </w:rPr>
        <w:t>プラットフォームおよび他の</w:t>
      </w:r>
      <w:r>
        <w:rPr>
          <w:szCs w:val="22"/>
        </w:rPr>
        <w:t xml:space="preserve"> Microsoft System Center </w:t>
      </w:r>
      <w:r>
        <w:rPr>
          <w:szCs w:val="22"/>
        </w:rPr>
        <w:t>ソリューションとの統合が可能であるという利点を生かして、競合製品との差別化を図っています。さらに、</w:t>
      </w:r>
      <w:r>
        <w:rPr>
          <w:szCs w:val="22"/>
        </w:rPr>
        <w:t xml:space="preserve">VMM </w:t>
      </w:r>
      <w:r>
        <w:rPr>
          <w:szCs w:val="22"/>
        </w:rPr>
        <w:t>は</w:t>
      </w:r>
      <w:r>
        <w:rPr>
          <w:szCs w:val="22"/>
        </w:rPr>
        <w:t>Microsoft Virtual Server 2005 R2</w:t>
      </w:r>
      <w:r>
        <w:rPr>
          <w:szCs w:val="22"/>
        </w:rPr>
        <w:t>、</w:t>
      </w:r>
      <w:r>
        <w:rPr>
          <w:szCs w:val="22"/>
        </w:rPr>
        <w:t>Microsoft Hyper-V</w:t>
      </w:r>
      <w:r>
        <w:rPr>
          <w:szCs w:val="22"/>
        </w:rPr>
        <w:t>、および</w:t>
      </w:r>
      <w:r>
        <w:rPr>
          <w:szCs w:val="22"/>
        </w:rPr>
        <w:t xml:space="preserve"> VMware ESX Server </w:t>
      </w:r>
      <w:r>
        <w:rPr>
          <w:szCs w:val="22"/>
        </w:rPr>
        <w:t>の各プラットフォームを管理できる、一元化された最適なバーチャル</w:t>
      </w:r>
      <w:r>
        <w:rPr>
          <w:szCs w:val="22"/>
        </w:rPr>
        <w:t xml:space="preserve"> </w:t>
      </w:r>
      <w:r>
        <w:rPr>
          <w:szCs w:val="22"/>
        </w:rPr>
        <w:t>マシン管理機能を備えています。</w:t>
      </w:r>
      <w:r>
        <w:rPr>
          <w:szCs w:val="22"/>
        </w:rPr>
        <w:t xml:space="preserve">VMM </w:t>
      </w:r>
      <w:r>
        <w:rPr>
          <w:szCs w:val="22"/>
        </w:rPr>
        <w:t>では、</w:t>
      </w:r>
      <w:r>
        <w:rPr>
          <w:szCs w:val="22"/>
        </w:rPr>
        <w:t xml:space="preserve">VMware </w:t>
      </w:r>
      <w:r>
        <w:rPr>
          <w:szCs w:val="22"/>
        </w:rPr>
        <w:t>の</w:t>
      </w:r>
      <w:r>
        <w:rPr>
          <w:szCs w:val="22"/>
        </w:rPr>
        <w:t xml:space="preserve"> VMotion </w:t>
      </w:r>
      <w:r>
        <w:rPr>
          <w:szCs w:val="22"/>
        </w:rPr>
        <w:t>テクノロジと</w:t>
      </w:r>
      <w:r>
        <w:rPr>
          <w:szCs w:val="22"/>
        </w:rPr>
        <w:t xml:space="preserve"> Microsoft </w:t>
      </w:r>
      <w:r>
        <w:rPr>
          <w:szCs w:val="22"/>
        </w:rPr>
        <w:t>のライブ移行機能やクイック移行機能の完全なサポートなど、</w:t>
      </w:r>
      <w:r>
        <w:rPr>
          <w:szCs w:val="22"/>
        </w:rPr>
        <w:t xml:space="preserve">VMware </w:t>
      </w:r>
      <w:r>
        <w:rPr>
          <w:szCs w:val="22"/>
        </w:rPr>
        <w:t>と</w:t>
      </w:r>
      <w:r>
        <w:rPr>
          <w:szCs w:val="22"/>
        </w:rPr>
        <w:t xml:space="preserve"> Microsoft </w:t>
      </w:r>
      <w:r>
        <w:rPr>
          <w:szCs w:val="22"/>
        </w:rPr>
        <w:t>の両プラットフォームの優れた機能を利用しています。</w:t>
      </w:r>
      <w:r>
        <w:rPr>
          <w:szCs w:val="22"/>
        </w:rPr>
        <w:t xml:space="preserve"> </w:t>
      </w:r>
    </w:p>
    <w:p w:rsidR="00FF3763" w:rsidRPr="00AB601F" w:rsidRDefault="003A11C7" w:rsidP="00FF3763">
      <w:pPr>
        <w:rPr>
          <w:szCs w:val="22"/>
        </w:rPr>
      </w:pPr>
      <w:r>
        <w:rPr>
          <w:szCs w:val="22"/>
        </w:rPr>
        <w:lastRenderedPageBreak/>
        <w:t>また、</w:t>
      </w:r>
      <w:r>
        <w:rPr>
          <w:szCs w:val="22"/>
        </w:rPr>
        <w:t xml:space="preserve">Windows Server 2008 </w:t>
      </w:r>
      <w:r>
        <w:rPr>
          <w:szCs w:val="22"/>
        </w:rPr>
        <w:t>のフェールオーバー</w:t>
      </w:r>
      <w:r>
        <w:rPr>
          <w:szCs w:val="22"/>
        </w:rPr>
        <w:t xml:space="preserve"> </w:t>
      </w:r>
      <w:r>
        <w:rPr>
          <w:szCs w:val="22"/>
        </w:rPr>
        <w:t>クラスタリングの自動構成機能も備えています。さらに、一元化されたライブラリが導入されており、管理者が純粋な物理環境で資産を同一レベルで制御できます。</w:t>
      </w:r>
      <w:r>
        <w:rPr>
          <w:szCs w:val="22"/>
        </w:rPr>
        <w:t xml:space="preserve"> </w:t>
      </w:r>
    </w:p>
    <w:p w:rsidR="00FF3763" w:rsidRPr="00AB601F" w:rsidRDefault="003A11C7" w:rsidP="00FF3763">
      <w:pPr>
        <w:pStyle w:val="2"/>
      </w:pPr>
      <w:bookmarkStart w:id="311" w:name="_Toc205100948"/>
      <w:bookmarkStart w:id="312" w:name="_Toc205101010"/>
      <w:bookmarkStart w:id="313" w:name="_Toc205101085"/>
      <w:bookmarkStart w:id="314" w:name="_Toc241315330"/>
      <w:bookmarkStart w:id="315" w:name="_Toc246824539"/>
      <w:r>
        <w:t>インテリジェント配置</w:t>
      </w:r>
      <w:bookmarkEnd w:id="311"/>
      <w:bookmarkEnd w:id="312"/>
      <w:bookmarkEnd w:id="313"/>
      <w:bookmarkEnd w:id="314"/>
      <w:bookmarkEnd w:id="315"/>
    </w:p>
    <w:p w:rsidR="00FF3763" w:rsidRPr="00AB601F" w:rsidRDefault="003A11C7" w:rsidP="00FF3763">
      <w:pPr>
        <w:rPr>
          <w:szCs w:val="22"/>
        </w:rPr>
      </w:pPr>
      <w:r>
        <w:rPr>
          <w:szCs w:val="22"/>
        </w:rPr>
        <w:t xml:space="preserve">System Center VMM </w:t>
      </w:r>
      <w:r>
        <w:rPr>
          <w:szCs w:val="22"/>
        </w:rPr>
        <w:t>では、インテリジェント配置と呼ばれる、高度かつ包括的な配置方法を使用して、競合製品とのソリューションの差別化を図っています。インテリジェント配置は</w:t>
      </w:r>
      <w:r>
        <w:rPr>
          <w:szCs w:val="22"/>
        </w:rPr>
        <w:t xml:space="preserve">Microsoft </w:t>
      </w:r>
      <w:r>
        <w:rPr>
          <w:szCs w:val="22"/>
        </w:rPr>
        <w:t>と</w:t>
      </w:r>
      <w:r>
        <w:rPr>
          <w:szCs w:val="22"/>
        </w:rPr>
        <w:t xml:space="preserve"> VMware </w:t>
      </w:r>
      <w:r>
        <w:rPr>
          <w:szCs w:val="22"/>
        </w:rPr>
        <w:t>の両方の仮想化プラットフォームと連係して動作します。バーチャル</w:t>
      </w:r>
      <w:r>
        <w:rPr>
          <w:szCs w:val="22"/>
        </w:rPr>
        <w:t xml:space="preserve"> </w:t>
      </w:r>
      <w:r>
        <w:rPr>
          <w:szCs w:val="22"/>
        </w:rPr>
        <w:t>マシン用の物理ホストを選択する際に、</w:t>
      </w:r>
      <w:r>
        <w:rPr>
          <w:szCs w:val="22"/>
        </w:rPr>
        <w:t xml:space="preserve">IT </w:t>
      </w:r>
      <w:r>
        <w:rPr>
          <w:szCs w:val="22"/>
        </w:rPr>
        <w:t>管理者はホスト</w:t>
      </w:r>
      <w:r>
        <w:rPr>
          <w:szCs w:val="22"/>
        </w:rPr>
        <w:t xml:space="preserve"> </w:t>
      </w:r>
      <w:r>
        <w:rPr>
          <w:szCs w:val="22"/>
        </w:rPr>
        <w:t>サーバーのプロセッサやメモリの仕様などの細かな点に特に注意する必要があります。さらに、サーバーのパフォーマンスは使用傾向に基づき常に変動するので、</w:t>
      </w:r>
      <w:r>
        <w:rPr>
          <w:szCs w:val="22"/>
        </w:rPr>
        <w:t xml:space="preserve">IT </w:t>
      </w:r>
      <w:r>
        <w:rPr>
          <w:szCs w:val="22"/>
        </w:rPr>
        <w:t>管理者は、現行の要件とパフォーマンス履歴データを追跡する何らかの方法を必要とします。したがって、配置は仮想化における最も複雑な部分の</w:t>
      </w:r>
      <w:r>
        <w:rPr>
          <w:szCs w:val="22"/>
        </w:rPr>
        <w:t xml:space="preserve"> 1 </w:t>
      </w:r>
      <w:r>
        <w:rPr>
          <w:szCs w:val="22"/>
        </w:rPr>
        <w:t>つです。</w:t>
      </w:r>
      <w:r>
        <w:rPr>
          <w:szCs w:val="22"/>
        </w:rPr>
        <w:t xml:space="preserve">VMM </w:t>
      </w:r>
      <w:r>
        <w:rPr>
          <w:szCs w:val="22"/>
        </w:rPr>
        <w:t>はそうした作業に関連する処理を実行するツールセットを管理者に提供します。</w:t>
      </w:r>
    </w:p>
    <w:p w:rsidR="00FF3763" w:rsidRPr="00AB601F" w:rsidRDefault="003A11C7" w:rsidP="00FF3763">
      <w:pPr>
        <w:rPr>
          <w:szCs w:val="22"/>
        </w:rPr>
      </w:pPr>
      <w:r>
        <w:rPr>
          <w:szCs w:val="22"/>
        </w:rPr>
        <w:t xml:space="preserve">VMM </w:t>
      </w:r>
      <w:r>
        <w:rPr>
          <w:szCs w:val="22"/>
        </w:rPr>
        <w:t>のインテリジェント配置ツールでは、</w:t>
      </w:r>
      <w:r>
        <w:rPr>
          <w:szCs w:val="22"/>
        </w:rPr>
        <w:t xml:space="preserve">Windows Server System </w:t>
      </w:r>
      <w:r>
        <w:rPr>
          <w:szCs w:val="22"/>
        </w:rPr>
        <w:t>のデータを使用して、管理者が特定の目標を達成できるようにします。</w:t>
      </w:r>
      <w:r>
        <w:rPr>
          <w:szCs w:val="22"/>
        </w:rPr>
        <w:t xml:space="preserve">VMM </w:t>
      </w:r>
      <w:r>
        <w:rPr>
          <w:szCs w:val="22"/>
        </w:rPr>
        <w:t>では、次の</w:t>
      </w:r>
      <w:r>
        <w:rPr>
          <w:szCs w:val="22"/>
        </w:rPr>
        <w:t xml:space="preserve"> 4 </w:t>
      </w:r>
      <w:r>
        <w:rPr>
          <w:szCs w:val="22"/>
        </w:rPr>
        <w:t>つの要素に基づいて適切なホストを選択します。</w:t>
      </w:r>
    </w:p>
    <w:p w:rsidR="00FF3763" w:rsidRPr="00124CF6" w:rsidRDefault="003A11C7" w:rsidP="00FF3763">
      <w:pPr>
        <w:numPr>
          <w:ilvl w:val="0"/>
          <w:numId w:val="9"/>
        </w:numPr>
        <w:spacing w:after="0"/>
        <w:rPr>
          <w:sz w:val="20"/>
          <w:szCs w:val="20"/>
        </w:rPr>
      </w:pPr>
      <w:r>
        <w:rPr>
          <w:sz w:val="20"/>
          <w:szCs w:val="20"/>
        </w:rPr>
        <w:t>ワークロードのリソース消費特性</w:t>
      </w:r>
    </w:p>
    <w:p w:rsidR="00FF3763" w:rsidRPr="00124CF6" w:rsidRDefault="003A11C7" w:rsidP="00FF3763">
      <w:pPr>
        <w:numPr>
          <w:ilvl w:val="0"/>
          <w:numId w:val="8"/>
        </w:numPr>
        <w:spacing w:after="0"/>
        <w:rPr>
          <w:sz w:val="20"/>
          <w:szCs w:val="20"/>
        </w:rPr>
      </w:pPr>
      <w:r>
        <w:rPr>
          <w:sz w:val="20"/>
          <w:szCs w:val="20"/>
        </w:rPr>
        <w:t>CPU</w:t>
      </w:r>
      <w:r>
        <w:rPr>
          <w:sz w:val="20"/>
          <w:szCs w:val="20"/>
        </w:rPr>
        <w:t>、ディスク、</w:t>
      </w:r>
      <w:r>
        <w:rPr>
          <w:sz w:val="20"/>
          <w:szCs w:val="20"/>
        </w:rPr>
        <w:t>RAM</w:t>
      </w:r>
      <w:r>
        <w:rPr>
          <w:sz w:val="20"/>
          <w:szCs w:val="20"/>
        </w:rPr>
        <w:t>、およびネットワーク容量の最小限の要件</w:t>
      </w:r>
    </w:p>
    <w:p w:rsidR="00FF3763" w:rsidRPr="00124CF6" w:rsidRDefault="003A11C7" w:rsidP="00FF3763">
      <w:pPr>
        <w:numPr>
          <w:ilvl w:val="0"/>
          <w:numId w:val="8"/>
        </w:numPr>
        <w:spacing w:after="0"/>
        <w:rPr>
          <w:sz w:val="20"/>
          <w:szCs w:val="20"/>
        </w:rPr>
      </w:pPr>
      <w:r>
        <w:rPr>
          <w:sz w:val="20"/>
          <w:szCs w:val="20"/>
        </w:rPr>
        <w:t>バーチャル</w:t>
      </w:r>
      <w:r>
        <w:rPr>
          <w:sz w:val="20"/>
          <w:szCs w:val="20"/>
        </w:rPr>
        <w:t xml:space="preserve"> </w:t>
      </w:r>
      <w:r>
        <w:rPr>
          <w:sz w:val="20"/>
          <w:szCs w:val="20"/>
        </w:rPr>
        <w:t>マシンのホストのパフォーマンス</w:t>
      </w:r>
      <w:r>
        <w:rPr>
          <w:sz w:val="20"/>
          <w:szCs w:val="20"/>
        </w:rPr>
        <w:t xml:space="preserve"> </w:t>
      </w:r>
      <w:r>
        <w:rPr>
          <w:sz w:val="20"/>
          <w:szCs w:val="20"/>
        </w:rPr>
        <w:t>データ</w:t>
      </w:r>
    </w:p>
    <w:p w:rsidR="00FF3763" w:rsidRDefault="003A11C7" w:rsidP="00FF3763">
      <w:pPr>
        <w:rPr>
          <w:szCs w:val="22"/>
        </w:rPr>
      </w:pPr>
      <w:r>
        <w:rPr>
          <w:szCs w:val="22"/>
        </w:rPr>
        <w:t>図</w:t>
      </w:r>
      <w:r>
        <w:rPr>
          <w:szCs w:val="22"/>
        </w:rPr>
        <w:t xml:space="preserve"> 67 </w:t>
      </w:r>
      <w:r>
        <w:rPr>
          <w:szCs w:val="22"/>
        </w:rPr>
        <w:t>は、インテリジェント配置レポートを示しています。</w:t>
      </w:r>
      <w:r>
        <w:rPr>
          <w:szCs w:val="22"/>
        </w:rPr>
        <w:t xml:space="preserve"> </w:t>
      </w:r>
    </w:p>
    <w:p w:rsidR="00FF3763" w:rsidRPr="00AB601F" w:rsidRDefault="003A11C7" w:rsidP="00FF3763">
      <w:pPr>
        <w:rPr>
          <w:szCs w:val="22"/>
        </w:rPr>
      </w:pPr>
      <w:r>
        <w:rPr>
          <w:szCs w:val="22"/>
        </w:rPr>
        <w:t xml:space="preserve">VMM </w:t>
      </w:r>
      <w:r>
        <w:rPr>
          <w:szCs w:val="22"/>
        </w:rPr>
        <w:t>のアルゴリズムではこれらの事項が考慮されており、</w:t>
      </w:r>
      <w:r>
        <w:rPr>
          <w:szCs w:val="22"/>
        </w:rPr>
        <w:t xml:space="preserve">IT </w:t>
      </w:r>
      <w:r>
        <w:rPr>
          <w:szCs w:val="22"/>
        </w:rPr>
        <w:t>管理者は、アルゴリズムを使用して、リソース活用の最大化や複数ホスト間でのワークロードの分散などの微調整を行えます。また、バーチャル</w:t>
      </w:r>
      <w:r>
        <w:rPr>
          <w:szCs w:val="22"/>
        </w:rPr>
        <w:t xml:space="preserve"> </w:t>
      </w:r>
      <w:r>
        <w:rPr>
          <w:szCs w:val="22"/>
        </w:rPr>
        <w:t>マシンの展開後も、ワークロードとホストに関するパフォーマンス</w:t>
      </w:r>
      <w:r>
        <w:rPr>
          <w:szCs w:val="22"/>
        </w:rPr>
        <w:t xml:space="preserve"> </w:t>
      </w:r>
      <w:r>
        <w:rPr>
          <w:szCs w:val="22"/>
        </w:rPr>
        <w:t>データと要件が引き続き分析されるので、管理者はリソースをさらに最適化する機会を得られます。</w:t>
      </w:r>
      <w:r>
        <w:rPr>
          <w:szCs w:val="22"/>
        </w:rPr>
        <w:t xml:space="preserve">IT </w:t>
      </w:r>
      <w:r>
        <w:rPr>
          <w:szCs w:val="22"/>
        </w:rPr>
        <w:t>管理者は同じプロセスを繰り返し、さらに多くのバーチャル</w:t>
      </w:r>
      <w:r>
        <w:rPr>
          <w:szCs w:val="22"/>
        </w:rPr>
        <w:t xml:space="preserve"> </w:t>
      </w:r>
      <w:r>
        <w:rPr>
          <w:szCs w:val="22"/>
        </w:rPr>
        <w:t>マシンを追加できます。</w:t>
      </w:r>
    </w:p>
    <w:p w:rsidR="00FF3763" w:rsidRPr="00AB601F" w:rsidRDefault="0063220C" w:rsidP="005A1489">
      <w:pPr>
        <w:pStyle w:val="af8"/>
      </w:pPr>
      <w:r>
        <w:rPr>
          <w:noProof/>
        </w:rPr>
        <w:lastRenderedPageBreak/>
        <w:drawing>
          <wp:inline distT="0" distB="0" distL="0" distR="0">
            <wp:extent cx="4977765" cy="3745230"/>
            <wp:effectExtent l="19050" t="0" r="0" b="0"/>
            <wp:docPr id="77" name="Picture 49" descr="New VM Ste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VM Step 13"/>
                    <pic:cNvPicPr>
                      <a:picLocks noChangeAspect="1" noChangeArrowheads="1"/>
                    </pic:cNvPicPr>
                  </pic:nvPicPr>
                  <pic:blipFill>
                    <a:blip r:embed="rId41" cstate="print"/>
                    <a:srcRect/>
                    <a:stretch>
                      <a:fillRect/>
                    </a:stretch>
                  </pic:blipFill>
                  <pic:spPr bwMode="auto">
                    <a:xfrm>
                      <a:off x="0" y="0"/>
                      <a:ext cx="4977765" cy="3745230"/>
                    </a:xfrm>
                    <a:prstGeom prst="rect">
                      <a:avLst/>
                    </a:prstGeom>
                    <a:noFill/>
                    <a:ln w="9525">
                      <a:noFill/>
                      <a:miter lim="800000"/>
                      <a:headEnd/>
                      <a:tailEnd/>
                    </a:ln>
                  </pic:spPr>
                </pic:pic>
              </a:graphicData>
            </a:graphic>
          </wp:inline>
        </w:drawing>
      </w:r>
    </w:p>
    <w:p w:rsidR="00FF3763" w:rsidRDefault="003A11C7" w:rsidP="00FF3763">
      <w:pPr>
        <w:pStyle w:val="af1"/>
      </w:pPr>
      <w:bookmarkStart w:id="316" w:name="_Toc194675368"/>
      <w:r>
        <w:t>図</w:t>
      </w:r>
      <w:r>
        <w:t xml:space="preserve"> 67. </w:t>
      </w:r>
      <w:r>
        <w:t>ホスト候補のわかりやすい</w:t>
      </w:r>
      <w:r>
        <w:t xml:space="preserve"> "</w:t>
      </w:r>
      <w:r>
        <w:t>ランキング</w:t>
      </w:r>
      <w:r>
        <w:t xml:space="preserve">" </w:t>
      </w:r>
      <w:r>
        <w:t>が表示されたインテリジェント配置レポート</w:t>
      </w:r>
      <w:bookmarkEnd w:id="316"/>
      <w:r>
        <w:t>.</w:t>
      </w:r>
      <w:bookmarkStart w:id="317" w:name="_Toc167622725"/>
      <w:bookmarkStart w:id="318" w:name="_Toc167678641"/>
      <w:bookmarkStart w:id="319" w:name="_Toc205101011"/>
      <w:bookmarkStart w:id="320" w:name="_Toc205101086"/>
    </w:p>
    <w:p w:rsidR="00FF3763" w:rsidRPr="00ED4410" w:rsidRDefault="00FF3763" w:rsidP="00FF3763"/>
    <w:p w:rsidR="00FF3763" w:rsidRPr="00AB601F" w:rsidRDefault="003A11C7" w:rsidP="00FF3763">
      <w:pPr>
        <w:pStyle w:val="3"/>
        <w:rPr>
          <w:szCs w:val="22"/>
        </w:rPr>
      </w:pPr>
      <w:r>
        <w:rPr>
          <w:szCs w:val="22"/>
        </w:rPr>
        <w:t>負荷分散またはリソース活用の最大化</w:t>
      </w:r>
      <w:bookmarkEnd w:id="317"/>
      <w:bookmarkEnd w:id="318"/>
      <w:bookmarkEnd w:id="319"/>
      <w:bookmarkEnd w:id="320"/>
    </w:p>
    <w:p w:rsidR="00FF3763" w:rsidRDefault="003A11C7" w:rsidP="00FF3763">
      <w:pPr>
        <w:rPr>
          <w:szCs w:val="22"/>
        </w:rPr>
      </w:pPr>
      <w:r>
        <w:rPr>
          <w:szCs w:val="22"/>
        </w:rPr>
        <w:t>管理者は</w:t>
      </w:r>
      <w:r>
        <w:rPr>
          <w:szCs w:val="22"/>
        </w:rPr>
        <w:t xml:space="preserve">2 </w:t>
      </w:r>
      <w:r>
        <w:rPr>
          <w:szCs w:val="22"/>
        </w:rPr>
        <w:t>つの既定のアルゴリズムのいずれかを使用して、インテリジェント配置の結果を調整します。負荷分散アルゴリズムは、管理者が設定された台数のサーバー間にワークロードを均等に配分したいと考えている場合に適しています。管理者がサーバーの追加を避けたいと考えている場合には、リソース活用の最大化アルゴリズムが、展開されたサーバーを十分に活用できるようにするために役立ちます。</w:t>
      </w:r>
    </w:p>
    <w:p w:rsidR="00FF3763" w:rsidRPr="00D45FB0" w:rsidRDefault="003A11C7" w:rsidP="00FF3763">
      <w:pPr>
        <w:rPr>
          <w:b/>
          <w:szCs w:val="22"/>
        </w:rPr>
      </w:pPr>
      <w:r>
        <w:rPr>
          <w:b/>
          <w:szCs w:val="22"/>
        </w:rPr>
        <w:t>ライブ移行によるダウンタイムの削減と動的</w:t>
      </w:r>
      <w:r>
        <w:rPr>
          <w:b/>
          <w:szCs w:val="22"/>
        </w:rPr>
        <w:t xml:space="preserve"> IT </w:t>
      </w:r>
      <w:r>
        <w:rPr>
          <w:b/>
          <w:szCs w:val="22"/>
        </w:rPr>
        <w:t>管理の有効化</w:t>
      </w:r>
    </w:p>
    <w:p w:rsidR="00FF3763" w:rsidRDefault="003A11C7" w:rsidP="00FF3763">
      <w:pPr>
        <w:rPr>
          <w:szCs w:val="22"/>
        </w:rPr>
      </w:pPr>
      <w:r>
        <w:rPr>
          <w:szCs w:val="22"/>
        </w:rPr>
        <w:t xml:space="preserve">VMM 2008 R2 </w:t>
      </w:r>
      <w:r>
        <w:rPr>
          <w:szCs w:val="22"/>
        </w:rPr>
        <w:t>のライブ移行機能は、計画的ダウンタイムの削減、および</w:t>
      </w:r>
      <w:r>
        <w:rPr>
          <w:szCs w:val="22"/>
        </w:rPr>
        <w:t xml:space="preserve"> VMM </w:t>
      </w:r>
      <w:r>
        <w:rPr>
          <w:szCs w:val="22"/>
        </w:rPr>
        <w:t>の</w:t>
      </w:r>
      <w:r>
        <w:rPr>
          <w:szCs w:val="22"/>
        </w:rPr>
        <w:t xml:space="preserve"> PRO </w:t>
      </w:r>
      <w:r>
        <w:rPr>
          <w:szCs w:val="22"/>
        </w:rPr>
        <w:t>機能との併用による動的</w:t>
      </w:r>
      <w:r>
        <w:rPr>
          <w:szCs w:val="22"/>
        </w:rPr>
        <w:t xml:space="preserve"> IT </w:t>
      </w:r>
      <w:r>
        <w:rPr>
          <w:szCs w:val="22"/>
        </w:rPr>
        <w:t>管理の基盤の構築を実現します。ライブ移行を使用することにより、</w:t>
      </w:r>
      <w:r>
        <w:rPr>
          <w:szCs w:val="22"/>
        </w:rPr>
        <w:t xml:space="preserve">Hyper-V </w:t>
      </w:r>
      <w:r>
        <w:rPr>
          <w:szCs w:val="22"/>
        </w:rPr>
        <w:t>バーチャル</w:t>
      </w:r>
      <w:r>
        <w:rPr>
          <w:szCs w:val="22"/>
        </w:rPr>
        <w:t xml:space="preserve"> </w:t>
      </w:r>
      <w:r>
        <w:rPr>
          <w:szCs w:val="22"/>
        </w:rPr>
        <w:t>マシンを別の</w:t>
      </w:r>
      <w:r>
        <w:rPr>
          <w:szCs w:val="22"/>
        </w:rPr>
        <w:t xml:space="preserve"> Hyper-V </w:t>
      </w:r>
      <w:r>
        <w:rPr>
          <w:szCs w:val="22"/>
        </w:rPr>
        <w:t>ホスト</w:t>
      </w:r>
      <w:r>
        <w:rPr>
          <w:szCs w:val="22"/>
        </w:rPr>
        <w:t xml:space="preserve"> </w:t>
      </w:r>
      <w:r>
        <w:rPr>
          <w:szCs w:val="22"/>
        </w:rPr>
        <w:t>コンピューターにダウンタイムなしで移動できます。これにより、物理ホストに対するハードウェアまたはソフトウェアの定期的なメンテナンスを実行できます。メンテ</w:t>
      </w:r>
      <w:r>
        <w:rPr>
          <w:szCs w:val="22"/>
        </w:rPr>
        <w:lastRenderedPageBreak/>
        <w:t>ナンスの完了後、更新されたホストにバーチャル</w:t>
      </w:r>
      <w:r>
        <w:rPr>
          <w:szCs w:val="22"/>
        </w:rPr>
        <w:t xml:space="preserve"> </w:t>
      </w:r>
      <w:r>
        <w:rPr>
          <w:szCs w:val="22"/>
        </w:rPr>
        <w:t>マシンをライブ移行して戻すことができます。このとき、バーチャル</w:t>
      </w:r>
      <w:r>
        <w:rPr>
          <w:szCs w:val="22"/>
        </w:rPr>
        <w:t xml:space="preserve"> </w:t>
      </w:r>
      <w:r>
        <w:rPr>
          <w:szCs w:val="22"/>
        </w:rPr>
        <w:t>マシンのダウンタイムが発生することはなく、エンド</w:t>
      </w:r>
      <w:r>
        <w:rPr>
          <w:szCs w:val="22"/>
        </w:rPr>
        <w:t xml:space="preserve"> </w:t>
      </w:r>
      <w:r>
        <w:rPr>
          <w:szCs w:val="22"/>
        </w:rPr>
        <w:t>ユーザーの側でダウンタイムが発生したり介入が必要になったりすることも一切ありません。</w:t>
      </w:r>
      <w:r>
        <w:rPr>
          <w:szCs w:val="22"/>
        </w:rPr>
        <w:t xml:space="preserve"> </w:t>
      </w:r>
    </w:p>
    <w:p w:rsidR="00FF3763" w:rsidRDefault="003A11C7" w:rsidP="00FF3763">
      <w:pPr>
        <w:rPr>
          <w:szCs w:val="22"/>
        </w:rPr>
      </w:pPr>
      <w:r>
        <w:rPr>
          <w:szCs w:val="22"/>
        </w:rPr>
        <w:t>ライブ移行と</w:t>
      </w:r>
      <w:r>
        <w:rPr>
          <w:szCs w:val="22"/>
        </w:rPr>
        <w:t xml:space="preserve"> VMM PRO </w:t>
      </w:r>
      <w:r>
        <w:rPr>
          <w:szCs w:val="22"/>
        </w:rPr>
        <w:t>との組み合わせによ</w:t>
      </w:r>
      <w:r w:rsidR="00925F2B">
        <w:rPr>
          <w:rFonts w:hint="eastAsia"/>
          <w:szCs w:val="22"/>
        </w:rPr>
        <w:t>り、</w:t>
      </w:r>
      <w:r>
        <w:rPr>
          <w:szCs w:val="22"/>
        </w:rPr>
        <w:t>完全に動的な</w:t>
      </w:r>
      <w:r>
        <w:rPr>
          <w:szCs w:val="22"/>
        </w:rPr>
        <w:t xml:space="preserve"> IT </w:t>
      </w:r>
      <w:r>
        <w:rPr>
          <w:szCs w:val="22"/>
        </w:rPr>
        <w:t>管理</w:t>
      </w:r>
      <w:r w:rsidR="00925F2B">
        <w:rPr>
          <w:rFonts w:hint="eastAsia"/>
          <w:szCs w:val="22"/>
        </w:rPr>
        <w:t>を</w:t>
      </w:r>
      <w:r>
        <w:rPr>
          <w:szCs w:val="22"/>
        </w:rPr>
        <w:t>有効化</w:t>
      </w:r>
      <w:r w:rsidR="00925F2B">
        <w:rPr>
          <w:rFonts w:hint="eastAsia"/>
          <w:szCs w:val="22"/>
        </w:rPr>
        <w:t>できます。</w:t>
      </w:r>
      <w:r>
        <w:rPr>
          <w:szCs w:val="22"/>
        </w:rPr>
        <w:t>たとえば、</w:t>
      </w:r>
      <w:r>
        <w:rPr>
          <w:szCs w:val="22"/>
        </w:rPr>
        <w:t xml:space="preserve">VMM </w:t>
      </w:r>
      <w:r>
        <w:rPr>
          <w:szCs w:val="22"/>
        </w:rPr>
        <w:t>の</w:t>
      </w:r>
      <w:r>
        <w:rPr>
          <w:szCs w:val="22"/>
        </w:rPr>
        <w:t xml:space="preserve"> PRO </w:t>
      </w:r>
      <w:r>
        <w:rPr>
          <w:szCs w:val="22"/>
        </w:rPr>
        <w:t>機能を使用して、</w:t>
      </w:r>
      <w:r>
        <w:rPr>
          <w:szCs w:val="22"/>
        </w:rPr>
        <w:t xml:space="preserve">Hyper-V </w:t>
      </w:r>
      <w:r>
        <w:rPr>
          <w:szCs w:val="22"/>
        </w:rPr>
        <w:t>ホスト、またはそれらのホスト上で実行されているバーチャル</w:t>
      </w:r>
      <w:r>
        <w:rPr>
          <w:szCs w:val="22"/>
        </w:rPr>
        <w:t xml:space="preserve"> </w:t>
      </w:r>
      <w:r>
        <w:rPr>
          <w:szCs w:val="22"/>
        </w:rPr>
        <w:t>マシンのいずれかについて、最大リソース使用率レベルを指定できます。</w:t>
      </w:r>
      <w:r>
        <w:rPr>
          <w:szCs w:val="22"/>
        </w:rPr>
        <w:t xml:space="preserve">Hyper-V </w:t>
      </w:r>
      <w:r>
        <w:rPr>
          <w:szCs w:val="22"/>
        </w:rPr>
        <w:t>ホストまたはバーチャル</w:t>
      </w:r>
      <w:r>
        <w:rPr>
          <w:szCs w:val="22"/>
        </w:rPr>
        <w:t xml:space="preserve"> </w:t>
      </w:r>
      <w:r>
        <w:rPr>
          <w:szCs w:val="22"/>
        </w:rPr>
        <w:t>マシンがそれらのレベルを超えると、</w:t>
      </w:r>
      <w:r>
        <w:rPr>
          <w:szCs w:val="22"/>
        </w:rPr>
        <w:t xml:space="preserve">PRO </w:t>
      </w:r>
      <w:r>
        <w:rPr>
          <w:szCs w:val="22"/>
        </w:rPr>
        <w:t>機能によって、空き容量のある代替</w:t>
      </w:r>
      <w:r>
        <w:rPr>
          <w:szCs w:val="22"/>
        </w:rPr>
        <w:t xml:space="preserve"> Hyper-V </w:t>
      </w:r>
      <w:r>
        <w:rPr>
          <w:szCs w:val="22"/>
        </w:rPr>
        <w:t>ホストにバーチャル</w:t>
      </w:r>
      <w:r>
        <w:rPr>
          <w:szCs w:val="22"/>
        </w:rPr>
        <w:t xml:space="preserve"> </w:t>
      </w:r>
      <w:r>
        <w:rPr>
          <w:szCs w:val="22"/>
        </w:rPr>
        <w:t>マシンをライブ移行する</w:t>
      </w:r>
      <w:r>
        <w:rPr>
          <w:szCs w:val="22"/>
        </w:rPr>
        <w:t xml:space="preserve"> PRO </w:t>
      </w:r>
      <w:r>
        <w:rPr>
          <w:szCs w:val="22"/>
        </w:rPr>
        <w:t>ヒントが自動的に実行されます。これにより、リソース使用率レベルは、許容しきい値内に収まります。</w:t>
      </w:r>
    </w:p>
    <w:p w:rsidR="00FF3763" w:rsidRPr="00AB601F" w:rsidRDefault="003A11C7" w:rsidP="00FF3763">
      <w:pPr>
        <w:rPr>
          <w:b/>
          <w:szCs w:val="22"/>
        </w:rPr>
      </w:pPr>
      <w:r>
        <w:rPr>
          <w:b/>
          <w:szCs w:val="22"/>
        </w:rPr>
        <w:t xml:space="preserve">Microsoft </w:t>
      </w:r>
      <w:r>
        <w:rPr>
          <w:b/>
          <w:szCs w:val="22"/>
        </w:rPr>
        <w:t>および</w:t>
      </w:r>
      <w:r>
        <w:rPr>
          <w:b/>
          <w:szCs w:val="22"/>
        </w:rPr>
        <w:t xml:space="preserve"> VMware </w:t>
      </w:r>
      <w:r>
        <w:rPr>
          <w:b/>
          <w:szCs w:val="22"/>
        </w:rPr>
        <w:t>の仮想化プラットフォームの管理</w:t>
      </w:r>
    </w:p>
    <w:p w:rsidR="00FF3763" w:rsidRDefault="003A11C7" w:rsidP="00FF3763">
      <w:pPr>
        <w:rPr>
          <w:szCs w:val="22"/>
        </w:rPr>
      </w:pPr>
      <w:r>
        <w:rPr>
          <w:szCs w:val="22"/>
        </w:rPr>
        <w:t xml:space="preserve">VMM 2008 </w:t>
      </w:r>
      <w:r>
        <w:rPr>
          <w:szCs w:val="22"/>
        </w:rPr>
        <w:t>と他の仮想化管理ソリューションとを差別化している重要なポイントは、</w:t>
      </w:r>
      <w:r>
        <w:rPr>
          <w:szCs w:val="22"/>
        </w:rPr>
        <w:t xml:space="preserve">VMM </w:t>
      </w:r>
      <w:r>
        <w:rPr>
          <w:szCs w:val="22"/>
        </w:rPr>
        <w:t>には</w:t>
      </w:r>
      <w:r>
        <w:rPr>
          <w:szCs w:val="22"/>
        </w:rPr>
        <w:t xml:space="preserve"> Microsoft </w:t>
      </w:r>
      <w:r>
        <w:rPr>
          <w:szCs w:val="22"/>
        </w:rPr>
        <w:t>の仮想化ホストで実行されているバーチャル</w:t>
      </w:r>
      <w:r>
        <w:rPr>
          <w:szCs w:val="22"/>
        </w:rPr>
        <w:t xml:space="preserve"> </w:t>
      </w:r>
      <w:r>
        <w:rPr>
          <w:szCs w:val="22"/>
        </w:rPr>
        <w:t>マシンと</w:t>
      </w:r>
      <w:r>
        <w:rPr>
          <w:szCs w:val="22"/>
        </w:rPr>
        <w:t xml:space="preserve"> VMware </w:t>
      </w:r>
      <w:r>
        <w:rPr>
          <w:szCs w:val="22"/>
        </w:rPr>
        <w:t>ホストで実行されているバーチャル</w:t>
      </w:r>
      <w:r>
        <w:rPr>
          <w:szCs w:val="22"/>
        </w:rPr>
        <w:t xml:space="preserve"> </w:t>
      </w:r>
      <w:r>
        <w:rPr>
          <w:szCs w:val="22"/>
        </w:rPr>
        <w:t>マシンの両方を管理する機能があることです。多くの組織ではそれら両方の種類の仮想化ソリューションを導入していますが、</w:t>
      </w:r>
      <w:r>
        <w:rPr>
          <w:szCs w:val="22"/>
        </w:rPr>
        <w:t xml:space="preserve">VMM 2008 </w:t>
      </w:r>
      <w:r>
        <w:rPr>
          <w:szCs w:val="22"/>
        </w:rPr>
        <w:t>を使用すると、各プラットフォームに固有の機能を最大限に活用しながら、どちらの種類のバーチャル</w:t>
      </w:r>
      <w:r>
        <w:rPr>
          <w:szCs w:val="22"/>
        </w:rPr>
        <w:t xml:space="preserve"> </w:t>
      </w:r>
      <w:r>
        <w:rPr>
          <w:szCs w:val="22"/>
        </w:rPr>
        <w:t>マシンも管理できます。図</w:t>
      </w:r>
      <w:r>
        <w:rPr>
          <w:szCs w:val="22"/>
        </w:rPr>
        <w:t xml:space="preserve"> 68 </w:t>
      </w:r>
      <w:r>
        <w:rPr>
          <w:szCs w:val="22"/>
        </w:rPr>
        <w:t>は</w:t>
      </w:r>
      <w:r>
        <w:rPr>
          <w:szCs w:val="22"/>
        </w:rPr>
        <w:t xml:space="preserve">VMM 2008 </w:t>
      </w:r>
      <w:r>
        <w:rPr>
          <w:szCs w:val="22"/>
        </w:rPr>
        <w:t>で</w:t>
      </w:r>
      <w:r>
        <w:rPr>
          <w:szCs w:val="22"/>
        </w:rPr>
        <w:t xml:space="preserve"> ESX Server </w:t>
      </w:r>
      <w:r>
        <w:rPr>
          <w:szCs w:val="22"/>
        </w:rPr>
        <w:t>の</w:t>
      </w:r>
      <w:r>
        <w:rPr>
          <w:szCs w:val="22"/>
        </w:rPr>
        <w:t xml:space="preserve"> VMotion </w:t>
      </w:r>
      <w:r>
        <w:rPr>
          <w:szCs w:val="22"/>
        </w:rPr>
        <w:t>機能を使用し、ダウンタイムなしでホスト間</w:t>
      </w:r>
      <w:r w:rsidR="005C78A1">
        <w:rPr>
          <w:rFonts w:hint="eastAsia"/>
          <w:szCs w:val="22"/>
        </w:rPr>
        <w:t>の</w:t>
      </w:r>
      <w:r>
        <w:rPr>
          <w:szCs w:val="22"/>
        </w:rPr>
        <w:t xml:space="preserve"> VM </w:t>
      </w:r>
      <w:r>
        <w:rPr>
          <w:szCs w:val="22"/>
        </w:rPr>
        <w:t>を移動する方法を示しています。</w:t>
      </w:r>
      <w:r>
        <w:rPr>
          <w:szCs w:val="22"/>
        </w:rPr>
        <w:t xml:space="preserve"> </w:t>
      </w:r>
    </w:p>
    <w:p w:rsidR="00FF3763" w:rsidRPr="00AB601F" w:rsidRDefault="0063220C" w:rsidP="005A1489">
      <w:pPr>
        <w:pStyle w:val="af8"/>
      </w:pPr>
      <w:r>
        <w:rPr>
          <w:noProof/>
        </w:rPr>
        <w:lastRenderedPageBreak/>
        <w:drawing>
          <wp:inline distT="0" distB="0" distL="0" distR="0">
            <wp:extent cx="5160645" cy="3888105"/>
            <wp:effectExtent l="19050" t="0" r="1905" b="0"/>
            <wp:docPr id="78" name="Picture 50"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roworkflow3.net/mikeo/AppData/Local/Temp/msohtmlclip1/01/clip_image001.png"/>
                    <pic:cNvPicPr>
                      <a:picLocks noChangeAspect="1" noChangeArrowheads="1"/>
                    </pic:cNvPicPr>
                  </pic:nvPicPr>
                  <pic:blipFill>
                    <a:blip r:embed="rId85" cstate="print"/>
                    <a:srcRect/>
                    <a:stretch>
                      <a:fillRect/>
                    </a:stretch>
                  </pic:blipFill>
                  <pic:spPr bwMode="auto">
                    <a:xfrm>
                      <a:off x="0" y="0"/>
                      <a:ext cx="5160645" cy="3888105"/>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68. Microsoft </w:t>
      </w:r>
      <w:r>
        <w:t>および</w:t>
      </w:r>
      <w:r>
        <w:t xml:space="preserve"> VMware </w:t>
      </w:r>
      <w:r>
        <w:t>のバーチャル</w:t>
      </w:r>
      <w:r>
        <w:t xml:space="preserve"> </w:t>
      </w:r>
      <w:r>
        <w:t>マシンを管理する</w:t>
      </w:r>
      <w:r>
        <w:t xml:space="preserve"> Virtual Machine Manager</w:t>
      </w:r>
    </w:p>
    <w:p w:rsidR="00FF3763" w:rsidRDefault="00FF3763" w:rsidP="00FF3763">
      <w:pPr>
        <w:rPr>
          <w:szCs w:val="22"/>
        </w:rPr>
      </w:pPr>
    </w:p>
    <w:p w:rsidR="00FF3763" w:rsidRPr="00AB601F" w:rsidRDefault="003A11C7" w:rsidP="00FF3763">
      <w:pPr>
        <w:rPr>
          <w:szCs w:val="22"/>
        </w:rPr>
      </w:pPr>
      <w:r>
        <w:rPr>
          <w:szCs w:val="22"/>
        </w:rPr>
        <w:t>図</w:t>
      </w:r>
      <w:r>
        <w:rPr>
          <w:szCs w:val="22"/>
        </w:rPr>
        <w:t xml:space="preserve"> 68 </w:t>
      </w:r>
      <w:r>
        <w:rPr>
          <w:szCs w:val="22"/>
        </w:rPr>
        <w:t>では</w:t>
      </w:r>
      <w:r>
        <w:rPr>
          <w:szCs w:val="22"/>
        </w:rPr>
        <w:t xml:space="preserve">VMM </w:t>
      </w:r>
      <w:r>
        <w:rPr>
          <w:szCs w:val="22"/>
        </w:rPr>
        <w:t>が</w:t>
      </w:r>
      <w:r>
        <w:rPr>
          <w:szCs w:val="22"/>
        </w:rPr>
        <w:t xml:space="preserve"> 2 </w:t>
      </w:r>
      <w:r>
        <w:rPr>
          <w:szCs w:val="22"/>
        </w:rPr>
        <w:t>台の</w:t>
      </w:r>
      <w:r>
        <w:rPr>
          <w:szCs w:val="22"/>
        </w:rPr>
        <w:t xml:space="preserve"> ESX Server </w:t>
      </w:r>
      <w:r>
        <w:rPr>
          <w:szCs w:val="22"/>
        </w:rPr>
        <w:t>の</w:t>
      </w:r>
      <w:r>
        <w:rPr>
          <w:szCs w:val="22"/>
        </w:rPr>
        <w:t xml:space="preserve"> VM </w:t>
      </w:r>
      <w:r>
        <w:rPr>
          <w:szCs w:val="22"/>
        </w:rPr>
        <w:t>を管理しています。</w:t>
      </w:r>
      <w:r>
        <w:rPr>
          <w:szCs w:val="22"/>
        </w:rPr>
        <w:t xml:space="preserve">VM </w:t>
      </w:r>
      <w:r>
        <w:rPr>
          <w:szCs w:val="22"/>
        </w:rPr>
        <w:t>の起動、停止、一時停止、シャットダウン、移行など、</w:t>
      </w:r>
      <w:r>
        <w:rPr>
          <w:szCs w:val="22"/>
        </w:rPr>
        <w:t xml:space="preserve">VMware </w:t>
      </w:r>
      <w:r>
        <w:rPr>
          <w:szCs w:val="22"/>
        </w:rPr>
        <w:t>のあらゆる管理機能を使用できます。たとえば、移動する</w:t>
      </w:r>
      <w:r>
        <w:rPr>
          <w:szCs w:val="22"/>
        </w:rPr>
        <w:t xml:space="preserve"> ESX Server </w:t>
      </w:r>
      <w:r>
        <w:rPr>
          <w:szCs w:val="22"/>
        </w:rPr>
        <w:t>の</w:t>
      </w:r>
      <w:r>
        <w:rPr>
          <w:szCs w:val="22"/>
        </w:rPr>
        <w:t xml:space="preserve"> VM </w:t>
      </w:r>
      <w:r>
        <w:rPr>
          <w:szCs w:val="22"/>
        </w:rPr>
        <w:t>を選択し、コンテキスト</w:t>
      </w:r>
      <w:r>
        <w:rPr>
          <w:szCs w:val="22"/>
        </w:rPr>
        <w:t xml:space="preserve"> </w:t>
      </w:r>
      <w:r>
        <w:rPr>
          <w:szCs w:val="22"/>
        </w:rPr>
        <w:t>メニューの</w:t>
      </w:r>
      <w:r>
        <w:rPr>
          <w:szCs w:val="22"/>
        </w:rPr>
        <w:t xml:space="preserve"> </w:t>
      </w:r>
      <w:r w:rsidRPr="000048FC">
        <w:rPr>
          <w:szCs w:val="22"/>
        </w:rPr>
        <w:t>[</w:t>
      </w:r>
      <w:r w:rsidRPr="000048FC">
        <w:rPr>
          <w:szCs w:val="22"/>
        </w:rPr>
        <w:t>移行</w:t>
      </w:r>
      <w:r w:rsidRPr="000048FC">
        <w:rPr>
          <w:szCs w:val="22"/>
        </w:rPr>
        <w:t>]</w:t>
      </w:r>
      <w:r>
        <w:rPr>
          <w:szCs w:val="22"/>
        </w:rPr>
        <w:t xml:space="preserve"> </w:t>
      </w:r>
      <w:r>
        <w:rPr>
          <w:szCs w:val="22"/>
        </w:rPr>
        <w:t>をクリックして、</w:t>
      </w:r>
      <w:r>
        <w:rPr>
          <w:szCs w:val="22"/>
        </w:rPr>
        <w:t xml:space="preserve">VMotion </w:t>
      </w:r>
      <w:r>
        <w:rPr>
          <w:szCs w:val="22"/>
        </w:rPr>
        <w:t>を利用できます。これにより、図</w:t>
      </w:r>
      <w:r>
        <w:rPr>
          <w:szCs w:val="22"/>
        </w:rPr>
        <w:t xml:space="preserve"> 69 </w:t>
      </w:r>
      <w:r>
        <w:rPr>
          <w:szCs w:val="22"/>
        </w:rPr>
        <w:t>に示すように、</w:t>
      </w:r>
      <w:r>
        <w:rPr>
          <w:szCs w:val="22"/>
        </w:rPr>
        <w:t xml:space="preserve">VMM </w:t>
      </w:r>
      <w:r>
        <w:rPr>
          <w:szCs w:val="22"/>
        </w:rPr>
        <w:t>のインテリジェント配置機能が実行され、最適なホストを選択できるようになります。</w:t>
      </w:r>
    </w:p>
    <w:p w:rsidR="00FF3763" w:rsidRPr="00AB601F" w:rsidRDefault="0063220C" w:rsidP="005A1489">
      <w:pPr>
        <w:pStyle w:val="af8"/>
      </w:pPr>
      <w:r>
        <w:rPr>
          <w:noProof/>
        </w:rPr>
        <w:lastRenderedPageBreak/>
        <w:drawing>
          <wp:inline distT="0" distB="0" distL="0" distR="0">
            <wp:extent cx="5096510" cy="3816350"/>
            <wp:effectExtent l="19050" t="0" r="8890" b="0"/>
            <wp:docPr id="79" name="Picture 51" descr="https://proworkflow3.net/mike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roworkflow3.net/mikeo/AppData/Local/Temp/msohtmlclip1/01/clip_image001.png"/>
                    <pic:cNvPicPr>
                      <a:picLocks noChangeAspect="1" noChangeArrowheads="1"/>
                    </pic:cNvPicPr>
                  </pic:nvPicPr>
                  <pic:blipFill>
                    <a:blip r:embed="rId86" cstate="print"/>
                    <a:srcRect/>
                    <a:stretch>
                      <a:fillRect/>
                    </a:stretch>
                  </pic:blipFill>
                  <pic:spPr bwMode="auto">
                    <a:xfrm>
                      <a:off x="0" y="0"/>
                      <a:ext cx="5096510" cy="3816350"/>
                    </a:xfrm>
                    <a:prstGeom prst="rect">
                      <a:avLst/>
                    </a:prstGeom>
                    <a:noFill/>
                    <a:ln w="9525">
                      <a:noFill/>
                      <a:miter lim="800000"/>
                      <a:headEnd/>
                      <a:tailEnd/>
                    </a:ln>
                  </pic:spPr>
                </pic:pic>
              </a:graphicData>
            </a:graphic>
          </wp:inline>
        </w:drawing>
      </w:r>
    </w:p>
    <w:p w:rsidR="00FF3763" w:rsidRPr="002E2521" w:rsidRDefault="003A11C7" w:rsidP="00FF3763">
      <w:pPr>
        <w:pStyle w:val="af1"/>
      </w:pPr>
      <w:r>
        <w:t>図</w:t>
      </w:r>
      <w:r>
        <w:t xml:space="preserve"> 69. Microsoft </w:t>
      </w:r>
      <w:r>
        <w:t>および</w:t>
      </w:r>
      <w:r>
        <w:t xml:space="preserve"> VMware </w:t>
      </w:r>
      <w:r>
        <w:t>のバーチャル</w:t>
      </w:r>
      <w:r>
        <w:t xml:space="preserve"> </w:t>
      </w:r>
      <w:r>
        <w:t>マシンの管理</w:t>
      </w:r>
      <w:r>
        <w:t xml:space="preserve"> - </w:t>
      </w:r>
      <w:r>
        <w:t>バーチャル</w:t>
      </w:r>
      <w:r>
        <w:t xml:space="preserve"> </w:t>
      </w:r>
      <w:r>
        <w:t>マシンのホストの選択</w:t>
      </w:r>
    </w:p>
    <w:p w:rsidR="00FF3763" w:rsidRDefault="00FF3763" w:rsidP="00FF3763">
      <w:pPr>
        <w:rPr>
          <w:szCs w:val="22"/>
        </w:rPr>
      </w:pPr>
    </w:p>
    <w:p w:rsidR="00FF3763" w:rsidRDefault="003A11C7" w:rsidP="00FF3763">
      <w:pPr>
        <w:rPr>
          <w:szCs w:val="22"/>
        </w:rPr>
      </w:pPr>
      <w:r>
        <w:rPr>
          <w:szCs w:val="22"/>
        </w:rPr>
        <w:t xml:space="preserve">VMM </w:t>
      </w:r>
      <w:r>
        <w:rPr>
          <w:szCs w:val="22"/>
        </w:rPr>
        <w:t>のインテリジェント配置機能により、バーチャル</w:t>
      </w:r>
      <w:r>
        <w:rPr>
          <w:szCs w:val="22"/>
        </w:rPr>
        <w:t xml:space="preserve"> </w:t>
      </w:r>
      <w:r>
        <w:rPr>
          <w:szCs w:val="22"/>
        </w:rPr>
        <w:t>マシンを配置できるすべてのホストが、その適性に基づいてランク付けされて表示されます。</w:t>
      </w:r>
      <w:r>
        <w:rPr>
          <w:szCs w:val="22"/>
        </w:rPr>
        <w:t xml:space="preserve">VMware </w:t>
      </w:r>
      <w:r>
        <w:rPr>
          <w:szCs w:val="22"/>
        </w:rPr>
        <w:t>と</w:t>
      </w:r>
      <w:r>
        <w:rPr>
          <w:szCs w:val="22"/>
        </w:rPr>
        <w:t xml:space="preserve"> Microsoft </w:t>
      </w:r>
      <w:r>
        <w:rPr>
          <w:szCs w:val="22"/>
        </w:rPr>
        <w:t>の両方のホストが移行対象の候補として一覧表示されます。</w:t>
      </w:r>
      <w:r>
        <w:rPr>
          <w:szCs w:val="22"/>
        </w:rPr>
        <w:t>[</w:t>
      </w:r>
      <w:r>
        <w:rPr>
          <w:szCs w:val="22"/>
        </w:rPr>
        <w:t>転送の種類</w:t>
      </w:r>
      <w:r>
        <w:rPr>
          <w:szCs w:val="22"/>
        </w:rPr>
        <w:t xml:space="preserve">] </w:t>
      </w:r>
      <w:r>
        <w:rPr>
          <w:szCs w:val="22"/>
        </w:rPr>
        <w:t>列の、</w:t>
      </w:r>
      <w:r>
        <w:rPr>
          <w:szCs w:val="22"/>
        </w:rPr>
        <w:t xml:space="preserve">ESX Server </w:t>
      </w:r>
      <w:r>
        <w:rPr>
          <w:szCs w:val="22"/>
        </w:rPr>
        <w:t>の隣に表示されている</w:t>
      </w:r>
      <w:r>
        <w:rPr>
          <w:szCs w:val="22"/>
        </w:rPr>
        <w:t xml:space="preserve"> </w:t>
      </w:r>
      <w:r w:rsidRPr="000048FC">
        <w:rPr>
          <w:szCs w:val="22"/>
        </w:rPr>
        <w:t>[</w:t>
      </w:r>
      <w:r w:rsidRPr="000048FC">
        <w:rPr>
          <w:szCs w:val="22"/>
        </w:rPr>
        <w:t>ライブ</w:t>
      </w:r>
      <w:r w:rsidRPr="000048FC">
        <w:rPr>
          <w:szCs w:val="22"/>
        </w:rPr>
        <w:t>]</w:t>
      </w:r>
      <w:r>
        <w:rPr>
          <w:szCs w:val="22"/>
        </w:rPr>
        <w:t xml:space="preserve"> </w:t>
      </w:r>
      <w:r>
        <w:rPr>
          <w:szCs w:val="22"/>
        </w:rPr>
        <w:t>オプションは、移行が</w:t>
      </w:r>
      <w:r>
        <w:rPr>
          <w:szCs w:val="22"/>
        </w:rPr>
        <w:t xml:space="preserve"> VMotion </w:t>
      </w:r>
      <w:r>
        <w:rPr>
          <w:szCs w:val="22"/>
        </w:rPr>
        <w:t>を使用して実行され、</w:t>
      </w:r>
      <w:r>
        <w:rPr>
          <w:szCs w:val="22"/>
        </w:rPr>
        <w:t xml:space="preserve">VM </w:t>
      </w:r>
      <w:r>
        <w:rPr>
          <w:szCs w:val="22"/>
        </w:rPr>
        <w:t>がそのホストにダウンタイムなしで移動されることを示しています。</w:t>
      </w:r>
      <w:r>
        <w:rPr>
          <w:szCs w:val="22"/>
        </w:rPr>
        <w:t xml:space="preserve">VMotion </w:t>
      </w:r>
      <w:r>
        <w:rPr>
          <w:szCs w:val="22"/>
        </w:rPr>
        <w:t>による移行を開始するには、転送の種類がライブになっているホストを選択し、ウィザードに従います。</w:t>
      </w:r>
      <w:r>
        <w:rPr>
          <w:szCs w:val="22"/>
        </w:rPr>
        <w:t xml:space="preserve"> </w:t>
      </w:r>
    </w:p>
    <w:p w:rsidR="00FF3763" w:rsidRDefault="003A11C7" w:rsidP="00FF3763">
      <w:pPr>
        <w:rPr>
          <w:szCs w:val="22"/>
        </w:rPr>
      </w:pPr>
      <w:r>
        <w:rPr>
          <w:b/>
          <w:szCs w:val="22"/>
        </w:rPr>
        <w:t>物理</w:t>
      </w:r>
      <w:r>
        <w:rPr>
          <w:b/>
          <w:szCs w:val="22"/>
        </w:rPr>
        <w:t xml:space="preserve"> IT </w:t>
      </w:r>
      <w:r>
        <w:rPr>
          <w:b/>
          <w:szCs w:val="22"/>
        </w:rPr>
        <w:t>リソースと仮想</w:t>
      </w:r>
      <w:r>
        <w:rPr>
          <w:b/>
          <w:szCs w:val="22"/>
        </w:rPr>
        <w:t xml:space="preserve"> IT </w:t>
      </w:r>
      <w:r>
        <w:rPr>
          <w:b/>
          <w:szCs w:val="22"/>
        </w:rPr>
        <w:t>リソースのシームレスな管理</w:t>
      </w:r>
      <w:r>
        <w:rPr>
          <w:b/>
          <w:szCs w:val="22"/>
        </w:rPr>
        <w:t xml:space="preserve"> </w:t>
      </w:r>
    </w:p>
    <w:p w:rsidR="00FF3763" w:rsidRPr="00AB601F" w:rsidRDefault="003A11C7" w:rsidP="00FF3763">
      <w:pPr>
        <w:rPr>
          <w:szCs w:val="22"/>
        </w:rPr>
      </w:pPr>
      <w:r>
        <w:rPr>
          <w:szCs w:val="22"/>
        </w:rPr>
        <w:t xml:space="preserve">VMM 2008 </w:t>
      </w:r>
      <w:r>
        <w:rPr>
          <w:szCs w:val="22"/>
        </w:rPr>
        <w:t>は</w:t>
      </w:r>
      <w:r>
        <w:rPr>
          <w:szCs w:val="22"/>
        </w:rPr>
        <w:t xml:space="preserve">System Center Operations Manager 2007 (SCOM) </w:t>
      </w:r>
      <w:r>
        <w:rPr>
          <w:szCs w:val="22"/>
        </w:rPr>
        <w:t>と連係して動作し、物理サーバーや仮想サーバーをはじめとするすべての</w:t>
      </w:r>
      <w:r>
        <w:rPr>
          <w:szCs w:val="22"/>
        </w:rPr>
        <w:t xml:space="preserve"> IT </w:t>
      </w:r>
      <w:r>
        <w:rPr>
          <w:szCs w:val="22"/>
        </w:rPr>
        <w:t>システム</w:t>
      </w:r>
      <w:r>
        <w:rPr>
          <w:szCs w:val="22"/>
        </w:rPr>
        <w:t xml:space="preserve"> </w:t>
      </w:r>
      <w:r>
        <w:rPr>
          <w:szCs w:val="22"/>
        </w:rPr>
        <w:t>リソースのシームレスな管理を実現します。</w:t>
      </w:r>
      <w:r>
        <w:rPr>
          <w:szCs w:val="22"/>
        </w:rPr>
        <w:t xml:space="preserve">VMM </w:t>
      </w:r>
      <w:r>
        <w:rPr>
          <w:szCs w:val="22"/>
        </w:rPr>
        <w:t>と</w:t>
      </w:r>
      <w:r>
        <w:rPr>
          <w:szCs w:val="22"/>
        </w:rPr>
        <w:t xml:space="preserve"> SCOM </w:t>
      </w:r>
      <w:r>
        <w:rPr>
          <w:szCs w:val="22"/>
        </w:rPr>
        <w:t>を組み合わせることで、</w:t>
      </w:r>
      <w:r>
        <w:rPr>
          <w:szCs w:val="22"/>
        </w:rPr>
        <w:t xml:space="preserve">IT </w:t>
      </w:r>
      <w:r>
        <w:rPr>
          <w:szCs w:val="22"/>
        </w:rPr>
        <w:t>インフラストラクチャ</w:t>
      </w:r>
      <w:r>
        <w:rPr>
          <w:szCs w:val="22"/>
        </w:rPr>
        <w:t xml:space="preserve"> </w:t>
      </w:r>
      <w:r>
        <w:rPr>
          <w:szCs w:val="22"/>
        </w:rPr>
        <w:t>スタック全体</w:t>
      </w:r>
      <w:r>
        <w:rPr>
          <w:szCs w:val="22"/>
        </w:rPr>
        <w:t xml:space="preserve"> (</w:t>
      </w:r>
      <w:r>
        <w:rPr>
          <w:szCs w:val="22"/>
        </w:rPr>
        <w:t>仮想ゲスト</w:t>
      </w:r>
      <w:r>
        <w:rPr>
          <w:szCs w:val="22"/>
        </w:rPr>
        <w:t xml:space="preserve"> </w:t>
      </w:r>
      <w:r>
        <w:rPr>
          <w:szCs w:val="22"/>
        </w:rPr>
        <w:t>オペレーティング</w:t>
      </w:r>
      <w:r>
        <w:rPr>
          <w:szCs w:val="22"/>
        </w:rPr>
        <w:t xml:space="preserve"> </w:t>
      </w:r>
      <w:r>
        <w:rPr>
          <w:szCs w:val="22"/>
        </w:rPr>
        <w:t>システムと、仮想ゲスト</w:t>
      </w:r>
      <w:r>
        <w:rPr>
          <w:szCs w:val="22"/>
        </w:rPr>
        <w:t xml:space="preserve"> </w:t>
      </w:r>
      <w:r>
        <w:rPr>
          <w:szCs w:val="22"/>
        </w:rPr>
        <w:t>オペレーティング</w:t>
      </w:r>
      <w:r>
        <w:rPr>
          <w:szCs w:val="22"/>
        </w:rPr>
        <w:t xml:space="preserve"> </w:t>
      </w:r>
      <w:r>
        <w:rPr>
          <w:szCs w:val="22"/>
        </w:rPr>
        <w:t>システムで動作する基幹業務アプリケーション</w:t>
      </w:r>
      <w:r>
        <w:rPr>
          <w:szCs w:val="22"/>
        </w:rPr>
        <w:t xml:space="preserve">) </w:t>
      </w:r>
      <w:r>
        <w:rPr>
          <w:szCs w:val="22"/>
        </w:rPr>
        <w:t>を物理仮想化サーバーから管理できます。さらに、新しい</w:t>
      </w:r>
      <w:r>
        <w:rPr>
          <w:szCs w:val="22"/>
        </w:rPr>
        <w:t xml:space="preserve"> PRO </w:t>
      </w:r>
      <w:r>
        <w:rPr>
          <w:szCs w:val="22"/>
        </w:rPr>
        <w:t>機能を使用すると、許容される稼働状況を</w:t>
      </w:r>
      <w:r>
        <w:rPr>
          <w:szCs w:val="22"/>
        </w:rPr>
        <w:lastRenderedPageBreak/>
        <w:t>指定したり、組織がビジネスの状況の変化に迅速に対応するための自動ヒントを作成したりできるので、動的な</w:t>
      </w:r>
      <w:r>
        <w:rPr>
          <w:szCs w:val="22"/>
        </w:rPr>
        <w:t xml:space="preserve"> IT </w:t>
      </w:r>
      <w:r>
        <w:rPr>
          <w:szCs w:val="22"/>
        </w:rPr>
        <w:t>管理が可能になります。</w:t>
      </w:r>
    </w:p>
    <w:p w:rsidR="00FF3763" w:rsidRPr="00AB601F" w:rsidRDefault="003A11C7" w:rsidP="00FF3763">
      <w:pPr>
        <w:pStyle w:val="2"/>
      </w:pPr>
      <w:bookmarkStart w:id="321" w:name="_Toc205100949"/>
      <w:bookmarkStart w:id="322" w:name="_Toc205101013"/>
      <w:bookmarkStart w:id="323" w:name="_Toc205101088"/>
      <w:bookmarkStart w:id="324" w:name="_Toc241315331"/>
      <w:bookmarkStart w:id="325" w:name="_Toc246824540"/>
      <w:r>
        <w:t>一元化された仮想資産のライブラリ</w:t>
      </w:r>
      <w:bookmarkEnd w:id="321"/>
      <w:bookmarkEnd w:id="322"/>
      <w:bookmarkEnd w:id="323"/>
      <w:bookmarkEnd w:id="324"/>
      <w:bookmarkEnd w:id="325"/>
    </w:p>
    <w:p w:rsidR="00FF3763" w:rsidRDefault="003A11C7" w:rsidP="00FF3763">
      <w:pPr>
        <w:rPr>
          <w:b/>
          <w:bCs/>
          <w:szCs w:val="22"/>
        </w:rPr>
      </w:pPr>
      <w:r>
        <w:rPr>
          <w:szCs w:val="22"/>
        </w:rPr>
        <w:t xml:space="preserve">IT </w:t>
      </w:r>
      <w:r>
        <w:rPr>
          <w:szCs w:val="22"/>
        </w:rPr>
        <w:t>管理者は</w:t>
      </w:r>
      <w:r>
        <w:rPr>
          <w:szCs w:val="22"/>
        </w:rPr>
        <w:t xml:space="preserve">VMM </w:t>
      </w:r>
      <w:r>
        <w:rPr>
          <w:szCs w:val="22"/>
        </w:rPr>
        <w:t>を使用して、新しいサーバー</w:t>
      </w:r>
      <w:r>
        <w:rPr>
          <w:szCs w:val="22"/>
        </w:rPr>
        <w:t xml:space="preserve"> </w:t>
      </w:r>
      <w:r>
        <w:rPr>
          <w:szCs w:val="22"/>
        </w:rPr>
        <w:t>リソースを迅速にプロビジョニングするだけでなく、仮想資産を厳密に制御します。管理者がサーバーを失うことがめったにない物理データ</w:t>
      </w:r>
      <w:r>
        <w:rPr>
          <w:szCs w:val="22"/>
        </w:rPr>
        <w:t xml:space="preserve"> </w:t>
      </w:r>
      <w:r>
        <w:rPr>
          <w:szCs w:val="22"/>
        </w:rPr>
        <w:t>センターと異なり、仮想化されたデータ</w:t>
      </w:r>
      <w:r>
        <w:rPr>
          <w:szCs w:val="22"/>
        </w:rPr>
        <w:t xml:space="preserve"> </w:t>
      </w:r>
      <w:r>
        <w:rPr>
          <w:szCs w:val="22"/>
        </w:rPr>
        <w:t>センターでは、類似した仮想資産を簡単に見失ってしまうことがあります。</w:t>
      </w:r>
      <w:r>
        <w:rPr>
          <w:szCs w:val="22"/>
        </w:rPr>
        <w:t xml:space="preserve">VMM </w:t>
      </w:r>
      <w:r>
        <w:rPr>
          <w:szCs w:val="22"/>
        </w:rPr>
        <w:t>ライブラリは図</w:t>
      </w:r>
      <w:r>
        <w:rPr>
          <w:szCs w:val="22"/>
        </w:rPr>
        <w:t xml:space="preserve"> 70 </w:t>
      </w:r>
      <w:r>
        <w:rPr>
          <w:szCs w:val="22"/>
        </w:rPr>
        <w:t>に示すように、テンプレートやその他のビルディング</w:t>
      </w:r>
      <w:r>
        <w:rPr>
          <w:szCs w:val="22"/>
        </w:rPr>
        <w:t xml:space="preserve"> </w:t>
      </w:r>
      <w:r>
        <w:rPr>
          <w:szCs w:val="22"/>
        </w:rPr>
        <w:t>ブロック</w:t>
      </w:r>
      <w:r>
        <w:rPr>
          <w:szCs w:val="22"/>
        </w:rPr>
        <w:t xml:space="preserve"> </w:t>
      </w:r>
      <w:r>
        <w:rPr>
          <w:szCs w:val="22"/>
        </w:rPr>
        <w:t>リソースのための一元管理リポジトリとして機能します。このサービスは、重要な仮想資産が重複、紛失、または削除されるのを防ぐのに役立ちます。</w:t>
      </w:r>
      <w:r>
        <w:rPr>
          <w:b/>
          <w:bCs/>
          <w:szCs w:val="22"/>
        </w:rPr>
        <w:t xml:space="preserve"> </w:t>
      </w:r>
    </w:p>
    <w:p w:rsidR="00FF3763" w:rsidRPr="00AB601F" w:rsidRDefault="0063220C" w:rsidP="005A1489">
      <w:pPr>
        <w:pStyle w:val="af8"/>
      </w:pPr>
      <w:r>
        <w:rPr>
          <w:noProof/>
        </w:rPr>
        <w:drawing>
          <wp:inline distT="0" distB="0" distL="0" distR="0">
            <wp:extent cx="5048885" cy="3792855"/>
            <wp:effectExtent l="19050" t="0" r="0" b="0"/>
            <wp:docPr id="80" name="Picture 52" descr="Library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brary Interface"/>
                    <pic:cNvPicPr>
                      <a:picLocks noChangeAspect="1" noChangeArrowheads="1"/>
                    </pic:cNvPicPr>
                  </pic:nvPicPr>
                  <pic:blipFill>
                    <a:blip r:embed="rId87" cstate="print"/>
                    <a:srcRect/>
                    <a:stretch>
                      <a:fillRect/>
                    </a:stretch>
                  </pic:blipFill>
                  <pic:spPr bwMode="auto">
                    <a:xfrm>
                      <a:off x="0" y="0"/>
                      <a:ext cx="5048885" cy="3792855"/>
                    </a:xfrm>
                    <a:prstGeom prst="rect">
                      <a:avLst/>
                    </a:prstGeom>
                    <a:noFill/>
                    <a:ln w="9525">
                      <a:noFill/>
                      <a:miter lim="800000"/>
                      <a:headEnd/>
                      <a:tailEnd/>
                    </a:ln>
                  </pic:spPr>
                </pic:pic>
              </a:graphicData>
            </a:graphic>
          </wp:inline>
        </w:drawing>
      </w:r>
    </w:p>
    <w:p w:rsidR="00FF3763" w:rsidRPr="002E2521" w:rsidRDefault="003A11C7" w:rsidP="00FF3763">
      <w:pPr>
        <w:pStyle w:val="af1"/>
        <w:rPr>
          <w:szCs w:val="24"/>
        </w:rPr>
      </w:pPr>
      <w:bookmarkStart w:id="326" w:name="_Toc194675369"/>
      <w:r>
        <w:t>図</w:t>
      </w:r>
      <w:r>
        <w:t xml:space="preserve"> 70. ISO </w:t>
      </w:r>
      <w:r>
        <w:t>イメージ、スクリプト、</w:t>
      </w:r>
      <w:r>
        <w:t xml:space="preserve">VHD </w:t>
      </w:r>
      <w:r>
        <w:t>などの仮想化されたデータ</w:t>
      </w:r>
      <w:r>
        <w:t xml:space="preserve"> </w:t>
      </w:r>
      <w:r>
        <w:t>センターの資産を格納するライブラリ</w:t>
      </w:r>
      <w:bookmarkEnd w:id="326"/>
    </w:p>
    <w:p w:rsidR="00FF3763" w:rsidRDefault="00FF3763" w:rsidP="00FF3763">
      <w:pPr>
        <w:rPr>
          <w:szCs w:val="22"/>
        </w:rPr>
      </w:pPr>
    </w:p>
    <w:p w:rsidR="00FF3763" w:rsidRPr="00AB601F" w:rsidRDefault="003A11C7" w:rsidP="00FF3763">
      <w:pPr>
        <w:rPr>
          <w:szCs w:val="22"/>
        </w:rPr>
      </w:pPr>
      <w:r>
        <w:rPr>
          <w:szCs w:val="22"/>
        </w:rPr>
        <w:t>各資産はハード</w:t>
      </w:r>
      <w:r>
        <w:rPr>
          <w:szCs w:val="22"/>
        </w:rPr>
        <w:t xml:space="preserve"> </w:t>
      </w:r>
      <w:r>
        <w:rPr>
          <w:szCs w:val="22"/>
        </w:rPr>
        <w:t>ドライブのサイズやオペレーティング</w:t>
      </w:r>
      <w:r>
        <w:rPr>
          <w:szCs w:val="22"/>
        </w:rPr>
        <w:t xml:space="preserve"> </w:t>
      </w:r>
      <w:r>
        <w:rPr>
          <w:szCs w:val="22"/>
        </w:rPr>
        <w:t>システムのバージョンなどの基本のメタデータでタグ付けられているので、管理者はファイルを容易に検索したり整理したりできます。さらに、ラ</w:t>
      </w:r>
      <w:r>
        <w:rPr>
          <w:szCs w:val="22"/>
        </w:rPr>
        <w:lastRenderedPageBreak/>
        <w:t>イブラリには、</w:t>
      </w:r>
      <w:r>
        <w:rPr>
          <w:szCs w:val="22"/>
        </w:rPr>
        <w:t xml:space="preserve">10 </w:t>
      </w:r>
      <w:r>
        <w:rPr>
          <w:szCs w:val="22"/>
        </w:rPr>
        <w:t>個のフリーフォームのメタデータ</w:t>
      </w:r>
      <w:r>
        <w:rPr>
          <w:szCs w:val="22"/>
        </w:rPr>
        <w:t xml:space="preserve"> </w:t>
      </w:r>
      <w:r>
        <w:rPr>
          <w:szCs w:val="22"/>
        </w:rPr>
        <w:t>フィールドが用意されているので、組織はこれを使用して固有のリソース管理スキームをライブラリに適用できます。ライブラリに格納される資産は、次のとおりです。</w:t>
      </w:r>
    </w:p>
    <w:p w:rsidR="00FF3763" w:rsidRPr="00342D94" w:rsidRDefault="003A11C7" w:rsidP="00FF3763">
      <w:pPr>
        <w:numPr>
          <w:ilvl w:val="0"/>
          <w:numId w:val="10"/>
        </w:numPr>
        <w:rPr>
          <w:sz w:val="20"/>
          <w:szCs w:val="20"/>
        </w:rPr>
      </w:pPr>
      <w:r>
        <w:rPr>
          <w:b/>
          <w:sz w:val="20"/>
          <w:szCs w:val="20"/>
        </w:rPr>
        <w:t>ソフトウェア</w:t>
      </w:r>
      <w:r>
        <w:rPr>
          <w:b/>
          <w:sz w:val="20"/>
          <w:szCs w:val="20"/>
        </w:rPr>
        <w:t xml:space="preserve"> </w:t>
      </w:r>
      <w:r>
        <w:rPr>
          <w:b/>
          <w:sz w:val="20"/>
          <w:szCs w:val="20"/>
        </w:rPr>
        <w:t>イメージ</w:t>
      </w:r>
      <w:r>
        <w:rPr>
          <w:sz w:val="20"/>
          <w:szCs w:val="20"/>
        </w:rPr>
        <w:t xml:space="preserve"> – IT </w:t>
      </w:r>
      <w:r>
        <w:rPr>
          <w:sz w:val="20"/>
          <w:szCs w:val="20"/>
        </w:rPr>
        <w:t>管理者はソフトウェア配布用の物理メディアの代替として、これらのディスク</w:t>
      </w:r>
      <w:r>
        <w:rPr>
          <w:sz w:val="20"/>
          <w:szCs w:val="20"/>
        </w:rPr>
        <w:t xml:space="preserve"> </w:t>
      </w:r>
      <w:r>
        <w:rPr>
          <w:sz w:val="20"/>
          <w:szCs w:val="20"/>
        </w:rPr>
        <w:t>イメージを使用します。これらのディスク</w:t>
      </w:r>
      <w:r>
        <w:rPr>
          <w:sz w:val="20"/>
          <w:szCs w:val="20"/>
        </w:rPr>
        <w:t xml:space="preserve"> </w:t>
      </w:r>
      <w:r>
        <w:rPr>
          <w:sz w:val="20"/>
          <w:szCs w:val="20"/>
        </w:rPr>
        <w:t>イメージにより、管理者は物理メディアを扱う代わりに</w:t>
      </w:r>
      <w:r>
        <w:rPr>
          <w:sz w:val="20"/>
          <w:szCs w:val="20"/>
        </w:rPr>
        <w:t xml:space="preserve"> WAN </w:t>
      </w:r>
      <w:r>
        <w:rPr>
          <w:sz w:val="20"/>
          <w:szCs w:val="20"/>
        </w:rPr>
        <w:t>を使用して、ソフトウェアをリモート</w:t>
      </w:r>
      <w:r>
        <w:rPr>
          <w:sz w:val="20"/>
          <w:szCs w:val="20"/>
        </w:rPr>
        <w:t xml:space="preserve"> </w:t>
      </w:r>
      <w:r>
        <w:rPr>
          <w:sz w:val="20"/>
          <w:szCs w:val="20"/>
        </w:rPr>
        <w:t>サイトに配布できます。</w:t>
      </w:r>
    </w:p>
    <w:p w:rsidR="00FF3763" w:rsidRPr="00342D94" w:rsidRDefault="003A11C7" w:rsidP="00FF3763">
      <w:pPr>
        <w:numPr>
          <w:ilvl w:val="0"/>
          <w:numId w:val="10"/>
        </w:numPr>
        <w:rPr>
          <w:sz w:val="20"/>
          <w:szCs w:val="20"/>
        </w:rPr>
      </w:pPr>
      <w:r>
        <w:rPr>
          <w:b/>
          <w:sz w:val="20"/>
          <w:szCs w:val="20"/>
        </w:rPr>
        <w:t>展開後のカスタマイズ</w:t>
      </w:r>
      <w:r>
        <w:rPr>
          <w:b/>
          <w:sz w:val="20"/>
          <w:szCs w:val="20"/>
        </w:rPr>
        <w:t xml:space="preserve"> </w:t>
      </w:r>
      <w:r>
        <w:rPr>
          <w:b/>
          <w:sz w:val="20"/>
          <w:szCs w:val="20"/>
        </w:rPr>
        <w:t>スクリプト</w:t>
      </w:r>
      <w:r>
        <w:rPr>
          <w:sz w:val="20"/>
          <w:szCs w:val="20"/>
        </w:rPr>
        <w:t xml:space="preserve"> – </w:t>
      </w:r>
      <w:r>
        <w:rPr>
          <w:sz w:val="20"/>
          <w:szCs w:val="20"/>
        </w:rPr>
        <w:t>バーチャル</w:t>
      </w:r>
      <w:r>
        <w:rPr>
          <w:sz w:val="20"/>
          <w:szCs w:val="20"/>
        </w:rPr>
        <w:t xml:space="preserve"> </w:t>
      </w:r>
      <w:r>
        <w:rPr>
          <w:sz w:val="20"/>
          <w:szCs w:val="20"/>
        </w:rPr>
        <w:t>マシンのセットアップ後に、セキュリティ設定を確実に更新したり、その他の管理機能を実行したりするためのスクリプトを展開できます。</w:t>
      </w:r>
    </w:p>
    <w:p w:rsidR="00FF3763" w:rsidRPr="00342D94" w:rsidRDefault="003A11C7" w:rsidP="00FF3763">
      <w:pPr>
        <w:numPr>
          <w:ilvl w:val="0"/>
          <w:numId w:val="10"/>
        </w:numPr>
        <w:rPr>
          <w:sz w:val="20"/>
          <w:szCs w:val="20"/>
        </w:rPr>
      </w:pPr>
      <w:r>
        <w:rPr>
          <w:b/>
          <w:sz w:val="20"/>
          <w:szCs w:val="20"/>
        </w:rPr>
        <w:t>物理ハードウェアの設定</w:t>
      </w:r>
      <w:r>
        <w:rPr>
          <w:sz w:val="20"/>
          <w:szCs w:val="20"/>
        </w:rPr>
        <w:t xml:space="preserve"> – </w:t>
      </w:r>
      <w:r>
        <w:rPr>
          <w:sz w:val="20"/>
          <w:szCs w:val="20"/>
        </w:rPr>
        <w:t>事前設定された共通のハードウェア設定をすぐに使用できるため、</w:t>
      </w:r>
      <w:r>
        <w:rPr>
          <w:sz w:val="20"/>
          <w:szCs w:val="20"/>
        </w:rPr>
        <w:t xml:space="preserve">IT </w:t>
      </w:r>
      <w:r>
        <w:rPr>
          <w:sz w:val="20"/>
          <w:szCs w:val="20"/>
        </w:rPr>
        <w:t>管理者は、物理環境と同様の制御が可能です。</w:t>
      </w:r>
    </w:p>
    <w:p w:rsidR="00FF3763" w:rsidRPr="00AB601F" w:rsidRDefault="003A11C7" w:rsidP="00FF3763">
      <w:pPr>
        <w:rPr>
          <w:szCs w:val="22"/>
        </w:rPr>
      </w:pPr>
      <w:r>
        <w:rPr>
          <w:szCs w:val="22"/>
        </w:rPr>
        <w:t>運用環境が地理的に分散している場合は、</w:t>
      </w:r>
      <w:r>
        <w:rPr>
          <w:szCs w:val="22"/>
        </w:rPr>
        <w:t xml:space="preserve">VMM </w:t>
      </w:r>
      <w:r>
        <w:rPr>
          <w:szCs w:val="22"/>
        </w:rPr>
        <w:t>ライブラリ</w:t>
      </w:r>
      <w:r>
        <w:rPr>
          <w:szCs w:val="22"/>
        </w:rPr>
        <w:t xml:space="preserve"> </w:t>
      </w:r>
      <w:r>
        <w:rPr>
          <w:szCs w:val="22"/>
        </w:rPr>
        <w:t>サーバーを分散して配置することにより、組織の末端にある物理ホスト</w:t>
      </w:r>
      <w:r>
        <w:rPr>
          <w:szCs w:val="22"/>
        </w:rPr>
        <w:t xml:space="preserve"> </w:t>
      </w:r>
      <w:r>
        <w:rPr>
          <w:szCs w:val="22"/>
        </w:rPr>
        <w:t>サーバーに資産を迅速に送信できるようになります。そのため、ブランチ</w:t>
      </w:r>
      <w:r>
        <w:rPr>
          <w:szCs w:val="22"/>
        </w:rPr>
        <w:t xml:space="preserve"> </w:t>
      </w:r>
      <w:r>
        <w:rPr>
          <w:szCs w:val="22"/>
        </w:rPr>
        <w:t>オフィスでは、バーチャル</w:t>
      </w:r>
      <w:r>
        <w:rPr>
          <w:szCs w:val="22"/>
        </w:rPr>
        <w:t xml:space="preserve"> </w:t>
      </w:r>
      <w:r>
        <w:rPr>
          <w:szCs w:val="22"/>
        </w:rPr>
        <w:t>マシンを短時間で作成および展開できるようになります。また、既存の</w:t>
      </w:r>
      <w:r>
        <w:rPr>
          <w:szCs w:val="22"/>
        </w:rPr>
        <w:t xml:space="preserve"> Storage Attached Network (SAN) </w:t>
      </w:r>
      <w:r>
        <w:rPr>
          <w:szCs w:val="22"/>
        </w:rPr>
        <w:t>システムのインフラストラクチャが使用可能な場合は、</w:t>
      </w:r>
      <w:r>
        <w:rPr>
          <w:szCs w:val="22"/>
        </w:rPr>
        <w:t xml:space="preserve">VMM </w:t>
      </w:r>
      <w:r>
        <w:rPr>
          <w:szCs w:val="22"/>
        </w:rPr>
        <w:t>のプロビジョニング</w:t>
      </w:r>
      <w:r>
        <w:rPr>
          <w:szCs w:val="22"/>
        </w:rPr>
        <w:t xml:space="preserve"> </w:t>
      </w:r>
      <w:r>
        <w:rPr>
          <w:szCs w:val="22"/>
        </w:rPr>
        <w:t>サービスによってそのインフラストラクチャが自動的に検出および活用されます。この機能を、</w:t>
      </w:r>
      <w:r>
        <w:rPr>
          <w:szCs w:val="22"/>
        </w:rPr>
        <w:t xml:space="preserve">Virtual Machine Manager </w:t>
      </w:r>
      <w:r>
        <w:rPr>
          <w:szCs w:val="22"/>
        </w:rPr>
        <w:t>の分散記憶域アーキテクチャと組み合わせることで、大きなバーチャル</w:t>
      </w:r>
      <w:r>
        <w:rPr>
          <w:szCs w:val="22"/>
        </w:rPr>
        <w:t xml:space="preserve"> </w:t>
      </w:r>
      <w:r>
        <w:rPr>
          <w:szCs w:val="22"/>
        </w:rPr>
        <w:t>マシン</w:t>
      </w:r>
      <w:r>
        <w:rPr>
          <w:szCs w:val="22"/>
        </w:rPr>
        <w:t xml:space="preserve"> </w:t>
      </w:r>
      <w:r>
        <w:rPr>
          <w:szCs w:val="22"/>
        </w:rPr>
        <w:t>イメージの移動を最速化できます。</w:t>
      </w:r>
    </w:p>
    <w:p w:rsidR="00FF3763" w:rsidRPr="00AB601F" w:rsidRDefault="003A11C7" w:rsidP="00FF3763">
      <w:pPr>
        <w:pStyle w:val="3"/>
        <w:rPr>
          <w:szCs w:val="22"/>
        </w:rPr>
      </w:pPr>
      <w:bookmarkStart w:id="327" w:name="_Toc167622728"/>
      <w:bookmarkStart w:id="328" w:name="_Toc167678644"/>
      <w:bookmarkStart w:id="329" w:name="_Toc205101014"/>
      <w:bookmarkStart w:id="330" w:name="_Toc205101089"/>
      <w:r>
        <w:rPr>
          <w:szCs w:val="22"/>
        </w:rPr>
        <w:t>オフラインのバーチャル</w:t>
      </w:r>
      <w:r>
        <w:rPr>
          <w:szCs w:val="22"/>
        </w:rPr>
        <w:t xml:space="preserve"> </w:t>
      </w:r>
      <w:r>
        <w:rPr>
          <w:szCs w:val="22"/>
        </w:rPr>
        <w:t>マシン</w:t>
      </w:r>
      <w:bookmarkEnd w:id="327"/>
      <w:bookmarkEnd w:id="328"/>
      <w:bookmarkEnd w:id="329"/>
      <w:bookmarkEnd w:id="330"/>
    </w:p>
    <w:p w:rsidR="00FF3763" w:rsidRPr="00AB601F" w:rsidRDefault="003A11C7" w:rsidP="00FF3763">
      <w:pPr>
        <w:rPr>
          <w:szCs w:val="22"/>
        </w:rPr>
      </w:pPr>
      <w:r>
        <w:rPr>
          <w:szCs w:val="22"/>
        </w:rPr>
        <w:t>管理者は、オフラインのバーチャル</w:t>
      </w:r>
      <w:r>
        <w:rPr>
          <w:szCs w:val="22"/>
        </w:rPr>
        <w:t xml:space="preserve"> </w:t>
      </w:r>
      <w:r>
        <w:rPr>
          <w:szCs w:val="22"/>
        </w:rPr>
        <w:t>マシンをすべて</w:t>
      </w:r>
      <w:r>
        <w:rPr>
          <w:szCs w:val="22"/>
        </w:rPr>
        <w:t xml:space="preserve"> VMM </w:t>
      </w:r>
      <w:r>
        <w:rPr>
          <w:szCs w:val="22"/>
        </w:rPr>
        <w:t>ライブラリに格納できます。これらのバーチャル</w:t>
      </w:r>
      <w:r>
        <w:rPr>
          <w:szCs w:val="22"/>
        </w:rPr>
        <w:t xml:space="preserve"> </w:t>
      </w:r>
      <w:r>
        <w:rPr>
          <w:szCs w:val="22"/>
        </w:rPr>
        <w:t>マシンには、デモンストレーションで使用されるアプリケーションなど、定期的にのみ必要とされ、それ以外のときには使用されないアプリケーションやプロセスが含まれている場合があります。バーチャル</w:t>
      </w:r>
      <w:r>
        <w:rPr>
          <w:szCs w:val="22"/>
        </w:rPr>
        <w:t xml:space="preserve"> </w:t>
      </w:r>
      <w:r>
        <w:rPr>
          <w:szCs w:val="22"/>
        </w:rPr>
        <w:t>マシンを格納して迅速に再プロビジョニングする機能により、ユーザーや管理者が一時的に使用するアプリケーションをオフラインにしやすくなり、この機能を使用しなれば浪費されていたリソースを節約できるようになります。</w:t>
      </w:r>
    </w:p>
    <w:p w:rsidR="00FF3763" w:rsidRPr="00AB601F" w:rsidRDefault="003A11C7" w:rsidP="00FF3763">
      <w:pPr>
        <w:pStyle w:val="3"/>
        <w:rPr>
          <w:szCs w:val="22"/>
        </w:rPr>
      </w:pPr>
      <w:bookmarkStart w:id="331" w:name="_Toc167622729"/>
      <w:bookmarkStart w:id="332" w:name="_Toc167678645"/>
      <w:bookmarkStart w:id="333" w:name="_Toc205101015"/>
      <w:bookmarkStart w:id="334" w:name="_Toc205101090"/>
      <w:r>
        <w:rPr>
          <w:szCs w:val="22"/>
        </w:rPr>
        <w:lastRenderedPageBreak/>
        <w:t>バーチャル</w:t>
      </w:r>
      <w:r>
        <w:rPr>
          <w:szCs w:val="22"/>
        </w:rPr>
        <w:t xml:space="preserve"> </w:t>
      </w:r>
      <w:r>
        <w:rPr>
          <w:szCs w:val="22"/>
        </w:rPr>
        <w:t>マシン</w:t>
      </w:r>
      <w:r>
        <w:rPr>
          <w:szCs w:val="22"/>
        </w:rPr>
        <w:t xml:space="preserve"> </w:t>
      </w:r>
      <w:r>
        <w:rPr>
          <w:szCs w:val="22"/>
        </w:rPr>
        <w:t>テンプレート</w:t>
      </w:r>
      <w:bookmarkEnd w:id="331"/>
      <w:bookmarkEnd w:id="332"/>
      <w:bookmarkEnd w:id="333"/>
      <w:bookmarkEnd w:id="334"/>
    </w:p>
    <w:p w:rsidR="00FF3763" w:rsidRPr="00AB601F" w:rsidRDefault="003A11C7" w:rsidP="00FF3763">
      <w:pPr>
        <w:rPr>
          <w:szCs w:val="22"/>
        </w:rPr>
      </w:pPr>
      <w:r>
        <w:rPr>
          <w:szCs w:val="22"/>
        </w:rPr>
        <w:t xml:space="preserve">VMM </w:t>
      </w:r>
      <w:r>
        <w:rPr>
          <w:szCs w:val="22"/>
        </w:rPr>
        <w:t>ではバーチャル</w:t>
      </w:r>
      <w:r>
        <w:rPr>
          <w:szCs w:val="22"/>
        </w:rPr>
        <w:t xml:space="preserve"> </w:t>
      </w:r>
      <w:r>
        <w:rPr>
          <w:szCs w:val="22"/>
        </w:rPr>
        <w:t>マシンのテンプレートを提供することにより、管理者を支援しています。これらのテンプレートには、基本的には</w:t>
      </w:r>
      <w:r>
        <w:rPr>
          <w:szCs w:val="22"/>
        </w:rPr>
        <w:t xml:space="preserve">Windows Server </w:t>
      </w:r>
      <w:r>
        <w:rPr>
          <w:szCs w:val="22"/>
        </w:rPr>
        <w:t>の展開でよく使用されるミニセットアップや</w:t>
      </w:r>
      <w:r>
        <w:rPr>
          <w:szCs w:val="22"/>
        </w:rPr>
        <w:t xml:space="preserve"> System Preparation Utility (Sysprep) </w:t>
      </w:r>
      <w:r>
        <w:rPr>
          <w:szCs w:val="22"/>
        </w:rPr>
        <w:t>に似た、標準的なバーチャル</w:t>
      </w:r>
      <w:r>
        <w:rPr>
          <w:szCs w:val="22"/>
        </w:rPr>
        <w:t xml:space="preserve"> </w:t>
      </w:r>
      <w:r>
        <w:rPr>
          <w:szCs w:val="22"/>
        </w:rPr>
        <w:t>マシン構成が定義されています。また、テンプレートによって、ハードウェアやゲスト</w:t>
      </w:r>
      <w:r>
        <w:rPr>
          <w:szCs w:val="22"/>
        </w:rPr>
        <w:t xml:space="preserve"> </w:t>
      </w:r>
      <w:r>
        <w:rPr>
          <w:szCs w:val="22"/>
        </w:rPr>
        <w:t>オペレーティング</w:t>
      </w:r>
      <w:r>
        <w:rPr>
          <w:szCs w:val="22"/>
        </w:rPr>
        <w:t xml:space="preserve"> </w:t>
      </w:r>
      <w:r>
        <w:rPr>
          <w:szCs w:val="22"/>
        </w:rPr>
        <w:t>システムの構成に関するベスト</w:t>
      </w:r>
      <w:r>
        <w:rPr>
          <w:szCs w:val="22"/>
        </w:rPr>
        <w:t xml:space="preserve"> </w:t>
      </w:r>
      <w:r>
        <w:rPr>
          <w:szCs w:val="22"/>
        </w:rPr>
        <w:t>プラクティスがカプセル化され、</w:t>
      </w:r>
      <w:r>
        <w:rPr>
          <w:szCs w:val="22"/>
        </w:rPr>
        <w:t xml:space="preserve">IT </w:t>
      </w:r>
      <w:r>
        <w:rPr>
          <w:szCs w:val="22"/>
        </w:rPr>
        <w:t>管理者が一貫した環境で仮想インフラストラクチャを管理できるようになります。</w:t>
      </w:r>
    </w:p>
    <w:p w:rsidR="00FF3763" w:rsidRPr="00AB601F" w:rsidRDefault="003A11C7" w:rsidP="00FF3763">
      <w:pPr>
        <w:pStyle w:val="2"/>
      </w:pPr>
      <w:bookmarkStart w:id="335" w:name="_Toc205100950"/>
      <w:bookmarkStart w:id="336" w:name="_Toc205101016"/>
      <w:bookmarkStart w:id="337" w:name="_Toc205101091"/>
      <w:bookmarkStart w:id="338" w:name="_Toc241315332"/>
      <w:bookmarkStart w:id="339" w:name="_Toc246824541"/>
      <w:r>
        <w:t>Windows PowerShell</w:t>
      </w:r>
      <w:bookmarkEnd w:id="335"/>
      <w:bookmarkEnd w:id="336"/>
      <w:bookmarkEnd w:id="337"/>
      <w:bookmarkEnd w:id="338"/>
      <w:bookmarkEnd w:id="339"/>
    </w:p>
    <w:p w:rsidR="00FF3763" w:rsidRPr="00AB601F" w:rsidRDefault="003A11C7" w:rsidP="00FF3763">
      <w:pPr>
        <w:rPr>
          <w:szCs w:val="22"/>
        </w:rPr>
      </w:pPr>
      <w:r>
        <w:rPr>
          <w:szCs w:val="22"/>
        </w:rPr>
        <w:t>自動化と制御をさらに促進するために、</w:t>
      </w:r>
      <w:r>
        <w:rPr>
          <w:szCs w:val="22"/>
        </w:rPr>
        <w:t xml:space="preserve">VMM </w:t>
      </w:r>
      <w:r>
        <w:rPr>
          <w:szCs w:val="22"/>
        </w:rPr>
        <w:t>では</w:t>
      </w:r>
      <w:r>
        <w:rPr>
          <w:szCs w:val="22"/>
        </w:rPr>
        <w:t xml:space="preserve">PowerShell </w:t>
      </w:r>
      <w:r>
        <w:rPr>
          <w:szCs w:val="22"/>
        </w:rPr>
        <w:t>を使用した完全なスクリプト化が可能です。このツールを使用すると、</w:t>
      </w:r>
      <w:r>
        <w:rPr>
          <w:szCs w:val="22"/>
        </w:rPr>
        <w:t xml:space="preserve">IT </w:t>
      </w:r>
      <w:r>
        <w:rPr>
          <w:szCs w:val="22"/>
        </w:rPr>
        <w:t>管理者は多くのバーチャル</w:t>
      </w:r>
      <w:r>
        <w:rPr>
          <w:szCs w:val="22"/>
        </w:rPr>
        <w:t xml:space="preserve"> </w:t>
      </w:r>
      <w:r>
        <w:rPr>
          <w:szCs w:val="22"/>
        </w:rPr>
        <w:t>マシンに対してリモートのスクリプト化されたサービスを実行することにより、手間のかかる手動プロセスを回避できます。たとえば、</w:t>
      </w:r>
      <w:r>
        <w:rPr>
          <w:szCs w:val="22"/>
        </w:rPr>
        <w:t xml:space="preserve">IT </w:t>
      </w:r>
      <w:r>
        <w:rPr>
          <w:szCs w:val="22"/>
        </w:rPr>
        <w:t>管理者は新しいバーチャル</w:t>
      </w:r>
      <w:r>
        <w:rPr>
          <w:szCs w:val="22"/>
        </w:rPr>
        <w:t xml:space="preserve"> </w:t>
      </w:r>
      <w:r>
        <w:rPr>
          <w:szCs w:val="22"/>
        </w:rPr>
        <w:t>マシンのプロビジョニングの際に、テンプレートに従ってマシンが最新のセキュリティ修正プログラムで更新されるように、</w:t>
      </w:r>
      <w:r>
        <w:rPr>
          <w:szCs w:val="22"/>
        </w:rPr>
        <w:t xml:space="preserve">Windows PowerShell </w:t>
      </w:r>
      <w:r>
        <w:rPr>
          <w:szCs w:val="22"/>
        </w:rPr>
        <w:t>のスクリプトを記述できます。</w:t>
      </w:r>
    </w:p>
    <w:p w:rsidR="00FF3763" w:rsidRPr="00AB601F" w:rsidRDefault="003A11C7" w:rsidP="00FF3763">
      <w:pPr>
        <w:rPr>
          <w:szCs w:val="22"/>
        </w:rPr>
      </w:pPr>
      <w:r>
        <w:rPr>
          <w:szCs w:val="22"/>
        </w:rPr>
        <w:t xml:space="preserve">VMM </w:t>
      </w:r>
      <w:r>
        <w:rPr>
          <w:szCs w:val="22"/>
        </w:rPr>
        <w:t>コンソール</w:t>
      </w:r>
      <w:r>
        <w:rPr>
          <w:szCs w:val="22"/>
        </w:rPr>
        <w:t xml:space="preserve"> </w:t>
      </w:r>
      <w:r>
        <w:rPr>
          <w:szCs w:val="22"/>
        </w:rPr>
        <w:t>インターフェイスは、</w:t>
      </w:r>
      <w:r>
        <w:rPr>
          <w:szCs w:val="22"/>
        </w:rPr>
        <w:t xml:space="preserve">PowerShell </w:t>
      </w:r>
      <w:r>
        <w:rPr>
          <w:szCs w:val="22"/>
        </w:rPr>
        <w:t>オブジェクトの上位のレイヤーに位置するので、すべての操作で、この言語の習得に役立つ監査証跡が記録されます。</w:t>
      </w:r>
      <w:r>
        <w:rPr>
          <w:szCs w:val="22"/>
        </w:rPr>
        <w:t xml:space="preserve">PowerShell </w:t>
      </w:r>
      <w:r>
        <w:rPr>
          <w:szCs w:val="22"/>
        </w:rPr>
        <w:t>アーキテクチャは導入、習得、および使用方法が簡単なので、</w:t>
      </w:r>
      <w:r>
        <w:rPr>
          <w:szCs w:val="22"/>
        </w:rPr>
        <w:t xml:space="preserve">IT </w:t>
      </w:r>
      <w:r>
        <w:rPr>
          <w:szCs w:val="22"/>
        </w:rPr>
        <w:t>管理者は</w:t>
      </w:r>
      <w:r>
        <w:rPr>
          <w:szCs w:val="22"/>
        </w:rPr>
        <w:t xml:space="preserve">System Center </w:t>
      </w:r>
      <w:r>
        <w:rPr>
          <w:szCs w:val="22"/>
        </w:rPr>
        <w:t>と確立されているデータ</w:t>
      </w:r>
      <w:r>
        <w:rPr>
          <w:szCs w:val="22"/>
        </w:rPr>
        <w:t xml:space="preserve"> </w:t>
      </w:r>
      <w:r>
        <w:rPr>
          <w:szCs w:val="22"/>
        </w:rPr>
        <w:t>センター</w:t>
      </w:r>
      <w:r>
        <w:rPr>
          <w:szCs w:val="22"/>
        </w:rPr>
        <w:t xml:space="preserve"> </w:t>
      </w:r>
      <w:r>
        <w:rPr>
          <w:szCs w:val="22"/>
        </w:rPr>
        <w:t>ツールや手順をリンクさせる、手軽な統合ソリューションをすばやく構築できます。</w:t>
      </w:r>
      <w:r>
        <w:rPr>
          <w:szCs w:val="22"/>
        </w:rPr>
        <w:t xml:space="preserve">System Center Operations Manager </w:t>
      </w:r>
      <w:r>
        <w:rPr>
          <w:szCs w:val="22"/>
        </w:rPr>
        <w:t>と</w:t>
      </w:r>
      <w:r>
        <w:rPr>
          <w:szCs w:val="22"/>
        </w:rPr>
        <w:t xml:space="preserve"> System Center Data Protection Manager </w:t>
      </w:r>
      <w:r>
        <w:rPr>
          <w:szCs w:val="22"/>
        </w:rPr>
        <w:t>でも、</w:t>
      </w:r>
      <w:r>
        <w:rPr>
          <w:szCs w:val="22"/>
        </w:rPr>
        <w:t xml:space="preserve">PowerShell </w:t>
      </w:r>
      <w:r>
        <w:rPr>
          <w:szCs w:val="22"/>
        </w:rPr>
        <w:t>が使用されています。</w:t>
      </w:r>
    </w:p>
    <w:p w:rsidR="00FF3763" w:rsidRPr="002E2521" w:rsidRDefault="00132CF3" w:rsidP="00FF3763">
      <w:pPr>
        <w:pStyle w:val="1"/>
      </w:pPr>
      <w:bookmarkStart w:id="340" w:name="_Toc160525248"/>
      <w:bookmarkStart w:id="341" w:name="_Toc164743061"/>
      <w:bookmarkStart w:id="342" w:name="_Toc205100951"/>
      <w:bookmarkStart w:id="343" w:name="_Toc205101017"/>
      <w:bookmarkStart w:id="344" w:name="_Toc205101092"/>
      <w:bookmarkStart w:id="345" w:name="_Toc241315333"/>
      <w:r>
        <w:br w:type="page"/>
      </w:r>
      <w:bookmarkStart w:id="346" w:name="_Toc246824542"/>
      <w:r w:rsidR="003A11C7">
        <w:lastRenderedPageBreak/>
        <w:t xml:space="preserve">Virtual Machine Manager </w:t>
      </w:r>
      <w:r w:rsidR="003A11C7">
        <w:t>と</w:t>
      </w:r>
      <w:r w:rsidR="003A11C7">
        <w:t xml:space="preserve"> Windows Server </w:t>
      </w:r>
      <w:r w:rsidR="003A11C7">
        <w:t>および</w:t>
      </w:r>
      <w:r w:rsidR="003A11C7">
        <w:t xml:space="preserve"> System Center </w:t>
      </w:r>
      <w:r w:rsidR="003A11C7">
        <w:t>との統合</w:t>
      </w:r>
      <w:bookmarkEnd w:id="340"/>
      <w:bookmarkEnd w:id="341"/>
      <w:bookmarkEnd w:id="342"/>
      <w:bookmarkEnd w:id="343"/>
      <w:bookmarkEnd w:id="344"/>
      <w:bookmarkEnd w:id="345"/>
      <w:bookmarkEnd w:id="346"/>
    </w:p>
    <w:p w:rsidR="00FF3763" w:rsidRPr="00AB601F" w:rsidRDefault="003A11C7" w:rsidP="00FF3763">
      <w:pPr>
        <w:rPr>
          <w:szCs w:val="22"/>
        </w:rPr>
      </w:pPr>
      <w:r>
        <w:rPr>
          <w:szCs w:val="22"/>
        </w:rPr>
        <w:t xml:space="preserve">VMM </w:t>
      </w:r>
      <w:r>
        <w:rPr>
          <w:szCs w:val="22"/>
        </w:rPr>
        <w:t>では</w:t>
      </w:r>
      <w:r>
        <w:rPr>
          <w:szCs w:val="22"/>
        </w:rPr>
        <w:t xml:space="preserve">Windows Server </w:t>
      </w:r>
      <w:r>
        <w:rPr>
          <w:szCs w:val="22"/>
        </w:rPr>
        <w:t>や</w:t>
      </w:r>
      <w:r>
        <w:rPr>
          <w:szCs w:val="22"/>
        </w:rPr>
        <w:t xml:space="preserve"> System Center </w:t>
      </w:r>
      <w:r>
        <w:rPr>
          <w:szCs w:val="22"/>
        </w:rPr>
        <w:t>に関する</w:t>
      </w:r>
      <w:r>
        <w:rPr>
          <w:szCs w:val="22"/>
        </w:rPr>
        <w:t xml:space="preserve"> IT </w:t>
      </w:r>
      <w:r>
        <w:rPr>
          <w:szCs w:val="22"/>
        </w:rPr>
        <w:t>部門の既存の専門知識を利用することにより、管理者やヘルプ</w:t>
      </w:r>
      <w:r>
        <w:rPr>
          <w:szCs w:val="22"/>
        </w:rPr>
        <w:t xml:space="preserve"> </w:t>
      </w:r>
      <w:r>
        <w:rPr>
          <w:szCs w:val="22"/>
        </w:rPr>
        <w:t>デスク担当者に対して大がかりな再トレーニングを実施する必要性を最小限に抑えられます。</w:t>
      </w:r>
    </w:p>
    <w:p w:rsidR="00FF3763" w:rsidRPr="00AB601F" w:rsidRDefault="003A11C7" w:rsidP="00FF3763">
      <w:pPr>
        <w:pStyle w:val="2"/>
      </w:pPr>
      <w:bookmarkStart w:id="347" w:name="_Toc205100952"/>
      <w:bookmarkStart w:id="348" w:name="_Toc205101018"/>
      <w:bookmarkStart w:id="349" w:name="_Toc205101093"/>
      <w:bookmarkStart w:id="350" w:name="_Toc241315334"/>
      <w:bookmarkStart w:id="351" w:name="_Toc246824543"/>
      <w:r>
        <w:t xml:space="preserve">Windows </w:t>
      </w:r>
      <w:r>
        <w:t>に最適な統合</w:t>
      </w:r>
      <w:bookmarkEnd w:id="347"/>
      <w:bookmarkEnd w:id="348"/>
      <w:bookmarkEnd w:id="349"/>
      <w:bookmarkEnd w:id="350"/>
      <w:bookmarkEnd w:id="351"/>
    </w:p>
    <w:p w:rsidR="00FF3763" w:rsidRPr="00AB601F" w:rsidRDefault="003A11C7" w:rsidP="00FF3763">
      <w:pPr>
        <w:rPr>
          <w:szCs w:val="22"/>
        </w:rPr>
      </w:pPr>
      <w:r>
        <w:rPr>
          <w:szCs w:val="22"/>
        </w:rPr>
        <w:t xml:space="preserve">System Center </w:t>
      </w:r>
      <w:r>
        <w:rPr>
          <w:szCs w:val="22"/>
        </w:rPr>
        <w:t>は多くの組織で既に導入されている</w:t>
      </w:r>
      <w:r>
        <w:rPr>
          <w:szCs w:val="22"/>
        </w:rPr>
        <w:t xml:space="preserve"> Microsoft </w:t>
      </w:r>
      <w:r>
        <w:rPr>
          <w:szCs w:val="22"/>
        </w:rPr>
        <w:t>のシステムやアプリケーションと統合され、それらの管理を単純化します。</w:t>
      </w:r>
    </w:p>
    <w:p w:rsidR="00FF3763" w:rsidRPr="00342D94" w:rsidRDefault="003A11C7" w:rsidP="00FF3763">
      <w:pPr>
        <w:pStyle w:val="3"/>
      </w:pPr>
      <w:bookmarkStart w:id="352" w:name="_Toc164743063"/>
      <w:bookmarkStart w:id="353" w:name="_Toc167622732"/>
      <w:bookmarkStart w:id="354" w:name="_Toc167678648"/>
      <w:bookmarkStart w:id="355" w:name="_Toc205101019"/>
      <w:bookmarkStart w:id="356" w:name="_Toc205101094"/>
      <w:bookmarkStart w:id="357" w:name="_Toc160525250"/>
      <w:r>
        <w:t xml:space="preserve">Virtual Server 2005 R2 SP1 </w:t>
      </w:r>
      <w:r>
        <w:t>および</w:t>
      </w:r>
      <w:r>
        <w:t xml:space="preserve"> Windows Server </w:t>
      </w:r>
      <w:bookmarkEnd w:id="352"/>
      <w:bookmarkEnd w:id="353"/>
      <w:bookmarkEnd w:id="354"/>
      <w:r>
        <w:t>2008 Hyper-V</w:t>
      </w:r>
      <w:bookmarkEnd w:id="355"/>
      <w:bookmarkEnd w:id="356"/>
    </w:p>
    <w:p w:rsidR="00FF3763" w:rsidRPr="00AB601F" w:rsidRDefault="003A11C7" w:rsidP="00FF3763">
      <w:pPr>
        <w:rPr>
          <w:szCs w:val="22"/>
        </w:rPr>
      </w:pPr>
      <w:r>
        <w:rPr>
          <w:szCs w:val="22"/>
        </w:rPr>
        <w:t xml:space="preserve">VMM </w:t>
      </w:r>
      <w:r>
        <w:rPr>
          <w:szCs w:val="22"/>
        </w:rPr>
        <w:t>は</w:t>
      </w:r>
      <w:r>
        <w:rPr>
          <w:szCs w:val="22"/>
        </w:rPr>
        <w:t xml:space="preserve">Microsoft Virtual Server 2005 R2 SP1 </w:t>
      </w:r>
      <w:r>
        <w:rPr>
          <w:szCs w:val="22"/>
        </w:rPr>
        <w:t>および</w:t>
      </w:r>
      <w:r>
        <w:rPr>
          <w:szCs w:val="22"/>
        </w:rPr>
        <w:t xml:space="preserve"> Windows Server 2008 Hyper-V </w:t>
      </w:r>
      <w:r>
        <w:rPr>
          <w:szCs w:val="22"/>
        </w:rPr>
        <w:t>と連係して動作します。</w:t>
      </w:r>
      <w:r>
        <w:rPr>
          <w:szCs w:val="22"/>
        </w:rPr>
        <w:t xml:space="preserve">Virtual Server 2005 R2 SP1 </w:t>
      </w:r>
      <w:r>
        <w:rPr>
          <w:szCs w:val="22"/>
        </w:rPr>
        <w:t>は</w:t>
      </w:r>
      <w:r>
        <w:rPr>
          <w:szCs w:val="22"/>
        </w:rPr>
        <w:t xml:space="preserve">Windows Server 2003 </w:t>
      </w:r>
      <w:r>
        <w:rPr>
          <w:szCs w:val="22"/>
        </w:rPr>
        <w:t>プラットフォーム用に設計されたサーバー仮想化テクノロジであり、ほとんどの主要な</w:t>
      </w:r>
      <w:r>
        <w:rPr>
          <w:szCs w:val="22"/>
        </w:rPr>
        <w:t xml:space="preserve"> x86 </w:t>
      </w:r>
      <w:r>
        <w:rPr>
          <w:szCs w:val="22"/>
        </w:rPr>
        <w:t>オペレーティング</w:t>
      </w:r>
      <w:r>
        <w:rPr>
          <w:szCs w:val="22"/>
        </w:rPr>
        <w:t xml:space="preserve"> </w:t>
      </w:r>
      <w:r>
        <w:rPr>
          <w:szCs w:val="22"/>
        </w:rPr>
        <w:t>システムをゲスト環境で実行します。</w:t>
      </w:r>
      <w:r>
        <w:rPr>
          <w:szCs w:val="22"/>
        </w:rPr>
        <w:t xml:space="preserve">Hyper-V </w:t>
      </w:r>
      <w:r>
        <w:rPr>
          <w:szCs w:val="22"/>
        </w:rPr>
        <w:t>は</w:t>
      </w:r>
      <w:r>
        <w:rPr>
          <w:szCs w:val="22"/>
        </w:rPr>
        <w:t xml:space="preserve">Windows Server 2008 </w:t>
      </w:r>
      <w:r>
        <w:rPr>
          <w:szCs w:val="22"/>
        </w:rPr>
        <w:t>用に設計された</w:t>
      </w:r>
      <w:r>
        <w:rPr>
          <w:szCs w:val="22"/>
        </w:rPr>
        <w:t xml:space="preserve"> Microsoft </w:t>
      </w:r>
      <w:r>
        <w:rPr>
          <w:szCs w:val="22"/>
        </w:rPr>
        <w:t>の新しいハイパーバイザーベースの仮想化プラットフォームです。</w:t>
      </w:r>
      <w:r>
        <w:rPr>
          <w:szCs w:val="22"/>
        </w:rPr>
        <w:t xml:space="preserve">Hyper-V </w:t>
      </w:r>
      <w:r>
        <w:rPr>
          <w:szCs w:val="22"/>
        </w:rPr>
        <w:t>は</w:t>
      </w:r>
      <w:r>
        <w:rPr>
          <w:szCs w:val="22"/>
        </w:rPr>
        <w:t xml:space="preserve">32 </w:t>
      </w:r>
      <w:r>
        <w:rPr>
          <w:szCs w:val="22"/>
        </w:rPr>
        <w:t>ビットの</w:t>
      </w:r>
      <w:r>
        <w:rPr>
          <w:szCs w:val="22"/>
        </w:rPr>
        <w:t xml:space="preserve"> x86 </w:t>
      </w:r>
      <w:r>
        <w:rPr>
          <w:szCs w:val="22"/>
        </w:rPr>
        <w:t>および</w:t>
      </w:r>
      <w:r>
        <w:rPr>
          <w:szCs w:val="22"/>
        </w:rPr>
        <w:t xml:space="preserve"> 64 </w:t>
      </w:r>
      <w:r>
        <w:rPr>
          <w:szCs w:val="22"/>
        </w:rPr>
        <w:t>ビットの</w:t>
      </w:r>
      <w:r>
        <w:rPr>
          <w:szCs w:val="22"/>
        </w:rPr>
        <w:t xml:space="preserve"> x64 </w:t>
      </w:r>
      <w:r>
        <w:rPr>
          <w:szCs w:val="22"/>
        </w:rPr>
        <w:t>ゲスト・オペレーティング・システムを実行し、</w:t>
      </w:r>
      <w:r>
        <w:rPr>
          <w:szCs w:val="22"/>
        </w:rPr>
        <w:t xml:space="preserve">VM </w:t>
      </w:r>
      <w:r>
        <w:rPr>
          <w:szCs w:val="22"/>
        </w:rPr>
        <w:t>ごとに最大</w:t>
      </w:r>
      <w:r>
        <w:rPr>
          <w:szCs w:val="22"/>
        </w:rPr>
        <w:t xml:space="preserve"> 4 </w:t>
      </w:r>
      <w:r>
        <w:rPr>
          <w:szCs w:val="22"/>
        </w:rPr>
        <w:t>つの仮想プロセッサと</w:t>
      </w:r>
      <w:r>
        <w:rPr>
          <w:szCs w:val="22"/>
        </w:rPr>
        <w:t xml:space="preserve"> 64 GB </w:t>
      </w:r>
      <w:r>
        <w:rPr>
          <w:szCs w:val="22"/>
        </w:rPr>
        <w:t>の</w:t>
      </w:r>
      <w:r>
        <w:rPr>
          <w:szCs w:val="22"/>
        </w:rPr>
        <w:t xml:space="preserve"> RAM </w:t>
      </w:r>
      <w:r>
        <w:rPr>
          <w:szCs w:val="22"/>
        </w:rPr>
        <w:t>をサポートします。</w:t>
      </w:r>
    </w:p>
    <w:p w:rsidR="00FF3763" w:rsidRPr="00AB601F" w:rsidRDefault="003A11C7" w:rsidP="00FF3763">
      <w:pPr>
        <w:pStyle w:val="3"/>
        <w:rPr>
          <w:szCs w:val="22"/>
        </w:rPr>
      </w:pPr>
      <w:bookmarkStart w:id="358" w:name="_Toc164743064"/>
      <w:bookmarkStart w:id="359" w:name="_Toc167622733"/>
      <w:bookmarkStart w:id="360" w:name="_Toc167678649"/>
      <w:bookmarkStart w:id="361" w:name="_Toc205101020"/>
      <w:bookmarkStart w:id="362" w:name="_Toc205101095"/>
      <w:r>
        <w:rPr>
          <w:szCs w:val="22"/>
        </w:rPr>
        <w:t>ボリューム</w:t>
      </w:r>
      <w:r>
        <w:rPr>
          <w:szCs w:val="22"/>
        </w:rPr>
        <w:t xml:space="preserve"> </w:t>
      </w:r>
      <w:r>
        <w:rPr>
          <w:szCs w:val="22"/>
        </w:rPr>
        <w:t>シャドウ</w:t>
      </w:r>
      <w:r>
        <w:rPr>
          <w:szCs w:val="22"/>
        </w:rPr>
        <w:t xml:space="preserve"> </w:t>
      </w:r>
      <w:r>
        <w:rPr>
          <w:szCs w:val="22"/>
        </w:rPr>
        <w:t>コピー</w:t>
      </w:r>
      <w:bookmarkEnd w:id="358"/>
      <w:bookmarkEnd w:id="359"/>
      <w:bookmarkEnd w:id="360"/>
      <w:bookmarkEnd w:id="361"/>
      <w:bookmarkEnd w:id="362"/>
    </w:p>
    <w:p w:rsidR="00FF3763" w:rsidRPr="00AB601F" w:rsidRDefault="003A11C7" w:rsidP="00FF3763">
      <w:pPr>
        <w:rPr>
          <w:szCs w:val="22"/>
        </w:rPr>
      </w:pPr>
      <w:r>
        <w:rPr>
          <w:szCs w:val="22"/>
        </w:rPr>
        <w:t xml:space="preserve">VMM </w:t>
      </w:r>
      <w:r>
        <w:rPr>
          <w:szCs w:val="22"/>
        </w:rPr>
        <w:t>の</w:t>
      </w:r>
      <w:r>
        <w:rPr>
          <w:szCs w:val="22"/>
        </w:rPr>
        <w:t xml:space="preserve"> </w:t>
      </w:r>
      <w:r>
        <w:rPr>
          <w:szCs w:val="22"/>
        </w:rPr>
        <w:t>物理</w:t>
      </w:r>
      <w:r>
        <w:rPr>
          <w:szCs w:val="22"/>
        </w:rPr>
        <w:t>-</w:t>
      </w:r>
      <w:r>
        <w:rPr>
          <w:szCs w:val="22"/>
        </w:rPr>
        <w:t>バーチャル</w:t>
      </w:r>
      <w:r>
        <w:rPr>
          <w:szCs w:val="22"/>
        </w:rPr>
        <w:t xml:space="preserve"> (P2V) </w:t>
      </w:r>
      <w:r>
        <w:rPr>
          <w:szCs w:val="22"/>
        </w:rPr>
        <w:t>変換ツールでは、</w:t>
      </w:r>
      <w:r>
        <w:rPr>
          <w:szCs w:val="22"/>
        </w:rPr>
        <w:t xml:space="preserve">Windows Server 2003 </w:t>
      </w:r>
      <w:r>
        <w:rPr>
          <w:szCs w:val="22"/>
        </w:rPr>
        <w:t>のボリューム</w:t>
      </w:r>
      <w:r>
        <w:rPr>
          <w:szCs w:val="22"/>
        </w:rPr>
        <w:t xml:space="preserve"> </w:t>
      </w:r>
      <w:r>
        <w:rPr>
          <w:szCs w:val="22"/>
        </w:rPr>
        <w:t>シャドウ</w:t>
      </w:r>
      <w:r>
        <w:rPr>
          <w:szCs w:val="22"/>
        </w:rPr>
        <w:t xml:space="preserve"> </w:t>
      </w:r>
      <w:r>
        <w:rPr>
          <w:szCs w:val="22"/>
        </w:rPr>
        <w:t>コピー</w:t>
      </w:r>
      <w:r>
        <w:rPr>
          <w:szCs w:val="22"/>
        </w:rPr>
        <w:t xml:space="preserve"> </w:t>
      </w:r>
      <w:r>
        <w:rPr>
          <w:szCs w:val="22"/>
        </w:rPr>
        <w:t>サービスを利用します。ボリューム</w:t>
      </w:r>
      <w:r>
        <w:rPr>
          <w:szCs w:val="22"/>
        </w:rPr>
        <w:t xml:space="preserve"> </w:t>
      </w:r>
      <w:r>
        <w:rPr>
          <w:szCs w:val="22"/>
        </w:rPr>
        <w:t>シャドウ</w:t>
      </w:r>
      <w:r>
        <w:rPr>
          <w:szCs w:val="22"/>
        </w:rPr>
        <w:t xml:space="preserve"> </w:t>
      </w:r>
      <w:r>
        <w:rPr>
          <w:szCs w:val="22"/>
        </w:rPr>
        <w:t>コピー</w:t>
      </w:r>
      <w:r>
        <w:rPr>
          <w:szCs w:val="22"/>
        </w:rPr>
        <w:t xml:space="preserve"> </w:t>
      </w:r>
      <w:r>
        <w:rPr>
          <w:szCs w:val="22"/>
        </w:rPr>
        <w:t>サービスでは、ビジネス</w:t>
      </w:r>
      <w:r>
        <w:rPr>
          <w:szCs w:val="22"/>
        </w:rPr>
        <w:t xml:space="preserve"> </w:t>
      </w:r>
      <w:r>
        <w:rPr>
          <w:szCs w:val="22"/>
        </w:rPr>
        <w:t>アプリケーション、</w:t>
      </w:r>
      <w:bookmarkStart w:id="363" w:name="_GoBack"/>
      <w:r>
        <w:rPr>
          <w:szCs w:val="22"/>
        </w:rPr>
        <w:t>ファイル</w:t>
      </w:r>
      <w:r>
        <w:rPr>
          <w:szCs w:val="22"/>
        </w:rPr>
        <w:t xml:space="preserve"> </w:t>
      </w:r>
      <w:r>
        <w:rPr>
          <w:szCs w:val="22"/>
        </w:rPr>
        <w:t>システム</w:t>
      </w:r>
      <w:r>
        <w:rPr>
          <w:szCs w:val="22"/>
        </w:rPr>
        <w:t xml:space="preserve"> </w:t>
      </w:r>
      <w:r>
        <w:rPr>
          <w:szCs w:val="22"/>
        </w:rPr>
        <w:t>サービス、バックアップ</w:t>
      </w:r>
      <w:r>
        <w:rPr>
          <w:szCs w:val="22"/>
        </w:rPr>
        <w:t xml:space="preserve"> </w:t>
      </w:r>
      <w:r>
        <w:rPr>
          <w:szCs w:val="22"/>
        </w:rPr>
        <w:t>アプリケーション、高速回復ソリューション、および記</w:t>
      </w:r>
      <w:bookmarkEnd w:id="363"/>
      <w:r>
        <w:rPr>
          <w:szCs w:val="22"/>
        </w:rPr>
        <w:t>憶域ハードウェアと連係して、一貫したシャドウ</w:t>
      </w:r>
      <w:r>
        <w:rPr>
          <w:szCs w:val="22"/>
        </w:rPr>
        <w:t xml:space="preserve"> </w:t>
      </w:r>
      <w:r>
        <w:rPr>
          <w:szCs w:val="22"/>
        </w:rPr>
        <w:t>コピーを生成します。</w:t>
      </w:r>
    </w:p>
    <w:p w:rsidR="00FF3763" w:rsidRPr="00AB601F" w:rsidRDefault="003A11C7" w:rsidP="00FF3763">
      <w:pPr>
        <w:pStyle w:val="3"/>
        <w:rPr>
          <w:szCs w:val="22"/>
        </w:rPr>
      </w:pPr>
      <w:bookmarkStart w:id="364" w:name="_Toc160525251"/>
      <w:bookmarkStart w:id="365" w:name="_Toc164756134"/>
      <w:bookmarkStart w:id="366" w:name="_Toc167622734"/>
      <w:bookmarkStart w:id="367" w:name="_Toc167678650"/>
      <w:bookmarkStart w:id="368" w:name="_Toc205101021"/>
      <w:bookmarkStart w:id="369" w:name="_Toc205101096"/>
      <w:bookmarkStart w:id="370" w:name="_Toc160525252"/>
      <w:bookmarkStart w:id="371" w:name="_Toc164743067"/>
      <w:bookmarkEnd w:id="357"/>
      <w:r>
        <w:rPr>
          <w:szCs w:val="22"/>
        </w:rPr>
        <w:t>Active Directory</w:t>
      </w:r>
      <w:bookmarkEnd w:id="364"/>
      <w:bookmarkEnd w:id="365"/>
      <w:bookmarkEnd w:id="366"/>
      <w:bookmarkEnd w:id="367"/>
      <w:bookmarkEnd w:id="368"/>
      <w:bookmarkEnd w:id="369"/>
    </w:p>
    <w:p w:rsidR="00FF3763" w:rsidRPr="00AB601F" w:rsidRDefault="003A11C7" w:rsidP="00FF3763">
      <w:pPr>
        <w:rPr>
          <w:szCs w:val="22"/>
        </w:rPr>
      </w:pPr>
      <w:r>
        <w:rPr>
          <w:szCs w:val="22"/>
        </w:rPr>
        <w:t xml:space="preserve">System Center </w:t>
      </w:r>
      <w:r>
        <w:rPr>
          <w:szCs w:val="22"/>
        </w:rPr>
        <w:t>は</w:t>
      </w:r>
      <w:r>
        <w:rPr>
          <w:szCs w:val="22"/>
        </w:rPr>
        <w:t xml:space="preserve">Active Directory® </w:t>
      </w:r>
      <w:r>
        <w:rPr>
          <w:szCs w:val="22"/>
        </w:rPr>
        <w:t>ドメイン</w:t>
      </w:r>
      <w:r>
        <w:rPr>
          <w:szCs w:val="22"/>
        </w:rPr>
        <w:t xml:space="preserve"> </w:t>
      </w:r>
      <w:r>
        <w:rPr>
          <w:szCs w:val="22"/>
        </w:rPr>
        <w:t>サービスに格納されている情報を利用して、バーチャル</w:t>
      </w:r>
      <w:r>
        <w:rPr>
          <w:szCs w:val="22"/>
        </w:rPr>
        <w:t xml:space="preserve"> </w:t>
      </w:r>
      <w:r>
        <w:rPr>
          <w:szCs w:val="22"/>
        </w:rPr>
        <w:t>マシンと物理ホスト</w:t>
      </w:r>
      <w:r>
        <w:rPr>
          <w:szCs w:val="22"/>
        </w:rPr>
        <w:t xml:space="preserve"> </w:t>
      </w:r>
      <w:r>
        <w:rPr>
          <w:szCs w:val="22"/>
        </w:rPr>
        <w:t>サーバーへの、セキュリティが強化され、管理されたアクセスを実現します。</w:t>
      </w:r>
      <w:r>
        <w:rPr>
          <w:szCs w:val="22"/>
        </w:rPr>
        <w:t xml:space="preserve">Active Directory </w:t>
      </w:r>
      <w:r>
        <w:rPr>
          <w:szCs w:val="22"/>
        </w:rPr>
        <w:t>との統合により、ユーザーが仮想インフラストラクチャから</w:t>
      </w:r>
      <w:r w:rsidR="005C78A1">
        <w:rPr>
          <w:rFonts w:hint="eastAsia"/>
          <w:szCs w:val="22"/>
        </w:rPr>
        <w:t>既存の</w:t>
      </w:r>
      <w:r>
        <w:rPr>
          <w:szCs w:val="22"/>
        </w:rPr>
        <w:t>物理マシンでホス</w:t>
      </w:r>
      <w:r>
        <w:rPr>
          <w:szCs w:val="22"/>
        </w:rPr>
        <w:lastRenderedPageBreak/>
        <w:t>トされているアプリケーションに移動する際に、シームレスなユーザー</w:t>
      </w:r>
      <w:r>
        <w:rPr>
          <w:szCs w:val="22"/>
        </w:rPr>
        <w:t xml:space="preserve"> </w:t>
      </w:r>
      <w:r>
        <w:rPr>
          <w:szCs w:val="22"/>
        </w:rPr>
        <w:t>エクスペリエンスが保証されるようになります。</w:t>
      </w:r>
    </w:p>
    <w:p w:rsidR="00FF3763" w:rsidRPr="00AB601F" w:rsidRDefault="003A11C7" w:rsidP="00FF3763">
      <w:pPr>
        <w:pStyle w:val="3"/>
      </w:pPr>
      <w:r>
        <w:t>フェールオーバー</w:t>
      </w:r>
      <w:r>
        <w:t xml:space="preserve"> </w:t>
      </w:r>
      <w:r>
        <w:t>クラスタリング</w:t>
      </w:r>
    </w:p>
    <w:p w:rsidR="00FF3763" w:rsidRPr="00AB601F" w:rsidRDefault="003A11C7" w:rsidP="00FF3763">
      <w:pPr>
        <w:rPr>
          <w:szCs w:val="22"/>
        </w:rPr>
      </w:pPr>
      <w:r>
        <w:rPr>
          <w:szCs w:val="22"/>
        </w:rPr>
        <w:t xml:space="preserve">VMM </w:t>
      </w:r>
      <w:r>
        <w:rPr>
          <w:szCs w:val="22"/>
        </w:rPr>
        <w:t>は</w:t>
      </w:r>
      <w:r>
        <w:rPr>
          <w:szCs w:val="22"/>
        </w:rPr>
        <w:t xml:space="preserve">Windows Server 2008 </w:t>
      </w:r>
      <w:r>
        <w:rPr>
          <w:szCs w:val="22"/>
        </w:rPr>
        <w:t>フェールオーバー</w:t>
      </w:r>
      <w:r>
        <w:rPr>
          <w:szCs w:val="22"/>
        </w:rPr>
        <w:t xml:space="preserve"> </w:t>
      </w:r>
      <w:r>
        <w:rPr>
          <w:szCs w:val="22"/>
        </w:rPr>
        <w:t>クラスタリングと完全に統合されており、</w:t>
      </w:r>
      <w:r>
        <w:rPr>
          <w:szCs w:val="22"/>
        </w:rPr>
        <w:t xml:space="preserve">Windows Server 2008 </w:t>
      </w:r>
      <w:r>
        <w:rPr>
          <w:szCs w:val="22"/>
        </w:rPr>
        <w:t>ホストにフェールオーバー</w:t>
      </w:r>
      <w:r>
        <w:rPr>
          <w:szCs w:val="22"/>
        </w:rPr>
        <w:t xml:space="preserve"> </w:t>
      </w:r>
      <w:r>
        <w:rPr>
          <w:szCs w:val="22"/>
        </w:rPr>
        <w:t>クラスタリングが構成されている場合は、バーチャル</w:t>
      </w:r>
      <w:r>
        <w:rPr>
          <w:szCs w:val="22"/>
        </w:rPr>
        <w:t xml:space="preserve"> </w:t>
      </w:r>
      <w:r>
        <w:rPr>
          <w:szCs w:val="22"/>
        </w:rPr>
        <w:t>マシンを自動的に検出できます。また、</w:t>
      </w:r>
      <w:r>
        <w:rPr>
          <w:szCs w:val="22"/>
        </w:rPr>
        <w:t xml:space="preserve">VMM </w:t>
      </w:r>
      <w:r>
        <w:rPr>
          <w:szCs w:val="22"/>
        </w:rPr>
        <w:t>により、検出されたバーチャル</w:t>
      </w:r>
      <w:r>
        <w:rPr>
          <w:szCs w:val="22"/>
        </w:rPr>
        <w:t xml:space="preserve"> </w:t>
      </w:r>
      <w:r>
        <w:rPr>
          <w:szCs w:val="22"/>
        </w:rPr>
        <w:t>マシンが高可用性を実現するよう構成されることが自動的に保証されます。</w:t>
      </w:r>
      <w:r>
        <w:rPr>
          <w:szCs w:val="22"/>
        </w:rPr>
        <w:t xml:space="preserve">  </w:t>
      </w:r>
    </w:p>
    <w:p w:rsidR="00FF3763" w:rsidRPr="00AB601F" w:rsidRDefault="003A11C7" w:rsidP="00FF3763">
      <w:pPr>
        <w:pStyle w:val="3"/>
        <w:rPr>
          <w:szCs w:val="22"/>
        </w:rPr>
      </w:pPr>
      <w:bookmarkStart w:id="372" w:name="_Toc164756136"/>
      <w:bookmarkStart w:id="373" w:name="_Toc167622736"/>
      <w:bookmarkStart w:id="374" w:name="_Toc167678652"/>
      <w:bookmarkStart w:id="375" w:name="_Toc205101023"/>
      <w:bookmarkStart w:id="376" w:name="_Toc205101098"/>
      <w:r>
        <w:rPr>
          <w:szCs w:val="22"/>
        </w:rPr>
        <w:t>Microsoft SQL Server</w:t>
      </w:r>
      <w:bookmarkEnd w:id="372"/>
      <w:bookmarkEnd w:id="373"/>
      <w:bookmarkEnd w:id="374"/>
      <w:bookmarkEnd w:id="375"/>
      <w:bookmarkEnd w:id="376"/>
    </w:p>
    <w:p w:rsidR="00FF3763" w:rsidRPr="00AB601F" w:rsidRDefault="003A11C7" w:rsidP="00FF3763">
      <w:pPr>
        <w:rPr>
          <w:szCs w:val="22"/>
        </w:rPr>
      </w:pPr>
      <w:r>
        <w:rPr>
          <w:szCs w:val="22"/>
        </w:rPr>
        <w:t xml:space="preserve">System Center </w:t>
      </w:r>
      <w:r>
        <w:rPr>
          <w:szCs w:val="22"/>
        </w:rPr>
        <w:t>は</w:t>
      </w:r>
      <w:r>
        <w:rPr>
          <w:szCs w:val="22"/>
        </w:rPr>
        <w:t xml:space="preserve">Microsoft SQL Server </w:t>
      </w:r>
      <w:r>
        <w:rPr>
          <w:szCs w:val="22"/>
        </w:rPr>
        <w:t>などの馴染みのあるツールやテクノロジと統合されています。</w:t>
      </w:r>
      <w:r>
        <w:rPr>
          <w:szCs w:val="22"/>
        </w:rPr>
        <w:t xml:space="preserve">System Center </w:t>
      </w:r>
      <w:r>
        <w:rPr>
          <w:szCs w:val="22"/>
        </w:rPr>
        <w:t>では、パフォーマンスと構成に関するデータを格納するために、</w:t>
      </w:r>
      <w:r>
        <w:rPr>
          <w:szCs w:val="22"/>
        </w:rPr>
        <w:t xml:space="preserve">SQL Server 2005 </w:t>
      </w:r>
      <w:r>
        <w:rPr>
          <w:szCs w:val="22"/>
        </w:rPr>
        <w:t>のデータベースや</w:t>
      </w:r>
      <w:r>
        <w:rPr>
          <w:szCs w:val="22"/>
        </w:rPr>
        <w:t xml:space="preserve"> SQL Server 2008 </w:t>
      </w:r>
      <w:r>
        <w:rPr>
          <w:szCs w:val="22"/>
        </w:rPr>
        <w:t>のデータベースをローカルに配置するか、リモートでクラスター化して使用します。また、</w:t>
      </w:r>
      <w:r>
        <w:rPr>
          <w:szCs w:val="22"/>
        </w:rPr>
        <w:t xml:space="preserve">VMM </w:t>
      </w:r>
      <w:r>
        <w:rPr>
          <w:szCs w:val="22"/>
        </w:rPr>
        <w:t>でレポートを作成する場合も、</w:t>
      </w:r>
      <w:r>
        <w:rPr>
          <w:szCs w:val="22"/>
        </w:rPr>
        <w:t xml:space="preserve">Operations Manager </w:t>
      </w:r>
      <w:r>
        <w:rPr>
          <w:szCs w:val="22"/>
        </w:rPr>
        <w:t>を通じて、馴染みのある</w:t>
      </w:r>
      <w:r>
        <w:rPr>
          <w:szCs w:val="22"/>
        </w:rPr>
        <w:t xml:space="preserve"> SQL Server Reporting Services </w:t>
      </w:r>
      <w:r>
        <w:rPr>
          <w:szCs w:val="22"/>
        </w:rPr>
        <w:t>が利用されます。</w:t>
      </w:r>
    </w:p>
    <w:p w:rsidR="00FF3763" w:rsidRPr="00AB601F" w:rsidRDefault="003A11C7" w:rsidP="00FF3763">
      <w:pPr>
        <w:pStyle w:val="2"/>
      </w:pPr>
      <w:bookmarkStart w:id="377" w:name="_Toc164756137"/>
      <w:bookmarkStart w:id="378" w:name="_Toc205100953"/>
      <w:bookmarkStart w:id="379" w:name="_Toc205101024"/>
      <w:bookmarkStart w:id="380" w:name="_Toc205101099"/>
      <w:bookmarkStart w:id="381" w:name="_Toc241315335"/>
      <w:bookmarkStart w:id="382" w:name="_Toc246824544"/>
      <w:bookmarkStart w:id="383" w:name="_Toc164743071"/>
      <w:bookmarkEnd w:id="370"/>
      <w:bookmarkEnd w:id="371"/>
      <w:r>
        <w:t>物理インフラストラクチャと仮想インフラストラクチャの管理</w:t>
      </w:r>
      <w:bookmarkEnd w:id="377"/>
      <w:bookmarkEnd w:id="378"/>
      <w:bookmarkEnd w:id="379"/>
      <w:bookmarkEnd w:id="380"/>
      <w:bookmarkEnd w:id="381"/>
      <w:bookmarkEnd w:id="382"/>
    </w:p>
    <w:p w:rsidR="00FF3763" w:rsidRPr="00AB601F" w:rsidRDefault="003A11C7" w:rsidP="00FF3763">
      <w:pPr>
        <w:rPr>
          <w:szCs w:val="22"/>
        </w:rPr>
      </w:pPr>
      <w:r>
        <w:rPr>
          <w:szCs w:val="22"/>
        </w:rPr>
        <w:t>システム管理製品である</w:t>
      </w:r>
      <w:r>
        <w:rPr>
          <w:szCs w:val="22"/>
        </w:rPr>
        <w:t xml:space="preserve"> System Center </w:t>
      </w:r>
      <w:r>
        <w:rPr>
          <w:szCs w:val="22"/>
        </w:rPr>
        <w:t>ファミリは、物理マシンとバーチャル</w:t>
      </w:r>
      <w:r>
        <w:rPr>
          <w:szCs w:val="22"/>
        </w:rPr>
        <w:t xml:space="preserve"> </w:t>
      </w:r>
      <w:r>
        <w:rPr>
          <w:szCs w:val="22"/>
        </w:rPr>
        <w:t>マシンの両方のデータ保護、構成管理、および状態監視機能を備えた、物理環境と仮想環境に対する包括的な管理ソリューションを提供します。</w:t>
      </w:r>
    </w:p>
    <w:p w:rsidR="00FF3763" w:rsidRPr="00AB601F" w:rsidRDefault="003A11C7" w:rsidP="00FF3763">
      <w:pPr>
        <w:pStyle w:val="3"/>
        <w:rPr>
          <w:szCs w:val="22"/>
        </w:rPr>
      </w:pPr>
      <w:bookmarkStart w:id="384" w:name="_Toc160525253"/>
      <w:bookmarkStart w:id="385" w:name="_Toc164756138"/>
      <w:bookmarkStart w:id="386" w:name="_Toc167622738"/>
      <w:bookmarkStart w:id="387" w:name="_Toc167678654"/>
      <w:bookmarkStart w:id="388" w:name="_Toc205101025"/>
      <w:bookmarkStart w:id="389" w:name="_Toc205101100"/>
      <w:r>
        <w:rPr>
          <w:szCs w:val="22"/>
        </w:rPr>
        <w:t>データの保護と回復</w:t>
      </w:r>
      <w:bookmarkEnd w:id="384"/>
      <w:bookmarkEnd w:id="385"/>
      <w:bookmarkEnd w:id="386"/>
      <w:bookmarkEnd w:id="387"/>
      <w:bookmarkEnd w:id="388"/>
      <w:bookmarkEnd w:id="389"/>
    </w:p>
    <w:p w:rsidR="00FF3763" w:rsidRDefault="003A11C7" w:rsidP="00FF3763">
      <w:pPr>
        <w:rPr>
          <w:b/>
          <w:bCs/>
          <w:szCs w:val="22"/>
        </w:rPr>
      </w:pPr>
      <w:r>
        <w:rPr>
          <w:szCs w:val="22"/>
        </w:rPr>
        <w:t xml:space="preserve">System Center Data Protection Manager </w:t>
      </w:r>
      <w:r>
        <w:rPr>
          <w:szCs w:val="22"/>
        </w:rPr>
        <w:t>は物理マシンとバーチャル</w:t>
      </w:r>
      <w:r>
        <w:rPr>
          <w:szCs w:val="22"/>
        </w:rPr>
        <w:t xml:space="preserve"> </w:t>
      </w:r>
      <w:r>
        <w:rPr>
          <w:szCs w:val="22"/>
        </w:rPr>
        <w:t>マシンのデータを継続的に保護します。</w:t>
      </w:r>
      <w:r>
        <w:rPr>
          <w:szCs w:val="22"/>
        </w:rPr>
        <w:t xml:space="preserve">Data Protection Manager </w:t>
      </w:r>
      <w:r>
        <w:rPr>
          <w:szCs w:val="22"/>
        </w:rPr>
        <w:t>は効率的なブロックベースのレプリケーションを使用して、ホスト上のバーチャル</w:t>
      </w:r>
      <w:r>
        <w:rPr>
          <w:szCs w:val="22"/>
        </w:rPr>
        <w:t xml:space="preserve"> </w:t>
      </w:r>
      <w:r>
        <w:rPr>
          <w:szCs w:val="22"/>
        </w:rPr>
        <w:t>マシン全体をバックアップおよび回復できます。これにより、障害発生時にすべてのバーチャル</w:t>
      </w:r>
      <w:r>
        <w:rPr>
          <w:szCs w:val="22"/>
        </w:rPr>
        <w:t xml:space="preserve"> </w:t>
      </w:r>
      <w:r>
        <w:rPr>
          <w:szCs w:val="22"/>
        </w:rPr>
        <w:t>マシンを回復できるようになります。</w:t>
      </w:r>
      <w:bookmarkStart w:id="390" w:name="_Toc160525254"/>
      <w:bookmarkStart w:id="391" w:name="_Toc164756139"/>
      <w:bookmarkStart w:id="392" w:name="_Toc167622739"/>
      <w:bookmarkStart w:id="393" w:name="_Toc167678655"/>
      <w:bookmarkStart w:id="394" w:name="_Toc205101026"/>
      <w:bookmarkStart w:id="395" w:name="_Toc205101101"/>
    </w:p>
    <w:p w:rsidR="00FF3763" w:rsidRPr="00AB601F" w:rsidRDefault="003A11C7" w:rsidP="00FF3763">
      <w:pPr>
        <w:pStyle w:val="3"/>
        <w:rPr>
          <w:szCs w:val="22"/>
        </w:rPr>
      </w:pPr>
      <w:r>
        <w:rPr>
          <w:szCs w:val="22"/>
        </w:rPr>
        <w:lastRenderedPageBreak/>
        <w:t>変更管理</w:t>
      </w:r>
      <w:bookmarkEnd w:id="390"/>
      <w:bookmarkEnd w:id="391"/>
      <w:bookmarkEnd w:id="392"/>
      <w:bookmarkEnd w:id="393"/>
      <w:bookmarkEnd w:id="394"/>
      <w:bookmarkEnd w:id="395"/>
    </w:p>
    <w:p w:rsidR="00FF3763" w:rsidRPr="00AB601F" w:rsidRDefault="003A11C7" w:rsidP="00FF3763">
      <w:pPr>
        <w:rPr>
          <w:szCs w:val="22"/>
        </w:rPr>
      </w:pPr>
      <w:r>
        <w:rPr>
          <w:szCs w:val="22"/>
        </w:rPr>
        <w:t>System Center Configuration Manager (</w:t>
      </w:r>
      <w:r>
        <w:rPr>
          <w:szCs w:val="22"/>
        </w:rPr>
        <w:t>旧称</w:t>
      </w:r>
      <w:r>
        <w:rPr>
          <w:szCs w:val="22"/>
        </w:rPr>
        <w:t xml:space="preserve"> Microsoft Systems Management Server) </w:t>
      </w:r>
      <w:r>
        <w:rPr>
          <w:szCs w:val="22"/>
        </w:rPr>
        <w:t>は、手動による作業を減らし、管理者が価値の高いプロジェクトに集中できるようにして、ハードウェアとソフトウェアの投資を最大限に活用することで、</w:t>
      </w:r>
      <w:r>
        <w:rPr>
          <w:szCs w:val="22"/>
        </w:rPr>
        <w:t xml:space="preserve">IT </w:t>
      </w:r>
      <w:r>
        <w:rPr>
          <w:szCs w:val="22"/>
        </w:rPr>
        <w:t>の生産性と効率性の向上を促進します。</w:t>
      </w:r>
    </w:p>
    <w:p w:rsidR="00FF3763" w:rsidRPr="00AB601F" w:rsidRDefault="003A11C7" w:rsidP="00FF3763">
      <w:pPr>
        <w:pStyle w:val="3"/>
        <w:rPr>
          <w:szCs w:val="22"/>
        </w:rPr>
      </w:pPr>
      <w:bookmarkStart w:id="396" w:name="_Toc160525255"/>
      <w:bookmarkStart w:id="397" w:name="_Toc164756140"/>
      <w:bookmarkStart w:id="398" w:name="_Toc167622740"/>
      <w:bookmarkStart w:id="399" w:name="_Toc167678656"/>
      <w:bookmarkStart w:id="400" w:name="_Toc205101027"/>
      <w:bookmarkStart w:id="401" w:name="_Toc205101102"/>
      <w:r>
        <w:rPr>
          <w:szCs w:val="22"/>
        </w:rPr>
        <w:t>サーバーの稼働状況の監視</w:t>
      </w:r>
      <w:bookmarkEnd w:id="396"/>
      <w:bookmarkEnd w:id="397"/>
      <w:bookmarkEnd w:id="398"/>
      <w:bookmarkEnd w:id="399"/>
      <w:bookmarkEnd w:id="400"/>
      <w:bookmarkEnd w:id="401"/>
    </w:p>
    <w:p w:rsidR="00FF3763" w:rsidRPr="00AB601F" w:rsidRDefault="003A11C7" w:rsidP="00FF3763">
      <w:pPr>
        <w:rPr>
          <w:szCs w:val="22"/>
        </w:rPr>
      </w:pPr>
      <w:r>
        <w:rPr>
          <w:szCs w:val="22"/>
        </w:rPr>
        <w:t xml:space="preserve">Operations Manager </w:t>
      </w:r>
      <w:r>
        <w:rPr>
          <w:szCs w:val="22"/>
        </w:rPr>
        <w:t>は物理マシンとバーチャル</w:t>
      </w:r>
      <w:r>
        <w:rPr>
          <w:szCs w:val="22"/>
        </w:rPr>
        <w:t xml:space="preserve"> </w:t>
      </w:r>
      <w:r>
        <w:rPr>
          <w:szCs w:val="22"/>
        </w:rPr>
        <w:t>マシンの稼働状況を統合的に監視する高度なソリューションを提供し、何百ものオペレーティング</w:t>
      </w:r>
      <w:r>
        <w:rPr>
          <w:szCs w:val="22"/>
        </w:rPr>
        <w:t xml:space="preserve"> </w:t>
      </w:r>
      <w:r>
        <w:rPr>
          <w:szCs w:val="22"/>
        </w:rPr>
        <w:t>システムやアプリケーションにわたって使用されている</w:t>
      </w:r>
      <w:r w:rsidR="005C78A1">
        <w:rPr>
          <w:rFonts w:hint="eastAsia"/>
          <w:szCs w:val="22"/>
        </w:rPr>
        <w:t>、</w:t>
      </w:r>
      <w:r>
        <w:rPr>
          <w:szCs w:val="22"/>
        </w:rPr>
        <w:t>何千ものイベント</w:t>
      </w:r>
      <w:r>
        <w:rPr>
          <w:szCs w:val="22"/>
        </w:rPr>
        <w:t xml:space="preserve"> </w:t>
      </w:r>
      <w:r>
        <w:rPr>
          <w:szCs w:val="22"/>
        </w:rPr>
        <w:t>モニターやパフォーマンス</w:t>
      </w:r>
      <w:r>
        <w:rPr>
          <w:szCs w:val="22"/>
        </w:rPr>
        <w:t xml:space="preserve"> </w:t>
      </w:r>
      <w:r>
        <w:rPr>
          <w:szCs w:val="22"/>
        </w:rPr>
        <w:t>モニターを追跡する使いやすい環境を実現します。</w:t>
      </w:r>
    </w:p>
    <w:p w:rsidR="00FF3763" w:rsidRPr="00AB601F" w:rsidRDefault="003A11C7" w:rsidP="00FF3763">
      <w:pPr>
        <w:rPr>
          <w:szCs w:val="22"/>
        </w:rPr>
      </w:pPr>
      <w:r>
        <w:rPr>
          <w:szCs w:val="22"/>
        </w:rPr>
        <w:t>また、</w:t>
      </w:r>
      <w:r>
        <w:rPr>
          <w:szCs w:val="22"/>
        </w:rPr>
        <w:t xml:space="preserve">Windows Server </w:t>
      </w:r>
      <w:r>
        <w:rPr>
          <w:szCs w:val="22"/>
        </w:rPr>
        <w:t>ベースのバーチャル</w:t>
      </w:r>
      <w:r>
        <w:rPr>
          <w:szCs w:val="22"/>
        </w:rPr>
        <w:t xml:space="preserve"> </w:t>
      </w:r>
      <w:r>
        <w:rPr>
          <w:szCs w:val="22"/>
        </w:rPr>
        <w:t>マシンに最適なエンドツーエンドのサービス管理ソリューションを提供します。</w:t>
      </w:r>
      <w:r>
        <w:rPr>
          <w:szCs w:val="22"/>
        </w:rPr>
        <w:t xml:space="preserve">Operations Manager </w:t>
      </w:r>
      <w:r>
        <w:rPr>
          <w:szCs w:val="22"/>
        </w:rPr>
        <w:t>は</w:t>
      </w:r>
      <w:r>
        <w:rPr>
          <w:szCs w:val="22"/>
        </w:rPr>
        <w:t xml:space="preserve">Windows Server </w:t>
      </w:r>
      <w:r>
        <w:rPr>
          <w:szCs w:val="22"/>
        </w:rPr>
        <w:t>テクノロジと密接に統合されており、データ</w:t>
      </w:r>
      <w:r>
        <w:rPr>
          <w:szCs w:val="22"/>
        </w:rPr>
        <w:t xml:space="preserve"> </w:t>
      </w:r>
      <w:r>
        <w:rPr>
          <w:szCs w:val="22"/>
        </w:rPr>
        <w:t>センター環境をよりきめ細やかに制御しながら</w:t>
      </w:r>
      <w:r>
        <w:rPr>
          <w:szCs w:val="22"/>
        </w:rPr>
        <w:t xml:space="preserve"> IT </w:t>
      </w:r>
      <w:r>
        <w:rPr>
          <w:szCs w:val="22"/>
        </w:rPr>
        <w:t>の効率性を向上させるために役立ちます。</w:t>
      </w:r>
    </w:p>
    <w:p w:rsidR="00FF3763" w:rsidRPr="00AB601F" w:rsidRDefault="003A11C7" w:rsidP="00FF3763">
      <w:pPr>
        <w:pStyle w:val="3"/>
        <w:rPr>
          <w:szCs w:val="22"/>
        </w:rPr>
      </w:pPr>
      <w:bookmarkStart w:id="402" w:name="_Toc205101028"/>
      <w:bookmarkStart w:id="403" w:name="_Toc205101103"/>
      <w:r>
        <w:rPr>
          <w:szCs w:val="22"/>
        </w:rPr>
        <w:t xml:space="preserve">VMware ESX Server </w:t>
      </w:r>
      <w:r>
        <w:rPr>
          <w:szCs w:val="22"/>
        </w:rPr>
        <w:t>の管理</w:t>
      </w:r>
      <w:bookmarkEnd w:id="402"/>
      <w:bookmarkEnd w:id="403"/>
    </w:p>
    <w:p w:rsidR="00FF3763" w:rsidRPr="00AB601F" w:rsidRDefault="003A11C7" w:rsidP="00FF3763">
      <w:pPr>
        <w:rPr>
          <w:szCs w:val="22"/>
        </w:rPr>
      </w:pPr>
      <w:r>
        <w:rPr>
          <w:szCs w:val="22"/>
        </w:rPr>
        <w:t xml:space="preserve">VMM </w:t>
      </w:r>
      <w:r>
        <w:rPr>
          <w:szCs w:val="22"/>
        </w:rPr>
        <w:t>では</w:t>
      </w:r>
      <w:r>
        <w:rPr>
          <w:szCs w:val="22"/>
        </w:rPr>
        <w:t xml:space="preserve">Microsoft </w:t>
      </w:r>
      <w:r>
        <w:rPr>
          <w:szCs w:val="22"/>
        </w:rPr>
        <w:t>と</w:t>
      </w:r>
      <w:r>
        <w:rPr>
          <w:szCs w:val="22"/>
        </w:rPr>
        <w:t xml:space="preserve"> VMware </w:t>
      </w:r>
      <w:r>
        <w:rPr>
          <w:szCs w:val="22"/>
        </w:rPr>
        <w:t>の両方の仮想化プラットフォームを管理できます。これにより、</w:t>
      </w:r>
      <w:r>
        <w:rPr>
          <w:szCs w:val="22"/>
        </w:rPr>
        <w:t xml:space="preserve">Microsoft </w:t>
      </w:r>
      <w:r>
        <w:rPr>
          <w:szCs w:val="22"/>
        </w:rPr>
        <w:t>と</w:t>
      </w:r>
      <w:r>
        <w:rPr>
          <w:szCs w:val="22"/>
        </w:rPr>
        <w:t xml:space="preserve"> VMware </w:t>
      </w:r>
      <w:r>
        <w:rPr>
          <w:szCs w:val="22"/>
        </w:rPr>
        <w:t>の両方のバーチャル</w:t>
      </w:r>
      <w:r>
        <w:rPr>
          <w:szCs w:val="22"/>
        </w:rPr>
        <w:t xml:space="preserve"> </w:t>
      </w:r>
      <w:r>
        <w:rPr>
          <w:szCs w:val="22"/>
        </w:rPr>
        <w:t>マシンの統合的な管理が可能になります。</w:t>
      </w:r>
      <w:r>
        <w:rPr>
          <w:szCs w:val="22"/>
        </w:rPr>
        <w:t xml:space="preserve">VMM </w:t>
      </w:r>
      <w:r>
        <w:rPr>
          <w:szCs w:val="22"/>
        </w:rPr>
        <w:t>は</w:t>
      </w:r>
      <w:r>
        <w:rPr>
          <w:szCs w:val="22"/>
        </w:rPr>
        <w:t xml:space="preserve">VMotion </w:t>
      </w:r>
      <w:r>
        <w:rPr>
          <w:szCs w:val="22"/>
        </w:rPr>
        <w:t>やリソース</w:t>
      </w:r>
      <w:r>
        <w:rPr>
          <w:szCs w:val="22"/>
        </w:rPr>
        <w:t xml:space="preserve"> </w:t>
      </w:r>
      <w:r>
        <w:rPr>
          <w:szCs w:val="22"/>
        </w:rPr>
        <w:t>プールをはじめとする、</w:t>
      </w:r>
      <w:r>
        <w:rPr>
          <w:szCs w:val="22"/>
        </w:rPr>
        <w:t xml:space="preserve">VMware </w:t>
      </w:r>
      <w:r>
        <w:rPr>
          <w:szCs w:val="22"/>
        </w:rPr>
        <w:t>のあらゆる管理機能をサポートしています。</w:t>
      </w:r>
    </w:p>
    <w:p w:rsidR="00FF3763" w:rsidRPr="00AB601F" w:rsidRDefault="003A11C7" w:rsidP="00FF3763">
      <w:pPr>
        <w:rPr>
          <w:szCs w:val="22"/>
        </w:rPr>
      </w:pPr>
      <w:r>
        <w:rPr>
          <w:szCs w:val="22"/>
        </w:rPr>
        <w:t>さらに、バーチャル</w:t>
      </w:r>
      <w:r>
        <w:rPr>
          <w:szCs w:val="22"/>
        </w:rPr>
        <w:t xml:space="preserve"> </w:t>
      </w:r>
      <w:r>
        <w:rPr>
          <w:szCs w:val="22"/>
        </w:rPr>
        <w:t>マシンのインテリジェント配置、ライブラリ管理、完全な</w:t>
      </w:r>
      <w:r>
        <w:rPr>
          <w:szCs w:val="22"/>
        </w:rPr>
        <w:t xml:space="preserve"> PowerShell </w:t>
      </w:r>
      <w:r>
        <w:rPr>
          <w:szCs w:val="22"/>
        </w:rPr>
        <w:t>スクリプトなど、</w:t>
      </w:r>
      <w:r>
        <w:rPr>
          <w:szCs w:val="22"/>
        </w:rPr>
        <w:t xml:space="preserve">Windows </w:t>
      </w:r>
      <w:r>
        <w:rPr>
          <w:szCs w:val="22"/>
        </w:rPr>
        <w:t>仮想化ホストの管理に使用できる機能はすべて、</w:t>
      </w:r>
      <w:r>
        <w:rPr>
          <w:szCs w:val="22"/>
        </w:rPr>
        <w:t xml:space="preserve">VMware </w:t>
      </w:r>
      <w:r>
        <w:rPr>
          <w:szCs w:val="22"/>
        </w:rPr>
        <w:t>ホストでも使用できます。</w:t>
      </w:r>
      <w:r>
        <w:rPr>
          <w:szCs w:val="22"/>
        </w:rPr>
        <w:t xml:space="preserve">Operations Manager </w:t>
      </w:r>
      <w:r>
        <w:rPr>
          <w:szCs w:val="22"/>
        </w:rPr>
        <w:t>や</w:t>
      </w:r>
      <w:r>
        <w:rPr>
          <w:szCs w:val="22"/>
        </w:rPr>
        <w:t xml:space="preserve"> Data Protection Manager </w:t>
      </w:r>
      <w:r>
        <w:rPr>
          <w:szCs w:val="22"/>
        </w:rPr>
        <w:t>などの</w:t>
      </w:r>
      <w:r>
        <w:rPr>
          <w:szCs w:val="22"/>
        </w:rPr>
        <w:t xml:space="preserve"> System Center </w:t>
      </w:r>
      <w:r>
        <w:rPr>
          <w:szCs w:val="22"/>
        </w:rPr>
        <w:t>ファミリの他の製品と組み合わせることにより、すべての物理サーバーと仮想サーバーの一元管理が可能になります。</w:t>
      </w:r>
    </w:p>
    <w:p w:rsidR="00FF3763" w:rsidRPr="00AB601F" w:rsidRDefault="00132CF3" w:rsidP="00FF3763">
      <w:pPr>
        <w:pStyle w:val="1"/>
      </w:pPr>
      <w:bookmarkStart w:id="404" w:name="_Toc164756141"/>
      <w:bookmarkStart w:id="405" w:name="_Toc205100954"/>
      <w:bookmarkStart w:id="406" w:name="_Toc205101029"/>
      <w:bookmarkStart w:id="407" w:name="_Toc205101104"/>
      <w:bookmarkStart w:id="408" w:name="_Toc241315336"/>
      <w:bookmarkStart w:id="409" w:name="_Toc164753824"/>
      <w:bookmarkEnd w:id="383"/>
      <w:r>
        <w:br w:type="page"/>
      </w:r>
      <w:bookmarkStart w:id="410" w:name="_Toc246824545"/>
      <w:r w:rsidR="003A11C7">
        <w:lastRenderedPageBreak/>
        <w:t>結論</w:t>
      </w:r>
      <w:bookmarkEnd w:id="404"/>
      <w:bookmarkEnd w:id="405"/>
      <w:bookmarkEnd w:id="406"/>
      <w:bookmarkEnd w:id="407"/>
      <w:bookmarkEnd w:id="408"/>
      <w:bookmarkEnd w:id="410"/>
    </w:p>
    <w:p w:rsidR="00FF3763" w:rsidRPr="00AB601F" w:rsidRDefault="003A11C7" w:rsidP="00FF3763">
      <w:pPr>
        <w:rPr>
          <w:szCs w:val="22"/>
        </w:rPr>
      </w:pPr>
      <w:r>
        <w:rPr>
          <w:szCs w:val="22"/>
        </w:rPr>
        <w:t xml:space="preserve">VMM </w:t>
      </w:r>
      <w:r>
        <w:rPr>
          <w:szCs w:val="22"/>
        </w:rPr>
        <w:t>では使いやすい変換ツールを使用し、サーバーとワークロードのパフォーマンスについて詳しく理解することにより、物理インフラストラクチャから仮想インフラストラクチャへの移行時の重要な問題点に効果的に対処します。仮想化されたデータ</w:t>
      </w:r>
      <w:r>
        <w:rPr>
          <w:szCs w:val="22"/>
        </w:rPr>
        <w:t xml:space="preserve"> </w:t>
      </w:r>
      <w:r>
        <w:rPr>
          <w:szCs w:val="22"/>
        </w:rPr>
        <w:t>センターが構築されると、基本の管理ツール</w:t>
      </w:r>
      <w:r>
        <w:rPr>
          <w:szCs w:val="22"/>
        </w:rPr>
        <w:t xml:space="preserve"> </w:t>
      </w:r>
      <w:r>
        <w:rPr>
          <w:szCs w:val="22"/>
        </w:rPr>
        <w:t>セットが管理者に提供されます。</w:t>
      </w:r>
    </w:p>
    <w:p w:rsidR="00FF3763" w:rsidRDefault="003A11C7" w:rsidP="00FF3763">
      <w:pPr>
        <w:rPr>
          <w:szCs w:val="22"/>
        </w:rPr>
      </w:pPr>
      <w:r>
        <w:rPr>
          <w:szCs w:val="22"/>
        </w:rPr>
        <w:t xml:space="preserve">VMM </w:t>
      </w:r>
      <w:r>
        <w:rPr>
          <w:szCs w:val="22"/>
        </w:rPr>
        <w:t>を使用すると、</w:t>
      </w:r>
      <w:r>
        <w:rPr>
          <w:szCs w:val="22"/>
        </w:rPr>
        <w:t xml:space="preserve">IT </w:t>
      </w:r>
      <w:r>
        <w:rPr>
          <w:szCs w:val="22"/>
        </w:rPr>
        <w:t>管理者は馴染みのある</w:t>
      </w:r>
      <w:r>
        <w:rPr>
          <w:szCs w:val="22"/>
        </w:rPr>
        <w:t xml:space="preserve"> Windows Server System™ </w:t>
      </w:r>
      <w:r>
        <w:rPr>
          <w:szCs w:val="22"/>
        </w:rPr>
        <w:t>製品やテクノロジを利用しながら、運用の俊敏性を向上したり、委任されたプロビジョニングを制御したり、仮想化されたデータ</w:t>
      </w:r>
      <w:r>
        <w:rPr>
          <w:szCs w:val="22"/>
        </w:rPr>
        <w:t xml:space="preserve"> </w:t>
      </w:r>
      <w:r>
        <w:rPr>
          <w:szCs w:val="22"/>
        </w:rPr>
        <w:t>センターのリソースの使用率を容易に最適化したりできるようになります。</w:t>
      </w:r>
    </w:p>
    <w:p w:rsidR="002570B4" w:rsidRDefault="002570B4" w:rsidP="00FF3763">
      <w:pPr>
        <w:rPr>
          <w:szCs w:val="22"/>
        </w:rPr>
      </w:pPr>
    </w:p>
    <w:p w:rsidR="002570B4" w:rsidRDefault="002570B4" w:rsidP="00FF3763">
      <w:pPr>
        <w:rPr>
          <w:szCs w:val="22"/>
        </w:rPr>
      </w:pPr>
    </w:p>
    <w:p w:rsidR="002570B4" w:rsidRPr="00AB601F" w:rsidRDefault="002570B4" w:rsidP="00FF3763">
      <w:pPr>
        <w:rPr>
          <w:szCs w:val="22"/>
        </w:rPr>
      </w:pPr>
    </w:p>
    <w:p w:rsidR="00FF3763" w:rsidRPr="00E76706" w:rsidRDefault="00FF3763" w:rsidP="00FF3763">
      <w:pPr>
        <w:rPr>
          <w:szCs w:val="22"/>
        </w:rPr>
      </w:pPr>
    </w:p>
    <w:p w:rsidR="00FF3763" w:rsidRPr="00E76706" w:rsidRDefault="00FF3763" w:rsidP="00FF3763">
      <w:pPr>
        <w:rPr>
          <w:szCs w:val="22"/>
        </w:rPr>
      </w:pPr>
    </w:p>
    <w:p w:rsidR="00FF3763" w:rsidRPr="00E76706" w:rsidRDefault="00FF3763" w:rsidP="00FF3763">
      <w:pPr>
        <w:pStyle w:val="ListBulletedItem1"/>
        <w:ind w:left="0" w:firstLine="0"/>
        <w:rPr>
          <w:rFonts w:eastAsia="メイリオ" w:cs="Arial"/>
          <w:sz w:val="22"/>
          <w:szCs w:val="22"/>
          <w:lang w:eastAsia="ja-JP"/>
        </w:rPr>
      </w:pPr>
    </w:p>
    <w:p w:rsidR="00FF3763" w:rsidRPr="00E76706" w:rsidRDefault="00FF3763" w:rsidP="00FF3763">
      <w:pPr>
        <w:pStyle w:val="ListBulletedItem1"/>
        <w:ind w:left="0" w:firstLine="0"/>
        <w:rPr>
          <w:rFonts w:eastAsia="メイリオ" w:cs="Arial"/>
          <w:sz w:val="22"/>
          <w:szCs w:val="22"/>
          <w:lang w:eastAsia="ja-JP"/>
        </w:rPr>
      </w:pPr>
    </w:p>
    <w:p w:rsidR="00FF3763" w:rsidRPr="00E76706" w:rsidRDefault="00FF3763" w:rsidP="00FF3763">
      <w:pPr>
        <w:pStyle w:val="Legalese"/>
        <w:ind w:left="0"/>
        <w:rPr>
          <w:i w:val="0"/>
          <w:sz w:val="14"/>
          <w:szCs w:val="14"/>
        </w:rPr>
      </w:pPr>
    </w:p>
    <w:p w:rsidR="00FF3763" w:rsidRPr="00FA191F" w:rsidRDefault="003A11C7" w:rsidP="00FF3763">
      <w:pPr>
        <w:pStyle w:val="Legalese"/>
        <w:ind w:left="0"/>
        <w:rPr>
          <w:i w:val="0"/>
          <w:sz w:val="14"/>
          <w:szCs w:val="14"/>
        </w:rPr>
      </w:pPr>
      <w:r>
        <w:rPr>
          <w:i w:val="0"/>
          <w:sz w:val="14"/>
          <w:szCs w:val="14"/>
        </w:rPr>
        <w:t>このドキュメントに記載されている情報は、このドキュメントの発行時点におけるマイクロソフトの見解を反映したものです。マイクロソフトは市場の変化に対応する必要があるため、このドキュメントの内容に関する責任をマイクロソフトは問われないものとします。また、発行日以降に発表される情報の正確性を保証できません。</w:t>
      </w:r>
    </w:p>
    <w:p w:rsidR="00FF3763" w:rsidRPr="00FA191F" w:rsidRDefault="003A11C7" w:rsidP="00FF3763">
      <w:pPr>
        <w:pStyle w:val="Legalese"/>
        <w:ind w:left="0"/>
        <w:rPr>
          <w:i w:val="0"/>
          <w:sz w:val="14"/>
          <w:szCs w:val="14"/>
        </w:rPr>
      </w:pPr>
      <w:r>
        <w:rPr>
          <w:i w:val="0"/>
          <w:sz w:val="14"/>
          <w:szCs w:val="14"/>
        </w:rPr>
        <w:t>このホワイト</w:t>
      </w:r>
      <w:r>
        <w:rPr>
          <w:i w:val="0"/>
          <w:sz w:val="14"/>
          <w:szCs w:val="14"/>
        </w:rPr>
        <w:t xml:space="preserve"> </w:t>
      </w:r>
      <w:r>
        <w:rPr>
          <w:i w:val="0"/>
          <w:sz w:val="14"/>
          <w:szCs w:val="14"/>
        </w:rPr>
        <w:t>ペーパーに記載された内容は情報提供のみを目的としており、明示または黙示に関わらず、これらの</w:t>
      </w:r>
      <w:r>
        <w:br/>
      </w:r>
      <w:r>
        <w:rPr>
          <w:i w:val="0"/>
          <w:sz w:val="14"/>
          <w:szCs w:val="14"/>
        </w:rPr>
        <w:t>情報</w:t>
      </w:r>
      <w:r>
        <w:t>についてマイクロソフトはいかなる責任も負わないものとします。</w:t>
      </w:r>
    </w:p>
    <w:p w:rsidR="00FF3763" w:rsidRPr="00FA191F" w:rsidRDefault="003A11C7" w:rsidP="00FF3763">
      <w:pPr>
        <w:pStyle w:val="Legalese"/>
        <w:ind w:left="0"/>
        <w:rPr>
          <w:i w:val="0"/>
          <w:sz w:val="14"/>
          <w:szCs w:val="14"/>
        </w:rPr>
      </w:pPr>
      <w:r>
        <w:rPr>
          <w:i w:val="0"/>
          <w:sz w:val="14"/>
          <w:szCs w:val="14"/>
        </w:rPr>
        <w:t>お客様ご自身の責任において、適用されるすべての著作権関連法規に従ったご使用を願います。このドキュメントのいかなる部分も、米国</w:t>
      </w:r>
      <w:r>
        <w:rPr>
          <w:i w:val="0"/>
          <w:sz w:val="14"/>
          <w:szCs w:val="14"/>
        </w:rPr>
        <w:t xml:space="preserve"> Microsoft Corporation </w:t>
      </w:r>
      <w:r>
        <w:rPr>
          <w:i w:val="0"/>
          <w:sz w:val="14"/>
          <w:szCs w:val="14"/>
        </w:rPr>
        <w:t>の書面による許諾を受けることなく、その目的を問わず、どのような形態であっても、複製または譲渡することは禁じられています。ここでいう形態とは、複写や記録など、電子的な、または物理的なすべての手段を含みます。ただしこれは、著作権法上のお客様の権利を制限するものではありません。</w:t>
      </w:r>
    </w:p>
    <w:p w:rsidR="00FF3763" w:rsidRPr="00FA191F" w:rsidRDefault="003A11C7" w:rsidP="00FF3763">
      <w:pPr>
        <w:pStyle w:val="Legalese"/>
        <w:ind w:left="0"/>
        <w:rPr>
          <w:i w:val="0"/>
          <w:sz w:val="14"/>
          <w:szCs w:val="14"/>
        </w:rPr>
      </w:pPr>
      <w:r>
        <w:rPr>
          <w:i w:val="0"/>
          <w:sz w:val="14"/>
          <w:szCs w:val="14"/>
        </w:rPr>
        <w:t>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rsidR="00FF3763" w:rsidRPr="00FA191F" w:rsidRDefault="003A11C7" w:rsidP="00FF3763">
      <w:pPr>
        <w:pStyle w:val="Legalese"/>
        <w:ind w:left="0"/>
        <w:rPr>
          <w:i w:val="0"/>
          <w:sz w:val="14"/>
          <w:szCs w:val="14"/>
        </w:rPr>
      </w:pPr>
      <w:r>
        <w:rPr>
          <w:i w:val="0"/>
          <w:sz w:val="14"/>
          <w:szCs w:val="14"/>
        </w:rPr>
        <w:t>© 2009 Microsoft Corporation.All rights reserved.</w:t>
      </w:r>
    </w:p>
    <w:p w:rsidR="00FF3763" w:rsidRDefault="003A11C7" w:rsidP="00FF3763">
      <w:pPr>
        <w:pStyle w:val="Legalese"/>
        <w:ind w:left="0"/>
        <w:rPr>
          <w:i w:val="0"/>
          <w:color w:val="FF0000"/>
          <w:sz w:val="14"/>
          <w:szCs w:val="14"/>
        </w:rPr>
      </w:pPr>
      <w:r>
        <w:rPr>
          <w:i w:val="0"/>
          <w:sz w:val="14"/>
          <w:szCs w:val="14"/>
        </w:rPr>
        <w:t>このソフトウェアおよび関連するドキュメントで使用している会社、組織、製品、ドメイン名、電子メール</w:t>
      </w:r>
      <w:r>
        <w:rPr>
          <w:i w:val="0"/>
          <w:sz w:val="14"/>
          <w:szCs w:val="14"/>
        </w:rPr>
        <w:t xml:space="preserve"> </w:t>
      </w:r>
      <w:r>
        <w:rPr>
          <w:i w:val="0"/>
          <w:sz w:val="14"/>
          <w:szCs w:val="14"/>
        </w:rPr>
        <w:t>アドレス、ロゴ、人物、場所、出来事などの名称は架空のものです。実在する商品名、団体名、個人名などとは一切関係ありません。</w:t>
      </w:r>
      <w:r>
        <w:rPr>
          <w:i w:val="0"/>
          <w:color w:val="FF0000"/>
          <w:sz w:val="14"/>
          <w:szCs w:val="14"/>
        </w:rPr>
        <w:t xml:space="preserve"> </w:t>
      </w:r>
    </w:p>
    <w:p w:rsidR="00FF3763" w:rsidRPr="00FA191F" w:rsidRDefault="003A11C7" w:rsidP="00FF3763">
      <w:pPr>
        <w:pStyle w:val="Legalese"/>
        <w:ind w:left="0"/>
        <w:rPr>
          <w:i w:val="0"/>
          <w:sz w:val="14"/>
          <w:szCs w:val="14"/>
        </w:rPr>
      </w:pPr>
      <w:r>
        <w:rPr>
          <w:i w:val="0"/>
          <w:sz w:val="14"/>
          <w:szCs w:val="14"/>
        </w:rPr>
        <w:t>Microsoft</w:t>
      </w:r>
      <w:r>
        <w:rPr>
          <w:i w:val="0"/>
          <w:sz w:val="14"/>
          <w:szCs w:val="14"/>
        </w:rPr>
        <w:t>、</w:t>
      </w:r>
      <w:r>
        <w:rPr>
          <w:i w:val="0"/>
          <w:sz w:val="14"/>
          <w:szCs w:val="14"/>
        </w:rPr>
        <w:t>Windows Server 2008 Hyper-V</w:t>
      </w:r>
      <w:r>
        <w:rPr>
          <w:i w:val="0"/>
          <w:sz w:val="14"/>
          <w:szCs w:val="14"/>
        </w:rPr>
        <w:t>、</w:t>
      </w:r>
      <w:r>
        <w:rPr>
          <w:i w:val="0"/>
          <w:sz w:val="14"/>
          <w:szCs w:val="14"/>
        </w:rPr>
        <w:t>Windows Server 2008 Standard</w:t>
      </w:r>
      <w:r>
        <w:rPr>
          <w:i w:val="0"/>
          <w:sz w:val="14"/>
          <w:szCs w:val="14"/>
        </w:rPr>
        <w:t>、</w:t>
      </w:r>
      <w:r>
        <w:rPr>
          <w:i w:val="0"/>
          <w:sz w:val="14"/>
          <w:szCs w:val="14"/>
        </w:rPr>
        <w:t xml:space="preserve">Enterprise </w:t>
      </w:r>
      <w:r>
        <w:rPr>
          <w:i w:val="0"/>
          <w:sz w:val="14"/>
          <w:szCs w:val="14"/>
        </w:rPr>
        <w:t>および</w:t>
      </w:r>
      <w:r>
        <w:rPr>
          <w:i w:val="0"/>
          <w:sz w:val="14"/>
          <w:szCs w:val="14"/>
        </w:rPr>
        <w:t xml:space="preserve"> Data Center</w:t>
      </w:r>
      <w:r>
        <w:rPr>
          <w:i w:val="0"/>
          <w:sz w:val="14"/>
          <w:szCs w:val="14"/>
        </w:rPr>
        <w:t>、</w:t>
      </w:r>
      <w:r>
        <w:rPr>
          <w:i w:val="0"/>
          <w:sz w:val="14"/>
          <w:szCs w:val="14"/>
        </w:rPr>
        <w:t xml:space="preserve">Windows Server® </w:t>
      </w:r>
      <w:r>
        <w:rPr>
          <w:i w:val="0"/>
          <w:sz w:val="14"/>
          <w:szCs w:val="14"/>
        </w:rPr>
        <w:t>ボリューム</w:t>
      </w:r>
      <w:r>
        <w:rPr>
          <w:i w:val="0"/>
          <w:sz w:val="14"/>
          <w:szCs w:val="14"/>
        </w:rPr>
        <w:t xml:space="preserve"> </w:t>
      </w:r>
      <w:r>
        <w:rPr>
          <w:i w:val="0"/>
          <w:sz w:val="14"/>
          <w:szCs w:val="14"/>
        </w:rPr>
        <w:t>シャドウ</w:t>
      </w:r>
      <w:r>
        <w:rPr>
          <w:i w:val="0"/>
          <w:sz w:val="14"/>
          <w:szCs w:val="14"/>
        </w:rPr>
        <w:t xml:space="preserve"> </w:t>
      </w:r>
      <w:r>
        <w:rPr>
          <w:i w:val="0"/>
          <w:sz w:val="14"/>
          <w:szCs w:val="14"/>
        </w:rPr>
        <w:t>コピー</w:t>
      </w:r>
      <w:r>
        <w:rPr>
          <w:i w:val="0"/>
          <w:sz w:val="14"/>
          <w:szCs w:val="14"/>
        </w:rPr>
        <w:t xml:space="preserve"> </w:t>
      </w:r>
      <w:r>
        <w:rPr>
          <w:i w:val="0"/>
          <w:sz w:val="14"/>
          <w:szCs w:val="14"/>
        </w:rPr>
        <w:t>サービス、</w:t>
      </w:r>
      <w:r>
        <w:rPr>
          <w:i w:val="0"/>
          <w:sz w:val="14"/>
          <w:szCs w:val="14"/>
        </w:rPr>
        <w:t>Microsoft SQL Server 2005 TM</w:t>
      </w:r>
      <w:r>
        <w:rPr>
          <w:i w:val="0"/>
          <w:sz w:val="14"/>
          <w:szCs w:val="14"/>
        </w:rPr>
        <w:t>、</w:t>
      </w:r>
      <w:r>
        <w:rPr>
          <w:i w:val="0"/>
          <w:sz w:val="14"/>
          <w:szCs w:val="14"/>
        </w:rPr>
        <w:t xml:space="preserve">Active Directory® </w:t>
      </w:r>
      <w:r>
        <w:rPr>
          <w:i w:val="0"/>
          <w:sz w:val="14"/>
          <w:szCs w:val="14"/>
        </w:rPr>
        <w:t>ドメイン</w:t>
      </w:r>
      <w:r>
        <w:rPr>
          <w:i w:val="0"/>
          <w:sz w:val="14"/>
          <w:szCs w:val="14"/>
        </w:rPr>
        <w:t xml:space="preserve"> </w:t>
      </w:r>
      <w:r>
        <w:rPr>
          <w:i w:val="0"/>
          <w:sz w:val="14"/>
          <w:szCs w:val="14"/>
        </w:rPr>
        <w:t>サービス、</w:t>
      </w:r>
      <w:r>
        <w:rPr>
          <w:i w:val="0"/>
          <w:sz w:val="14"/>
          <w:szCs w:val="14"/>
        </w:rPr>
        <w:t>Microsoft SQL Server 2005 Express Edition SP1</w:t>
      </w:r>
      <w:r>
        <w:rPr>
          <w:i w:val="0"/>
          <w:sz w:val="14"/>
          <w:szCs w:val="14"/>
        </w:rPr>
        <w:t>、</w:t>
      </w:r>
      <w:r>
        <w:rPr>
          <w:i w:val="0"/>
          <w:sz w:val="14"/>
          <w:szCs w:val="14"/>
        </w:rPr>
        <w:t xml:space="preserve">Microsoft SQL Server 2005 Standard Edition SP1 </w:t>
      </w:r>
      <w:r>
        <w:rPr>
          <w:i w:val="0"/>
          <w:sz w:val="14"/>
          <w:szCs w:val="14"/>
        </w:rPr>
        <w:t>または</w:t>
      </w:r>
      <w:r>
        <w:rPr>
          <w:i w:val="0"/>
          <w:sz w:val="14"/>
          <w:szCs w:val="14"/>
        </w:rPr>
        <w:t xml:space="preserve"> SP2</w:t>
      </w:r>
      <w:r>
        <w:rPr>
          <w:i w:val="0"/>
          <w:sz w:val="14"/>
          <w:szCs w:val="14"/>
        </w:rPr>
        <w:t>、</w:t>
      </w:r>
      <w:r>
        <w:rPr>
          <w:i w:val="0"/>
          <w:sz w:val="14"/>
          <w:szCs w:val="14"/>
        </w:rPr>
        <w:t xml:space="preserve">Microsoft SQL Server 2005 Enterprise Edition SP1 </w:t>
      </w:r>
      <w:r>
        <w:rPr>
          <w:i w:val="0"/>
          <w:sz w:val="14"/>
          <w:szCs w:val="14"/>
        </w:rPr>
        <w:t>または</w:t>
      </w:r>
      <w:r>
        <w:rPr>
          <w:i w:val="0"/>
          <w:sz w:val="14"/>
          <w:szCs w:val="14"/>
        </w:rPr>
        <w:t xml:space="preserve"> SP2</w:t>
      </w:r>
      <w:r>
        <w:rPr>
          <w:i w:val="0"/>
          <w:sz w:val="14"/>
          <w:szCs w:val="14"/>
        </w:rPr>
        <w:t>、</w:t>
      </w:r>
      <w:r>
        <w:rPr>
          <w:i w:val="0"/>
          <w:sz w:val="14"/>
          <w:szCs w:val="14"/>
        </w:rPr>
        <w:t>Microsoft SQL Server 2008</w:t>
      </w:r>
      <w:r>
        <w:rPr>
          <w:i w:val="0"/>
          <w:sz w:val="14"/>
          <w:szCs w:val="14"/>
        </w:rPr>
        <w:t>、</w:t>
      </w:r>
      <w:r>
        <w:rPr>
          <w:i w:val="0"/>
          <w:sz w:val="14"/>
          <w:szCs w:val="14"/>
        </w:rPr>
        <w:t>Microsoft SQL Server 2008 Standard Edition</w:t>
      </w:r>
      <w:r>
        <w:rPr>
          <w:i w:val="0"/>
          <w:sz w:val="14"/>
          <w:szCs w:val="14"/>
        </w:rPr>
        <w:t>、</w:t>
      </w:r>
      <w:r>
        <w:rPr>
          <w:i w:val="0"/>
          <w:sz w:val="14"/>
          <w:szCs w:val="14"/>
        </w:rPr>
        <w:t>Microsoft SQL Server 2008 Enterprise Edition</w:t>
      </w:r>
      <w:r>
        <w:rPr>
          <w:i w:val="0"/>
          <w:sz w:val="14"/>
          <w:szCs w:val="14"/>
        </w:rPr>
        <w:t>、</w:t>
      </w:r>
      <w:r>
        <w:rPr>
          <w:i w:val="0"/>
          <w:sz w:val="14"/>
          <w:szCs w:val="14"/>
        </w:rPr>
        <w:t>Microsoft System Center Data Protection Manager</w:t>
      </w:r>
      <w:r>
        <w:rPr>
          <w:i w:val="0"/>
          <w:sz w:val="14"/>
          <w:szCs w:val="14"/>
        </w:rPr>
        <w:t>、および</w:t>
      </w:r>
      <w:r>
        <w:rPr>
          <w:i w:val="0"/>
          <w:sz w:val="14"/>
          <w:szCs w:val="14"/>
        </w:rPr>
        <w:t xml:space="preserve"> Microsoft System Center Configuration Manager</w:t>
      </w:r>
      <w:r>
        <w:rPr>
          <w:szCs w:val="22"/>
        </w:rPr>
        <w:t xml:space="preserve"> </w:t>
      </w:r>
      <w:r>
        <w:rPr>
          <w:i w:val="0"/>
          <w:sz w:val="14"/>
          <w:szCs w:val="14"/>
        </w:rPr>
        <w:t>は、</w:t>
      </w:r>
      <w:r>
        <w:rPr>
          <w:i w:val="0"/>
          <w:sz w:val="14"/>
          <w:szCs w:val="14"/>
        </w:rPr>
        <w:t xml:space="preserve">Microsoft Corporation </w:t>
      </w:r>
      <w:r>
        <w:rPr>
          <w:i w:val="0"/>
          <w:sz w:val="14"/>
          <w:szCs w:val="14"/>
        </w:rPr>
        <w:t>の商標です。</w:t>
      </w:r>
    </w:p>
    <w:p w:rsidR="00FF3763" w:rsidRPr="00FA191F" w:rsidRDefault="003A11C7" w:rsidP="00FF3763">
      <w:pPr>
        <w:pStyle w:val="Legalese"/>
        <w:ind w:left="0"/>
        <w:rPr>
          <w:i w:val="0"/>
          <w:sz w:val="14"/>
          <w:szCs w:val="14"/>
        </w:rPr>
      </w:pPr>
      <w:r>
        <w:rPr>
          <w:i w:val="0"/>
          <w:sz w:val="14"/>
          <w:szCs w:val="14"/>
        </w:rPr>
        <w:t>その他、記載されている会社名、製品名には、各社の商標のものもあります。</w:t>
      </w:r>
      <w:r>
        <w:rPr>
          <w:i w:val="0"/>
          <w:sz w:val="14"/>
          <w:szCs w:val="14"/>
        </w:rPr>
        <w:t xml:space="preserve"> </w:t>
      </w:r>
      <w:bookmarkEnd w:id="409"/>
    </w:p>
    <w:sectPr w:rsidR="00FF3763" w:rsidRPr="00FA191F" w:rsidSect="00FF3763">
      <w:footerReference w:type="default" r:id="rId88"/>
      <w:footnotePr>
        <w:pos w:val="beneathText"/>
      </w:footnotePr>
      <w:pgSz w:w="12240" w:h="15840"/>
      <w:pgMar w:top="1008" w:right="1080" w:bottom="1008" w:left="1080" w:header="576" w:footer="0" w:gutter="0"/>
      <w:pgNumType w:start="1"/>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88B" w:rsidRDefault="0092788B">
      <w:r>
        <w:separator/>
      </w:r>
    </w:p>
  </w:endnote>
  <w:endnote w:type="continuationSeparator" w:id="0">
    <w:p w:rsidR="0092788B" w:rsidRDefault="009278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0000000000000000000"/>
    <w:charset w:val="00"/>
    <w:family w:val="roman"/>
    <w:notTrueType/>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0000012" w:usb3="00000000" w:csb0="00020009" w:csb1="00000000"/>
  </w:font>
  <w:font w:name="Cambria">
    <w:panose1 w:val="02040503050406030204"/>
    <w:charset w:val="00"/>
    <w:family w:val="roman"/>
    <w:pitch w:val="variable"/>
    <w:sig w:usb0="A00002EF" w:usb1="4000004B"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w:altName w:val="Courier New"/>
    <w:charset w:val="00"/>
    <w:family w:val="swiss"/>
    <w:pitch w:val="variable"/>
    <w:sig w:usb0="A00002AF" w:usb1="4000205B" w:usb2="00000000" w:usb3="00000000" w:csb0="0000009F" w:csb1="00000000"/>
  </w:font>
  <w:font w:name="Segoe Semibold">
    <w:altName w:val="Courier New"/>
    <w:charset w:val="00"/>
    <w:family w:val="swiss"/>
    <w:pitch w:val="variable"/>
    <w:sig w:usb0="A00002AF" w:usb1="4000205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AD1" w:rsidRDefault="00D30AD1" w:rsidP="00FF3763">
    <w:pPr>
      <w:pStyle w:val="a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AD1" w:rsidRDefault="00D30AD1" w:rsidP="00FF3763">
    <w:pPr>
      <w:pStyle w:val="a4"/>
      <w:jc w:val="left"/>
    </w:pPr>
    <w:r>
      <w:t xml:space="preserve">Microsoft System Center Virtual Machine Manager 2008 R2 </w:t>
    </w:r>
    <w:r>
      <w:t>レビュアーズ</w:t>
    </w:r>
    <w:r>
      <w:t xml:space="preserve"> </w:t>
    </w:r>
    <w:r>
      <w:t>ガイド</w:t>
    </w:r>
    <w:r>
      <w:tab/>
      <w:t xml:space="preserve"> </w:t>
    </w:r>
    <w:fldSimple w:instr=" PAGE   \* MERGEFORMAT ">
      <w:r w:rsidR="0072487D">
        <w:t>108</w:t>
      </w:r>
    </w:fldSimple>
  </w:p>
  <w:p w:rsidR="00D30AD1" w:rsidRDefault="00D30AD1" w:rsidP="00FF3763">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88B" w:rsidRDefault="0092788B">
      <w:r>
        <w:separator/>
      </w:r>
    </w:p>
  </w:footnote>
  <w:footnote w:type="continuationSeparator" w:id="0">
    <w:p w:rsidR="0092788B" w:rsidRDefault="009278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AD1" w:rsidRDefault="00D30AD1"/>
  <w:p w:rsidR="00D30AD1" w:rsidRDefault="00D30AD1"/>
  <w:p w:rsidR="00D30AD1" w:rsidRDefault="00D30AD1"/>
  <w:p w:rsidR="00D30AD1" w:rsidRDefault="00D30AD1"/>
  <w:p w:rsidR="00D30AD1" w:rsidRDefault="00D30AD1"/>
  <w:p w:rsidR="00D30AD1" w:rsidRDefault="00D30AD1"/>
  <w:p w:rsidR="00D30AD1" w:rsidRDefault="00D30AD1"/>
  <w:p w:rsidR="00D30AD1" w:rsidRDefault="00D30AD1"/>
  <w:p w:rsidR="00D30AD1" w:rsidRDefault="00D30AD1"/>
  <w:p w:rsidR="00D30AD1" w:rsidRDefault="00D30AD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4pt;height:13.4pt" o:bullet="t">
        <v:imagedata r:id="rId1" o:title="note_dd"/>
      </v:shape>
    </w:pict>
  </w:numPicBullet>
  <w:numPicBullet w:numPicBulletId="1">
    <w:pict>
      <v:shape id="_x0000_i1029" type="#_x0000_t75" style="width:18.4pt;height:13.4pt" o:bullet="t">
        <v:imagedata r:id="rId2" o:title="important_dd"/>
      </v:shape>
    </w:pict>
  </w:numPicBullet>
  <w:abstractNum w:abstractNumId="0">
    <w:nsid w:val="00503139"/>
    <w:multiLevelType w:val="hybridMultilevel"/>
    <w:tmpl w:val="39DAB02E"/>
    <w:lvl w:ilvl="0" w:tplc="A5C64A40">
      <w:start w:val="1"/>
      <w:numFmt w:val="bullet"/>
      <w:pStyle w:val="Bulleted"/>
      <w:lvlText w:val=""/>
      <w:lvlJc w:val="left"/>
      <w:pPr>
        <w:tabs>
          <w:tab w:val="num" w:pos="360"/>
        </w:tabs>
        <w:ind w:left="360" w:hanging="360"/>
      </w:pPr>
      <w:rPr>
        <w:rFonts w:ascii="Symbol" w:hAnsi="Symbol" w:hint="default"/>
        <w:sz w:val="16"/>
      </w:rPr>
    </w:lvl>
    <w:lvl w:ilvl="1" w:tplc="0B0653D4">
      <w:start w:val="1"/>
      <w:numFmt w:val="bullet"/>
      <w:lvlText w:val="o"/>
      <w:lvlJc w:val="left"/>
      <w:pPr>
        <w:tabs>
          <w:tab w:val="num" w:pos="1080"/>
        </w:tabs>
        <w:ind w:left="1080" w:hanging="360"/>
      </w:pPr>
      <w:rPr>
        <w:rFonts w:ascii="Courier New" w:hAnsi="Courier New" w:cs="Courier New" w:hint="default"/>
      </w:rPr>
    </w:lvl>
    <w:lvl w:ilvl="2" w:tplc="49604C0C">
      <w:start w:val="1"/>
      <w:numFmt w:val="bullet"/>
      <w:lvlText w:val=""/>
      <w:lvlJc w:val="left"/>
      <w:pPr>
        <w:tabs>
          <w:tab w:val="num" w:pos="1800"/>
        </w:tabs>
        <w:ind w:left="1800" w:hanging="360"/>
      </w:pPr>
      <w:rPr>
        <w:rFonts w:ascii="Symbol" w:hAnsi="Symbol" w:hint="default"/>
      </w:rPr>
    </w:lvl>
    <w:lvl w:ilvl="3" w:tplc="FA82077E" w:tentative="1">
      <w:start w:val="1"/>
      <w:numFmt w:val="bullet"/>
      <w:lvlText w:val=""/>
      <w:lvlJc w:val="left"/>
      <w:pPr>
        <w:tabs>
          <w:tab w:val="num" w:pos="2520"/>
        </w:tabs>
        <w:ind w:left="2520" w:hanging="360"/>
      </w:pPr>
      <w:rPr>
        <w:rFonts w:ascii="Symbol" w:hAnsi="Symbol" w:hint="default"/>
      </w:rPr>
    </w:lvl>
    <w:lvl w:ilvl="4" w:tplc="C66235A8" w:tentative="1">
      <w:start w:val="1"/>
      <w:numFmt w:val="bullet"/>
      <w:lvlText w:val="o"/>
      <w:lvlJc w:val="left"/>
      <w:pPr>
        <w:tabs>
          <w:tab w:val="num" w:pos="3240"/>
        </w:tabs>
        <w:ind w:left="3240" w:hanging="360"/>
      </w:pPr>
      <w:rPr>
        <w:rFonts w:ascii="Courier New" w:hAnsi="Courier New" w:cs="Courier New" w:hint="default"/>
      </w:rPr>
    </w:lvl>
    <w:lvl w:ilvl="5" w:tplc="DE7A8F84" w:tentative="1">
      <w:start w:val="1"/>
      <w:numFmt w:val="bullet"/>
      <w:lvlText w:val=""/>
      <w:lvlJc w:val="left"/>
      <w:pPr>
        <w:tabs>
          <w:tab w:val="num" w:pos="3960"/>
        </w:tabs>
        <w:ind w:left="3960" w:hanging="360"/>
      </w:pPr>
      <w:rPr>
        <w:rFonts w:ascii="Wingdings" w:hAnsi="Wingdings" w:hint="default"/>
      </w:rPr>
    </w:lvl>
    <w:lvl w:ilvl="6" w:tplc="4EB280B0" w:tentative="1">
      <w:start w:val="1"/>
      <w:numFmt w:val="bullet"/>
      <w:lvlText w:val=""/>
      <w:lvlJc w:val="left"/>
      <w:pPr>
        <w:tabs>
          <w:tab w:val="num" w:pos="4680"/>
        </w:tabs>
        <w:ind w:left="4680" w:hanging="360"/>
      </w:pPr>
      <w:rPr>
        <w:rFonts w:ascii="Symbol" w:hAnsi="Symbol" w:hint="default"/>
      </w:rPr>
    </w:lvl>
    <w:lvl w:ilvl="7" w:tplc="4CE448F4" w:tentative="1">
      <w:start w:val="1"/>
      <w:numFmt w:val="bullet"/>
      <w:lvlText w:val="o"/>
      <w:lvlJc w:val="left"/>
      <w:pPr>
        <w:tabs>
          <w:tab w:val="num" w:pos="5400"/>
        </w:tabs>
        <w:ind w:left="5400" w:hanging="360"/>
      </w:pPr>
      <w:rPr>
        <w:rFonts w:ascii="Courier New" w:hAnsi="Courier New" w:cs="Courier New" w:hint="default"/>
      </w:rPr>
    </w:lvl>
    <w:lvl w:ilvl="8" w:tplc="36D05C30" w:tentative="1">
      <w:start w:val="1"/>
      <w:numFmt w:val="bullet"/>
      <w:lvlText w:val=""/>
      <w:lvlJc w:val="left"/>
      <w:pPr>
        <w:tabs>
          <w:tab w:val="num" w:pos="6120"/>
        </w:tabs>
        <w:ind w:left="6120" w:hanging="360"/>
      </w:pPr>
      <w:rPr>
        <w:rFonts w:ascii="Wingdings" w:hAnsi="Wingdings" w:hint="default"/>
      </w:rPr>
    </w:lvl>
  </w:abstractNum>
  <w:abstractNum w:abstractNumId="1">
    <w:nsid w:val="01DE4DEA"/>
    <w:multiLevelType w:val="hybridMultilevel"/>
    <w:tmpl w:val="939C4A5A"/>
    <w:lvl w:ilvl="0" w:tplc="EE38A432">
      <w:start w:val="1"/>
      <w:numFmt w:val="bullet"/>
      <w:lvlText w:val=""/>
      <w:lvlPicBulletId w:val="1"/>
      <w:lvlJc w:val="left"/>
      <w:pPr>
        <w:tabs>
          <w:tab w:val="num" w:pos="720"/>
        </w:tabs>
        <w:ind w:left="720" w:hanging="360"/>
      </w:pPr>
      <w:rPr>
        <w:rFonts w:ascii="Symbol" w:hAnsi="Symbol" w:hint="default"/>
      </w:rPr>
    </w:lvl>
    <w:lvl w:ilvl="1" w:tplc="B8620F9A" w:tentative="1">
      <w:start w:val="1"/>
      <w:numFmt w:val="bullet"/>
      <w:lvlText w:val=""/>
      <w:lvlJc w:val="left"/>
      <w:pPr>
        <w:tabs>
          <w:tab w:val="num" w:pos="1440"/>
        </w:tabs>
        <w:ind w:left="1440" w:hanging="360"/>
      </w:pPr>
      <w:rPr>
        <w:rFonts w:ascii="Symbol" w:hAnsi="Symbol" w:hint="default"/>
      </w:rPr>
    </w:lvl>
    <w:lvl w:ilvl="2" w:tplc="E44CCD4A" w:tentative="1">
      <w:start w:val="1"/>
      <w:numFmt w:val="bullet"/>
      <w:lvlText w:val=""/>
      <w:lvlJc w:val="left"/>
      <w:pPr>
        <w:tabs>
          <w:tab w:val="num" w:pos="2160"/>
        </w:tabs>
        <w:ind w:left="2160" w:hanging="360"/>
      </w:pPr>
      <w:rPr>
        <w:rFonts w:ascii="Symbol" w:hAnsi="Symbol" w:hint="default"/>
      </w:rPr>
    </w:lvl>
    <w:lvl w:ilvl="3" w:tplc="2AA8C38A" w:tentative="1">
      <w:start w:val="1"/>
      <w:numFmt w:val="bullet"/>
      <w:lvlText w:val=""/>
      <w:lvlJc w:val="left"/>
      <w:pPr>
        <w:tabs>
          <w:tab w:val="num" w:pos="2880"/>
        </w:tabs>
        <w:ind w:left="2880" w:hanging="360"/>
      </w:pPr>
      <w:rPr>
        <w:rFonts w:ascii="Symbol" w:hAnsi="Symbol" w:hint="default"/>
      </w:rPr>
    </w:lvl>
    <w:lvl w:ilvl="4" w:tplc="41BAE3A8" w:tentative="1">
      <w:start w:val="1"/>
      <w:numFmt w:val="bullet"/>
      <w:lvlText w:val=""/>
      <w:lvlJc w:val="left"/>
      <w:pPr>
        <w:tabs>
          <w:tab w:val="num" w:pos="3600"/>
        </w:tabs>
        <w:ind w:left="3600" w:hanging="360"/>
      </w:pPr>
      <w:rPr>
        <w:rFonts w:ascii="Symbol" w:hAnsi="Symbol" w:hint="default"/>
      </w:rPr>
    </w:lvl>
    <w:lvl w:ilvl="5" w:tplc="3A24ED6A" w:tentative="1">
      <w:start w:val="1"/>
      <w:numFmt w:val="bullet"/>
      <w:lvlText w:val=""/>
      <w:lvlJc w:val="left"/>
      <w:pPr>
        <w:tabs>
          <w:tab w:val="num" w:pos="4320"/>
        </w:tabs>
        <w:ind w:left="4320" w:hanging="360"/>
      </w:pPr>
      <w:rPr>
        <w:rFonts w:ascii="Symbol" w:hAnsi="Symbol" w:hint="default"/>
      </w:rPr>
    </w:lvl>
    <w:lvl w:ilvl="6" w:tplc="C442A8A0" w:tentative="1">
      <w:start w:val="1"/>
      <w:numFmt w:val="bullet"/>
      <w:lvlText w:val=""/>
      <w:lvlJc w:val="left"/>
      <w:pPr>
        <w:tabs>
          <w:tab w:val="num" w:pos="5040"/>
        </w:tabs>
        <w:ind w:left="5040" w:hanging="360"/>
      </w:pPr>
      <w:rPr>
        <w:rFonts w:ascii="Symbol" w:hAnsi="Symbol" w:hint="default"/>
      </w:rPr>
    </w:lvl>
    <w:lvl w:ilvl="7" w:tplc="AEA0BF7E" w:tentative="1">
      <w:start w:val="1"/>
      <w:numFmt w:val="bullet"/>
      <w:lvlText w:val=""/>
      <w:lvlJc w:val="left"/>
      <w:pPr>
        <w:tabs>
          <w:tab w:val="num" w:pos="5760"/>
        </w:tabs>
        <w:ind w:left="5760" w:hanging="360"/>
      </w:pPr>
      <w:rPr>
        <w:rFonts w:ascii="Symbol" w:hAnsi="Symbol" w:hint="default"/>
      </w:rPr>
    </w:lvl>
    <w:lvl w:ilvl="8" w:tplc="DC5A0DD8" w:tentative="1">
      <w:start w:val="1"/>
      <w:numFmt w:val="bullet"/>
      <w:lvlText w:val=""/>
      <w:lvlJc w:val="left"/>
      <w:pPr>
        <w:tabs>
          <w:tab w:val="num" w:pos="6480"/>
        </w:tabs>
        <w:ind w:left="6480" w:hanging="360"/>
      </w:pPr>
      <w:rPr>
        <w:rFonts w:ascii="Symbol" w:hAnsi="Symbol" w:hint="default"/>
      </w:rPr>
    </w:lvl>
  </w:abstractNum>
  <w:abstractNum w:abstractNumId="2">
    <w:nsid w:val="04F67FBA"/>
    <w:multiLevelType w:val="hybridMultilevel"/>
    <w:tmpl w:val="C4D49C46"/>
    <w:lvl w:ilvl="0" w:tplc="BB4831A2">
      <w:start w:val="1"/>
      <w:numFmt w:val="bullet"/>
      <w:lvlText w:val=""/>
      <w:lvlJc w:val="left"/>
      <w:pPr>
        <w:tabs>
          <w:tab w:val="num" w:pos="720"/>
        </w:tabs>
        <w:ind w:left="720" w:hanging="360"/>
      </w:pPr>
      <w:rPr>
        <w:rFonts w:ascii="Symbol" w:hAnsi="Symbol" w:hint="default"/>
        <w:color w:val="auto"/>
      </w:rPr>
    </w:lvl>
    <w:lvl w:ilvl="1" w:tplc="5F4EB26A" w:tentative="1">
      <w:start w:val="1"/>
      <w:numFmt w:val="bullet"/>
      <w:lvlText w:val="o"/>
      <w:lvlJc w:val="left"/>
      <w:pPr>
        <w:tabs>
          <w:tab w:val="num" w:pos="1440"/>
        </w:tabs>
        <w:ind w:left="1440" w:hanging="360"/>
      </w:pPr>
      <w:rPr>
        <w:rFonts w:ascii="Courier New" w:hAnsi="Courier New" w:cs="Courier New" w:hint="default"/>
      </w:rPr>
    </w:lvl>
    <w:lvl w:ilvl="2" w:tplc="01FA202E" w:tentative="1">
      <w:start w:val="1"/>
      <w:numFmt w:val="bullet"/>
      <w:lvlText w:val=""/>
      <w:lvlJc w:val="left"/>
      <w:pPr>
        <w:tabs>
          <w:tab w:val="num" w:pos="2160"/>
        </w:tabs>
        <w:ind w:left="2160" w:hanging="360"/>
      </w:pPr>
      <w:rPr>
        <w:rFonts w:ascii="Wingdings" w:hAnsi="Wingdings" w:hint="default"/>
      </w:rPr>
    </w:lvl>
    <w:lvl w:ilvl="3" w:tplc="D2E897A0" w:tentative="1">
      <w:start w:val="1"/>
      <w:numFmt w:val="bullet"/>
      <w:lvlText w:val=""/>
      <w:lvlJc w:val="left"/>
      <w:pPr>
        <w:tabs>
          <w:tab w:val="num" w:pos="2880"/>
        </w:tabs>
        <w:ind w:left="2880" w:hanging="360"/>
      </w:pPr>
      <w:rPr>
        <w:rFonts w:ascii="Symbol" w:hAnsi="Symbol" w:hint="default"/>
      </w:rPr>
    </w:lvl>
    <w:lvl w:ilvl="4" w:tplc="7026FB9C" w:tentative="1">
      <w:start w:val="1"/>
      <w:numFmt w:val="bullet"/>
      <w:lvlText w:val="o"/>
      <w:lvlJc w:val="left"/>
      <w:pPr>
        <w:tabs>
          <w:tab w:val="num" w:pos="3600"/>
        </w:tabs>
        <w:ind w:left="3600" w:hanging="360"/>
      </w:pPr>
      <w:rPr>
        <w:rFonts w:ascii="Courier New" w:hAnsi="Courier New" w:cs="Courier New" w:hint="default"/>
      </w:rPr>
    </w:lvl>
    <w:lvl w:ilvl="5" w:tplc="52BA429E" w:tentative="1">
      <w:start w:val="1"/>
      <w:numFmt w:val="bullet"/>
      <w:lvlText w:val=""/>
      <w:lvlJc w:val="left"/>
      <w:pPr>
        <w:tabs>
          <w:tab w:val="num" w:pos="4320"/>
        </w:tabs>
        <w:ind w:left="4320" w:hanging="360"/>
      </w:pPr>
      <w:rPr>
        <w:rFonts w:ascii="Wingdings" w:hAnsi="Wingdings" w:hint="default"/>
      </w:rPr>
    </w:lvl>
    <w:lvl w:ilvl="6" w:tplc="0BECACC0" w:tentative="1">
      <w:start w:val="1"/>
      <w:numFmt w:val="bullet"/>
      <w:lvlText w:val=""/>
      <w:lvlJc w:val="left"/>
      <w:pPr>
        <w:tabs>
          <w:tab w:val="num" w:pos="5040"/>
        </w:tabs>
        <w:ind w:left="5040" w:hanging="360"/>
      </w:pPr>
      <w:rPr>
        <w:rFonts w:ascii="Symbol" w:hAnsi="Symbol" w:hint="default"/>
      </w:rPr>
    </w:lvl>
    <w:lvl w:ilvl="7" w:tplc="DADCD3CA" w:tentative="1">
      <w:start w:val="1"/>
      <w:numFmt w:val="bullet"/>
      <w:lvlText w:val="o"/>
      <w:lvlJc w:val="left"/>
      <w:pPr>
        <w:tabs>
          <w:tab w:val="num" w:pos="5760"/>
        </w:tabs>
        <w:ind w:left="5760" w:hanging="360"/>
      </w:pPr>
      <w:rPr>
        <w:rFonts w:ascii="Courier New" w:hAnsi="Courier New" w:cs="Courier New" w:hint="default"/>
      </w:rPr>
    </w:lvl>
    <w:lvl w:ilvl="8" w:tplc="89A89AB6" w:tentative="1">
      <w:start w:val="1"/>
      <w:numFmt w:val="bullet"/>
      <w:lvlText w:val=""/>
      <w:lvlJc w:val="left"/>
      <w:pPr>
        <w:tabs>
          <w:tab w:val="num" w:pos="6480"/>
        </w:tabs>
        <w:ind w:left="6480" w:hanging="360"/>
      </w:pPr>
      <w:rPr>
        <w:rFonts w:ascii="Wingdings" w:hAnsi="Wingdings" w:hint="default"/>
      </w:rPr>
    </w:lvl>
  </w:abstractNum>
  <w:abstractNum w:abstractNumId="3">
    <w:nsid w:val="0D0A6BCD"/>
    <w:multiLevelType w:val="hybridMultilevel"/>
    <w:tmpl w:val="30A20648"/>
    <w:lvl w:ilvl="0" w:tplc="D61C7B9C">
      <w:start w:val="1"/>
      <w:numFmt w:val="bullet"/>
      <w:lvlText w:val=""/>
      <w:lvlPicBulletId w:val="1"/>
      <w:lvlJc w:val="left"/>
      <w:pPr>
        <w:tabs>
          <w:tab w:val="num" w:pos="1080"/>
        </w:tabs>
        <w:ind w:left="1080" w:hanging="360"/>
      </w:pPr>
      <w:rPr>
        <w:rFonts w:ascii="Symbol" w:hAnsi="Symbol" w:hint="default"/>
      </w:rPr>
    </w:lvl>
    <w:lvl w:ilvl="1" w:tplc="9DA42646" w:tentative="1">
      <w:start w:val="1"/>
      <w:numFmt w:val="bullet"/>
      <w:lvlText w:val=""/>
      <w:lvlJc w:val="left"/>
      <w:pPr>
        <w:tabs>
          <w:tab w:val="num" w:pos="1800"/>
        </w:tabs>
        <w:ind w:left="1800" w:hanging="360"/>
      </w:pPr>
      <w:rPr>
        <w:rFonts w:ascii="Symbol" w:hAnsi="Symbol" w:hint="default"/>
      </w:rPr>
    </w:lvl>
    <w:lvl w:ilvl="2" w:tplc="A50C5658" w:tentative="1">
      <w:start w:val="1"/>
      <w:numFmt w:val="bullet"/>
      <w:lvlText w:val=""/>
      <w:lvlJc w:val="left"/>
      <w:pPr>
        <w:tabs>
          <w:tab w:val="num" w:pos="2520"/>
        </w:tabs>
        <w:ind w:left="2520" w:hanging="360"/>
      </w:pPr>
      <w:rPr>
        <w:rFonts w:ascii="Symbol" w:hAnsi="Symbol" w:hint="default"/>
      </w:rPr>
    </w:lvl>
    <w:lvl w:ilvl="3" w:tplc="DEA64274" w:tentative="1">
      <w:start w:val="1"/>
      <w:numFmt w:val="bullet"/>
      <w:lvlText w:val=""/>
      <w:lvlJc w:val="left"/>
      <w:pPr>
        <w:tabs>
          <w:tab w:val="num" w:pos="3240"/>
        </w:tabs>
        <w:ind w:left="3240" w:hanging="360"/>
      </w:pPr>
      <w:rPr>
        <w:rFonts w:ascii="Symbol" w:hAnsi="Symbol" w:hint="default"/>
      </w:rPr>
    </w:lvl>
    <w:lvl w:ilvl="4" w:tplc="BF14ECEA" w:tentative="1">
      <w:start w:val="1"/>
      <w:numFmt w:val="bullet"/>
      <w:lvlText w:val=""/>
      <w:lvlJc w:val="left"/>
      <w:pPr>
        <w:tabs>
          <w:tab w:val="num" w:pos="3960"/>
        </w:tabs>
        <w:ind w:left="3960" w:hanging="360"/>
      </w:pPr>
      <w:rPr>
        <w:rFonts w:ascii="Symbol" w:hAnsi="Symbol" w:hint="default"/>
      </w:rPr>
    </w:lvl>
    <w:lvl w:ilvl="5" w:tplc="60FE456A" w:tentative="1">
      <w:start w:val="1"/>
      <w:numFmt w:val="bullet"/>
      <w:lvlText w:val=""/>
      <w:lvlJc w:val="left"/>
      <w:pPr>
        <w:tabs>
          <w:tab w:val="num" w:pos="4680"/>
        </w:tabs>
        <w:ind w:left="4680" w:hanging="360"/>
      </w:pPr>
      <w:rPr>
        <w:rFonts w:ascii="Symbol" w:hAnsi="Symbol" w:hint="default"/>
      </w:rPr>
    </w:lvl>
    <w:lvl w:ilvl="6" w:tplc="46B2905E" w:tentative="1">
      <w:start w:val="1"/>
      <w:numFmt w:val="bullet"/>
      <w:lvlText w:val=""/>
      <w:lvlJc w:val="left"/>
      <w:pPr>
        <w:tabs>
          <w:tab w:val="num" w:pos="5400"/>
        </w:tabs>
        <w:ind w:left="5400" w:hanging="360"/>
      </w:pPr>
      <w:rPr>
        <w:rFonts w:ascii="Symbol" w:hAnsi="Symbol" w:hint="default"/>
      </w:rPr>
    </w:lvl>
    <w:lvl w:ilvl="7" w:tplc="F68022DC" w:tentative="1">
      <w:start w:val="1"/>
      <w:numFmt w:val="bullet"/>
      <w:lvlText w:val=""/>
      <w:lvlJc w:val="left"/>
      <w:pPr>
        <w:tabs>
          <w:tab w:val="num" w:pos="6120"/>
        </w:tabs>
        <w:ind w:left="6120" w:hanging="360"/>
      </w:pPr>
      <w:rPr>
        <w:rFonts w:ascii="Symbol" w:hAnsi="Symbol" w:hint="default"/>
      </w:rPr>
    </w:lvl>
    <w:lvl w:ilvl="8" w:tplc="A4C21476" w:tentative="1">
      <w:start w:val="1"/>
      <w:numFmt w:val="bullet"/>
      <w:lvlText w:val=""/>
      <w:lvlJc w:val="left"/>
      <w:pPr>
        <w:tabs>
          <w:tab w:val="num" w:pos="6840"/>
        </w:tabs>
        <w:ind w:left="6840" w:hanging="360"/>
      </w:pPr>
      <w:rPr>
        <w:rFonts w:ascii="Symbol" w:hAnsi="Symbol" w:hint="default"/>
      </w:rPr>
    </w:lvl>
  </w:abstractNum>
  <w:abstractNum w:abstractNumId="4">
    <w:nsid w:val="10D97C45"/>
    <w:multiLevelType w:val="hybridMultilevel"/>
    <w:tmpl w:val="7318C09C"/>
    <w:lvl w:ilvl="0" w:tplc="00C842AE">
      <w:start w:val="1"/>
      <w:numFmt w:val="bullet"/>
      <w:lvlText w:val=""/>
      <w:lvlJc w:val="left"/>
      <w:pPr>
        <w:tabs>
          <w:tab w:val="num" w:pos="720"/>
        </w:tabs>
        <w:ind w:left="720" w:hanging="360"/>
      </w:pPr>
      <w:rPr>
        <w:rFonts w:ascii="Symbol" w:hAnsi="Symbol" w:hint="default"/>
        <w:color w:val="auto"/>
      </w:rPr>
    </w:lvl>
    <w:lvl w:ilvl="1" w:tplc="5CBE71A2" w:tentative="1">
      <w:start w:val="1"/>
      <w:numFmt w:val="bullet"/>
      <w:lvlText w:val=""/>
      <w:lvlJc w:val="left"/>
      <w:pPr>
        <w:tabs>
          <w:tab w:val="num" w:pos="1440"/>
        </w:tabs>
        <w:ind w:left="1440" w:hanging="360"/>
      </w:pPr>
      <w:rPr>
        <w:rFonts w:ascii="Symbol" w:hAnsi="Symbol" w:hint="default"/>
      </w:rPr>
    </w:lvl>
    <w:lvl w:ilvl="2" w:tplc="DEF849A4" w:tentative="1">
      <w:start w:val="1"/>
      <w:numFmt w:val="bullet"/>
      <w:lvlText w:val=""/>
      <w:lvlJc w:val="left"/>
      <w:pPr>
        <w:tabs>
          <w:tab w:val="num" w:pos="2160"/>
        </w:tabs>
        <w:ind w:left="2160" w:hanging="360"/>
      </w:pPr>
      <w:rPr>
        <w:rFonts w:ascii="Symbol" w:hAnsi="Symbol" w:hint="default"/>
      </w:rPr>
    </w:lvl>
    <w:lvl w:ilvl="3" w:tplc="A058DCFE" w:tentative="1">
      <w:start w:val="1"/>
      <w:numFmt w:val="bullet"/>
      <w:lvlText w:val=""/>
      <w:lvlJc w:val="left"/>
      <w:pPr>
        <w:tabs>
          <w:tab w:val="num" w:pos="2880"/>
        </w:tabs>
        <w:ind w:left="2880" w:hanging="360"/>
      </w:pPr>
      <w:rPr>
        <w:rFonts w:ascii="Symbol" w:hAnsi="Symbol" w:hint="default"/>
      </w:rPr>
    </w:lvl>
    <w:lvl w:ilvl="4" w:tplc="BEA20234" w:tentative="1">
      <w:start w:val="1"/>
      <w:numFmt w:val="bullet"/>
      <w:lvlText w:val=""/>
      <w:lvlJc w:val="left"/>
      <w:pPr>
        <w:tabs>
          <w:tab w:val="num" w:pos="3600"/>
        </w:tabs>
        <w:ind w:left="3600" w:hanging="360"/>
      </w:pPr>
      <w:rPr>
        <w:rFonts w:ascii="Symbol" w:hAnsi="Symbol" w:hint="default"/>
      </w:rPr>
    </w:lvl>
    <w:lvl w:ilvl="5" w:tplc="F132BE70" w:tentative="1">
      <w:start w:val="1"/>
      <w:numFmt w:val="bullet"/>
      <w:lvlText w:val=""/>
      <w:lvlJc w:val="left"/>
      <w:pPr>
        <w:tabs>
          <w:tab w:val="num" w:pos="4320"/>
        </w:tabs>
        <w:ind w:left="4320" w:hanging="360"/>
      </w:pPr>
      <w:rPr>
        <w:rFonts w:ascii="Symbol" w:hAnsi="Symbol" w:hint="default"/>
      </w:rPr>
    </w:lvl>
    <w:lvl w:ilvl="6" w:tplc="8878D6FC" w:tentative="1">
      <w:start w:val="1"/>
      <w:numFmt w:val="bullet"/>
      <w:lvlText w:val=""/>
      <w:lvlJc w:val="left"/>
      <w:pPr>
        <w:tabs>
          <w:tab w:val="num" w:pos="5040"/>
        </w:tabs>
        <w:ind w:left="5040" w:hanging="360"/>
      </w:pPr>
      <w:rPr>
        <w:rFonts w:ascii="Symbol" w:hAnsi="Symbol" w:hint="default"/>
      </w:rPr>
    </w:lvl>
    <w:lvl w:ilvl="7" w:tplc="44445F2E" w:tentative="1">
      <w:start w:val="1"/>
      <w:numFmt w:val="bullet"/>
      <w:lvlText w:val=""/>
      <w:lvlJc w:val="left"/>
      <w:pPr>
        <w:tabs>
          <w:tab w:val="num" w:pos="5760"/>
        </w:tabs>
        <w:ind w:left="5760" w:hanging="360"/>
      </w:pPr>
      <w:rPr>
        <w:rFonts w:ascii="Symbol" w:hAnsi="Symbol" w:hint="default"/>
      </w:rPr>
    </w:lvl>
    <w:lvl w:ilvl="8" w:tplc="E1B80662" w:tentative="1">
      <w:start w:val="1"/>
      <w:numFmt w:val="bullet"/>
      <w:lvlText w:val=""/>
      <w:lvlJc w:val="left"/>
      <w:pPr>
        <w:tabs>
          <w:tab w:val="num" w:pos="6480"/>
        </w:tabs>
        <w:ind w:left="6480" w:hanging="360"/>
      </w:pPr>
      <w:rPr>
        <w:rFonts w:ascii="Symbol" w:hAnsi="Symbol" w:hint="default"/>
      </w:rPr>
    </w:lvl>
  </w:abstractNum>
  <w:abstractNum w:abstractNumId="5">
    <w:nsid w:val="1B4F5AB1"/>
    <w:multiLevelType w:val="hybridMultilevel"/>
    <w:tmpl w:val="07361A76"/>
    <w:lvl w:ilvl="0" w:tplc="8CD2D8F0">
      <w:start w:val="1"/>
      <w:numFmt w:val="bullet"/>
      <w:lvlText w:val=""/>
      <w:lvlJc w:val="left"/>
      <w:pPr>
        <w:tabs>
          <w:tab w:val="num" w:pos="720"/>
        </w:tabs>
        <w:ind w:left="720" w:hanging="360"/>
      </w:pPr>
      <w:rPr>
        <w:rFonts w:ascii="Symbol" w:hAnsi="Symbol" w:hint="default"/>
        <w:color w:val="auto"/>
      </w:rPr>
    </w:lvl>
    <w:lvl w:ilvl="1" w:tplc="06F2CF10" w:tentative="1">
      <w:start w:val="1"/>
      <w:numFmt w:val="bullet"/>
      <w:lvlText w:val="o"/>
      <w:lvlJc w:val="left"/>
      <w:pPr>
        <w:tabs>
          <w:tab w:val="num" w:pos="1440"/>
        </w:tabs>
        <w:ind w:left="1440" w:hanging="360"/>
      </w:pPr>
      <w:rPr>
        <w:rFonts w:ascii="Courier New" w:hAnsi="Courier New" w:cs="Courier New" w:hint="default"/>
      </w:rPr>
    </w:lvl>
    <w:lvl w:ilvl="2" w:tplc="4EDE2D90" w:tentative="1">
      <w:start w:val="1"/>
      <w:numFmt w:val="bullet"/>
      <w:lvlText w:val=""/>
      <w:lvlJc w:val="left"/>
      <w:pPr>
        <w:tabs>
          <w:tab w:val="num" w:pos="2160"/>
        </w:tabs>
        <w:ind w:left="2160" w:hanging="360"/>
      </w:pPr>
      <w:rPr>
        <w:rFonts w:ascii="Wingdings" w:hAnsi="Wingdings" w:hint="default"/>
      </w:rPr>
    </w:lvl>
    <w:lvl w:ilvl="3" w:tplc="60AE8252" w:tentative="1">
      <w:start w:val="1"/>
      <w:numFmt w:val="bullet"/>
      <w:lvlText w:val=""/>
      <w:lvlJc w:val="left"/>
      <w:pPr>
        <w:tabs>
          <w:tab w:val="num" w:pos="2880"/>
        </w:tabs>
        <w:ind w:left="2880" w:hanging="360"/>
      </w:pPr>
      <w:rPr>
        <w:rFonts w:ascii="Symbol" w:hAnsi="Symbol" w:hint="default"/>
      </w:rPr>
    </w:lvl>
    <w:lvl w:ilvl="4" w:tplc="F1E80136" w:tentative="1">
      <w:start w:val="1"/>
      <w:numFmt w:val="bullet"/>
      <w:lvlText w:val="o"/>
      <w:lvlJc w:val="left"/>
      <w:pPr>
        <w:tabs>
          <w:tab w:val="num" w:pos="3600"/>
        </w:tabs>
        <w:ind w:left="3600" w:hanging="360"/>
      </w:pPr>
      <w:rPr>
        <w:rFonts w:ascii="Courier New" w:hAnsi="Courier New" w:cs="Courier New" w:hint="default"/>
      </w:rPr>
    </w:lvl>
    <w:lvl w:ilvl="5" w:tplc="D99269D0" w:tentative="1">
      <w:start w:val="1"/>
      <w:numFmt w:val="bullet"/>
      <w:lvlText w:val=""/>
      <w:lvlJc w:val="left"/>
      <w:pPr>
        <w:tabs>
          <w:tab w:val="num" w:pos="4320"/>
        </w:tabs>
        <w:ind w:left="4320" w:hanging="360"/>
      </w:pPr>
      <w:rPr>
        <w:rFonts w:ascii="Wingdings" w:hAnsi="Wingdings" w:hint="default"/>
      </w:rPr>
    </w:lvl>
    <w:lvl w:ilvl="6" w:tplc="BF92E4EE" w:tentative="1">
      <w:start w:val="1"/>
      <w:numFmt w:val="bullet"/>
      <w:lvlText w:val=""/>
      <w:lvlJc w:val="left"/>
      <w:pPr>
        <w:tabs>
          <w:tab w:val="num" w:pos="5040"/>
        </w:tabs>
        <w:ind w:left="5040" w:hanging="360"/>
      </w:pPr>
      <w:rPr>
        <w:rFonts w:ascii="Symbol" w:hAnsi="Symbol" w:hint="default"/>
      </w:rPr>
    </w:lvl>
    <w:lvl w:ilvl="7" w:tplc="191CAAFE" w:tentative="1">
      <w:start w:val="1"/>
      <w:numFmt w:val="bullet"/>
      <w:lvlText w:val="o"/>
      <w:lvlJc w:val="left"/>
      <w:pPr>
        <w:tabs>
          <w:tab w:val="num" w:pos="5760"/>
        </w:tabs>
        <w:ind w:left="5760" w:hanging="360"/>
      </w:pPr>
      <w:rPr>
        <w:rFonts w:ascii="Courier New" w:hAnsi="Courier New" w:cs="Courier New" w:hint="default"/>
      </w:rPr>
    </w:lvl>
    <w:lvl w:ilvl="8" w:tplc="57000FF8" w:tentative="1">
      <w:start w:val="1"/>
      <w:numFmt w:val="bullet"/>
      <w:lvlText w:val=""/>
      <w:lvlJc w:val="left"/>
      <w:pPr>
        <w:tabs>
          <w:tab w:val="num" w:pos="6480"/>
        </w:tabs>
        <w:ind w:left="6480" w:hanging="360"/>
      </w:pPr>
      <w:rPr>
        <w:rFonts w:ascii="Wingdings" w:hAnsi="Wingdings" w:hint="default"/>
      </w:rPr>
    </w:lvl>
  </w:abstractNum>
  <w:abstractNum w:abstractNumId="6">
    <w:nsid w:val="24DA0884"/>
    <w:multiLevelType w:val="multilevel"/>
    <w:tmpl w:val="E402DB14"/>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7">
    <w:nsid w:val="28477186"/>
    <w:multiLevelType w:val="hybridMultilevel"/>
    <w:tmpl w:val="CDC2447E"/>
    <w:lvl w:ilvl="0" w:tplc="1D9C2C04">
      <w:start w:val="1"/>
      <w:numFmt w:val="bullet"/>
      <w:pStyle w:val="BulletafterNumber"/>
      <w:lvlText w:val=""/>
      <w:lvlJc w:val="left"/>
      <w:pPr>
        <w:tabs>
          <w:tab w:val="num" w:pos="360"/>
        </w:tabs>
        <w:ind w:left="360" w:hanging="360"/>
      </w:pPr>
      <w:rPr>
        <w:rFonts w:ascii="Symbol" w:hAnsi="Symbol" w:hint="default"/>
        <w:color w:val="auto"/>
      </w:rPr>
    </w:lvl>
    <w:lvl w:ilvl="1" w:tplc="04E87CCE" w:tentative="1">
      <w:start w:val="1"/>
      <w:numFmt w:val="bullet"/>
      <w:lvlText w:val="o"/>
      <w:lvlJc w:val="left"/>
      <w:pPr>
        <w:tabs>
          <w:tab w:val="num" w:pos="1440"/>
        </w:tabs>
        <w:ind w:left="1440" w:hanging="360"/>
      </w:pPr>
      <w:rPr>
        <w:rFonts w:ascii="Courier New" w:hAnsi="Courier New" w:cs="Courier New" w:hint="default"/>
      </w:rPr>
    </w:lvl>
    <w:lvl w:ilvl="2" w:tplc="64941062" w:tentative="1">
      <w:start w:val="1"/>
      <w:numFmt w:val="bullet"/>
      <w:lvlText w:val=""/>
      <w:lvlJc w:val="left"/>
      <w:pPr>
        <w:tabs>
          <w:tab w:val="num" w:pos="2160"/>
        </w:tabs>
        <w:ind w:left="2160" w:hanging="360"/>
      </w:pPr>
      <w:rPr>
        <w:rFonts w:ascii="Wingdings" w:hAnsi="Wingdings" w:hint="default"/>
      </w:rPr>
    </w:lvl>
    <w:lvl w:ilvl="3" w:tplc="FC34E34A" w:tentative="1">
      <w:start w:val="1"/>
      <w:numFmt w:val="bullet"/>
      <w:lvlText w:val=""/>
      <w:lvlJc w:val="left"/>
      <w:pPr>
        <w:tabs>
          <w:tab w:val="num" w:pos="2880"/>
        </w:tabs>
        <w:ind w:left="2880" w:hanging="360"/>
      </w:pPr>
      <w:rPr>
        <w:rFonts w:ascii="Symbol" w:hAnsi="Symbol" w:hint="default"/>
      </w:rPr>
    </w:lvl>
    <w:lvl w:ilvl="4" w:tplc="13C02400" w:tentative="1">
      <w:start w:val="1"/>
      <w:numFmt w:val="bullet"/>
      <w:lvlText w:val="o"/>
      <w:lvlJc w:val="left"/>
      <w:pPr>
        <w:tabs>
          <w:tab w:val="num" w:pos="3600"/>
        </w:tabs>
        <w:ind w:left="3600" w:hanging="360"/>
      </w:pPr>
      <w:rPr>
        <w:rFonts w:ascii="Courier New" w:hAnsi="Courier New" w:cs="Courier New" w:hint="default"/>
      </w:rPr>
    </w:lvl>
    <w:lvl w:ilvl="5" w:tplc="5C28F772" w:tentative="1">
      <w:start w:val="1"/>
      <w:numFmt w:val="bullet"/>
      <w:lvlText w:val=""/>
      <w:lvlJc w:val="left"/>
      <w:pPr>
        <w:tabs>
          <w:tab w:val="num" w:pos="4320"/>
        </w:tabs>
        <w:ind w:left="4320" w:hanging="360"/>
      </w:pPr>
      <w:rPr>
        <w:rFonts w:ascii="Wingdings" w:hAnsi="Wingdings" w:hint="default"/>
      </w:rPr>
    </w:lvl>
    <w:lvl w:ilvl="6" w:tplc="7A569180" w:tentative="1">
      <w:start w:val="1"/>
      <w:numFmt w:val="bullet"/>
      <w:lvlText w:val=""/>
      <w:lvlJc w:val="left"/>
      <w:pPr>
        <w:tabs>
          <w:tab w:val="num" w:pos="5040"/>
        </w:tabs>
        <w:ind w:left="5040" w:hanging="360"/>
      </w:pPr>
      <w:rPr>
        <w:rFonts w:ascii="Symbol" w:hAnsi="Symbol" w:hint="default"/>
      </w:rPr>
    </w:lvl>
    <w:lvl w:ilvl="7" w:tplc="716834AC" w:tentative="1">
      <w:start w:val="1"/>
      <w:numFmt w:val="bullet"/>
      <w:lvlText w:val="o"/>
      <w:lvlJc w:val="left"/>
      <w:pPr>
        <w:tabs>
          <w:tab w:val="num" w:pos="5760"/>
        </w:tabs>
        <w:ind w:left="5760" w:hanging="360"/>
      </w:pPr>
      <w:rPr>
        <w:rFonts w:ascii="Courier New" w:hAnsi="Courier New" w:cs="Courier New" w:hint="default"/>
      </w:rPr>
    </w:lvl>
    <w:lvl w:ilvl="8" w:tplc="1D605D88" w:tentative="1">
      <w:start w:val="1"/>
      <w:numFmt w:val="bullet"/>
      <w:lvlText w:val=""/>
      <w:lvlJc w:val="left"/>
      <w:pPr>
        <w:tabs>
          <w:tab w:val="num" w:pos="6480"/>
        </w:tabs>
        <w:ind w:left="6480" w:hanging="360"/>
      </w:pPr>
      <w:rPr>
        <w:rFonts w:ascii="Wingdings" w:hAnsi="Wingdings" w:hint="default"/>
      </w:rPr>
    </w:lvl>
  </w:abstractNum>
  <w:abstractNum w:abstractNumId="8">
    <w:nsid w:val="296075C0"/>
    <w:multiLevelType w:val="hybridMultilevel"/>
    <w:tmpl w:val="168C3C6C"/>
    <w:lvl w:ilvl="0" w:tplc="C1149B7E">
      <w:start w:val="1"/>
      <w:numFmt w:val="bullet"/>
      <w:lvlText w:val=""/>
      <w:lvlJc w:val="left"/>
      <w:pPr>
        <w:tabs>
          <w:tab w:val="num" w:pos="720"/>
        </w:tabs>
        <w:ind w:left="720" w:hanging="360"/>
      </w:pPr>
      <w:rPr>
        <w:rFonts w:ascii="Symbol" w:hAnsi="Symbol" w:hint="default"/>
        <w:color w:val="auto"/>
      </w:rPr>
    </w:lvl>
    <w:lvl w:ilvl="1" w:tplc="A51A77B4" w:tentative="1">
      <w:start w:val="1"/>
      <w:numFmt w:val="bullet"/>
      <w:lvlText w:val="o"/>
      <w:lvlJc w:val="left"/>
      <w:pPr>
        <w:ind w:left="1440" w:hanging="360"/>
      </w:pPr>
      <w:rPr>
        <w:rFonts w:ascii="Courier New" w:hAnsi="Courier New" w:cs="Courier New" w:hint="default"/>
      </w:rPr>
    </w:lvl>
    <w:lvl w:ilvl="2" w:tplc="A5EA7382" w:tentative="1">
      <w:start w:val="1"/>
      <w:numFmt w:val="bullet"/>
      <w:lvlText w:val=""/>
      <w:lvlJc w:val="left"/>
      <w:pPr>
        <w:ind w:left="2160" w:hanging="360"/>
      </w:pPr>
      <w:rPr>
        <w:rFonts w:ascii="Wingdings" w:hAnsi="Wingdings" w:hint="default"/>
      </w:rPr>
    </w:lvl>
    <w:lvl w:ilvl="3" w:tplc="D6C625F6" w:tentative="1">
      <w:start w:val="1"/>
      <w:numFmt w:val="bullet"/>
      <w:lvlText w:val=""/>
      <w:lvlJc w:val="left"/>
      <w:pPr>
        <w:ind w:left="2880" w:hanging="360"/>
      </w:pPr>
      <w:rPr>
        <w:rFonts w:ascii="Symbol" w:hAnsi="Symbol" w:hint="default"/>
      </w:rPr>
    </w:lvl>
    <w:lvl w:ilvl="4" w:tplc="B7AE3558" w:tentative="1">
      <w:start w:val="1"/>
      <w:numFmt w:val="bullet"/>
      <w:lvlText w:val="o"/>
      <w:lvlJc w:val="left"/>
      <w:pPr>
        <w:ind w:left="3600" w:hanging="360"/>
      </w:pPr>
      <w:rPr>
        <w:rFonts w:ascii="Courier New" w:hAnsi="Courier New" w:cs="Courier New" w:hint="default"/>
      </w:rPr>
    </w:lvl>
    <w:lvl w:ilvl="5" w:tplc="C75A4F38" w:tentative="1">
      <w:start w:val="1"/>
      <w:numFmt w:val="bullet"/>
      <w:lvlText w:val=""/>
      <w:lvlJc w:val="left"/>
      <w:pPr>
        <w:ind w:left="4320" w:hanging="360"/>
      </w:pPr>
      <w:rPr>
        <w:rFonts w:ascii="Wingdings" w:hAnsi="Wingdings" w:hint="default"/>
      </w:rPr>
    </w:lvl>
    <w:lvl w:ilvl="6" w:tplc="97BEE980" w:tentative="1">
      <w:start w:val="1"/>
      <w:numFmt w:val="bullet"/>
      <w:lvlText w:val=""/>
      <w:lvlJc w:val="left"/>
      <w:pPr>
        <w:ind w:left="5040" w:hanging="360"/>
      </w:pPr>
      <w:rPr>
        <w:rFonts w:ascii="Symbol" w:hAnsi="Symbol" w:hint="default"/>
      </w:rPr>
    </w:lvl>
    <w:lvl w:ilvl="7" w:tplc="56743A9A" w:tentative="1">
      <w:start w:val="1"/>
      <w:numFmt w:val="bullet"/>
      <w:lvlText w:val="o"/>
      <w:lvlJc w:val="left"/>
      <w:pPr>
        <w:ind w:left="5760" w:hanging="360"/>
      </w:pPr>
      <w:rPr>
        <w:rFonts w:ascii="Courier New" w:hAnsi="Courier New" w:cs="Courier New" w:hint="default"/>
      </w:rPr>
    </w:lvl>
    <w:lvl w:ilvl="8" w:tplc="6E6CACEE" w:tentative="1">
      <w:start w:val="1"/>
      <w:numFmt w:val="bullet"/>
      <w:lvlText w:val=""/>
      <w:lvlJc w:val="left"/>
      <w:pPr>
        <w:ind w:left="6480" w:hanging="360"/>
      </w:pPr>
      <w:rPr>
        <w:rFonts w:ascii="Wingdings" w:hAnsi="Wingdings" w:hint="default"/>
      </w:rPr>
    </w:lvl>
  </w:abstractNum>
  <w:abstractNum w:abstractNumId="9">
    <w:nsid w:val="2CDB0D8A"/>
    <w:multiLevelType w:val="hybridMultilevel"/>
    <w:tmpl w:val="3BA6DCC0"/>
    <w:lvl w:ilvl="0" w:tplc="472278A2">
      <w:start w:val="1"/>
      <w:numFmt w:val="decimal"/>
      <w:lvlText w:val="%1."/>
      <w:lvlJc w:val="left"/>
      <w:pPr>
        <w:tabs>
          <w:tab w:val="num" w:pos="720"/>
        </w:tabs>
        <w:ind w:left="720" w:hanging="360"/>
      </w:pPr>
      <w:rPr>
        <w:rFonts w:hint="default"/>
      </w:rPr>
    </w:lvl>
    <w:lvl w:ilvl="1" w:tplc="3D569AD4">
      <w:start w:val="1"/>
      <w:numFmt w:val="lowerLetter"/>
      <w:lvlText w:val="%2."/>
      <w:lvlJc w:val="left"/>
      <w:pPr>
        <w:tabs>
          <w:tab w:val="num" w:pos="1440"/>
        </w:tabs>
        <w:ind w:left="1440" w:hanging="360"/>
      </w:pPr>
    </w:lvl>
    <w:lvl w:ilvl="2" w:tplc="2C9A7124" w:tentative="1">
      <w:start w:val="1"/>
      <w:numFmt w:val="lowerRoman"/>
      <w:lvlText w:val="%3."/>
      <w:lvlJc w:val="right"/>
      <w:pPr>
        <w:tabs>
          <w:tab w:val="num" w:pos="2160"/>
        </w:tabs>
        <w:ind w:left="2160" w:hanging="180"/>
      </w:pPr>
    </w:lvl>
    <w:lvl w:ilvl="3" w:tplc="E7E265F8" w:tentative="1">
      <w:start w:val="1"/>
      <w:numFmt w:val="decimal"/>
      <w:lvlText w:val="%4."/>
      <w:lvlJc w:val="left"/>
      <w:pPr>
        <w:tabs>
          <w:tab w:val="num" w:pos="2880"/>
        </w:tabs>
        <w:ind w:left="2880" w:hanging="360"/>
      </w:pPr>
    </w:lvl>
    <w:lvl w:ilvl="4" w:tplc="5706F4A4" w:tentative="1">
      <w:start w:val="1"/>
      <w:numFmt w:val="lowerLetter"/>
      <w:lvlText w:val="%5."/>
      <w:lvlJc w:val="left"/>
      <w:pPr>
        <w:tabs>
          <w:tab w:val="num" w:pos="3600"/>
        </w:tabs>
        <w:ind w:left="3600" w:hanging="360"/>
      </w:pPr>
    </w:lvl>
    <w:lvl w:ilvl="5" w:tplc="D05CE020" w:tentative="1">
      <w:start w:val="1"/>
      <w:numFmt w:val="lowerRoman"/>
      <w:lvlText w:val="%6."/>
      <w:lvlJc w:val="right"/>
      <w:pPr>
        <w:tabs>
          <w:tab w:val="num" w:pos="4320"/>
        </w:tabs>
        <w:ind w:left="4320" w:hanging="180"/>
      </w:pPr>
    </w:lvl>
    <w:lvl w:ilvl="6" w:tplc="D508242C" w:tentative="1">
      <w:start w:val="1"/>
      <w:numFmt w:val="decimal"/>
      <w:lvlText w:val="%7."/>
      <w:lvlJc w:val="left"/>
      <w:pPr>
        <w:tabs>
          <w:tab w:val="num" w:pos="5040"/>
        </w:tabs>
        <w:ind w:left="5040" w:hanging="360"/>
      </w:pPr>
    </w:lvl>
    <w:lvl w:ilvl="7" w:tplc="080AA158" w:tentative="1">
      <w:start w:val="1"/>
      <w:numFmt w:val="lowerLetter"/>
      <w:lvlText w:val="%8."/>
      <w:lvlJc w:val="left"/>
      <w:pPr>
        <w:tabs>
          <w:tab w:val="num" w:pos="5760"/>
        </w:tabs>
        <w:ind w:left="5760" w:hanging="360"/>
      </w:pPr>
    </w:lvl>
    <w:lvl w:ilvl="8" w:tplc="449A3846" w:tentative="1">
      <w:start w:val="1"/>
      <w:numFmt w:val="lowerRoman"/>
      <w:lvlText w:val="%9."/>
      <w:lvlJc w:val="right"/>
      <w:pPr>
        <w:tabs>
          <w:tab w:val="num" w:pos="6480"/>
        </w:tabs>
        <w:ind w:left="6480" w:hanging="180"/>
      </w:pPr>
    </w:lvl>
  </w:abstractNum>
  <w:abstractNum w:abstractNumId="10">
    <w:nsid w:val="30D351C7"/>
    <w:multiLevelType w:val="hybridMultilevel"/>
    <w:tmpl w:val="EEFE17B0"/>
    <w:lvl w:ilvl="0" w:tplc="B648652A">
      <w:start w:val="1"/>
      <w:numFmt w:val="bullet"/>
      <w:lvlText w:val=""/>
      <w:lvlJc w:val="left"/>
      <w:pPr>
        <w:tabs>
          <w:tab w:val="num" w:pos="720"/>
        </w:tabs>
        <w:ind w:left="720" w:hanging="360"/>
      </w:pPr>
      <w:rPr>
        <w:rFonts w:ascii="Symbol" w:hAnsi="Symbol" w:hint="default"/>
        <w:color w:val="auto"/>
      </w:rPr>
    </w:lvl>
    <w:lvl w:ilvl="1" w:tplc="6EC2948C" w:tentative="1">
      <w:start w:val="1"/>
      <w:numFmt w:val="bullet"/>
      <w:lvlText w:val="o"/>
      <w:lvlJc w:val="left"/>
      <w:pPr>
        <w:tabs>
          <w:tab w:val="num" w:pos="1440"/>
        </w:tabs>
        <w:ind w:left="1440" w:hanging="360"/>
      </w:pPr>
      <w:rPr>
        <w:rFonts w:ascii="Courier New" w:hAnsi="Courier New" w:cs="Courier New" w:hint="default"/>
      </w:rPr>
    </w:lvl>
    <w:lvl w:ilvl="2" w:tplc="259C27B0" w:tentative="1">
      <w:start w:val="1"/>
      <w:numFmt w:val="bullet"/>
      <w:lvlText w:val=""/>
      <w:lvlJc w:val="left"/>
      <w:pPr>
        <w:tabs>
          <w:tab w:val="num" w:pos="2160"/>
        </w:tabs>
        <w:ind w:left="2160" w:hanging="360"/>
      </w:pPr>
      <w:rPr>
        <w:rFonts w:ascii="Wingdings" w:hAnsi="Wingdings" w:hint="default"/>
      </w:rPr>
    </w:lvl>
    <w:lvl w:ilvl="3" w:tplc="E72AE45C" w:tentative="1">
      <w:start w:val="1"/>
      <w:numFmt w:val="bullet"/>
      <w:lvlText w:val=""/>
      <w:lvlJc w:val="left"/>
      <w:pPr>
        <w:tabs>
          <w:tab w:val="num" w:pos="2880"/>
        </w:tabs>
        <w:ind w:left="2880" w:hanging="360"/>
      </w:pPr>
      <w:rPr>
        <w:rFonts w:ascii="Symbol" w:hAnsi="Symbol" w:hint="default"/>
      </w:rPr>
    </w:lvl>
    <w:lvl w:ilvl="4" w:tplc="2E247A58" w:tentative="1">
      <w:start w:val="1"/>
      <w:numFmt w:val="bullet"/>
      <w:lvlText w:val="o"/>
      <w:lvlJc w:val="left"/>
      <w:pPr>
        <w:tabs>
          <w:tab w:val="num" w:pos="3600"/>
        </w:tabs>
        <w:ind w:left="3600" w:hanging="360"/>
      </w:pPr>
      <w:rPr>
        <w:rFonts w:ascii="Courier New" w:hAnsi="Courier New" w:cs="Courier New" w:hint="default"/>
      </w:rPr>
    </w:lvl>
    <w:lvl w:ilvl="5" w:tplc="E76E124A" w:tentative="1">
      <w:start w:val="1"/>
      <w:numFmt w:val="bullet"/>
      <w:lvlText w:val=""/>
      <w:lvlJc w:val="left"/>
      <w:pPr>
        <w:tabs>
          <w:tab w:val="num" w:pos="4320"/>
        </w:tabs>
        <w:ind w:left="4320" w:hanging="360"/>
      </w:pPr>
      <w:rPr>
        <w:rFonts w:ascii="Wingdings" w:hAnsi="Wingdings" w:hint="default"/>
      </w:rPr>
    </w:lvl>
    <w:lvl w:ilvl="6" w:tplc="1982F10C" w:tentative="1">
      <w:start w:val="1"/>
      <w:numFmt w:val="bullet"/>
      <w:lvlText w:val=""/>
      <w:lvlJc w:val="left"/>
      <w:pPr>
        <w:tabs>
          <w:tab w:val="num" w:pos="5040"/>
        </w:tabs>
        <w:ind w:left="5040" w:hanging="360"/>
      </w:pPr>
      <w:rPr>
        <w:rFonts w:ascii="Symbol" w:hAnsi="Symbol" w:hint="default"/>
      </w:rPr>
    </w:lvl>
    <w:lvl w:ilvl="7" w:tplc="F350005A" w:tentative="1">
      <w:start w:val="1"/>
      <w:numFmt w:val="bullet"/>
      <w:lvlText w:val="o"/>
      <w:lvlJc w:val="left"/>
      <w:pPr>
        <w:tabs>
          <w:tab w:val="num" w:pos="5760"/>
        </w:tabs>
        <w:ind w:left="5760" w:hanging="360"/>
      </w:pPr>
      <w:rPr>
        <w:rFonts w:ascii="Courier New" w:hAnsi="Courier New" w:cs="Courier New" w:hint="default"/>
      </w:rPr>
    </w:lvl>
    <w:lvl w:ilvl="8" w:tplc="F7B68CEE" w:tentative="1">
      <w:start w:val="1"/>
      <w:numFmt w:val="bullet"/>
      <w:lvlText w:val=""/>
      <w:lvlJc w:val="left"/>
      <w:pPr>
        <w:tabs>
          <w:tab w:val="num" w:pos="6480"/>
        </w:tabs>
        <w:ind w:left="6480" w:hanging="360"/>
      </w:pPr>
      <w:rPr>
        <w:rFonts w:ascii="Wingdings" w:hAnsi="Wingdings" w:hint="default"/>
      </w:rPr>
    </w:lvl>
  </w:abstractNum>
  <w:abstractNum w:abstractNumId="11">
    <w:nsid w:val="34B67995"/>
    <w:multiLevelType w:val="multilevel"/>
    <w:tmpl w:val="ECF888F8"/>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368F5B51"/>
    <w:multiLevelType w:val="hybridMultilevel"/>
    <w:tmpl w:val="F6083E94"/>
    <w:lvl w:ilvl="0" w:tplc="018E1078">
      <w:start w:val="1"/>
      <w:numFmt w:val="bullet"/>
      <w:lvlText w:val=""/>
      <w:lvlJc w:val="left"/>
      <w:pPr>
        <w:tabs>
          <w:tab w:val="num" w:pos="720"/>
        </w:tabs>
        <w:ind w:left="720" w:hanging="360"/>
      </w:pPr>
      <w:rPr>
        <w:rFonts w:ascii="Symbol" w:hAnsi="Symbol" w:hint="default"/>
        <w:color w:val="auto"/>
      </w:rPr>
    </w:lvl>
    <w:lvl w:ilvl="1" w:tplc="3AA4F4FE" w:tentative="1">
      <w:start w:val="1"/>
      <w:numFmt w:val="bullet"/>
      <w:lvlText w:val="o"/>
      <w:lvlJc w:val="left"/>
      <w:pPr>
        <w:tabs>
          <w:tab w:val="num" w:pos="1440"/>
        </w:tabs>
        <w:ind w:left="1440" w:hanging="360"/>
      </w:pPr>
      <w:rPr>
        <w:rFonts w:ascii="Courier New" w:hAnsi="Courier New" w:cs="Courier New" w:hint="default"/>
      </w:rPr>
    </w:lvl>
    <w:lvl w:ilvl="2" w:tplc="6B84406E" w:tentative="1">
      <w:start w:val="1"/>
      <w:numFmt w:val="bullet"/>
      <w:lvlText w:val=""/>
      <w:lvlJc w:val="left"/>
      <w:pPr>
        <w:tabs>
          <w:tab w:val="num" w:pos="2160"/>
        </w:tabs>
        <w:ind w:left="2160" w:hanging="360"/>
      </w:pPr>
      <w:rPr>
        <w:rFonts w:ascii="Wingdings" w:hAnsi="Wingdings" w:hint="default"/>
      </w:rPr>
    </w:lvl>
    <w:lvl w:ilvl="3" w:tplc="3438C868" w:tentative="1">
      <w:start w:val="1"/>
      <w:numFmt w:val="bullet"/>
      <w:lvlText w:val=""/>
      <w:lvlJc w:val="left"/>
      <w:pPr>
        <w:tabs>
          <w:tab w:val="num" w:pos="2880"/>
        </w:tabs>
        <w:ind w:left="2880" w:hanging="360"/>
      </w:pPr>
      <w:rPr>
        <w:rFonts w:ascii="Symbol" w:hAnsi="Symbol" w:hint="default"/>
      </w:rPr>
    </w:lvl>
    <w:lvl w:ilvl="4" w:tplc="DB1C6DA4" w:tentative="1">
      <w:start w:val="1"/>
      <w:numFmt w:val="bullet"/>
      <w:lvlText w:val="o"/>
      <w:lvlJc w:val="left"/>
      <w:pPr>
        <w:tabs>
          <w:tab w:val="num" w:pos="3600"/>
        </w:tabs>
        <w:ind w:left="3600" w:hanging="360"/>
      </w:pPr>
      <w:rPr>
        <w:rFonts w:ascii="Courier New" w:hAnsi="Courier New" w:cs="Courier New" w:hint="default"/>
      </w:rPr>
    </w:lvl>
    <w:lvl w:ilvl="5" w:tplc="C27ED720" w:tentative="1">
      <w:start w:val="1"/>
      <w:numFmt w:val="bullet"/>
      <w:lvlText w:val=""/>
      <w:lvlJc w:val="left"/>
      <w:pPr>
        <w:tabs>
          <w:tab w:val="num" w:pos="4320"/>
        </w:tabs>
        <w:ind w:left="4320" w:hanging="360"/>
      </w:pPr>
      <w:rPr>
        <w:rFonts w:ascii="Wingdings" w:hAnsi="Wingdings" w:hint="default"/>
      </w:rPr>
    </w:lvl>
    <w:lvl w:ilvl="6" w:tplc="657CBF8C" w:tentative="1">
      <w:start w:val="1"/>
      <w:numFmt w:val="bullet"/>
      <w:lvlText w:val=""/>
      <w:lvlJc w:val="left"/>
      <w:pPr>
        <w:tabs>
          <w:tab w:val="num" w:pos="5040"/>
        </w:tabs>
        <w:ind w:left="5040" w:hanging="360"/>
      </w:pPr>
      <w:rPr>
        <w:rFonts w:ascii="Symbol" w:hAnsi="Symbol" w:hint="default"/>
      </w:rPr>
    </w:lvl>
    <w:lvl w:ilvl="7" w:tplc="EC60B1FA" w:tentative="1">
      <w:start w:val="1"/>
      <w:numFmt w:val="bullet"/>
      <w:lvlText w:val="o"/>
      <w:lvlJc w:val="left"/>
      <w:pPr>
        <w:tabs>
          <w:tab w:val="num" w:pos="5760"/>
        </w:tabs>
        <w:ind w:left="5760" w:hanging="360"/>
      </w:pPr>
      <w:rPr>
        <w:rFonts w:ascii="Courier New" w:hAnsi="Courier New" w:cs="Courier New" w:hint="default"/>
      </w:rPr>
    </w:lvl>
    <w:lvl w:ilvl="8" w:tplc="37D080EA" w:tentative="1">
      <w:start w:val="1"/>
      <w:numFmt w:val="bullet"/>
      <w:lvlText w:val=""/>
      <w:lvlJc w:val="left"/>
      <w:pPr>
        <w:tabs>
          <w:tab w:val="num" w:pos="6480"/>
        </w:tabs>
        <w:ind w:left="6480" w:hanging="360"/>
      </w:pPr>
      <w:rPr>
        <w:rFonts w:ascii="Wingdings" w:hAnsi="Wingdings" w:hint="default"/>
      </w:rPr>
    </w:lvl>
  </w:abstractNum>
  <w:abstractNum w:abstractNumId="13">
    <w:nsid w:val="3BED2582"/>
    <w:multiLevelType w:val="hybridMultilevel"/>
    <w:tmpl w:val="25EA0F34"/>
    <w:lvl w:ilvl="0" w:tplc="847AD1D2">
      <w:start w:val="1"/>
      <w:numFmt w:val="bullet"/>
      <w:lvlText w:val=""/>
      <w:lvlJc w:val="left"/>
      <w:pPr>
        <w:tabs>
          <w:tab w:val="num" w:pos="720"/>
        </w:tabs>
        <w:ind w:left="720" w:hanging="360"/>
      </w:pPr>
      <w:rPr>
        <w:rFonts w:ascii="Symbol" w:hAnsi="Symbol" w:hint="default"/>
        <w:color w:val="auto"/>
      </w:rPr>
    </w:lvl>
    <w:lvl w:ilvl="1" w:tplc="F140D174" w:tentative="1">
      <w:start w:val="1"/>
      <w:numFmt w:val="bullet"/>
      <w:lvlText w:val="o"/>
      <w:lvlJc w:val="left"/>
      <w:pPr>
        <w:tabs>
          <w:tab w:val="num" w:pos="1440"/>
        </w:tabs>
        <w:ind w:left="1440" w:hanging="360"/>
      </w:pPr>
      <w:rPr>
        <w:rFonts w:ascii="Courier New" w:hAnsi="Courier New" w:cs="Courier New" w:hint="default"/>
      </w:rPr>
    </w:lvl>
    <w:lvl w:ilvl="2" w:tplc="C7FC9634" w:tentative="1">
      <w:start w:val="1"/>
      <w:numFmt w:val="bullet"/>
      <w:lvlText w:val=""/>
      <w:lvlJc w:val="left"/>
      <w:pPr>
        <w:tabs>
          <w:tab w:val="num" w:pos="2160"/>
        </w:tabs>
        <w:ind w:left="2160" w:hanging="360"/>
      </w:pPr>
      <w:rPr>
        <w:rFonts w:ascii="Wingdings" w:hAnsi="Wingdings" w:hint="default"/>
      </w:rPr>
    </w:lvl>
    <w:lvl w:ilvl="3" w:tplc="C03675B6" w:tentative="1">
      <w:start w:val="1"/>
      <w:numFmt w:val="bullet"/>
      <w:lvlText w:val=""/>
      <w:lvlJc w:val="left"/>
      <w:pPr>
        <w:tabs>
          <w:tab w:val="num" w:pos="2880"/>
        </w:tabs>
        <w:ind w:left="2880" w:hanging="360"/>
      </w:pPr>
      <w:rPr>
        <w:rFonts w:ascii="Symbol" w:hAnsi="Symbol" w:hint="default"/>
      </w:rPr>
    </w:lvl>
    <w:lvl w:ilvl="4" w:tplc="30348D2A" w:tentative="1">
      <w:start w:val="1"/>
      <w:numFmt w:val="bullet"/>
      <w:lvlText w:val="o"/>
      <w:lvlJc w:val="left"/>
      <w:pPr>
        <w:tabs>
          <w:tab w:val="num" w:pos="3600"/>
        </w:tabs>
        <w:ind w:left="3600" w:hanging="360"/>
      </w:pPr>
      <w:rPr>
        <w:rFonts w:ascii="Courier New" w:hAnsi="Courier New" w:cs="Courier New" w:hint="default"/>
      </w:rPr>
    </w:lvl>
    <w:lvl w:ilvl="5" w:tplc="FE245616" w:tentative="1">
      <w:start w:val="1"/>
      <w:numFmt w:val="bullet"/>
      <w:lvlText w:val=""/>
      <w:lvlJc w:val="left"/>
      <w:pPr>
        <w:tabs>
          <w:tab w:val="num" w:pos="4320"/>
        </w:tabs>
        <w:ind w:left="4320" w:hanging="360"/>
      </w:pPr>
      <w:rPr>
        <w:rFonts w:ascii="Wingdings" w:hAnsi="Wingdings" w:hint="default"/>
      </w:rPr>
    </w:lvl>
    <w:lvl w:ilvl="6" w:tplc="F970F2B6" w:tentative="1">
      <w:start w:val="1"/>
      <w:numFmt w:val="bullet"/>
      <w:lvlText w:val=""/>
      <w:lvlJc w:val="left"/>
      <w:pPr>
        <w:tabs>
          <w:tab w:val="num" w:pos="5040"/>
        </w:tabs>
        <w:ind w:left="5040" w:hanging="360"/>
      </w:pPr>
      <w:rPr>
        <w:rFonts w:ascii="Symbol" w:hAnsi="Symbol" w:hint="default"/>
      </w:rPr>
    </w:lvl>
    <w:lvl w:ilvl="7" w:tplc="AF40B2DC" w:tentative="1">
      <w:start w:val="1"/>
      <w:numFmt w:val="bullet"/>
      <w:lvlText w:val="o"/>
      <w:lvlJc w:val="left"/>
      <w:pPr>
        <w:tabs>
          <w:tab w:val="num" w:pos="5760"/>
        </w:tabs>
        <w:ind w:left="5760" w:hanging="360"/>
      </w:pPr>
      <w:rPr>
        <w:rFonts w:ascii="Courier New" w:hAnsi="Courier New" w:cs="Courier New" w:hint="default"/>
      </w:rPr>
    </w:lvl>
    <w:lvl w:ilvl="8" w:tplc="56D21496" w:tentative="1">
      <w:start w:val="1"/>
      <w:numFmt w:val="bullet"/>
      <w:lvlText w:val=""/>
      <w:lvlJc w:val="left"/>
      <w:pPr>
        <w:tabs>
          <w:tab w:val="num" w:pos="6480"/>
        </w:tabs>
        <w:ind w:left="6480" w:hanging="360"/>
      </w:pPr>
      <w:rPr>
        <w:rFonts w:ascii="Wingdings" w:hAnsi="Wingdings" w:hint="default"/>
      </w:rPr>
    </w:lvl>
  </w:abstractNum>
  <w:abstractNum w:abstractNumId="14">
    <w:nsid w:val="3D2041D6"/>
    <w:multiLevelType w:val="multilevel"/>
    <w:tmpl w:val="173A7E2A"/>
    <w:lvl w:ilvl="0">
      <w:start w:val="1"/>
      <w:numFmt w:val="bullet"/>
      <w:lvlText w:val=""/>
      <w:lvlJc w:val="left"/>
      <w:pPr>
        <w:tabs>
          <w:tab w:val="num" w:pos="360"/>
        </w:tabs>
        <w:ind w:left="360" w:hanging="360"/>
      </w:pPr>
      <w:rPr>
        <w:rFonts w:ascii="Symbol" w:hAnsi="Symbol" w:cs="Times New Roman" w:hint="default"/>
        <w:szCs w:val="24"/>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MS Mincho"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MS Mincho"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3E272B79"/>
    <w:multiLevelType w:val="multilevel"/>
    <w:tmpl w:val="ECF888F8"/>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6">
    <w:nsid w:val="41103CDD"/>
    <w:multiLevelType w:val="hybridMultilevel"/>
    <w:tmpl w:val="4686D6E4"/>
    <w:lvl w:ilvl="0" w:tplc="0E182756">
      <w:start w:val="1"/>
      <w:numFmt w:val="bullet"/>
      <w:lvlText w:val=""/>
      <w:lvlJc w:val="left"/>
      <w:pPr>
        <w:tabs>
          <w:tab w:val="num" w:pos="720"/>
        </w:tabs>
        <w:ind w:left="720" w:hanging="360"/>
      </w:pPr>
      <w:rPr>
        <w:rFonts w:ascii="Symbol" w:hAnsi="Symbol" w:hint="default"/>
        <w:color w:val="auto"/>
      </w:rPr>
    </w:lvl>
    <w:lvl w:ilvl="1" w:tplc="6584D4D4" w:tentative="1">
      <w:start w:val="1"/>
      <w:numFmt w:val="bullet"/>
      <w:lvlText w:val="o"/>
      <w:lvlJc w:val="left"/>
      <w:pPr>
        <w:tabs>
          <w:tab w:val="num" w:pos="1440"/>
        </w:tabs>
        <w:ind w:left="1440" w:hanging="360"/>
      </w:pPr>
      <w:rPr>
        <w:rFonts w:ascii="Courier New" w:hAnsi="Courier New" w:cs="Courier New" w:hint="default"/>
      </w:rPr>
    </w:lvl>
    <w:lvl w:ilvl="2" w:tplc="76F069A6" w:tentative="1">
      <w:start w:val="1"/>
      <w:numFmt w:val="bullet"/>
      <w:lvlText w:val=""/>
      <w:lvlJc w:val="left"/>
      <w:pPr>
        <w:tabs>
          <w:tab w:val="num" w:pos="2160"/>
        </w:tabs>
        <w:ind w:left="2160" w:hanging="360"/>
      </w:pPr>
      <w:rPr>
        <w:rFonts w:ascii="Wingdings" w:hAnsi="Wingdings" w:hint="default"/>
      </w:rPr>
    </w:lvl>
    <w:lvl w:ilvl="3" w:tplc="8A08FFD0" w:tentative="1">
      <w:start w:val="1"/>
      <w:numFmt w:val="bullet"/>
      <w:lvlText w:val=""/>
      <w:lvlJc w:val="left"/>
      <w:pPr>
        <w:tabs>
          <w:tab w:val="num" w:pos="2880"/>
        </w:tabs>
        <w:ind w:left="2880" w:hanging="360"/>
      </w:pPr>
      <w:rPr>
        <w:rFonts w:ascii="Symbol" w:hAnsi="Symbol" w:hint="default"/>
      </w:rPr>
    </w:lvl>
    <w:lvl w:ilvl="4" w:tplc="73643432" w:tentative="1">
      <w:start w:val="1"/>
      <w:numFmt w:val="bullet"/>
      <w:lvlText w:val="o"/>
      <w:lvlJc w:val="left"/>
      <w:pPr>
        <w:tabs>
          <w:tab w:val="num" w:pos="3600"/>
        </w:tabs>
        <w:ind w:left="3600" w:hanging="360"/>
      </w:pPr>
      <w:rPr>
        <w:rFonts w:ascii="Courier New" w:hAnsi="Courier New" w:cs="Courier New" w:hint="default"/>
      </w:rPr>
    </w:lvl>
    <w:lvl w:ilvl="5" w:tplc="B5C863C0" w:tentative="1">
      <w:start w:val="1"/>
      <w:numFmt w:val="bullet"/>
      <w:lvlText w:val=""/>
      <w:lvlJc w:val="left"/>
      <w:pPr>
        <w:tabs>
          <w:tab w:val="num" w:pos="4320"/>
        </w:tabs>
        <w:ind w:left="4320" w:hanging="360"/>
      </w:pPr>
      <w:rPr>
        <w:rFonts w:ascii="Wingdings" w:hAnsi="Wingdings" w:hint="default"/>
      </w:rPr>
    </w:lvl>
    <w:lvl w:ilvl="6" w:tplc="57FA8058" w:tentative="1">
      <w:start w:val="1"/>
      <w:numFmt w:val="bullet"/>
      <w:lvlText w:val=""/>
      <w:lvlJc w:val="left"/>
      <w:pPr>
        <w:tabs>
          <w:tab w:val="num" w:pos="5040"/>
        </w:tabs>
        <w:ind w:left="5040" w:hanging="360"/>
      </w:pPr>
      <w:rPr>
        <w:rFonts w:ascii="Symbol" w:hAnsi="Symbol" w:hint="default"/>
      </w:rPr>
    </w:lvl>
    <w:lvl w:ilvl="7" w:tplc="2DD0FCB0" w:tentative="1">
      <w:start w:val="1"/>
      <w:numFmt w:val="bullet"/>
      <w:lvlText w:val="o"/>
      <w:lvlJc w:val="left"/>
      <w:pPr>
        <w:tabs>
          <w:tab w:val="num" w:pos="5760"/>
        </w:tabs>
        <w:ind w:left="5760" w:hanging="360"/>
      </w:pPr>
      <w:rPr>
        <w:rFonts w:ascii="Courier New" w:hAnsi="Courier New" w:cs="Courier New" w:hint="default"/>
      </w:rPr>
    </w:lvl>
    <w:lvl w:ilvl="8" w:tplc="B6AC97D8" w:tentative="1">
      <w:start w:val="1"/>
      <w:numFmt w:val="bullet"/>
      <w:lvlText w:val=""/>
      <w:lvlJc w:val="left"/>
      <w:pPr>
        <w:tabs>
          <w:tab w:val="num" w:pos="6480"/>
        </w:tabs>
        <w:ind w:left="6480" w:hanging="360"/>
      </w:pPr>
      <w:rPr>
        <w:rFonts w:ascii="Wingdings" w:hAnsi="Wingdings" w:hint="default"/>
      </w:rPr>
    </w:lvl>
  </w:abstractNum>
  <w:abstractNum w:abstractNumId="17">
    <w:nsid w:val="43752355"/>
    <w:multiLevelType w:val="hybridMultilevel"/>
    <w:tmpl w:val="668A26FE"/>
    <w:lvl w:ilvl="0" w:tplc="F3628518">
      <w:start w:val="1"/>
      <w:numFmt w:val="bullet"/>
      <w:lvlText w:val=""/>
      <w:lvlPicBulletId w:val="1"/>
      <w:lvlJc w:val="left"/>
      <w:pPr>
        <w:tabs>
          <w:tab w:val="num" w:pos="720"/>
        </w:tabs>
        <w:ind w:left="720" w:hanging="360"/>
      </w:pPr>
      <w:rPr>
        <w:rFonts w:ascii="Symbol" w:hAnsi="Symbol" w:hint="default"/>
      </w:rPr>
    </w:lvl>
    <w:lvl w:ilvl="1" w:tplc="53CACB60" w:tentative="1">
      <w:start w:val="1"/>
      <w:numFmt w:val="bullet"/>
      <w:lvlText w:val=""/>
      <w:lvlJc w:val="left"/>
      <w:pPr>
        <w:tabs>
          <w:tab w:val="num" w:pos="1440"/>
        </w:tabs>
        <w:ind w:left="1440" w:hanging="360"/>
      </w:pPr>
      <w:rPr>
        <w:rFonts w:ascii="Symbol" w:hAnsi="Symbol" w:hint="default"/>
      </w:rPr>
    </w:lvl>
    <w:lvl w:ilvl="2" w:tplc="9AE022D6" w:tentative="1">
      <w:start w:val="1"/>
      <w:numFmt w:val="bullet"/>
      <w:lvlText w:val=""/>
      <w:lvlJc w:val="left"/>
      <w:pPr>
        <w:tabs>
          <w:tab w:val="num" w:pos="2160"/>
        </w:tabs>
        <w:ind w:left="2160" w:hanging="360"/>
      </w:pPr>
      <w:rPr>
        <w:rFonts w:ascii="Symbol" w:hAnsi="Symbol" w:hint="default"/>
      </w:rPr>
    </w:lvl>
    <w:lvl w:ilvl="3" w:tplc="DED06EBA" w:tentative="1">
      <w:start w:val="1"/>
      <w:numFmt w:val="bullet"/>
      <w:lvlText w:val=""/>
      <w:lvlJc w:val="left"/>
      <w:pPr>
        <w:tabs>
          <w:tab w:val="num" w:pos="2880"/>
        </w:tabs>
        <w:ind w:left="2880" w:hanging="360"/>
      </w:pPr>
      <w:rPr>
        <w:rFonts w:ascii="Symbol" w:hAnsi="Symbol" w:hint="default"/>
      </w:rPr>
    </w:lvl>
    <w:lvl w:ilvl="4" w:tplc="3BC443B2" w:tentative="1">
      <w:start w:val="1"/>
      <w:numFmt w:val="bullet"/>
      <w:lvlText w:val=""/>
      <w:lvlJc w:val="left"/>
      <w:pPr>
        <w:tabs>
          <w:tab w:val="num" w:pos="3600"/>
        </w:tabs>
        <w:ind w:left="3600" w:hanging="360"/>
      </w:pPr>
      <w:rPr>
        <w:rFonts w:ascii="Symbol" w:hAnsi="Symbol" w:hint="default"/>
      </w:rPr>
    </w:lvl>
    <w:lvl w:ilvl="5" w:tplc="5D0642C6" w:tentative="1">
      <w:start w:val="1"/>
      <w:numFmt w:val="bullet"/>
      <w:lvlText w:val=""/>
      <w:lvlJc w:val="left"/>
      <w:pPr>
        <w:tabs>
          <w:tab w:val="num" w:pos="4320"/>
        </w:tabs>
        <w:ind w:left="4320" w:hanging="360"/>
      </w:pPr>
      <w:rPr>
        <w:rFonts w:ascii="Symbol" w:hAnsi="Symbol" w:hint="default"/>
      </w:rPr>
    </w:lvl>
    <w:lvl w:ilvl="6" w:tplc="F6527072" w:tentative="1">
      <w:start w:val="1"/>
      <w:numFmt w:val="bullet"/>
      <w:lvlText w:val=""/>
      <w:lvlJc w:val="left"/>
      <w:pPr>
        <w:tabs>
          <w:tab w:val="num" w:pos="5040"/>
        </w:tabs>
        <w:ind w:left="5040" w:hanging="360"/>
      </w:pPr>
      <w:rPr>
        <w:rFonts w:ascii="Symbol" w:hAnsi="Symbol" w:hint="default"/>
      </w:rPr>
    </w:lvl>
    <w:lvl w:ilvl="7" w:tplc="62723074" w:tentative="1">
      <w:start w:val="1"/>
      <w:numFmt w:val="bullet"/>
      <w:lvlText w:val=""/>
      <w:lvlJc w:val="left"/>
      <w:pPr>
        <w:tabs>
          <w:tab w:val="num" w:pos="5760"/>
        </w:tabs>
        <w:ind w:left="5760" w:hanging="360"/>
      </w:pPr>
      <w:rPr>
        <w:rFonts w:ascii="Symbol" w:hAnsi="Symbol" w:hint="default"/>
      </w:rPr>
    </w:lvl>
    <w:lvl w:ilvl="8" w:tplc="29E8F14A" w:tentative="1">
      <w:start w:val="1"/>
      <w:numFmt w:val="bullet"/>
      <w:lvlText w:val=""/>
      <w:lvlJc w:val="left"/>
      <w:pPr>
        <w:tabs>
          <w:tab w:val="num" w:pos="6480"/>
        </w:tabs>
        <w:ind w:left="6480" w:hanging="360"/>
      </w:pPr>
      <w:rPr>
        <w:rFonts w:ascii="Symbol" w:hAnsi="Symbol" w:hint="default"/>
      </w:rPr>
    </w:lvl>
  </w:abstractNum>
  <w:abstractNum w:abstractNumId="18">
    <w:nsid w:val="4472072F"/>
    <w:multiLevelType w:val="hybridMultilevel"/>
    <w:tmpl w:val="D332A1C0"/>
    <w:lvl w:ilvl="0" w:tplc="5EFA28E8">
      <w:start w:val="1"/>
      <w:numFmt w:val="decimal"/>
      <w:lvlText w:val="%1."/>
      <w:lvlJc w:val="left"/>
      <w:pPr>
        <w:tabs>
          <w:tab w:val="num" w:pos="720"/>
        </w:tabs>
        <w:ind w:left="720" w:hanging="360"/>
      </w:pPr>
      <w:rPr>
        <w:rFonts w:hint="default"/>
      </w:rPr>
    </w:lvl>
    <w:lvl w:ilvl="1" w:tplc="C062FEF6">
      <w:start w:val="1"/>
      <w:numFmt w:val="lowerLetter"/>
      <w:lvlText w:val="%2."/>
      <w:lvlJc w:val="left"/>
      <w:pPr>
        <w:tabs>
          <w:tab w:val="num" w:pos="1440"/>
        </w:tabs>
        <w:ind w:left="1440" w:hanging="360"/>
      </w:pPr>
    </w:lvl>
    <w:lvl w:ilvl="2" w:tplc="F1700E08" w:tentative="1">
      <w:start w:val="1"/>
      <w:numFmt w:val="lowerRoman"/>
      <w:lvlText w:val="%3."/>
      <w:lvlJc w:val="right"/>
      <w:pPr>
        <w:tabs>
          <w:tab w:val="num" w:pos="2160"/>
        </w:tabs>
        <w:ind w:left="2160" w:hanging="180"/>
      </w:pPr>
    </w:lvl>
    <w:lvl w:ilvl="3" w:tplc="9202BC38" w:tentative="1">
      <w:start w:val="1"/>
      <w:numFmt w:val="decimal"/>
      <w:lvlText w:val="%4."/>
      <w:lvlJc w:val="left"/>
      <w:pPr>
        <w:tabs>
          <w:tab w:val="num" w:pos="2880"/>
        </w:tabs>
        <w:ind w:left="2880" w:hanging="360"/>
      </w:pPr>
    </w:lvl>
    <w:lvl w:ilvl="4" w:tplc="2D7EAA90" w:tentative="1">
      <w:start w:val="1"/>
      <w:numFmt w:val="lowerLetter"/>
      <w:lvlText w:val="%5."/>
      <w:lvlJc w:val="left"/>
      <w:pPr>
        <w:tabs>
          <w:tab w:val="num" w:pos="3600"/>
        </w:tabs>
        <w:ind w:left="3600" w:hanging="360"/>
      </w:pPr>
    </w:lvl>
    <w:lvl w:ilvl="5" w:tplc="CEAA0BF6" w:tentative="1">
      <w:start w:val="1"/>
      <w:numFmt w:val="lowerRoman"/>
      <w:lvlText w:val="%6."/>
      <w:lvlJc w:val="right"/>
      <w:pPr>
        <w:tabs>
          <w:tab w:val="num" w:pos="4320"/>
        </w:tabs>
        <w:ind w:left="4320" w:hanging="180"/>
      </w:pPr>
    </w:lvl>
    <w:lvl w:ilvl="6" w:tplc="44C82786" w:tentative="1">
      <w:start w:val="1"/>
      <w:numFmt w:val="decimal"/>
      <w:lvlText w:val="%7."/>
      <w:lvlJc w:val="left"/>
      <w:pPr>
        <w:tabs>
          <w:tab w:val="num" w:pos="5040"/>
        </w:tabs>
        <w:ind w:left="5040" w:hanging="360"/>
      </w:pPr>
    </w:lvl>
    <w:lvl w:ilvl="7" w:tplc="BB4872B6" w:tentative="1">
      <w:start w:val="1"/>
      <w:numFmt w:val="lowerLetter"/>
      <w:lvlText w:val="%8."/>
      <w:lvlJc w:val="left"/>
      <w:pPr>
        <w:tabs>
          <w:tab w:val="num" w:pos="5760"/>
        </w:tabs>
        <w:ind w:left="5760" w:hanging="360"/>
      </w:pPr>
    </w:lvl>
    <w:lvl w:ilvl="8" w:tplc="42620B3A" w:tentative="1">
      <w:start w:val="1"/>
      <w:numFmt w:val="lowerRoman"/>
      <w:lvlText w:val="%9."/>
      <w:lvlJc w:val="right"/>
      <w:pPr>
        <w:tabs>
          <w:tab w:val="num" w:pos="6480"/>
        </w:tabs>
        <w:ind w:left="6480" w:hanging="180"/>
      </w:pPr>
    </w:lvl>
  </w:abstractNum>
  <w:abstractNum w:abstractNumId="19">
    <w:nsid w:val="44A54101"/>
    <w:multiLevelType w:val="hybridMultilevel"/>
    <w:tmpl w:val="EA929464"/>
    <w:lvl w:ilvl="0" w:tplc="3F28674A">
      <w:start w:val="1"/>
      <w:numFmt w:val="bullet"/>
      <w:lvlText w:val=""/>
      <w:lvlJc w:val="left"/>
      <w:pPr>
        <w:tabs>
          <w:tab w:val="num" w:pos="720"/>
        </w:tabs>
        <w:ind w:left="720" w:hanging="360"/>
      </w:pPr>
      <w:rPr>
        <w:rFonts w:ascii="Symbol" w:hAnsi="Symbol" w:hint="default"/>
        <w:color w:val="auto"/>
      </w:rPr>
    </w:lvl>
    <w:lvl w:ilvl="1" w:tplc="0E7AA160" w:tentative="1">
      <w:start w:val="1"/>
      <w:numFmt w:val="bullet"/>
      <w:lvlText w:val="o"/>
      <w:lvlJc w:val="left"/>
      <w:pPr>
        <w:tabs>
          <w:tab w:val="num" w:pos="1440"/>
        </w:tabs>
        <w:ind w:left="1440" w:hanging="360"/>
      </w:pPr>
      <w:rPr>
        <w:rFonts w:ascii="Courier New" w:hAnsi="Courier New" w:cs="Courier New" w:hint="default"/>
      </w:rPr>
    </w:lvl>
    <w:lvl w:ilvl="2" w:tplc="7234D1A0" w:tentative="1">
      <w:start w:val="1"/>
      <w:numFmt w:val="bullet"/>
      <w:lvlText w:val=""/>
      <w:lvlJc w:val="left"/>
      <w:pPr>
        <w:tabs>
          <w:tab w:val="num" w:pos="2160"/>
        </w:tabs>
        <w:ind w:left="2160" w:hanging="360"/>
      </w:pPr>
      <w:rPr>
        <w:rFonts w:ascii="Wingdings" w:hAnsi="Wingdings" w:hint="default"/>
      </w:rPr>
    </w:lvl>
    <w:lvl w:ilvl="3" w:tplc="6E1C8F96" w:tentative="1">
      <w:start w:val="1"/>
      <w:numFmt w:val="bullet"/>
      <w:lvlText w:val=""/>
      <w:lvlJc w:val="left"/>
      <w:pPr>
        <w:tabs>
          <w:tab w:val="num" w:pos="2880"/>
        </w:tabs>
        <w:ind w:left="2880" w:hanging="360"/>
      </w:pPr>
      <w:rPr>
        <w:rFonts w:ascii="Symbol" w:hAnsi="Symbol" w:hint="default"/>
      </w:rPr>
    </w:lvl>
    <w:lvl w:ilvl="4" w:tplc="FBBCE96E" w:tentative="1">
      <w:start w:val="1"/>
      <w:numFmt w:val="bullet"/>
      <w:lvlText w:val="o"/>
      <w:lvlJc w:val="left"/>
      <w:pPr>
        <w:tabs>
          <w:tab w:val="num" w:pos="3600"/>
        </w:tabs>
        <w:ind w:left="3600" w:hanging="360"/>
      </w:pPr>
      <w:rPr>
        <w:rFonts w:ascii="Courier New" w:hAnsi="Courier New" w:cs="Courier New" w:hint="default"/>
      </w:rPr>
    </w:lvl>
    <w:lvl w:ilvl="5" w:tplc="D024816A" w:tentative="1">
      <w:start w:val="1"/>
      <w:numFmt w:val="bullet"/>
      <w:lvlText w:val=""/>
      <w:lvlJc w:val="left"/>
      <w:pPr>
        <w:tabs>
          <w:tab w:val="num" w:pos="4320"/>
        </w:tabs>
        <w:ind w:left="4320" w:hanging="360"/>
      </w:pPr>
      <w:rPr>
        <w:rFonts w:ascii="Wingdings" w:hAnsi="Wingdings" w:hint="default"/>
      </w:rPr>
    </w:lvl>
    <w:lvl w:ilvl="6" w:tplc="64ACB678" w:tentative="1">
      <w:start w:val="1"/>
      <w:numFmt w:val="bullet"/>
      <w:lvlText w:val=""/>
      <w:lvlJc w:val="left"/>
      <w:pPr>
        <w:tabs>
          <w:tab w:val="num" w:pos="5040"/>
        </w:tabs>
        <w:ind w:left="5040" w:hanging="360"/>
      </w:pPr>
      <w:rPr>
        <w:rFonts w:ascii="Symbol" w:hAnsi="Symbol" w:hint="default"/>
      </w:rPr>
    </w:lvl>
    <w:lvl w:ilvl="7" w:tplc="984E59DA" w:tentative="1">
      <w:start w:val="1"/>
      <w:numFmt w:val="bullet"/>
      <w:lvlText w:val="o"/>
      <w:lvlJc w:val="left"/>
      <w:pPr>
        <w:tabs>
          <w:tab w:val="num" w:pos="5760"/>
        </w:tabs>
        <w:ind w:left="5760" w:hanging="360"/>
      </w:pPr>
      <w:rPr>
        <w:rFonts w:ascii="Courier New" w:hAnsi="Courier New" w:cs="Courier New" w:hint="default"/>
      </w:rPr>
    </w:lvl>
    <w:lvl w:ilvl="8" w:tplc="8312C7DA" w:tentative="1">
      <w:start w:val="1"/>
      <w:numFmt w:val="bullet"/>
      <w:lvlText w:val=""/>
      <w:lvlJc w:val="left"/>
      <w:pPr>
        <w:tabs>
          <w:tab w:val="num" w:pos="6480"/>
        </w:tabs>
        <w:ind w:left="6480" w:hanging="360"/>
      </w:pPr>
      <w:rPr>
        <w:rFonts w:ascii="Wingdings" w:hAnsi="Wingdings" w:hint="default"/>
      </w:rPr>
    </w:lvl>
  </w:abstractNum>
  <w:abstractNum w:abstractNumId="20">
    <w:nsid w:val="47A964B6"/>
    <w:multiLevelType w:val="hybridMultilevel"/>
    <w:tmpl w:val="D818C3C8"/>
    <w:lvl w:ilvl="0" w:tplc="94D2AEF8">
      <w:start w:val="1"/>
      <w:numFmt w:val="decimal"/>
      <w:lvlText w:val="%1."/>
      <w:lvlJc w:val="left"/>
      <w:pPr>
        <w:tabs>
          <w:tab w:val="num" w:pos="720"/>
        </w:tabs>
        <w:ind w:left="720" w:hanging="360"/>
      </w:pPr>
      <w:rPr>
        <w:rFonts w:hint="default"/>
      </w:rPr>
    </w:lvl>
    <w:lvl w:ilvl="1" w:tplc="D3CCD77E">
      <w:start w:val="1"/>
      <w:numFmt w:val="lowerLetter"/>
      <w:lvlText w:val="%2."/>
      <w:lvlJc w:val="left"/>
      <w:pPr>
        <w:tabs>
          <w:tab w:val="num" w:pos="1440"/>
        </w:tabs>
        <w:ind w:left="1440" w:hanging="360"/>
      </w:pPr>
    </w:lvl>
    <w:lvl w:ilvl="2" w:tplc="795E764E" w:tentative="1">
      <w:start w:val="1"/>
      <w:numFmt w:val="lowerRoman"/>
      <w:lvlText w:val="%3."/>
      <w:lvlJc w:val="right"/>
      <w:pPr>
        <w:tabs>
          <w:tab w:val="num" w:pos="2160"/>
        </w:tabs>
        <w:ind w:left="2160" w:hanging="180"/>
      </w:pPr>
    </w:lvl>
    <w:lvl w:ilvl="3" w:tplc="F56CC846" w:tentative="1">
      <w:start w:val="1"/>
      <w:numFmt w:val="decimal"/>
      <w:lvlText w:val="%4."/>
      <w:lvlJc w:val="left"/>
      <w:pPr>
        <w:tabs>
          <w:tab w:val="num" w:pos="2880"/>
        </w:tabs>
        <w:ind w:left="2880" w:hanging="360"/>
      </w:pPr>
    </w:lvl>
    <w:lvl w:ilvl="4" w:tplc="AB9E745C" w:tentative="1">
      <w:start w:val="1"/>
      <w:numFmt w:val="lowerLetter"/>
      <w:lvlText w:val="%5."/>
      <w:lvlJc w:val="left"/>
      <w:pPr>
        <w:tabs>
          <w:tab w:val="num" w:pos="3600"/>
        </w:tabs>
        <w:ind w:left="3600" w:hanging="360"/>
      </w:pPr>
    </w:lvl>
    <w:lvl w:ilvl="5" w:tplc="79B6B5BE" w:tentative="1">
      <w:start w:val="1"/>
      <w:numFmt w:val="lowerRoman"/>
      <w:lvlText w:val="%6."/>
      <w:lvlJc w:val="right"/>
      <w:pPr>
        <w:tabs>
          <w:tab w:val="num" w:pos="4320"/>
        </w:tabs>
        <w:ind w:left="4320" w:hanging="180"/>
      </w:pPr>
    </w:lvl>
    <w:lvl w:ilvl="6" w:tplc="B47A2EC6" w:tentative="1">
      <w:start w:val="1"/>
      <w:numFmt w:val="decimal"/>
      <w:lvlText w:val="%7."/>
      <w:lvlJc w:val="left"/>
      <w:pPr>
        <w:tabs>
          <w:tab w:val="num" w:pos="5040"/>
        </w:tabs>
        <w:ind w:left="5040" w:hanging="360"/>
      </w:pPr>
    </w:lvl>
    <w:lvl w:ilvl="7" w:tplc="DE028998" w:tentative="1">
      <w:start w:val="1"/>
      <w:numFmt w:val="lowerLetter"/>
      <w:lvlText w:val="%8."/>
      <w:lvlJc w:val="left"/>
      <w:pPr>
        <w:tabs>
          <w:tab w:val="num" w:pos="5760"/>
        </w:tabs>
        <w:ind w:left="5760" w:hanging="360"/>
      </w:pPr>
    </w:lvl>
    <w:lvl w:ilvl="8" w:tplc="1E12F4B8" w:tentative="1">
      <w:start w:val="1"/>
      <w:numFmt w:val="lowerRoman"/>
      <w:lvlText w:val="%9."/>
      <w:lvlJc w:val="right"/>
      <w:pPr>
        <w:tabs>
          <w:tab w:val="num" w:pos="6480"/>
        </w:tabs>
        <w:ind w:left="6480" w:hanging="180"/>
      </w:pPr>
    </w:lvl>
  </w:abstractNum>
  <w:abstractNum w:abstractNumId="21">
    <w:nsid w:val="48B32F37"/>
    <w:multiLevelType w:val="multilevel"/>
    <w:tmpl w:val="C4D49C4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9DE205E"/>
    <w:multiLevelType w:val="hybridMultilevel"/>
    <w:tmpl w:val="173A7E2A"/>
    <w:lvl w:ilvl="0" w:tplc="A148D344">
      <w:start w:val="1"/>
      <w:numFmt w:val="bullet"/>
      <w:lvlText w:val=""/>
      <w:lvlJc w:val="left"/>
      <w:pPr>
        <w:tabs>
          <w:tab w:val="num" w:pos="360"/>
        </w:tabs>
        <w:ind w:left="360" w:hanging="360"/>
      </w:pPr>
      <w:rPr>
        <w:rFonts w:ascii="Symbol" w:hAnsi="Symbol" w:hint="default"/>
      </w:rPr>
    </w:lvl>
    <w:lvl w:ilvl="1" w:tplc="793EB5F2">
      <w:start w:val="1"/>
      <w:numFmt w:val="bullet"/>
      <w:pStyle w:val="6"/>
      <w:lvlText w:val=""/>
      <w:lvlJc w:val="left"/>
      <w:pPr>
        <w:tabs>
          <w:tab w:val="num" w:pos="1080"/>
        </w:tabs>
        <w:ind w:left="1080" w:hanging="360"/>
      </w:pPr>
      <w:rPr>
        <w:rFonts w:ascii="Symbol" w:hAnsi="Symbol" w:hint="default"/>
        <w:color w:val="auto"/>
      </w:rPr>
    </w:lvl>
    <w:lvl w:ilvl="2" w:tplc="B0424228" w:tentative="1">
      <w:start w:val="1"/>
      <w:numFmt w:val="bullet"/>
      <w:lvlText w:val=""/>
      <w:lvlJc w:val="left"/>
      <w:pPr>
        <w:tabs>
          <w:tab w:val="num" w:pos="1800"/>
        </w:tabs>
        <w:ind w:left="1800" w:hanging="360"/>
      </w:pPr>
      <w:rPr>
        <w:rFonts w:ascii="Wingdings" w:hAnsi="Wingdings" w:hint="default"/>
      </w:rPr>
    </w:lvl>
    <w:lvl w:ilvl="3" w:tplc="48B0E11E" w:tentative="1">
      <w:start w:val="1"/>
      <w:numFmt w:val="bullet"/>
      <w:lvlText w:val=""/>
      <w:lvlJc w:val="left"/>
      <w:pPr>
        <w:tabs>
          <w:tab w:val="num" w:pos="2520"/>
        </w:tabs>
        <w:ind w:left="2520" w:hanging="360"/>
      </w:pPr>
      <w:rPr>
        <w:rFonts w:ascii="Symbol" w:hAnsi="Symbol" w:hint="default"/>
      </w:rPr>
    </w:lvl>
    <w:lvl w:ilvl="4" w:tplc="DBD034D4" w:tentative="1">
      <w:start w:val="1"/>
      <w:numFmt w:val="bullet"/>
      <w:lvlText w:val="o"/>
      <w:lvlJc w:val="left"/>
      <w:pPr>
        <w:tabs>
          <w:tab w:val="num" w:pos="3240"/>
        </w:tabs>
        <w:ind w:left="3240" w:hanging="360"/>
      </w:pPr>
      <w:rPr>
        <w:rFonts w:ascii="Courier New" w:hAnsi="Courier New" w:cs="MS Mincho" w:hint="default"/>
      </w:rPr>
    </w:lvl>
    <w:lvl w:ilvl="5" w:tplc="14C2940A" w:tentative="1">
      <w:start w:val="1"/>
      <w:numFmt w:val="bullet"/>
      <w:lvlText w:val=""/>
      <w:lvlJc w:val="left"/>
      <w:pPr>
        <w:tabs>
          <w:tab w:val="num" w:pos="3960"/>
        </w:tabs>
        <w:ind w:left="3960" w:hanging="360"/>
      </w:pPr>
      <w:rPr>
        <w:rFonts w:ascii="Wingdings" w:hAnsi="Wingdings" w:hint="default"/>
      </w:rPr>
    </w:lvl>
    <w:lvl w:ilvl="6" w:tplc="DA7A0F3E" w:tentative="1">
      <w:start w:val="1"/>
      <w:numFmt w:val="bullet"/>
      <w:lvlText w:val=""/>
      <w:lvlJc w:val="left"/>
      <w:pPr>
        <w:tabs>
          <w:tab w:val="num" w:pos="4680"/>
        </w:tabs>
        <w:ind w:left="4680" w:hanging="360"/>
      </w:pPr>
      <w:rPr>
        <w:rFonts w:ascii="Symbol" w:hAnsi="Symbol" w:hint="default"/>
      </w:rPr>
    </w:lvl>
    <w:lvl w:ilvl="7" w:tplc="2B9C74EE" w:tentative="1">
      <w:start w:val="1"/>
      <w:numFmt w:val="bullet"/>
      <w:lvlText w:val="o"/>
      <w:lvlJc w:val="left"/>
      <w:pPr>
        <w:tabs>
          <w:tab w:val="num" w:pos="5400"/>
        </w:tabs>
        <w:ind w:left="5400" w:hanging="360"/>
      </w:pPr>
      <w:rPr>
        <w:rFonts w:ascii="Courier New" w:hAnsi="Courier New" w:cs="MS Mincho" w:hint="default"/>
      </w:rPr>
    </w:lvl>
    <w:lvl w:ilvl="8" w:tplc="3B00F6F4" w:tentative="1">
      <w:start w:val="1"/>
      <w:numFmt w:val="bullet"/>
      <w:lvlText w:val=""/>
      <w:lvlJc w:val="left"/>
      <w:pPr>
        <w:tabs>
          <w:tab w:val="num" w:pos="6120"/>
        </w:tabs>
        <w:ind w:left="6120" w:hanging="360"/>
      </w:pPr>
      <w:rPr>
        <w:rFonts w:ascii="Wingdings" w:hAnsi="Wingdings" w:hint="default"/>
      </w:rPr>
    </w:lvl>
  </w:abstractNum>
  <w:abstractNum w:abstractNumId="23">
    <w:nsid w:val="4B90115B"/>
    <w:multiLevelType w:val="hybridMultilevel"/>
    <w:tmpl w:val="C242E784"/>
    <w:lvl w:ilvl="0" w:tplc="59767BC0">
      <w:start w:val="1"/>
      <w:numFmt w:val="bullet"/>
      <w:lvlText w:val=""/>
      <w:lvlJc w:val="left"/>
      <w:pPr>
        <w:tabs>
          <w:tab w:val="num" w:pos="720"/>
        </w:tabs>
        <w:ind w:left="720" w:hanging="360"/>
      </w:pPr>
      <w:rPr>
        <w:rFonts w:ascii="Symbol" w:hAnsi="Symbol" w:hint="default"/>
        <w:color w:val="auto"/>
      </w:rPr>
    </w:lvl>
    <w:lvl w:ilvl="1" w:tplc="E670E460" w:tentative="1">
      <w:start w:val="1"/>
      <w:numFmt w:val="bullet"/>
      <w:lvlText w:val="o"/>
      <w:lvlJc w:val="left"/>
      <w:pPr>
        <w:tabs>
          <w:tab w:val="num" w:pos="1440"/>
        </w:tabs>
        <w:ind w:left="1440" w:hanging="360"/>
      </w:pPr>
      <w:rPr>
        <w:rFonts w:ascii="Courier New" w:hAnsi="Courier New" w:cs="Courier New" w:hint="default"/>
      </w:rPr>
    </w:lvl>
    <w:lvl w:ilvl="2" w:tplc="FAFC5496" w:tentative="1">
      <w:start w:val="1"/>
      <w:numFmt w:val="bullet"/>
      <w:lvlText w:val=""/>
      <w:lvlJc w:val="left"/>
      <w:pPr>
        <w:tabs>
          <w:tab w:val="num" w:pos="2160"/>
        </w:tabs>
        <w:ind w:left="2160" w:hanging="360"/>
      </w:pPr>
      <w:rPr>
        <w:rFonts w:ascii="Wingdings" w:hAnsi="Wingdings" w:hint="default"/>
      </w:rPr>
    </w:lvl>
    <w:lvl w:ilvl="3" w:tplc="8A30D1C8" w:tentative="1">
      <w:start w:val="1"/>
      <w:numFmt w:val="bullet"/>
      <w:lvlText w:val=""/>
      <w:lvlJc w:val="left"/>
      <w:pPr>
        <w:tabs>
          <w:tab w:val="num" w:pos="2880"/>
        </w:tabs>
        <w:ind w:left="2880" w:hanging="360"/>
      </w:pPr>
      <w:rPr>
        <w:rFonts w:ascii="Symbol" w:hAnsi="Symbol" w:hint="default"/>
      </w:rPr>
    </w:lvl>
    <w:lvl w:ilvl="4" w:tplc="672A4D3C" w:tentative="1">
      <w:start w:val="1"/>
      <w:numFmt w:val="bullet"/>
      <w:lvlText w:val="o"/>
      <w:lvlJc w:val="left"/>
      <w:pPr>
        <w:tabs>
          <w:tab w:val="num" w:pos="3600"/>
        </w:tabs>
        <w:ind w:left="3600" w:hanging="360"/>
      </w:pPr>
      <w:rPr>
        <w:rFonts w:ascii="Courier New" w:hAnsi="Courier New" w:cs="Courier New" w:hint="default"/>
      </w:rPr>
    </w:lvl>
    <w:lvl w:ilvl="5" w:tplc="70283B8A" w:tentative="1">
      <w:start w:val="1"/>
      <w:numFmt w:val="bullet"/>
      <w:lvlText w:val=""/>
      <w:lvlJc w:val="left"/>
      <w:pPr>
        <w:tabs>
          <w:tab w:val="num" w:pos="4320"/>
        </w:tabs>
        <w:ind w:left="4320" w:hanging="360"/>
      </w:pPr>
      <w:rPr>
        <w:rFonts w:ascii="Wingdings" w:hAnsi="Wingdings" w:hint="default"/>
      </w:rPr>
    </w:lvl>
    <w:lvl w:ilvl="6" w:tplc="A4DE560E" w:tentative="1">
      <w:start w:val="1"/>
      <w:numFmt w:val="bullet"/>
      <w:lvlText w:val=""/>
      <w:lvlJc w:val="left"/>
      <w:pPr>
        <w:tabs>
          <w:tab w:val="num" w:pos="5040"/>
        </w:tabs>
        <w:ind w:left="5040" w:hanging="360"/>
      </w:pPr>
      <w:rPr>
        <w:rFonts w:ascii="Symbol" w:hAnsi="Symbol" w:hint="default"/>
      </w:rPr>
    </w:lvl>
    <w:lvl w:ilvl="7" w:tplc="F380FA62" w:tentative="1">
      <w:start w:val="1"/>
      <w:numFmt w:val="bullet"/>
      <w:lvlText w:val="o"/>
      <w:lvlJc w:val="left"/>
      <w:pPr>
        <w:tabs>
          <w:tab w:val="num" w:pos="5760"/>
        </w:tabs>
        <w:ind w:left="5760" w:hanging="360"/>
      </w:pPr>
      <w:rPr>
        <w:rFonts w:ascii="Courier New" w:hAnsi="Courier New" w:cs="Courier New" w:hint="default"/>
      </w:rPr>
    </w:lvl>
    <w:lvl w:ilvl="8" w:tplc="1438EF5A" w:tentative="1">
      <w:start w:val="1"/>
      <w:numFmt w:val="bullet"/>
      <w:lvlText w:val=""/>
      <w:lvlJc w:val="left"/>
      <w:pPr>
        <w:tabs>
          <w:tab w:val="num" w:pos="6480"/>
        </w:tabs>
        <w:ind w:left="6480" w:hanging="360"/>
      </w:pPr>
      <w:rPr>
        <w:rFonts w:ascii="Wingdings" w:hAnsi="Wingdings" w:hint="default"/>
      </w:rPr>
    </w:lvl>
  </w:abstractNum>
  <w:abstractNum w:abstractNumId="24">
    <w:nsid w:val="4D3B1B04"/>
    <w:multiLevelType w:val="hybridMultilevel"/>
    <w:tmpl w:val="CA0EF026"/>
    <w:lvl w:ilvl="0" w:tplc="614069D0">
      <w:start w:val="1"/>
      <w:numFmt w:val="bullet"/>
      <w:lvlText w:val=""/>
      <w:lvlJc w:val="left"/>
      <w:pPr>
        <w:tabs>
          <w:tab w:val="num" w:pos="720"/>
        </w:tabs>
        <w:ind w:left="720" w:hanging="360"/>
      </w:pPr>
      <w:rPr>
        <w:rFonts w:ascii="Symbol" w:hAnsi="Symbol" w:hint="default"/>
        <w:color w:val="auto"/>
      </w:rPr>
    </w:lvl>
    <w:lvl w:ilvl="1" w:tplc="E68C16BC" w:tentative="1">
      <w:start w:val="1"/>
      <w:numFmt w:val="bullet"/>
      <w:lvlText w:val="o"/>
      <w:lvlJc w:val="left"/>
      <w:pPr>
        <w:tabs>
          <w:tab w:val="num" w:pos="1440"/>
        </w:tabs>
        <w:ind w:left="1440" w:hanging="360"/>
      </w:pPr>
      <w:rPr>
        <w:rFonts w:ascii="Courier New" w:hAnsi="Courier New" w:cs="Courier New" w:hint="default"/>
      </w:rPr>
    </w:lvl>
    <w:lvl w:ilvl="2" w:tplc="7368DFD0" w:tentative="1">
      <w:start w:val="1"/>
      <w:numFmt w:val="bullet"/>
      <w:lvlText w:val=""/>
      <w:lvlJc w:val="left"/>
      <w:pPr>
        <w:tabs>
          <w:tab w:val="num" w:pos="2160"/>
        </w:tabs>
        <w:ind w:left="2160" w:hanging="360"/>
      </w:pPr>
      <w:rPr>
        <w:rFonts w:ascii="Wingdings" w:hAnsi="Wingdings" w:hint="default"/>
      </w:rPr>
    </w:lvl>
    <w:lvl w:ilvl="3" w:tplc="B41C1EBA" w:tentative="1">
      <w:start w:val="1"/>
      <w:numFmt w:val="bullet"/>
      <w:lvlText w:val=""/>
      <w:lvlJc w:val="left"/>
      <w:pPr>
        <w:tabs>
          <w:tab w:val="num" w:pos="2880"/>
        </w:tabs>
        <w:ind w:left="2880" w:hanging="360"/>
      </w:pPr>
      <w:rPr>
        <w:rFonts w:ascii="Symbol" w:hAnsi="Symbol" w:hint="default"/>
      </w:rPr>
    </w:lvl>
    <w:lvl w:ilvl="4" w:tplc="17708690" w:tentative="1">
      <w:start w:val="1"/>
      <w:numFmt w:val="bullet"/>
      <w:lvlText w:val="o"/>
      <w:lvlJc w:val="left"/>
      <w:pPr>
        <w:tabs>
          <w:tab w:val="num" w:pos="3600"/>
        </w:tabs>
        <w:ind w:left="3600" w:hanging="360"/>
      </w:pPr>
      <w:rPr>
        <w:rFonts w:ascii="Courier New" w:hAnsi="Courier New" w:cs="Courier New" w:hint="default"/>
      </w:rPr>
    </w:lvl>
    <w:lvl w:ilvl="5" w:tplc="B544797C" w:tentative="1">
      <w:start w:val="1"/>
      <w:numFmt w:val="bullet"/>
      <w:lvlText w:val=""/>
      <w:lvlJc w:val="left"/>
      <w:pPr>
        <w:tabs>
          <w:tab w:val="num" w:pos="4320"/>
        </w:tabs>
        <w:ind w:left="4320" w:hanging="360"/>
      </w:pPr>
      <w:rPr>
        <w:rFonts w:ascii="Wingdings" w:hAnsi="Wingdings" w:hint="default"/>
      </w:rPr>
    </w:lvl>
    <w:lvl w:ilvl="6" w:tplc="164A7C64" w:tentative="1">
      <w:start w:val="1"/>
      <w:numFmt w:val="bullet"/>
      <w:lvlText w:val=""/>
      <w:lvlJc w:val="left"/>
      <w:pPr>
        <w:tabs>
          <w:tab w:val="num" w:pos="5040"/>
        </w:tabs>
        <w:ind w:left="5040" w:hanging="360"/>
      </w:pPr>
      <w:rPr>
        <w:rFonts w:ascii="Symbol" w:hAnsi="Symbol" w:hint="default"/>
      </w:rPr>
    </w:lvl>
    <w:lvl w:ilvl="7" w:tplc="68C81A7C" w:tentative="1">
      <w:start w:val="1"/>
      <w:numFmt w:val="bullet"/>
      <w:lvlText w:val="o"/>
      <w:lvlJc w:val="left"/>
      <w:pPr>
        <w:tabs>
          <w:tab w:val="num" w:pos="5760"/>
        </w:tabs>
        <w:ind w:left="5760" w:hanging="360"/>
      </w:pPr>
      <w:rPr>
        <w:rFonts w:ascii="Courier New" w:hAnsi="Courier New" w:cs="Courier New" w:hint="default"/>
      </w:rPr>
    </w:lvl>
    <w:lvl w:ilvl="8" w:tplc="7B8E780C" w:tentative="1">
      <w:start w:val="1"/>
      <w:numFmt w:val="bullet"/>
      <w:lvlText w:val=""/>
      <w:lvlJc w:val="left"/>
      <w:pPr>
        <w:tabs>
          <w:tab w:val="num" w:pos="6480"/>
        </w:tabs>
        <w:ind w:left="6480" w:hanging="360"/>
      </w:pPr>
      <w:rPr>
        <w:rFonts w:ascii="Wingdings" w:hAnsi="Wingdings" w:hint="default"/>
      </w:rPr>
    </w:lvl>
  </w:abstractNum>
  <w:abstractNum w:abstractNumId="25">
    <w:nsid w:val="4EC35D93"/>
    <w:multiLevelType w:val="hybridMultilevel"/>
    <w:tmpl w:val="D818C3C8"/>
    <w:lvl w:ilvl="0" w:tplc="DC9A9E00">
      <w:start w:val="1"/>
      <w:numFmt w:val="decimal"/>
      <w:lvlText w:val="%1."/>
      <w:lvlJc w:val="left"/>
      <w:pPr>
        <w:tabs>
          <w:tab w:val="num" w:pos="720"/>
        </w:tabs>
        <w:ind w:left="720" w:hanging="360"/>
      </w:pPr>
      <w:rPr>
        <w:rFonts w:hint="default"/>
      </w:rPr>
    </w:lvl>
    <w:lvl w:ilvl="1" w:tplc="F2C2C7C4">
      <w:start w:val="1"/>
      <w:numFmt w:val="lowerLetter"/>
      <w:lvlText w:val="%2."/>
      <w:lvlJc w:val="left"/>
      <w:pPr>
        <w:tabs>
          <w:tab w:val="num" w:pos="1440"/>
        </w:tabs>
        <w:ind w:left="1440" w:hanging="360"/>
      </w:pPr>
    </w:lvl>
    <w:lvl w:ilvl="2" w:tplc="2E4EB95E" w:tentative="1">
      <w:start w:val="1"/>
      <w:numFmt w:val="lowerRoman"/>
      <w:lvlText w:val="%3."/>
      <w:lvlJc w:val="right"/>
      <w:pPr>
        <w:tabs>
          <w:tab w:val="num" w:pos="2160"/>
        </w:tabs>
        <w:ind w:left="2160" w:hanging="180"/>
      </w:pPr>
    </w:lvl>
    <w:lvl w:ilvl="3" w:tplc="FDE49C44" w:tentative="1">
      <w:start w:val="1"/>
      <w:numFmt w:val="decimal"/>
      <w:lvlText w:val="%4."/>
      <w:lvlJc w:val="left"/>
      <w:pPr>
        <w:tabs>
          <w:tab w:val="num" w:pos="2880"/>
        </w:tabs>
        <w:ind w:left="2880" w:hanging="360"/>
      </w:pPr>
    </w:lvl>
    <w:lvl w:ilvl="4" w:tplc="5E16F714" w:tentative="1">
      <w:start w:val="1"/>
      <w:numFmt w:val="lowerLetter"/>
      <w:lvlText w:val="%5."/>
      <w:lvlJc w:val="left"/>
      <w:pPr>
        <w:tabs>
          <w:tab w:val="num" w:pos="3600"/>
        </w:tabs>
        <w:ind w:left="3600" w:hanging="360"/>
      </w:pPr>
    </w:lvl>
    <w:lvl w:ilvl="5" w:tplc="6E926076" w:tentative="1">
      <w:start w:val="1"/>
      <w:numFmt w:val="lowerRoman"/>
      <w:lvlText w:val="%6."/>
      <w:lvlJc w:val="right"/>
      <w:pPr>
        <w:tabs>
          <w:tab w:val="num" w:pos="4320"/>
        </w:tabs>
        <w:ind w:left="4320" w:hanging="180"/>
      </w:pPr>
    </w:lvl>
    <w:lvl w:ilvl="6" w:tplc="25AA4332" w:tentative="1">
      <w:start w:val="1"/>
      <w:numFmt w:val="decimal"/>
      <w:lvlText w:val="%7."/>
      <w:lvlJc w:val="left"/>
      <w:pPr>
        <w:tabs>
          <w:tab w:val="num" w:pos="5040"/>
        </w:tabs>
        <w:ind w:left="5040" w:hanging="360"/>
      </w:pPr>
    </w:lvl>
    <w:lvl w:ilvl="7" w:tplc="371A337E" w:tentative="1">
      <w:start w:val="1"/>
      <w:numFmt w:val="lowerLetter"/>
      <w:lvlText w:val="%8."/>
      <w:lvlJc w:val="left"/>
      <w:pPr>
        <w:tabs>
          <w:tab w:val="num" w:pos="5760"/>
        </w:tabs>
        <w:ind w:left="5760" w:hanging="360"/>
      </w:pPr>
    </w:lvl>
    <w:lvl w:ilvl="8" w:tplc="C74C3C3A" w:tentative="1">
      <w:start w:val="1"/>
      <w:numFmt w:val="lowerRoman"/>
      <w:lvlText w:val="%9."/>
      <w:lvlJc w:val="right"/>
      <w:pPr>
        <w:tabs>
          <w:tab w:val="num" w:pos="6480"/>
        </w:tabs>
        <w:ind w:left="6480" w:hanging="180"/>
      </w:pPr>
    </w:lvl>
  </w:abstractNum>
  <w:abstractNum w:abstractNumId="26">
    <w:nsid w:val="4F7463A1"/>
    <w:multiLevelType w:val="hybridMultilevel"/>
    <w:tmpl w:val="8E82AB4C"/>
    <w:lvl w:ilvl="0" w:tplc="D98C92FE">
      <w:start w:val="1"/>
      <w:numFmt w:val="bullet"/>
      <w:lvlText w:val=""/>
      <w:lvlJc w:val="left"/>
      <w:pPr>
        <w:tabs>
          <w:tab w:val="num" w:pos="720"/>
        </w:tabs>
        <w:ind w:left="720" w:hanging="360"/>
      </w:pPr>
      <w:rPr>
        <w:rFonts w:ascii="Symbol" w:hAnsi="Symbol" w:hint="default"/>
        <w:color w:val="auto"/>
      </w:rPr>
    </w:lvl>
    <w:lvl w:ilvl="1" w:tplc="B97E9FCC" w:tentative="1">
      <w:start w:val="1"/>
      <w:numFmt w:val="bullet"/>
      <w:lvlText w:val="o"/>
      <w:lvlJc w:val="left"/>
      <w:pPr>
        <w:ind w:left="1440" w:hanging="360"/>
      </w:pPr>
      <w:rPr>
        <w:rFonts w:ascii="Courier New" w:hAnsi="Courier New" w:cs="Courier New" w:hint="default"/>
      </w:rPr>
    </w:lvl>
    <w:lvl w:ilvl="2" w:tplc="FCC60512" w:tentative="1">
      <w:start w:val="1"/>
      <w:numFmt w:val="bullet"/>
      <w:lvlText w:val=""/>
      <w:lvlJc w:val="left"/>
      <w:pPr>
        <w:ind w:left="2160" w:hanging="360"/>
      </w:pPr>
      <w:rPr>
        <w:rFonts w:ascii="Wingdings" w:hAnsi="Wingdings" w:hint="default"/>
      </w:rPr>
    </w:lvl>
    <w:lvl w:ilvl="3" w:tplc="FE76B2EC" w:tentative="1">
      <w:start w:val="1"/>
      <w:numFmt w:val="bullet"/>
      <w:lvlText w:val=""/>
      <w:lvlJc w:val="left"/>
      <w:pPr>
        <w:ind w:left="2880" w:hanging="360"/>
      </w:pPr>
      <w:rPr>
        <w:rFonts w:ascii="Symbol" w:hAnsi="Symbol" w:hint="default"/>
      </w:rPr>
    </w:lvl>
    <w:lvl w:ilvl="4" w:tplc="78468486" w:tentative="1">
      <w:start w:val="1"/>
      <w:numFmt w:val="bullet"/>
      <w:lvlText w:val="o"/>
      <w:lvlJc w:val="left"/>
      <w:pPr>
        <w:ind w:left="3600" w:hanging="360"/>
      </w:pPr>
      <w:rPr>
        <w:rFonts w:ascii="Courier New" w:hAnsi="Courier New" w:cs="Courier New" w:hint="default"/>
      </w:rPr>
    </w:lvl>
    <w:lvl w:ilvl="5" w:tplc="6F8E0A98" w:tentative="1">
      <w:start w:val="1"/>
      <w:numFmt w:val="bullet"/>
      <w:lvlText w:val=""/>
      <w:lvlJc w:val="left"/>
      <w:pPr>
        <w:ind w:left="4320" w:hanging="360"/>
      </w:pPr>
      <w:rPr>
        <w:rFonts w:ascii="Wingdings" w:hAnsi="Wingdings" w:hint="default"/>
      </w:rPr>
    </w:lvl>
    <w:lvl w:ilvl="6" w:tplc="BFA6C100" w:tentative="1">
      <w:start w:val="1"/>
      <w:numFmt w:val="bullet"/>
      <w:lvlText w:val=""/>
      <w:lvlJc w:val="left"/>
      <w:pPr>
        <w:ind w:left="5040" w:hanging="360"/>
      </w:pPr>
      <w:rPr>
        <w:rFonts w:ascii="Symbol" w:hAnsi="Symbol" w:hint="default"/>
      </w:rPr>
    </w:lvl>
    <w:lvl w:ilvl="7" w:tplc="A63AAFAA" w:tentative="1">
      <w:start w:val="1"/>
      <w:numFmt w:val="bullet"/>
      <w:lvlText w:val="o"/>
      <w:lvlJc w:val="left"/>
      <w:pPr>
        <w:ind w:left="5760" w:hanging="360"/>
      </w:pPr>
      <w:rPr>
        <w:rFonts w:ascii="Courier New" w:hAnsi="Courier New" w:cs="Courier New" w:hint="default"/>
      </w:rPr>
    </w:lvl>
    <w:lvl w:ilvl="8" w:tplc="A41089B6" w:tentative="1">
      <w:start w:val="1"/>
      <w:numFmt w:val="bullet"/>
      <w:lvlText w:val=""/>
      <w:lvlJc w:val="left"/>
      <w:pPr>
        <w:ind w:left="6480" w:hanging="360"/>
      </w:pPr>
      <w:rPr>
        <w:rFonts w:ascii="Wingdings" w:hAnsi="Wingdings" w:hint="default"/>
      </w:rPr>
    </w:lvl>
  </w:abstractNum>
  <w:abstractNum w:abstractNumId="27">
    <w:nsid w:val="51DD5EC4"/>
    <w:multiLevelType w:val="hybridMultilevel"/>
    <w:tmpl w:val="AA8A1940"/>
    <w:lvl w:ilvl="0" w:tplc="388CCC48">
      <w:start w:val="1"/>
      <w:numFmt w:val="bullet"/>
      <w:lvlText w:val=""/>
      <w:lvlJc w:val="left"/>
      <w:pPr>
        <w:tabs>
          <w:tab w:val="num" w:pos="720"/>
        </w:tabs>
        <w:ind w:left="720" w:hanging="360"/>
      </w:pPr>
      <w:rPr>
        <w:rFonts w:ascii="Symbol" w:hAnsi="Symbol" w:hint="default"/>
        <w:color w:val="auto"/>
      </w:rPr>
    </w:lvl>
    <w:lvl w:ilvl="1" w:tplc="5C885AFC" w:tentative="1">
      <w:start w:val="1"/>
      <w:numFmt w:val="bullet"/>
      <w:lvlText w:val="o"/>
      <w:lvlJc w:val="left"/>
      <w:pPr>
        <w:tabs>
          <w:tab w:val="num" w:pos="1440"/>
        </w:tabs>
        <w:ind w:left="1440" w:hanging="360"/>
      </w:pPr>
      <w:rPr>
        <w:rFonts w:ascii="Courier New" w:hAnsi="Courier New" w:cs="Courier New" w:hint="default"/>
      </w:rPr>
    </w:lvl>
    <w:lvl w:ilvl="2" w:tplc="EF44BFD6" w:tentative="1">
      <w:start w:val="1"/>
      <w:numFmt w:val="bullet"/>
      <w:lvlText w:val=""/>
      <w:lvlJc w:val="left"/>
      <w:pPr>
        <w:tabs>
          <w:tab w:val="num" w:pos="2160"/>
        </w:tabs>
        <w:ind w:left="2160" w:hanging="360"/>
      </w:pPr>
      <w:rPr>
        <w:rFonts w:ascii="Wingdings" w:hAnsi="Wingdings" w:hint="default"/>
      </w:rPr>
    </w:lvl>
    <w:lvl w:ilvl="3" w:tplc="ECAE6B6E" w:tentative="1">
      <w:start w:val="1"/>
      <w:numFmt w:val="bullet"/>
      <w:lvlText w:val=""/>
      <w:lvlJc w:val="left"/>
      <w:pPr>
        <w:tabs>
          <w:tab w:val="num" w:pos="2880"/>
        </w:tabs>
        <w:ind w:left="2880" w:hanging="360"/>
      </w:pPr>
      <w:rPr>
        <w:rFonts w:ascii="Symbol" w:hAnsi="Symbol" w:hint="default"/>
      </w:rPr>
    </w:lvl>
    <w:lvl w:ilvl="4" w:tplc="D2803746" w:tentative="1">
      <w:start w:val="1"/>
      <w:numFmt w:val="bullet"/>
      <w:lvlText w:val="o"/>
      <w:lvlJc w:val="left"/>
      <w:pPr>
        <w:tabs>
          <w:tab w:val="num" w:pos="3600"/>
        </w:tabs>
        <w:ind w:left="3600" w:hanging="360"/>
      </w:pPr>
      <w:rPr>
        <w:rFonts w:ascii="Courier New" w:hAnsi="Courier New" w:cs="Courier New" w:hint="default"/>
      </w:rPr>
    </w:lvl>
    <w:lvl w:ilvl="5" w:tplc="DCAC663A" w:tentative="1">
      <w:start w:val="1"/>
      <w:numFmt w:val="bullet"/>
      <w:lvlText w:val=""/>
      <w:lvlJc w:val="left"/>
      <w:pPr>
        <w:tabs>
          <w:tab w:val="num" w:pos="4320"/>
        </w:tabs>
        <w:ind w:left="4320" w:hanging="360"/>
      </w:pPr>
      <w:rPr>
        <w:rFonts w:ascii="Wingdings" w:hAnsi="Wingdings" w:hint="default"/>
      </w:rPr>
    </w:lvl>
    <w:lvl w:ilvl="6" w:tplc="332A5F8E" w:tentative="1">
      <w:start w:val="1"/>
      <w:numFmt w:val="bullet"/>
      <w:lvlText w:val=""/>
      <w:lvlJc w:val="left"/>
      <w:pPr>
        <w:tabs>
          <w:tab w:val="num" w:pos="5040"/>
        </w:tabs>
        <w:ind w:left="5040" w:hanging="360"/>
      </w:pPr>
      <w:rPr>
        <w:rFonts w:ascii="Symbol" w:hAnsi="Symbol" w:hint="default"/>
      </w:rPr>
    </w:lvl>
    <w:lvl w:ilvl="7" w:tplc="1DBAB1EA" w:tentative="1">
      <w:start w:val="1"/>
      <w:numFmt w:val="bullet"/>
      <w:lvlText w:val="o"/>
      <w:lvlJc w:val="left"/>
      <w:pPr>
        <w:tabs>
          <w:tab w:val="num" w:pos="5760"/>
        </w:tabs>
        <w:ind w:left="5760" w:hanging="360"/>
      </w:pPr>
      <w:rPr>
        <w:rFonts w:ascii="Courier New" w:hAnsi="Courier New" w:cs="Courier New" w:hint="default"/>
      </w:rPr>
    </w:lvl>
    <w:lvl w:ilvl="8" w:tplc="D98EDCB4" w:tentative="1">
      <w:start w:val="1"/>
      <w:numFmt w:val="bullet"/>
      <w:lvlText w:val=""/>
      <w:lvlJc w:val="left"/>
      <w:pPr>
        <w:tabs>
          <w:tab w:val="num" w:pos="6480"/>
        </w:tabs>
        <w:ind w:left="6480" w:hanging="360"/>
      </w:pPr>
      <w:rPr>
        <w:rFonts w:ascii="Wingdings" w:hAnsi="Wingdings" w:hint="default"/>
      </w:rPr>
    </w:lvl>
  </w:abstractNum>
  <w:abstractNum w:abstractNumId="28">
    <w:nsid w:val="60740CFB"/>
    <w:multiLevelType w:val="hybridMultilevel"/>
    <w:tmpl w:val="3B8E080E"/>
    <w:lvl w:ilvl="0" w:tplc="17486DA2">
      <w:start w:val="1"/>
      <w:numFmt w:val="bullet"/>
      <w:lvlText w:val=""/>
      <w:lvlJc w:val="left"/>
      <w:pPr>
        <w:tabs>
          <w:tab w:val="num" w:pos="720"/>
        </w:tabs>
        <w:ind w:left="720" w:hanging="360"/>
      </w:pPr>
      <w:rPr>
        <w:rFonts w:ascii="Symbol" w:hAnsi="Symbol" w:hint="default"/>
        <w:color w:val="auto"/>
      </w:rPr>
    </w:lvl>
    <w:lvl w:ilvl="1" w:tplc="70B081EE" w:tentative="1">
      <w:start w:val="1"/>
      <w:numFmt w:val="bullet"/>
      <w:lvlText w:val="o"/>
      <w:lvlJc w:val="left"/>
      <w:pPr>
        <w:ind w:left="1440" w:hanging="360"/>
      </w:pPr>
      <w:rPr>
        <w:rFonts w:ascii="Courier New" w:hAnsi="Courier New" w:cs="Courier New" w:hint="default"/>
      </w:rPr>
    </w:lvl>
    <w:lvl w:ilvl="2" w:tplc="04FC6FA6" w:tentative="1">
      <w:start w:val="1"/>
      <w:numFmt w:val="bullet"/>
      <w:lvlText w:val=""/>
      <w:lvlJc w:val="left"/>
      <w:pPr>
        <w:ind w:left="2160" w:hanging="360"/>
      </w:pPr>
      <w:rPr>
        <w:rFonts w:ascii="Wingdings" w:hAnsi="Wingdings" w:hint="default"/>
      </w:rPr>
    </w:lvl>
    <w:lvl w:ilvl="3" w:tplc="9AC86598" w:tentative="1">
      <w:start w:val="1"/>
      <w:numFmt w:val="bullet"/>
      <w:lvlText w:val=""/>
      <w:lvlJc w:val="left"/>
      <w:pPr>
        <w:ind w:left="2880" w:hanging="360"/>
      </w:pPr>
      <w:rPr>
        <w:rFonts w:ascii="Symbol" w:hAnsi="Symbol" w:hint="default"/>
      </w:rPr>
    </w:lvl>
    <w:lvl w:ilvl="4" w:tplc="E6FE31D4" w:tentative="1">
      <w:start w:val="1"/>
      <w:numFmt w:val="bullet"/>
      <w:lvlText w:val="o"/>
      <w:lvlJc w:val="left"/>
      <w:pPr>
        <w:ind w:left="3600" w:hanging="360"/>
      </w:pPr>
      <w:rPr>
        <w:rFonts w:ascii="Courier New" w:hAnsi="Courier New" w:cs="Courier New" w:hint="default"/>
      </w:rPr>
    </w:lvl>
    <w:lvl w:ilvl="5" w:tplc="0C706212" w:tentative="1">
      <w:start w:val="1"/>
      <w:numFmt w:val="bullet"/>
      <w:lvlText w:val=""/>
      <w:lvlJc w:val="left"/>
      <w:pPr>
        <w:ind w:left="4320" w:hanging="360"/>
      </w:pPr>
      <w:rPr>
        <w:rFonts w:ascii="Wingdings" w:hAnsi="Wingdings" w:hint="default"/>
      </w:rPr>
    </w:lvl>
    <w:lvl w:ilvl="6" w:tplc="D88E5004" w:tentative="1">
      <w:start w:val="1"/>
      <w:numFmt w:val="bullet"/>
      <w:lvlText w:val=""/>
      <w:lvlJc w:val="left"/>
      <w:pPr>
        <w:ind w:left="5040" w:hanging="360"/>
      </w:pPr>
      <w:rPr>
        <w:rFonts w:ascii="Symbol" w:hAnsi="Symbol" w:hint="default"/>
      </w:rPr>
    </w:lvl>
    <w:lvl w:ilvl="7" w:tplc="30E6535E" w:tentative="1">
      <w:start w:val="1"/>
      <w:numFmt w:val="bullet"/>
      <w:lvlText w:val="o"/>
      <w:lvlJc w:val="left"/>
      <w:pPr>
        <w:ind w:left="5760" w:hanging="360"/>
      </w:pPr>
      <w:rPr>
        <w:rFonts w:ascii="Courier New" w:hAnsi="Courier New" w:cs="Courier New" w:hint="default"/>
      </w:rPr>
    </w:lvl>
    <w:lvl w:ilvl="8" w:tplc="8D6E58D8" w:tentative="1">
      <w:start w:val="1"/>
      <w:numFmt w:val="bullet"/>
      <w:lvlText w:val=""/>
      <w:lvlJc w:val="left"/>
      <w:pPr>
        <w:ind w:left="6480" w:hanging="360"/>
      </w:pPr>
      <w:rPr>
        <w:rFonts w:ascii="Wingdings" w:hAnsi="Wingdings" w:hint="default"/>
      </w:rPr>
    </w:lvl>
  </w:abstractNum>
  <w:abstractNum w:abstractNumId="29">
    <w:nsid w:val="62866E0F"/>
    <w:multiLevelType w:val="hybridMultilevel"/>
    <w:tmpl w:val="E402DB14"/>
    <w:lvl w:ilvl="0" w:tplc="B2E0C092">
      <w:start w:val="1"/>
      <w:numFmt w:val="bullet"/>
      <w:lvlText w:val=""/>
      <w:lvlPicBulletId w:val="0"/>
      <w:lvlJc w:val="left"/>
      <w:pPr>
        <w:tabs>
          <w:tab w:val="num" w:pos="1080"/>
        </w:tabs>
        <w:ind w:left="1080" w:hanging="360"/>
      </w:pPr>
      <w:rPr>
        <w:rFonts w:ascii="Symbol" w:hAnsi="Symbol" w:hint="default"/>
      </w:rPr>
    </w:lvl>
    <w:lvl w:ilvl="1" w:tplc="2D30D982">
      <w:start w:val="1"/>
      <w:numFmt w:val="bullet"/>
      <w:lvlText w:val=""/>
      <w:lvlJc w:val="left"/>
      <w:pPr>
        <w:tabs>
          <w:tab w:val="num" w:pos="1800"/>
        </w:tabs>
        <w:ind w:left="1800" w:hanging="360"/>
      </w:pPr>
      <w:rPr>
        <w:rFonts w:ascii="Symbol" w:hAnsi="Symbol" w:hint="default"/>
      </w:rPr>
    </w:lvl>
    <w:lvl w:ilvl="2" w:tplc="07E08F46" w:tentative="1">
      <w:start w:val="1"/>
      <w:numFmt w:val="bullet"/>
      <w:lvlText w:val=""/>
      <w:lvlJc w:val="left"/>
      <w:pPr>
        <w:tabs>
          <w:tab w:val="num" w:pos="2520"/>
        </w:tabs>
        <w:ind w:left="2520" w:hanging="360"/>
      </w:pPr>
      <w:rPr>
        <w:rFonts w:ascii="Symbol" w:hAnsi="Symbol" w:hint="default"/>
      </w:rPr>
    </w:lvl>
    <w:lvl w:ilvl="3" w:tplc="0994DDBC" w:tentative="1">
      <w:start w:val="1"/>
      <w:numFmt w:val="bullet"/>
      <w:lvlText w:val=""/>
      <w:lvlJc w:val="left"/>
      <w:pPr>
        <w:tabs>
          <w:tab w:val="num" w:pos="3240"/>
        </w:tabs>
        <w:ind w:left="3240" w:hanging="360"/>
      </w:pPr>
      <w:rPr>
        <w:rFonts w:ascii="Symbol" w:hAnsi="Symbol" w:hint="default"/>
      </w:rPr>
    </w:lvl>
    <w:lvl w:ilvl="4" w:tplc="EEE672FC" w:tentative="1">
      <w:start w:val="1"/>
      <w:numFmt w:val="bullet"/>
      <w:lvlText w:val=""/>
      <w:lvlJc w:val="left"/>
      <w:pPr>
        <w:tabs>
          <w:tab w:val="num" w:pos="3960"/>
        </w:tabs>
        <w:ind w:left="3960" w:hanging="360"/>
      </w:pPr>
      <w:rPr>
        <w:rFonts w:ascii="Symbol" w:hAnsi="Symbol" w:hint="default"/>
      </w:rPr>
    </w:lvl>
    <w:lvl w:ilvl="5" w:tplc="91F62556" w:tentative="1">
      <w:start w:val="1"/>
      <w:numFmt w:val="bullet"/>
      <w:lvlText w:val=""/>
      <w:lvlJc w:val="left"/>
      <w:pPr>
        <w:tabs>
          <w:tab w:val="num" w:pos="4680"/>
        </w:tabs>
        <w:ind w:left="4680" w:hanging="360"/>
      </w:pPr>
      <w:rPr>
        <w:rFonts w:ascii="Symbol" w:hAnsi="Symbol" w:hint="default"/>
      </w:rPr>
    </w:lvl>
    <w:lvl w:ilvl="6" w:tplc="BBB6A8B8" w:tentative="1">
      <w:start w:val="1"/>
      <w:numFmt w:val="bullet"/>
      <w:lvlText w:val=""/>
      <w:lvlJc w:val="left"/>
      <w:pPr>
        <w:tabs>
          <w:tab w:val="num" w:pos="5400"/>
        </w:tabs>
        <w:ind w:left="5400" w:hanging="360"/>
      </w:pPr>
      <w:rPr>
        <w:rFonts w:ascii="Symbol" w:hAnsi="Symbol" w:hint="default"/>
      </w:rPr>
    </w:lvl>
    <w:lvl w:ilvl="7" w:tplc="3D7E6810" w:tentative="1">
      <w:start w:val="1"/>
      <w:numFmt w:val="bullet"/>
      <w:lvlText w:val=""/>
      <w:lvlJc w:val="left"/>
      <w:pPr>
        <w:tabs>
          <w:tab w:val="num" w:pos="6120"/>
        </w:tabs>
        <w:ind w:left="6120" w:hanging="360"/>
      </w:pPr>
      <w:rPr>
        <w:rFonts w:ascii="Symbol" w:hAnsi="Symbol" w:hint="default"/>
      </w:rPr>
    </w:lvl>
    <w:lvl w:ilvl="8" w:tplc="C3FC1C26" w:tentative="1">
      <w:start w:val="1"/>
      <w:numFmt w:val="bullet"/>
      <w:lvlText w:val=""/>
      <w:lvlJc w:val="left"/>
      <w:pPr>
        <w:tabs>
          <w:tab w:val="num" w:pos="6840"/>
        </w:tabs>
        <w:ind w:left="6840" w:hanging="360"/>
      </w:pPr>
      <w:rPr>
        <w:rFonts w:ascii="Symbol" w:hAnsi="Symbol" w:hint="default"/>
      </w:rPr>
    </w:lvl>
  </w:abstractNum>
  <w:abstractNum w:abstractNumId="30">
    <w:nsid w:val="66CF68F6"/>
    <w:multiLevelType w:val="hybridMultilevel"/>
    <w:tmpl w:val="6D9A20DA"/>
    <w:lvl w:ilvl="0" w:tplc="F3B4E458">
      <w:start w:val="1"/>
      <w:numFmt w:val="bullet"/>
      <w:lvlText w:val=""/>
      <w:lvlJc w:val="left"/>
      <w:pPr>
        <w:tabs>
          <w:tab w:val="num" w:pos="720"/>
        </w:tabs>
        <w:ind w:left="720" w:hanging="360"/>
      </w:pPr>
      <w:rPr>
        <w:rFonts w:ascii="Symbol" w:hAnsi="Symbol" w:hint="default"/>
        <w:color w:val="auto"/>
      </w:rPr>
    </w:lvl>
    <w:lvl w:ilvl="1" w:tplc="8F342BD4" w:tentative="1">
      <w:start w:val="1"/>
      <w:numFmt w:val="bullet"/>
      <w:lvlText w:val="o"/>
      <w:lvlJc w:val="left"/>
      <w:pPr>
        <w:tabs>
          <w:tab w:val="num" w:pos="1440"/>
        </w:tabs>
        <w:ind w:left="1440" w:hanging="360"/>
      </w:pPr>
      <w:rPr>
        <w:rFonts w:ascii="Courier New" w:hAnsi="Courier New" w:cs="Courier New" w:hint="default"/>
      </w:rPr>
    </w:lvl>
    <w:lvl w:ilvl="2" w:tplc="E1ECC86E" w:tentative="1">
      <w:start w:val="1"/>
      <w:numFmt w:val="bullet"/>
      <w:lvlText w:val=""/>
      <w:lvlJc w:val="left"/>
      <w:pPr>
        <w:tabs>
          <w:tab w:val="num" w:pos="2160"/>
        </w:tabs>
        <w:ind w:left="2160" w:hanging="360"/>
      </w:pPr>
      <w:rPr>
        <w:rFonts w:ascii="Wingdings" w:hAnsi="Wingdings" w:hint="default"/>
      </w:rPr>
    </w:lvl>
    <w:lvl w:ilvl="3" w:tplc="B42A35E8" w:tentative="1">
      <w:start w:val="1"/>
      <w:numFmt w:val="bullet"/>
      <w:lvlText w:val=""/>
      <w:lvlJc w:val="left"/>
      <w:pPr>
        <w:tabs>
          <w:tab w:val="num" w:pos="2880"/>
        </w:tabs>
        <w:ind w:left="2880" w:hanging="360"/>
      </w:pPr>
      <w:rPr>
        <w:rFonts w:ascii="Symbol" w:hAnsi="Symbol" w:hint="default"/>
      </w:rPr>
    </w:lvl>
    <w:lvl w:ilvl="4" w:tplc="59D49FFE" w:tentative="1">
      <w:start w:val="1"/>
      <w:numFmt w:val="bullet"/>
      <w:lvlText w:val="o"/>
      <w:lvlJc w:val="left"/>
      <w:pPr>
        <w:tabs>
          <w:tab w:val="num" w:pos="3600"/>
        </w:tabs>
        <w:ind w:left="3600" w:hanging="360"/>
      </w:pPr>
      <w:rPr>
        <w:rFonts w:ascii="Courier New" w:hAnsi="Courier New" w:cs="Courier New" w:hint="default"/>
      </w:rPr>
    </w:lvl>
    <w:lvl w:ilvl="5" w:tplc="4B86AA48" w:tentative="1">
      <w:start w:val="1"/>
      <w:numFmt w:val="bullet"/>
      <w:lvlText w:val=""/>
      <w:lvlJc w:val="left"/>
      <w:pPr>
        <w:tabs>
          <w:tab w:val="num" w:pos="4320"/>
        </w:tabs>
        <w:ind w:left="4320" w:hanging="360"/>
      </w:pPr>
      <w:rPr>
        <w:rFonts w:ascii="Wingdings" w:hAnsi="Wingdings" w:hint="default"/>
      </w:rPr>
    </w:lvl>
    <w:lvl w:ilvl="6" w:tplc="05B8C66A" w:tentative="1">
      <w:start w:val="1"/>
      <w:numFmt w:val="bullet"/>
      <w:lvlText w:val=""/>
      <w:lvlJc w:val="left"/>
      <w:pPr>
        <w:tabs>
          <w:tab w:val="num" w:pos="5040"/>
        </w:tabs>
        <w:ind w:left="5040" w:hanging="360"/>
      </w:pPr>
      <w:rPr>
        <w:rFonts w:ascii="Symbol" w:hAnsi="Symbol" w:hint="default"/>
      </w:rPr>
    </w:lvl>
    <w:lvl w:ilvl="7" w:tplc="71764F78" w:tentative="1">
      <w:start w:val="1"/>
      <w:numFmt w:val="bullet"/>
      <w:lvlText w:val="o"/>
      <w:lvlJc w:val="left"/>
      <w:pPr>
        <w:tabs>
          <w:tab w:val="num" w:pos="5760"/>
        </w:tabs>
        <w:ind w:left="5760" w:hanging="360"/>
      </w:pPr>
      <w:rPr>
        <w:rFonts w:ascii="Courier New" w:hAnsi="Courier New" w:cs="Courier New" w:hint="default"/>
      </w:rPr>
    </w:lvl>
    <w:lvl w:ilvl="8" w:tplc="177080DE" w:tentative="1">
      <w:start w:val="1"/>
      <w:numFmt w:val="bullet"/>
      <w:lvlText w:val=""/>
      <w:lvlJc w:val="left"/>
      <w:pPr>
        <w:tabs>
          <w:tab w:val="num" w:pos="6480"/>
        </w:tabs>
        <w:ind w:left="6480" w:hanging="360"/>
      </w:pPr>
      <w:rPr>
        <w:rFonts w:ascii="Wingdings" w:hAnsi="Wingdings" w:hint="default"/>
      </w:rPr>
    </w:lvl>
  </w:abstractNum>
  <w:abstractNum w:abstractNumId="31">
    <w:nsid w:val="6D2D36D7"/>
    <w:multiLevelType w:val="multilevel"/>
    <w:tmpl w:val="1D267A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E3D7745"/>
    <w:multiLevelType w:val="multilevel"/>
    <w:tmpl w:val="C8784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3065B4"/>
    <w:multiLevelType w:val="hybridMultilevel"/>
    <w:tmpl w:val="12268942"/>
    <w:lvl w:ilvl="0" w:tplc="327414F2">
      <w:start w:val="1"/>
      <w:numFmt w:val="bullet"/>
      <w:lvlText w:val=""/>
      <w:lvlPicBulletId w:val="1"/>
      <w:lvlJc w:val="left"/>
      <w:pPr>
        <w:tabs>
          <w:tab w:val="num" w:pos="360"/>
        </w:tabs>
        <w:ind w:left="360" w:hanging="360"/>
      </w:pPr>
      <w:rPr>
        <w:rFonts w:ascii="Symbol" w:hAnsi="Symbol" w:hint="default"/>
      </w:rPr>
    </w:lvl>
    <w:lvl w:ilvl="1" w:tplc="EA5A3E3C" w:tentative="1">
      <w:start w:val="1"/>
      <w:numFmt w:val="bullet"/>
      <w:lvlText w:val=""/>
      <w:lvlJc w:val="left"/>
      <w:pPr>
        <w:tabs>
          <w:tab w:val="num" w:pos="1080"/>
        </w:tabs>
        <w:ind w:left="1080" w:hanging="360"/>
      </w:pPr>
      <w:rPr>
        <w:rFonts w:ascii="Symbol" w:hAnsi="Symbol" w:hint="default"/>
      </w:rPr>
    </w:lvl>
    <w:lvl w:ilvl="2" w:tplc="DB48D94C" w:tentative="1">
      <w:start w:val="1"/>
      <w:numFmt w:val="bullet"/>
      <w:lvlText w:val=""/>
      <w:lvlJc w:val="left"/>
      <w:pPr>
        <w:tabs>
          <w:tab w:val="num" w:pos="1800"/>
        </w:tabs>
        <w:ind w:left="1800" w:hanging="360"/>
      </w:pPr>
      <w:rPr>
        <w:rFonts w:ascii="Symbol" w:hAnsi="Symbol" w:hint="default"/>
      </w:rPr>
    </w:lvl>
    <w:lvl w:ilvl="3" w:tplc="D014285E" w:tentative="1">
      <w:start w:val="1"/>
      <w:numFmt w:val="bullet"/>
      <w:lvlText w:val=""/>
      <w:lvlJc w:val="left"/>
      <w:pPr>
        <w:tabs>
          <w:tab w:val="num" w:pos="2520"/>
        </w:tabs>
        <w:ind w:left="2520" w:hanging="360"/>
      </w:pPr>
      <w:rPr>
        <w:rFonts w:ascii="Symbol" w:hAnsi="Symbol" w:hint="default"/>
      </w:rPr>
    </w:lvl>
    <w:lvl w:ilvl="4" w:tplc="EBC0E2C0" w:tentative="1">
      <w:start w:val="1"/>
      <w:numFmt w:val="bullet"/>
      <w:lvlText w:val=""/>
      <w:lvlJc w:val="left"/>
      <w:pPr>
        <w:tabs>
          <w:tab w:val="num" w:pos="3240"/>
        </w:tabs>
        <w:ind w:left="3240" w:hanging="360"/>
      </w:pPr>
      <w:rPr>
        <w:rFonts w:ascii="Symbol" w:hAnsi="Symbol" w:hint="default"/>
      </w:rPr>
    </w:lvl>
    <w:lvl w:ilvl="5" w:tplc="59E29A9E" w:tentative="1">
      <w:start w:val="1"/>
      <w:numFmt w:val="bullet"/>
      <w:lvlText w:val=""/>
      <w:lvlJc w:val="left"/>
      <w:pPr>
        <w:tabs>
          <w:tab w:val="num" w:pos="3960"/>
        </w:tabs>
        <w:ind w:left="3960" w:hanging="360"/>
      </w:pPr>
      <w:rPr>
        <w:rFonts w:ascii="Symbol" w:hAnsi="Symbol" w:hint="default"/>
      </w:rPr>
    </w:lvl>
    <w:lvl w:ilvl="6" w:tplc="3806ABFC" w:tentative="1">
      <w:start w:val="1"/>
      <w:numFmt w:val="bullet"/>
      <w:lvlText w:val=""/>
      <w:lvlJc w:val="left"/>
      <w:pPr>
        <w:tabs>
          <w:tab w:val="num" w:pos="4680"/>
        </w:tabs>
        <w:ind w:left="4680" w:hanging="360"/>
      </w:pPr>
      <w:rPr>
        <w:rFonts w:ascii="Symbol" w:hAnsi="Symbol" w:hint="default"/>
      </w:rPr>
    </w:lvl>
    <w:lvl w:ilvl="7" w:tplc="4EF2202A" w:tentative="1">
      <w:start w:val="1"/>
      <w:numFmt w:val="bullet"/>
      <w:lvlText w:val=""/>
      <w:lvlJc w:val="left"/>
      <w:pPr>
        <w:tabs>
          <w:tab w:val="num" w:pos="5400"/>
        </w:tabs>
        <w:ind w:left="5400" w:hanging="360"/>
      </w:pPr>
      <w:rPr>
        <w:rFonts w:ascii="Symbol" w:hAnsi="Symbol" w:hint="default"/>
      </w:rPr>
    </w:lvl>
    <w:lvl w:ilvl="8" w:tplc="5C3AA3EC" w:tentative="1">
      <w:start w:val="1"/>
      <w:numFmt w:val="bullet"/>
      <w:lvlText w:val=""/>
      <w:lvlJc w:val="left"/>
      <w:pPr>
        <w:tabs>
          <w:tab w:val="num" w:pos="6120"/>
        </w:tabs>
        <w:ind w:left="6120" w:hanging="360"/>
      </w:pPr>
      <w:rPr>
        <w:rFonts w:ascii="Symbol" w:hAnsi="Symbol" w:hint="default"/>
      </w:rPr>
    </w:lvl>
  </w:abstractNum>
  <w:abstractNum w:abstractNumId="34">
    <w:nsid w:val="6FE8641A"/>
    <w:multiLevelType w:val="hybridMultilevel"/>
    <w:tmpl w:val="25BAC22A"/>
    <w:lvl w:ilvl="0" w:tplc="FDD0B82A">
      <w:start w:val="1"/>
      <w:numFmt w:val="bullet"/>
      <w:lvlText w:val=""/>
      <w:lvlJc w:val="left"/>
      <w:pPr>
        <w:ind w:left="720" w:hanging="360"/>
      </w:pPr>
      <w:rPr>
        <w:rFonts w:ascii="Symbol" w:hAnsi="Symbol" w:hint="default"/>
      </w:rPr>
    </w:lvl>
    <w:lvl w:ilvl="1" w:tplc="BB2E4BF6" w:tentative="1">
      <w:start w:val="1"/>
      <w:numFmt w:val="bullet"/>
      <w:lvlText w:val="o"/>
      <w:lvlJc w:val="left"/>
      <w:pPr>
        <w:ind w:left="1440" w:hanging="360"/>
      </w:pPr>
      <w:rPr>
        <w:rFonts w:ascii="Courier New" w:hAnsi="Courier New" w:cs="Courier New" w:hint="default"/>
      </w:rPr>
    </w:lvl>
    <w:lvl w:ilvl="2" w:tplc="74068B82" w:tentative="1">
      <w:start w:val="1"/>
      <w:numFmt w:val="bullet"/>
      <w:lvlText w:val=""/>
      <w:lvlJc w:val="left"/>
      <w:pPr>
        <w:ind w:left="2160" w:hanging="360"/>
      </w:pPr>
      <w:rPr>
        <w:rFonts w:ascii="Wingdings" w:hAnsi="Wingdings" w:hint="default"/>
      </w:rPr>
    </w:lvl>
    <w:lvl w:ilvl="3" w:tplc="7EA04BF6" w:tentative="1">
      <w:start w:val="1"/>
      <w:numFmt w:val="bullet"/>
      <w:lvlText w:val=""/>
      <w:lvlJc w:val="left"/>
      <w:pPr>
        <w:ind w:left="2880" w:hanging="360"/>
      </w:pPr>
      <w:rPr>
        <w:rFonts w:ascii="Symbol" w:hAnsi="Symbol" w:hint="default"/>
      </w:rPr>
    </w:lvl>
    <w:lvl w:ilvl="4" w:tplc="8CB44D1A" w:tentative="1">
      <w:start w:val="1"/>
      <w:numFmt w:val="bullet"/>
      <w:lvlText w:val="o"/>
      <w:lvlJc w:val="left"/>
      <w:pPr>
        <w:ind w:left="3600" w:hanging="360"/>
      </w:pPr>
      <w:rPr>
        <w:rFonts w:ascii="Courier New" w:hAnsi="Courier New" w:cs="Courier New" w:hint="default"/>
      </w:rPr>
    </w:lvl>
    <w:lvl w:ilvl="5" w:tplc="2CEE0546" w:tentative="1">
      <w:start w:val="1"/>
      <w:numFmt w:val="bullet"/>
      <w:lvlText w:val=""/>
      <w:lvlJc w:val="left"/>
      <w:pPr>
        <w:ind w:left="4320" w:hanging="360"/>
      </w:pPr>
      <w:rPr>
        <w:rFonts w:ascii="Wingdings" w:hAnsi="Wingdings" w:hint="default"/>
      </w:rPr>
    </w:lvl>
    <w:lvl w:ilvl="6" w:tplc="A094CC62" w:tentative="1">
      <w:start w:val="1"/>
      <w:numFmt w:val="bullet"/>
      <w:lvlText w:val=""/>
      <w:lvlJc w:val="left"/>
      <w:pPr>
        <w:ind w:left="5040" w:hanging="360"/>
      </w:pPr>
      <w:rPr>
        <w:rFonts w:ascii="Symbol" w:hAnsi="Symbol" w:hint="default"/>
      </w:rPr>
    </w:lvl>
    <w:lvl w:ilvl="7" w:tplc="47641618" w:tentative="1">
      <w:start w:val="1"/>
      <w:numFmt w:val="bullet"/>
      <w:lvlText w:val="o"/>
      <w:lvlJc w:val="left"/>
      <w:pPr>
        <w:ind w:left="5760" w:hanging="360"/>
      </w:pPr>
      <w:rPr>
        <w:rFonts w:ascii="Courier New" w:hAnsi="Courier New" w:cs="Courier New" w:hint="default"/>
      </w:rPr>
    </w:lvl>
    <w:lvl w:ilvl="8" w:tplc="0A8E6CEE" w:tentative="1">
      <w:start w:val="1"/>
      <w:numFmt w:val="bullet"/>
      <w:lvlText w:val=""/>
      <w:lvlJc w:val="left"/>
      <w:pPr>
        <w:ind w:left="6480" w:hanging="360"/>
      </w:pPr>
      <w:rPr>
        <w:rFonts w:ascii="Wingdings" w:hAnsi="Wingdings" w:hint="default"/>
      </w:rPr>
    </w:lvl>
  </w:abstractNum>
  <w:abstractNum w:abstractNumId="35">
    <w:nsid w:val="726E2EE9"/>
    <w:multiLevelType w:val="hybridMultilevel"/>
    <w:tmpl w:val="BA04E240"/>
    <w:lvl w:ilvl="0" w:tplc="45623B32">
      <w:start w:val="1"/>
      <w:numFmt w:val="decimal"/>
      <w:lvlText w:val="%1."/>
      <w:lvlJc w:val="left"/>
      <w:pPr>
        <w:tabs>
          <w:tab w:val="num" w:pos="720"/>
        </w:tabs>
        <w:ind w:left="720" w:hanging="360"/>
      </w:pPr>
      <w:rPr>
        <w:rFonts w:hint="default"/>
      </w:rPr>
    </w:lvl>
    <w:lvl w:ilvl="1" w:tplc="39FA7902">
      <w:start w:val="1"/>
      <w:numFmt w:val="lowerLetter"/>
      <w:lvlText w:val="%2."/>
      <w:lvlJc w:val="left"/>
      <w:pPr>
        <w:tabs>
          <w:tab w:val="num" w:pos="1440"/>
        </w:tabs>
        <w:ind w:left="1440" w:hanging="360"/>
      </w:pPr>
    </w:lvl>
    <w:lvl w:ilvl="2" w:tplc="D7BA74E6" w:tentative="1">
      <w:start w:val="1"/>
      <w:numFmt w:val="lowerRoman"/>
      <w:lvlText w:val="%3."/>
      <w:lvlJc w:val="right"/>
      <w:pPr>
        <w:tabs>
          <w:tab w:val="num" w:pos="2160"/>
        </w:tabs>
        <w:ind w:left="2160" w:hanging="180"/>
      </w:pPr>
    </w:lvl>
    <w:lvl w:ilvl="3" w:tplc="13AC0ACA" w:tentative="1">
      <w:start w:val="1"/>
      <w:numFmt w:val="decimal"/>
      <w:lvlText w:val="%4."/>
      <w:lvlJc w:val="left"/>
      <w:pPr>
        <w:tabs>
          <w:tab w:val="num" w:pos="2880"/>
        </w:tabs>
        <w:ind w:left="2880" w:hanging="360"/>
      </w:pPr>
    </w:lvl>
    <w:lvl w:ilvl="4" w:tplc="22E40D26" w:tentative="1">
      <w:start w:val="1"/>
      <w:numFmt w:val="lowerLetter"/>
      <w:lvlText w:val="%5."/>
      <w:lvlJc w:val="left"/>
      <w:pPr>
        <w:tabs>
          <w:tab w:val="num" w:pos="3600"/>
        </w:tabs>
        <w:ind w:left="3600" w:hanging="360"/>
      </w:pPr>
    </w:lvl>
    <w:lvl w:ilvl="5" w:tplc="AA74C582" w:tentative="1">
      <w:start w:val="1"/>
      <w:numFmt w:val="lowerRoman"/>
      <w:lvlText w:val="%6."/>
      <w:lvlJc w:val="right"/>
      <w:pPr>
        <w:tabs>
          <w:tab w:val="num" w:pos="4320"/>
        </w:tabs>
        <w:ind w:left="4320" w:hanging="180"/>
      </w:pPr>
    </w:lvl>
    <w:lvl w:ilvl="6" w:tplc="B7F83564" w:tentative="1">
      <w:start w:val="1"/>
      <w:numFmt w:val="decimal"/>
      <w:lvlText w:val="%7."/>
      <w:lvlJc w:val="left"/>
      <w:pPr>
        <w:tabs>
          <w:tab w:val="num" w:pos="5040"/>
        </w:tabs>
        <w:ind w:left="5040" w:hanging="360"/>
      </w:pPr>
    </w:lvl>
    <w:lvl w:ilvl="7" w:tplc="B08460F4" w:tentative="1">
      <w:start w:val="1"/>
      <w:numFmt w:val="lowerLetter"/>
      <w:lvlText w:val="%8."/>
      <w:lvlJc w:val="left"/>
      <w:pPr>
        <w:tabs>
          <w:tab w:val="num" w:pos="5760"/>
        </w:tabs>
        <w:ind w:left="5760" w:hanging="360"/>
      </w:pPr>
    </w:lvl>
    <w:lvl w:ilvl="8" w:tplc="CADAA04E" w:tentative="1">
      <w:start w:val="1"/>
      <w:numFmt w:val="lowerRoman"/>
      <w:lvlText w:val="%9."/>
      <w:lvlJc w:val="right"/>
      <w:pPr>
        <w:tabs>
          <w:tab w:val="num" w:pos="6480"/>
        </w:tabs>
        <w:ind w:left="6480" w:hanging="180"/>
      </w:pPr>
    </w:lvl>
  </w:abstractNum>
  <w:abstractNum w:abstractNumId="36">
    <w:nsid w:val="7792639E"/>
    <w:multiLevelType w:val="hybridMultilevel"/>
    <w:tmpl w:val="057019E4"/>
    <w:lvl w:ilvl="0" w:tplc="7D140EE4">
      <w:start w:val="1"/>
      <w:numFmt w:val="bullet"/>
      <w:lvlText w:val=""/>
      <w:lvlJc w:val="left"/>
      <w:pPr>
        <w:tabs>
          <w:tab w:val="num" w:pos="720"/>
        </w:tabs>
        <w:ind w:left="720" w:hanging="360"/>
      </w:pPr>
      <w:rPr>
        <w:rFonts w:ascii="Symbol" w:hAnsi="Symbol" w:hint="default"/>
        <w:color w:val="auto"/>
      </w:rPr>
    </w:lvl>
    <w:lvl w:ilvl="1" w:tplc="9E94138A" w:tentative="1">
      <w:start w:val="1"/>
      <w:numFmt w:val="bullet"/>
      <w:lvlText w:val="o"/>
      <w:lvlJc w:val="left"/>
      <w:pPr>
        <w:tabs>
          <w:tab w:val="num" w:pos="1440"/>
        </w:tabs>
        <w:ind w:left="1440" w:hanging="360"/>
      </w:pPr>
      <w:rPr>
        <w:rFonts w:ascii="Courier New" w:hAnsi="Courier New" w:cs="Courier New" w:hint="default"/>
      </w:rPr>
    </w:lvl>
    <w:lvl w:ilvl="2" w:tplc="109C86B6" w:tentative="1">
      <w:start w:val="1"/>
      <w:numFmt w:val="bullet"/>
      <w:lvlText w:val=""/>
      <w:lvlJc w:val="left"/>
      <w:pPr>
        <w:tabs>
          <w:tab w:val="num" w:pos="2160"/>
        </w:tabs>
        <w:ind w:left="2160" w:hanging="360"/>
      </w:pPr>
      <w:rPr>
        <w:rFonts w:ascii="Wingdings" w:hAnsi="Wingdings" w:hint="default"/>
      </w:rPr>
    </w:lvl>
    <w:lvl w:ilvl="3" w:tplc="84D09F00" w:tentative="1">
      <w:start w:val="1"/>
      <w:numFmt w:val="bullet"/>
      <w:lvlText w:val=""/>
      <w:lvlJc w:val="left"/>
      <w:pPr>
        <w:tabs>
          <w:tab w:val="num" w:pos="2880"/>
        </w:tabs>
        <w:ind w:left="2880" w:hanging="360"/>
      </w:pPr>
      <w:rPr>
        <w:rFonts w:ascii="Symbol" w:hAnsi="Symbol" w:hint="default"/>
      </w:rPr>
    </w:lvl>
    <w:lvl w:ilvl="4" w:tplc="54E2C88A" w:tentative="1">
      <w:start w:val="1"/>
      <w:numFmt w:val="bullet"/>
      <w:lvlText w:val="o"/>
      <w:lvlJc w:val="left"/>
      <w:pPr>
        <w:tabs>
          <w:tab w:val="num" w:pos="3600"/>
        </w:tabs>
        <w:ind w:left="3600" w:hanging="360"/>
      </w:pPr>
      <w:rPr>
        <w:rFonts w:ascii="Courier New" w:hAnsi="Courier New" w:cs="Courier New" w:hint="default"/>
      </w:rPr>
    </w:lvl>
    <w:lvl w:ilvl="5" w:tplc="E506CA82" w:tentative="1">
      <w:start w:val="1"/>
      <w:numFmt w:val="bullet"/>
      <w:lvlText w:val=""/>
      <w:lvlJc w:val="left"/>
      <w:pPr>
        <w:tabs>
          <w:tab w:val="num" w:pos="4320"/>
        </w:tabs>
        <w:ind w:left="4320" w:hanging="360"/>
      </w:pPr>
      <w:rPr>
        <w:rFonts w:ascii="Wingdings" w:hAnsi="Wingdings" w:hint="default"/>
      </w:rPr>
    </w:lvl>
    <w:lvl w:ilvl="6" w:tplc="71FEA072" w:tentative="1">
      <w:start w:val="1"/>
      <w:numFmt w:val="bullet"/>
      <w:lvlText w:val=""/>
      <w:lvlJc w:val="left"/>
      <w:pPr>
        <w:tabs>
          <w:tab w:val="num" w:pos="5040"/>
        </w:tabs>
        <w:ind w:left="5040" w:hanging="360"/>
      </w:pPr>
      <w:rPr>
        <w:rFonts w:ascii="Symbol" w:hAnsi="Symbol" w:hint="default"/>
      </w:rPr>
    </w:lvl>
    <w:lvl w:ilvl="7" w:tplc="B7C0EFFC" w:tentative="1">
      <w:start w:val="1"/>
      <w:numFmt w:val="bullet"/>
      <w:lvlText w:val="o"/>
      <w:lvlJc w:val="left"/>
      <w:pPr>
        <w:tabs>
          <w:tab w:val="num" w:pos="5760"/>
        </w:tabs>
        <w:ind w:left="5760" w:hanging="360"/>
      </w:pPr>
      <w:rPr>
        <w:rFonts w:ascii="Courier New" w:hAnsi="Courier New" w:cs="Courier New" w:hint="default"/>
      </w:rPr>
    </w:lvl>
    <w:lvl w:ilvl="8" w:tplc="362CBD24" w:tentative="1">
      <w:start w:val="1"/>
      <w:numFmt w:val="bullet"/>
      <w:lvlText w:val=""/>
      <w:lvlJc w:val="left"/>
      <w:pPr>
        <w:tabs>
          <w:tab w:val="num" w:pos="6480"/>
        </w:tabs>
        <w:ind w:left="6480" w:hanging="360"/>
      </w:pPr>
      <w:rPr>
        <w:rFonts w:ascii="Wingdings" w:hAnsi="Wingdings" w:hint="default"/>
      </w:rPr>
    </w:lvl>
  </w:abstractNum>
  <w:abstractNum w:abstractNumId="37">
    <w:nsid w:val="77B83222"/>
    <w:multiLevelType w:val="hybridMultilevel"/>
    <w:tmpl w:val="16B6A8F8"/>
    <w:lvl w:ilvl="0" w:tplc="5A5E24A2">
      <w:start w:val="1"/>
      <w:numFmt w:val="bullet"/>
      <w:lvlText w:val=""/>
      <w:lvlJc w:val="left"/>
      <w:pPr>
        <w:tabs>
          <w:tab w:val="num" w:pos="720"/>
        </w:tabs>
        <w:ind w:left="720" w:hanging="360"/>
      </w:pPr>
      <w:rPr>
        <w:rFonts w:ascii="Symbol" w:hAnsi="Symbol" w:hint="default"/>
      </w:rPr>
    </w:lvl>
    <w:lvl w:ilvl="1" w:tplc="C820FAC8" w:tentative="1">
      <w:start w:val="1"/>
      <w:numFmt w:val="bullet"/>
      <w:lvlText w:val="o"/>
      <w:lvlJc w:val="left"/>
      <w:pPr>
        <w:tabs>
          <w:tab w:val="num" w:pos="1440"/>
        </w:tabs>
        <w:ind w:left="1440" w:hanging="360"/>
      </w:pPr>
      <w:rPr>
        <w:rFonts w:ascii="Courier New" w:hAnsi="Courier New" w:cs="Courier New" w:hint="default"/>
      </w:rPr>
    </w:lvl>
    <w:lvl w:ilvl="2" w:tplc="953CBA42" w:tentative="1">
      <w:start w:val="1"/>
      <w:numFmt w:val="bullet"/>
      <w:lvlText w:val=""/>
      <w:lvlJc w:val="left"/>
      <w:pPr>
        <w:tabs>
          <w:tab w:val="num" w:pos="2160"/>
        </w:tabs>
        <w:ind w:left="2160" w:hanging="360"/>
      </w:pPr>
      <w:rPr>
        <w:rFonts w:ascii="Wingdings" w:hAnsi="Wingdings" w:hint="default"/>
      </w:rPr>
    </w:lvl>
    <w:lvl w:ilvl="3" w:tplc="2BF0FFF0" w:tentative="1">
      <w:start w:val="1"/>
      <w:numFmt w:val="bullet"/>
      <w:lvlText w:val=""/>
      <w:lvlJc w:val="left"/>
      <w:pPr>
        <w:tabs>
          <w:tab w:val="num" w:pos="2880"/>
        </w:tabs>
        <w:ind w:left="2880" w:hanging="360"/>
      </w:pPr>
      <w:rPr>
        <w:rFonts w:ascii="Symbol" w:hAnsi="Symbol" w:hint="default"/>
      </w:rPr>
    </w:lvl>
    <w:lvl w:ilvl="4" w:tplc="3E8003CE" w:tentative="1">
      <w:start w:val="1"/>
      <w:numFmt w:val="bullet"/>
      <w:lvlText w:val="o"/>
      <w:lvlJc w:val="left"/>
      <w:pPr>
        <w:tabs>
          <w:tab w:val="num" w:pos="3600"/>
        </w:tabs>
        <w:ind w:left="3600" w:hanging="360"/>
      </w:pPr>
      <w:rPr>
        <w:rFonts w:ascii="Courier New" w:hAnsi="Courier New" w:cs="Courier New" w:hint="default"/>
      </w:rPr>
    </w:lvl>
    <w:lvl w:ilvl="5" w:tplc="69B0EDE2" w:tentative="1">
      <w:start w:val="1"/>
      <w:numFmt w:val="bullet"/>
      <w:lvlText w:val=""/>
      <w:lvlJc w:val="left"/>
      <w:pPr>
        <w:tabs>
          <w:tab w:val="num" w:pos="4320"/>
        </w:tabs>
        <w:ind w:left="4320" w:hanging="360"/>
      </w:pPr>
      <w:rPr>
        <w:rFonts w:ascii="Wingdings" w:hAnsi="Wingdings" w:hint="default"/>
      </w:rPr>
    </w:lvl>
    <w:lvl w:ilvl="6" w:tplc="93022DB8" w:tentative="1">
      <w:start w:val="1"/>
      <w:numFmt w:val="bullet"/>
      <w:lvlText w:val=""/>
      <w:lvlJc w:val="left"/>
      <w:pPr>
        <w:tabs>
          <w:tab w:val="num" w:pos="5040"/>
        </w:tabs>
        <w:ind w:left="5040" w:hanging="360"/>
      </w:pPr>
      <w:rPr>
        <w:rFonts w:ascii="Symbol" w:hAnsi="Symbol" w:hint="default"/>
      </w:rPr>
    </w:lvl>
    <w:lvl w:ilvl="7" w:tplc="79785FD2" w:tentative="1">
      <w:start w:val="1"/>
      <w:numFmt w:val="bullet"/>
      <w:lvlText w:val="o"/>
      <w:lvlJc w:val="left"/>
      <w:pPr>
        <w:tabs>
          <w:tab w:val="num" w:pos="5760"/>
        </w:tabs>
        <w:ind w:left="5760" w:hanging="360"/>
      </w:pPr>
      <w:rPr>
        <w:rFonts w:ascii="Courier New" w:hAnsi="Courier New" w:cs="Courier New" w:hint="default"/>
      </w:rPr>
    </w:lvl>
    <w:lvl w:ilvl="8" w:tplc="61822BE8" w:tentative="1">
      <w:start w:val="1"/>
      <w:numFmt w:val="bullet"/>
      <w:lvlText w:val=""/>
      <w:lvlJc w:val="left"/>
      <w:pPr>
        <w:tabs>
          <w:tab w:val="num" w:pos="6480"/>
        </w:tabs>
        <w:ind w:left="6480" w:hanging="360"/>
      </w:pPr>
      <w:rPr>
        <w:rFonts w:ascii="Wingdings" w:hAnsi="Wingdings" w:hint="default"/>
      </w:rPr>
    </w:lvl>
  </w:abstractNum>
  <w:abstractNum w:abstractNumId="38">
    <w:nsid w:val="79A165C4"/>
    <w:multiLevelType w:val="hybridMultilevel"/>
    <w:tmpl w:val="2392DAAE"/>
    <w:lvl w:ilvl="0" w:tplc="5FA247FA">
      <w:start w:val="1"/>
      <w:numFmt w:val="decimal"/>
      <w:lvlText w:val="%1."/>
      <w:lvlJc w:val="left"/>
      <w:pPr>
        <w:tabs>
          <w:tab w:val="num" w:pos="720"/>
        </w:tabs>
        <w:ind w:left="720" w:hanging="360"/>
      </w:pPr>
      <w:rPr>
        <w:rFonts w:hint="default"/>
      </w:rPr>
    </w:lvl>
    <w:lvl w:ilvl="1" w:tplc="C7F453D8">
      <w:start w:val="1"/>
      <w:numFmt w:val="lowerLetter"/>
      <w:lvlText w:val="%2."/>
      <w:lvlJc w:val="left"/>
      <w:pPr>
        <w:tabs>
          <w:tab w:val="num" w:pos="1440"/>
        </w:tabs>
        <w:ind w:left="1440" w:hanging="360"/>
      </w:pPr>
    </w:lvl>
    <w:lvl w:ilvl="2" w:tplc="EDCC5AEC" w:tentative="1">
      <w:start w:val="1"/>
      <w:numFmt w:val="lowerRoman"/>
      <w:lvlText w:val="%3."/>
      <w:lvlJc w:val="right"/>
      <w:pPr>
        <w:tabs>
          <w:tab w:val="num" w:pos="2160"/>
        </w:tabs>
        <w:ind w:left="2160" w:hanging="180"/>
      </w:pPr>
    </w:lvl>
    <w:lvl w:ilvl="3" w:tplc="8532712E" w:tentative="1">
      <w:start w:val="1"/>
      <w:numFmt w:val="decimal"/>
      <w:lvlText w:val="%4."/>
      <w:lvlJc w:val="left"/>
      <w:pPr>
        <w:tabs>
          <w:tab w:val="num" w:pos="2880"/>
        </w:tabs>
        <w:ind w:left="2880" w:hanging="360"/>
      </w:pPr>
    </w:lvl>
    <w:lvl w:ilvl="4" w:tplc="9064B90C" w:tentative="1">
      <w:start w:val="1"/>
      <w:numFmt w:val="lowerLetter"/>
      <w:lvlText w:val="%5."/>
      <w:lvlJc w:val="left"/>
      <w:pPr>
        <w:tabs>
          <w:tab w:val="num" w:pos="3600"/>
        </w:tabs>
        <w:ind w:left="3600" w:hanging="360"/>
      </w:pPr>
    </w:lvl>
    <w:lvl w:ilvl="5" w:tplc="812CEFD8" w:tentative="1">
      <w:start w:val="1"/>
      <w:numFmt w:val="lowerRoman"/>
      <w:lvlText w:val="%6."/>
      <w:lvlJc w:val="right"/>
      <w:pPr>
        <w:tabs>
          <w:tab w:val="num" w:pos="4320"/>
        </w:tabs>
        <w:ind w:left="4320" w:hanging="180"/>
      </w:pPr>
    </w:lvl>
    <w:lvl w:ilvl="6" w:tplc="F1ACE186" w:tentative="1">
      <w:start w:val="1"/>
      <w:numFmt w:val="decimal"/>
      <w:lvlText w:val="%7."/>
      <w:lvlJc w:val="left"/>
      <w:pPr>
        <w:tabs>
          <w:tab w:val="num" w:pos="5040"/>
        </w:tabs>
        <w:ind w:left="5040" w:hanging="360"/>
      </w:pPr>
    </w:lvl>
    <w:lvl w:ilvl="7" w:tplc="78388180" w:tentative="1">
      <w:start w:val="1"/>
      <w:numFmt w:val="lowerLetter"/>
      <w:lvlText w:val="%8."/>
      <w:lvlJc w:val="left"/>
      <w:pPr>
        <w:tabs>
          <w:tab w:val="num" w:pos="5760"/>
        </w:tabs>
        <w:ind w:left="5760" w:hanging="360"/>
      </w:pPr>
    </w:lvl>
    <w:lvl w:ilvl="8" w:tplc="6C92A3A8" w:tentative="1">
      <w:start w:val="1"/>
      <w:numFmt w:val="lowerRoman"/>
      <w:lvlText w:val="%9."/>
      <w:lvlJc w:val="right"/>
      <w:pPr>
        <w:tabs>
          <w:tab w:val="num" w:pos="6480"/>
        </w:tabs>
        <w:ind w:left="6480" w:hanging="180"/>
      </w:pPr>
    </w:lvl>
  </w:abstractNum>
  <w:abstractNum w:abstractNumId="39">
    <w:nsid w:val="7ADA40E5"/>
    <w:multiLevelType w:val="hybridMultilevel"/>
    <w:tmpl w:val="ECF888F8"/>
    <w:lvl w:ilvl="0" w:tplc="72EE8B18">
      <w:start w:val="1"/>
      <w:numFmt w:val="bullet"/>
      <w:lvlText w:val=""/>
      <w:lvlPicBulletId w:val="0"/>
      <w:lvlJc w:val="left"/>
      <w:pPr>
        <w:tabs>
          <w:tab w:val="num" w:pos="720"/>
        </w:tabs>
        <w:ind w:left="720" w:hanging="360"/>
      </w:pPr>
      <w:rPr>
        <w:rFonts w:ascii="Symbol" w:hAnsi="Symbol" w:hint="default"/>
      </w:rPr>
    </w:lvl>
    <w:lvl w:ilvl="1" w:tplc="A444569E" w:tentative="1">
      <w:start w:val="1"/>
      <w:numFmt w:val="bullet"/>
      <w:lvlText w:val=""/>
      <w:lvlJc w:val="left"/>
      <w:pPr>
        <w:tabs>
          <w:tab w:val="num" w:pos="1440"/>
        </w:tabs>
        <w:ind w:left="1440" w:hanging="360"/>
      </w:pPr>
      <w:rPr>
        <w:rFonts w:ascii="Symbol" w:hAnsi="Symbol" w:hint="default"/>
      </w:rPr>
    </w:lvl>
    <w:lvl w:ilvl="2" w:tplc="8404369A" w:tentative="1">
      <w:start w:val="1"/>
      <w:numFmt w:val="bullet"/>
      <w:lvlText w:val=""/>
      <w:lvlJc w:val="left"/>
      <w:pPr>
        <w:tabs>
          <w:tab w:val="num" w:pos="2160"/>
        </w:tabs>
        <w:ind w:left="2160" w:hanging="360"/>
      </w:pPr>
      <w:rPr>
        <w:rFonts w:ascii="Symbol" w:hAnsi="Symbol" w:hint="default"/>
      </w:rPr>
    </w:lvl>
    <w:lvl w:ilvl="3" w:tplc="292AAAB4" w:tentative="1">
      <w:start w:val="1"/>
      <w:numFmt w:val="bullet"/>
      <w:lvlText w:val=""/>
      <w:lvlJc w:val="left"/>
      <w:pPr>
        <w:tabs>
          <w:tab w:val="num" w:pos="2880"/>
        </w:tabs>
        <w:ind w:left="2880" w:hanging="360"/>
      </w:pPr>
      <w:rPr>
        <w:rFonts w:ascii="Symbol" w:hAnsi="Symbol" w:hint="default"/>
      </w:rPr>
    </w:lvl>
    <w:lvl w:ilvl="4" w:tplc="53A43590" w:tentative="1">
      <w:start w:val="1"/>
      <w:numFmt w:val="bullet"/>
      <w:lvlText w:val=""/>
      <w:lvlJc w:val="left"/>
      <w:pPr>
        <w:tabs>
          <w:tab w:val="num" w:pos="3600"/>
        </w:tabs>
        <w:ind w:left="3600" w:hanging="360"/>
      </w:pPr>
      <w:rPr>
        <w:rFonts w:ascii="Symbol" w:hAnsi="Symbol" w:hint="default"/>
      </w:rPr>
    </w:lvl>
    <w:lvl w:ilvl="5" w:tplc="32789F7A" w:tentative="1">
      <w:start w:val="1"/>
      <w:numFmt w:val="bullet"/>
      <w:lvlText w:val=""/>
      <w:lvlJc w:val="left"/>
      <w:pPr>
        <w:tabs>
          <w:tab w:val="num" w:pos="4320"/>
        </w:tabs>
        <w:ind w:left="4320" w:hanging="360"/>
      </w:pPr>
      <w:rPr>
        <w:rFonts w:ascii="Symbol" w:hAnsi="Symbol" w:hint="default"/>
      </w:rPr>
    </w:lvl>
    <w:lvl w:ilvl="6" w:tplc="7814FF12" w:tentative="1">
      <w:start w:val="1"/>
      <w:numFmt w:val="bullet"/>
      <w:lvlText w:val=""/>
      <w:lvlJc w:val="left"/>
      <w:pPr>
        <w:tabs>
          <w:tab w:val="num" w:pos="5040"/>
        </w:tabs>
        <w:ind w:left="5040" w:hanging="360"/>
      </w:pPr>
      <w:rPr>
        <w:rFonts w:ascii="Symbol" w:hAnsi="Symbol" w:hint="default"/>
      </w:rPr>
    </w:lvl>
    <w:lvl w:ilvl="7" w:tplc="DCAEBC24" w:tentative="1">
      <w:start w:val="1"/>
      <w:numFmt w:val="bullet"/>
      <w:lvlText w:val=""/>
      <w:lvlJc w:val="left"/>
      <w:pPr>
        <w:tabs>
          <w:tab w:val="num" w:pos="5760"/>
        </w:tabs>
        <w:ind w:left="5760" w:hanging="360"/>
      </w:pPr>
      <w:rPr>
        <w:rFonts w:ascii="Symbol" w:hAnsi="Symbol" w:hint="default"/>
      </w:rPr>
    </w:lvl>
    <w:lvl w:ilvl="8" w:tplc="43A6AB38" w:tentative="1">
      <w:start w:val="1"/>
      <w:numFmt w:val="bullet"/>
      <w:lvlText w:val=""/>
      <w:lvlJc w:val="left"/>
      <w:pPr>
        <w:tabs>
          <w:tab w:val="num" w:pos="6480"/>
        </w:tabs>
        <w:ind w:left="6480" w:hanging="360"/>
      </w:pPr>
      <w:rPr>
        <w:rFonts w:ascii="Symbol" w:hAnsi="Symbol" w:hint="default"/>
      </w:rPr>
    </w:lvl>
  </w:abstractNum>
  <w:abstractNum w:abstractNumId="40">
    <w:nsid w:val="7DC41154"/>
    <w:multiLevelType w:val="hybridMultilevel"/>
    <w:tmpl w:val="EEACF97E"/>
    <w:lvl w:ilvl="0" w:tplc="34A0336C">
      <w:start w:val="1"/>
      <w:numFmt w:val="bullet"/>
      <w:lvlText w:val=""/>
      <w:lvlJc w:val="left"/>
      <w:pPr>
        <w:tabs>
          <w:tab w:val="num" w:pos="720"/>
        </w:tabs>
        <w:ind w:left="720" w:hanging="360"/>
      </w:pPr>
      <w:rPr>
        <w:rFonts w:ascii="Symbol" w:hAnsi="Symbol" w:hint="default"/>
        <w:color w:val="auto"/>
      </w:rPr>
    </w:lvl>
    <w:lvl w:ilvl="1" w:tplc="1FD0D8DE" w:tentative="1">
      <w:start w:val="1"/>
      <w:numFmt w:val="bullet"/>
      <w:lvlText w:val="o"/>
      <w:lvlJc w:val="left"/>
      <w:pPr>
        <w:tabs>
          <w:tab w:val="num" w:pos="1440"/>
        </w:tabs>
        <w:ind w:left="1440" w:hanging="360"/>
      </w:pPr>
      <w:rPr>
        <w:rFonts w:ascii="Courier New" w:hAnsi="Courier New" w:cs="Courier New" w:hint="default"/>
      </w:rPr>
    </w:lvl>
    <w:lvl w:ilvl="2" w:tplc="478C20C0" w:tentative="1">
      <w:start w:val="1"/>
      <w:numFmt w:val="bullet"/>
      <w:lvlText w:val=""/>
      <w:lvlJc w:val="left"/>
      <w:pPr>
        <w:tabs>
          <w:tab w:val="num" w:pos="2160"/>
        </w:tabs>
        <w:ind w:left="2160" w:hanging="360"/>
      </w:pPr>
      <w:rPr>
        <w:rFonts w:ascii="Wingdings" w:hAnsi="Wingdings" w:hint="default"/>
      </w:rPr>
    </w:lvl>
    <w:lvl w:ilvl="3" w:tplc="DBB4087C" w:tentative="1">
      <w:start w:val="1"/>
      <w:numFmt w:val="bullet"/>
      <w:lvlText w:val=""/>
      <w:lvlJc w:val="left"/>
      <w:pPr>
        <w:tabs>
          <w:tab w:val="num" w:pos="2880"/>
        </w:tabs>
        <w:ind w:left="2880" w:hanging="360"/>
      </w:pPr>
      <w:rPr>
        <w:rFonts w:ascii="Symbol" w:hAnsi="Symbol" w:hint="default"/>
      </w:rPr>
    </w:lvl>
    <w:lvl w:ilvl="4" w:tplc="DA8CB570" w:tentative="1">
      <w:start w:val="1"/>
      <w:numFmt w:val="bullet"/>
      <w:lvlText w:val="o"/>
      <w:lvlJc w:val="left"/>
      <w:pPr>
        <w:tabs>
          <w:tab w:val="num" w:pos="3600"/>
        </w:tabs>
        <w:ind w:left="3600" w:hanging="360"/>
      </w:pPr>
      <w:rPr>
        <w:rFonts w:ascii="Courier New" w:hAnsi="Courier New" w:cs="Courier New" w:hint="default"/>
      </w:rPr>
    </w:lvl>
    <w:lvl w:ilvl="5" w:tplc="24867CA2" w:tentative="1">
      <w:start w:val="1"/>
      <w:numFmt w:val="bullet"/>
      <w:lvlText w:val=""/>
      <w:lvlJc w:val="left"/>
      <w:pPr>
        <w:tabs>
          <w:tab w:val="num" w:pos="4320"/>
        </w:tabs>
        <w:ind w:left="4320" w:hanging="360"/>
      </w:pPr>
      <w:rPr>
        <w:rFonts w:ascii="Wingdings" w:hAnsi="Wingdings" w:hint="default"/>
      </w:rPr>
    </w:lvl>
    <w:lvl w:ilvl="6" w:tplc="F8C655A6" w:tentative="1">
      <w:start w:val="1"/>
      <w:numFmt w:val="bullet"/>
      <w:lvlText w:val=""/>
      <w:lvlJc w:val="left"/>
      <w:pPr>
        <w:tabs>
          <w:tab w:val="num" w:pos="5040"/>
        </w:tabs>
        <w:ind w:left="5040" w:hanging="360"/>
      </w:pPr>
      <w:rPr>
        <w:rFonts w:ascii="Symbol" w:hAnsi="Symbol" w:hint="default"/>
      </w:rPr>
    </w:lvl>
    <w:lvl w:ilvl="7" w:tplc="27CE71F4" w:tentative="1">
      <w:start w:val="1"/>
      <w:numFmt w:val="bullet"/>
      <w:lvlText w:val="o"/>
      <w:lvlJc w:val="left"/>
      <w:pPr>
        <w:tabs>
          <w:tab w:val="num" w:pos="5760"/>
        </w:tabs>
        <w:ind w:left="5760" w:hanging="360"/>
      </w:pPr>
      <w:rPr>
        <w:rFonts w:ascii="Courier New" w:hAnsi="Courier New" w:cs="Courier New" w:hint="default"/>
      </w:rPr>
    </w:lvl>
    <w:lvl w:ilvl="8" w:tplc="1C5EB43E" w:tentative="1">
      <w:start w:val="1"/>
      <w:numFmt w:val="bullet"/>
      <w:lvlText w:val=""/>
      <w:lvlJc w:val="left"/>
      <w:pPr>
        <w:tabs>
          <w:tab w:val="num" w:pos="6480"/>
        </w:tabs>
        <w:ind w:left="6480" w:hanging="360"/>
      </w:pPr>
      <w:rPr>
        <w:rFonts w:ascii="Wingdings" w:hAnsi="Wingdings" w:hint="default"/>
      </w:rPr>
    </w:lvl>
  </w:abstractNum>
  <w:abstractNum w:abstractNumId="41">
    <w:nsid w:val="7EDB78BD"/>
    <w:multiLevelType w:val="hybridMultilevel"/>
    <w:tmpl w:val="83D86D90"/>
    <w:lvl w:ilvl="0" w:tplc="7090C802">
      <w:start w:val="1"/>
      <w:numFmt w:val="bullet"/>
      <w:lvlText w:val=""/>
      <w:lvlPicBulletId w:val="1"/>
      <w:lvlJc w:val="left"/>
      <w:pPr>
        <w:tabs>
          <w:tab w:val="num" w:pos="1080"/>
        </w:tabs>
        <w:ind w:left="1080" w:hanging="360"/>
      </w:pPr>
      <w:rPr>
        <w:rFonts w:ascii="Symbol" w:hAnsi="Symbol" w:hint="default"/>
      </w:rPr>
    </w:lvl>
    <w:lvl w:ilvl="1" w:tplc="A3EE71F0" w:tentative="1">
      <w:start w:val="1"/>
      <w:numFmt w:val="bullet"/>
      <w:lvlText w:val=""/>
      <w:lvlJc w:val="left"/>
      <w:pPr>
        <w:tabs>
          <w:tab w:val="num" w:pos="1800"/>
        </w:tabs>
        <w:ind w:left="1800" w:hanging="360"/>
      </w:pPr>
      <w:rPr>
        <w:rFonts w:ascii="Symbol" w:hAnsi="Symbol" w:hint="default"/>
      </w:rPr>
    </w:lvl>
    <w:lvl w:ilvl="2" w:tplc="815AF578" w:tentative="1">
      <w:start w:val="1"/>
      <w:numFmt w:val="bullet"/>
      <w:lvlText w:val=""/>
      <w:lvlJc w:val="left"/>
      <w:pPr>
        <w:tabs>
          <w:tab w:val="num" w:pos="2520"/>
        </w:tabs>
        <w:ind w:left="2520" w:hanging="360"/>
      </w:pPr>
      <w:rPr>
        <w:rFonts w:ascii="Symbol" w:hAnsi="Symbol" w:hint="default"/>
      </w:rPr>
    </w:lvl>
    <w:lvl w:ilvl="3" w:tplc="9FCCF8F2" w:tentative="1">
      <w:start w:val="1"/>
      <w:numFmt w:val="bullet"/>
      <w:lvlText w:val=""/>
      <w:lvlJc w:val="left"/>
      <w:pPr>
        <w:tabs>
          <w:tab w:val="num" w:pos="3240"/>
        </w:tabs>
        <w:ind w:left="3240" w:hanging="360"/>
      </w:pPr>
      <w:rPr>
        <w:rFonts w:ascii="Symbol" w:hAnsi="Symbol" w:hint="default"/>
      </w:rPr>
    </w:lvl>
    <w:lvl w:ilvl="4" w:tplc="E7EE331E" w:tentative="1">
      <w:start w:val="1"/>
      <w:numFmt w:val="bullet"/>
      <w:lvlText w:val=""/>
      <w:lvlJc w:val="left"/>
      <w:pPr>
        <w:tabs>
          <w:tab w:val="num" w:pos="3960"/>
        </w:tabs>
        <w:ind w:left="3960" w:hanging="360"/>
      </w:pPr>
      <w:rPr>
        <w:rFonts w:ascii="Symbol" w:hAnsi="Symbol" w:hint="default"/>
      </w:rPr>
    </w:lvl>
    <w:lvl w:ilvl="5" w:tplc="93548686" w:tentative="1">
      <w:start w:val="1"/>
      <w:numFmt w:val="bullet"/>
      <w:lvlText w:val=""/>
      <w:lvlJc w:val="left"/>
      <w:pPr>
        <w:tabs>
          <w:tab w:val="num" w:pos="4680"/>
        </w:tabs>
        <w:ind w:left="4680" w:hanging="360"/>
      </w:pPr>
      <w:rPr>
        <w:rFonts w:ascii="Symbol" w:hAnsi="Symbol" w:hint="default"/>
      </w:rPr>
    </w:lvl>
    <w:lvl w:ilvl="6" w:tplc="24AC5C64" w:tentative="1">
      <w:start w:val="1"/>
      <w:numFmt w:val="bullet"/>
      <w:lvlText w:val=""/>
      <w:lvlJc w:val="left"/>
      <w:pPr>
        <w:tabs>
          <w:tab w:val="num" w:pos="5400"/>
        </w:tabs>
        <w:ind w:left="5400" w:hanging="360"/>
      </w:pPr>
      <w:rPr>
        <w:rFonts w:ascii="Symbol" w:hAnsi="Symbol" w:hint="default"/>
      </w:rPr>
    </w:lvl>
    <w:lvl w:ilvl="7" w:tplc="EC5A00BC" w:tentative="1">
      <w:start w:val="1"/>
      <w:numFmt w:val="bullet"/>
      <w:lvlText w:val=""/>
      <w:lvlJc w:val="left"/>
      <w:pPr>
        <w:tabs>
          <w:tab w:val="num" w:pos="6120"/>
        </w:tabs>
        <w:ind w:left="6120" w:hanging="360"/>
      </w:pPr>
      <w:rPr>
        <w:rFonts w:ascii="Symbol" w:hAnsi="Symbol" w:hint="default"/>
      </w:rPr>
    </w:lvl>
    <w:lvl w:ilvl="8" w:tplc="9C223B70" w:tentative="1">
      <w:start w:val="1"/>
      <w:numFmt w:val="bullet"/>
      <w:lvlText w:val=""/>
      <w:lvlJc w:val="left"/>
      <w:pPr>
        <w:tabs>
          <w:tab w:val="num" w:pos="6840"/>
        </w:tabs>
        <w:ind w:left="6840" w:hanging="360"/>
      </w:pPr>
      <w:rPr>
        <w:rFonts w:ascii="Symbol" w:hAnsi="Symbol" w:hint="default"/>
      </w:rPr>
    </w:lvl>
  </w:abstractNum>
  <w:num w:numId="1">
    <w:abstractNumId w:val="7"/>
  </w:num>
  <w:num w:numId="2">
    <w:abstractNumId w:val="22"/>
  </w:num>
  <w:num w:numId="3">
    <w:abstractNumId w:val="37"/>
  </w:num>
  <w:num w:numId="4">
    <w:abstractNumId w:val="14"/>
  </w:num>
  <w:num w:numId="5">
    <w:abstractNumId w:val="0"/>
  </w:num>
  <w:num w:numId="6">
    <w:abstractNumId w:val="24"/>
  </w:num>
  <w:num w:numId="7">
    <w:abstractNumId w:val="36"/>
  </w:num>
  <w:num w:numId="8">
    <w:abstractNumId w:val="5"/>
  </w:num>
  <w:num w:numId="9">
    <w:abstractNumId w:val="12"/>
  </w:num>
  <w:num w:numId="10">
    <w:abstractNumId w:val="19"/>
  </w:num>
  <w:num w:numId="11">
    <w:abstractNumId w:val="23"/>
  </w:num>
  <w:num w:numId="12">
    <w:abstractNumId w:val="27"/>
  </w:num>
  <w:num w:numId="13">
    <w:abstractNumId w:val="30"/>
  </w:num>
  <w:num w:numId="14">
    <w:abstractNumId w:val="13"/>
  </w:num>
  <w:num w:numId="15">
    <w:abstractNumId w:val="40"/>
  </w:num>
  <w:num w:numId="16">
    <w:abstractNumId w:val="29"/>
  </w:num>
  <w:num w:numId="17">
    <w:abstractNumId w:val="39"/>
  </w:num>
  <w:num w:numId="18">
    <w:abstractNumId w:val="11"/>
  </w:num>
  <w:num w:numId="19">
    <w:abstractNumId w:val="4"/>
  </w:num>
  <w:num w:numId="20">
    <w:abstractNumId w:val="16"/>
  </w:num>
  <w:num w:numId="21">
    <w:abstractNumId w:val="2"/>
  </w:num>
  <w:num w:numId="22">
    <w:abstractNumId w:val="21"/>
  </w:num>
  <w:num w:numId="23">
    <w:abstractNumId w:val="18"/>
  </w:num>
  <w:num w:numId="24">
    <w:abstractNumId w:val="15"/>
  </w:num>
  <w:num w:numId="25">
    <w:abstractNumId w:val="6"/>
  </w:num>
  <w:num w:numId="26">
    <w:abstractNumId w:val="31"/>
  </w:num>
  <w:num w:numId="27">
    <w:abstractNumId w:val="32"/>
  </w:num>
  <w:num w:numId="28">
    <w:abstractNumId w:val="9"/>
  </w:num>
  <w:num w:numId="29">
    <w:abstractNumId w:val="41"/>
  </w:num>
  <w:num w:numId="30">
    <w:abstractNumId w:val="3"/>
  </w:num>
  <w:num w:numId="31">
    <w:abstractNumId w:val="1"/>
  </w:num>
  <w:num w:numId="32">
    <w:abstractNumId w:val="33"/>
  </w:num>
  <w:num w:numId="33">
    <w:abstractNumId w:val="17"/>
  </w:num>
  <w:num w:numId="34">
    <w:abstractNumId w:val="25"/>
  </w:num>
  <w:num w:numId="35">
    <w:abstractNumId w:val="38"/>
  </w:num>
  <w:num w:numId="36">
    <w:abstractNumId w:val="35"/>
  </w:num>
  <w:num w:numId="37">
    <w:abstractNumId w:val="10"/>
  </w:num>
  <w:num w:numId="38">
    <w:abstractNumId w:val="34"/>
  </w:num>
  <w:num w:numId="39">
    <w:abstractNumId w:val="8"/>
  </w:num>
  <w:num w:numId="40">
    <w:abstractNumId w:val="28"/>
  </w:num>
  <w:num w:numId="41">
    <w:abstractNumId w:val="26"/>
  </w:num>
  <w:num w:numId="42">
    <w:abstractNumId w:val="2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bordersDoNotSurroundHeader/>
  <w:bordersDoNotSurroundFooter/>
  <w:hideSpellingErrors/>
  <w:stylePaneFormatFilter w:val="3001"/>
  <w:defaultTabStop w:val="720"/>
  <w:drawingGridHorizontalSpacing w:val="110"/>
  <w:displayHorizontalDrawingGridEvery w:val="2"/>
  <w:noPunctuationKerning/>
  <w:characterSpacingControl w:val="doNotCompress"/>
  <w:strictFirstAndLastChars/>
  <w:hdrShapeDefaults>
    <o:shapedefaults v:ext="edit" spidmax="6146">
      <v:textbox inset="5.85pt,.7pt,5.85pt,.7pt"/>
    </o:shapedefaults>
  </w:hdrShapeDefaults>
  <w:footnotePr>
    <w:pos w:val="beneathText"/>
    <w:footnote w:id="-1"/>
    <w:footnote w:id="0"/>
  </w:footnotePr>
  <w:endnotePr>
    <w:endnote w:id="-1"/>
    <w:endnote w:id="0"/>
  </w:endnotePr>
  <w:compat>
    <w:doNotLeaveBackslashAlone/>
    <w:useFELayout/>
  </w:compat>
  <w:rsids>
    <w:rsidRoot w:val="00EC1BB2"/>
    <w:rsid w:val="000048FC"/>
    <w:rsid w:val="0004677F"/>
    <w:rsid w:val="0009740F"/>
    <w:rsid w:val="000C7F42"/>
    <w:rsid w:val="00115B9E"/>
    <w:rsid w:val="00132CF3"/>
    <w:rsid w:val="001379F9"/>
    <w:rsid w:val="00161B52"/>
    <w:rsid w:val="001B786C"/>
    <w:rsid w:val="001D13B0"/>
    <w:rsid w:val="001E57BB"/>
    <w:rsid w:val="00243D1C"/>
    <w:rsid w:val="00255208"/>
    <w:rsid w:val="002570B4"/>
    <w:rsid w:val="00260A60"/>
    <w:rsid w:val="002902B1"/>
    <w:rsid w:val="00293638"/>
    <w:rsid w:val="00297282"/>
    <w:rsid w:val="003161F8"/>
    <w:rsid w:val="0033674C"/>
    <w:rsid w:val="00344201"/>
    <w:rsid w:val="00345E6D"/>
    <w:rsid w:val="00354BB8"/>
    <w:rsid w:val="00376CB3"/>
    <w:rsid w:val="003855C7"/>
    <w:rsid w:val="003A11C7"/>
    <w:rsid w:val="003B0ABE"/>
    <w:rsid w:val="003B1EC8"/>
    <w:rsid w:val="0044204C"/>
    <w:rsid w:val="00442811"/>
    <w:rsid w:val="00490681"/>
    <w:rsid w:val="004959DF"/>
    <w:rsid w:val="00500D88"/>
    <w:rsid w:val="00530D22"/>
    <w:rsid w:val="00542EAF"/>
    <w:rsid w:val="00550530"/>
    <w:rsid w:val="0055215F"/>
    <w:rsid w:val="005732A0"/>
    <w:rsid w:val="00576233"/>
    <w:rsid w:val="005904DA"/>
    <w:rsid w:val="0059748C"/>
    <w:rsid w:val="005A1489"/>
    <w:rsid w:val="005A1C23"/>
    <w:rsid w:val="005C78A1"/>
    <w:rsid w:val="0063220C"/>
    <w:rsid w:val="00652F0C"/>
    <w:rsid w:val="00655869"/>
    <w:rsid w:val="00695ED4"/>
    <w:rsid w:val="006C1B5C"/>
    <w:rsid w:val="006D4F50"/>
    <w:rsid w:val="00707856"/>
    <w:rsid w:val="0072487D"/>
    <w:rsid w:val="007D365D"/>
    <w:rsid w:val="0082592D"/>
    <w:rsid w:val="0089498B"/>
    <w:rsid w:val="00907428"/>
    <w:rsid w:val="00910887"/>
    <w:rsid w:val="009207C0"/>
    <w:rsid w:val="00922B15"/>
    <w:rsid w:val="00925F2B"/>
    <w:rsid w:val="0092788B"/>
    <w:rsid w:val="00927A48"/>
    <w:rsid w:val="009304EA"/>
    <w:rsid w:val="00960B0C"/>
    <w:rsid w:val="0099622C"/>
    <w:rsid w:val="009F0DD3"/>
    <w:rsid w:val="00A31461"/>
    <w:rsid w:val="00A37640"/>
    <w:rsid w:val="00A65D91"/>
    <w:rsid w:val="00A91153"/>
    <w:rsid w:val="00A9579E"/>
    <w:rsid w:val="00AE3275"/>
    <w:rsid w:val="00B870F5"/>
    <w:rsid w:val="00BA6232"/>
    <w:rsid w:val="00BC3064"/>
    <w:rsid w:val="00BF2053"/>
    <w:rsid w:val="00C074CF"/>
    <w:rsid w:val="00C31E7C"/>
    <w:rsid w:val="00C44A2B"/>
    <w:rsid w:val="00C6584F"/>
    <w:rsid w:val="00C86DB6"/>
    <w:rsid w:val="00CB3787"/>
    <w:rsid w:val="00CD3A12"/>
    <w:rsid w:val="00CF2C03"/>
    <w:rsid w:val="00D30AD1"/>
    <w:rsid w:val="00D56ACA"/>
    <w:rsid w:val="00D7160D"/>
    <w:rsid w:val="00D82EBD"/>
    <w:rsid w:val="00DB4C87"/>
    <w:rsid w:val="00DE3DF3"/>
    <w:rsid w:val="00E344F6"/>
    <w:rsid w:val="00E4136F"/>
    <w:rsid w:val="00E52540"/>
    <w:rsid w:val="00E7406F"/>
    <w:rsid w:val="00E75239"/>
    <w:rsid w:val="00E76706"/>
    <w:rsid w:val="00E93694"/>
    <w:rsid w:val="00EC1BB2"/>
    <w:rsid w:val="00F160B7"/>
    <w:rsid w:val="00F34817"/>
    <w:rsid w:val="00F64DE5"/>
    <w:rsid w:val="00FD5CA1"/>
    <w:rsid w:val="00FF376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6146">
      <v:textbox inset="5.85pt,.7pt,5.85pt,.7pt"/>
    </o:shapedefaults>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45E6D"/>
    <w:pPr>
      <w:spacing w:after="120" w:line="500" w:lineRule="exact"/>
    </w:pPr>
    <w:rPr>
      <w:rFonts w:ascii="Arial" w:eastAsia="メイリオ" w:hAnsi="Arial" w:cs="Arial"/>
      <w:sz w:val="22"/>
      <w:szCs w:val="24"/>
    </w:rPr>
  </w:style>
  <w:style w:type="paragraph" w:styleId="1">
    <w:name w:val="heading 1"/>
    <w:basedOn w:val="a"/>
    <w:next w:val="a"/>
    <w:qFormat/>
    <w:rsid w:val="0089498B"/>
    <w:pPr>
      <w:keepNext/>
      <w:spacing w:before="360" w:after="200"/>
      <w:outlineLvl w:val="0"/>
    </w:pPr>
    <w:rPr>
      <w:b/>
      <w:bCs/>
      <w:kern w:val="28"/>
      <w:sz w:val="28"/>
    </w:rPr>
  </w:style>
  <w:style w:type="paragraph" w:styleId="2">
    <w:name w:val="heading 2"/>
    <w:basedOn w:val="a"/>
    <w:next w:val="a"/>
    <w:qFormat/>
    <w:rsid w:val="0089498B"/>
    <w:pPr>
      <w:keepNext/>
      <w:spacing w:before="240" w:after="60"/>
      <w:outlineLvl w:val="1"/>
    </w:pPr>
    <w:rPr>
      <w:b/>
      <w:bCs/>
      <w:iCs/>
    </w:rPr>
  </w:style>
  <w:style w:type="paragraph" w:styleId="3">
    <w:name w:val="heading 3"/>
    <w:basedOn w:val="a"/>
    <w:next w:val="a"/>
    <w:qFormat/>
    <w:rsid w:val="007E4ACB"/>
    <w:pPr>
      <w:keepNext/>
      <w:spacing w:before="240" w:after="0"/>
      <w:ind w:right="-357"/>
      <w:outlineLvl w:val="2"/>
    </w:pPr>
    <w:rPr>
      <w:b/>
      <w:bCs/>
      <w:szCs w:val="20"/>
    </w:rPr>
  </w:style>
  <w:style w:type="paragraph" w:styleId="4">
    <w:name w:val="heading 4"/>
    <w:basedOn w:val="a"/>
    <w:next w:val="a"/>
    <w:qFormat/>
    <w:rsid w:val="007E1905"/>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qFormat/>
    <w:rsid w:val="00D76993"/>
    <w:pPr>
      <w:keepNext/>
      <w:keepLines/>
      <w:spacing w:before="200" w:after="0"/>
      <w:outlineLvl w:val="4"/>
    </w:pPr>
    <w:rPr>
      <w:rFonts w:ascii="Cambria" w:eastAsia="ＭＳ ゴシック" w:hAnsi="Cambria" w:cs="Times New Roman"/>
      <w:color w:val="243F60"/>
    </w:rPr>
  </w:style>
  <w:style w:type="paragraph" w:styleId="6">
    <w:name w:val="heading 6"/>
    <w:basedOn w:val="a"/>
    <w:next w:val="a"/>
    <w:qFormat/>
    <w:rsid w:val="007E1905"/>
    <w:pPr>
      <w:numPr>
        <w:ilvl w:val="1"/>
        <w:numId w:val="2"/>
      </w:numPr>
      <w:spacing w:before="240" w:after="60" w:line="240" w:lineRule="auto"/>
      <w:outlineLvl w:val="5"/>
    </w:pPr>
    <w:rPr>
      <w:rFonts w:ascii="Times New Roman" w:hAnsi="Times New Roman" w:cs="Times New Roman"/>
      <w:b/>
      <w:bCs/>
      <w:szCs w:val="22"/>
    </w:rPr>
  </w:style>
  <w:style w:type="paragraph" w:styleId="7">
    <w:name w:val="heading 7"/>
    <w:basedOn w:val="a"/>
    <w:next w:val="a"/>
    <w:link w:val="70"/>
    <w:qFormat/>
    <w:rsid w:val="00D76993"/>
    <w:pPr>
      <w:keepNext/>
      <w:keepLines/>
      <w:spacing w:before="200" w:after="0"/>
      <w:outlineLvl w:val="6"/>
    </w:pPr>
    <w:rPr>
      <w:rFonts w:ascii="Cambria" w:eastAsia="ＭＳ ゴシック" w:hAnsi="Cambria" w:cs="Times New Roman"/>
      <w:i/>
      <w:iCs/>
      <w:color w:val="404040"/>
    </w:rPr>
  </w:style>
  <w:style w:type="paragraph" w:styleId="8">
    <w:name w:val="heading 8"/>
    <w:basedOn w:val="a"/>
    <w:next w:val="a"/>
    <w:link w:val="80"/>
    <w:qFormat/>
    <w:rsid w:val="00D76993"/>
    <w:pPr>
      <w:keepNext/>
      <w:keepLines/>
      <w:spacing w:before="200" w:after="0"/>
      <w:outlineLvl w:val="7"/>
    </w:pPr>
    <w:rPr>
      <w:rFonts w:ascii="Cambria" w:eastAsia="ＭＳ ゴシック" w:hAnsi="Cambria" w:cs="Times New Roman"/>
      <w:color w:val="404040"/>
      <w:sz w:val="20"/>
      <w:szCs w:val="20"/>
    </w:rPr>
  </w:style>
  <w:style w:type="paragraph" w:styleId="9">
    <w:name w:val="heading 9"/>
    <w:basedOn w:val="a"/>
    <w:next w:val="a"/>
    <w:link w:val="90"/>
    <w:qFormat/>
    <w:rsid w:val="00D76993"/>
    <w:pPr>
      <w:keepNext/>
      <w:keepLines/>
      <w:spacing w:before="200" w:after="0"/>
      <w:outlineLvl w:val="8"/>
    </w:pPr>
    <w:rPr>
      <w:rFonts w:ascii="Cambria" w:eastAsia="ＭＳ ゴシック"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perTitle">
    <w:name w:val="Paper Title"/>
    <w:basedOn w:val="a"/>
    <w:rsid w:val="007E1905"/>
    <w:pPr>
      <w:spacing w:before="480" w:line="320" w:lineRule="exact"/>
      <w:ind w:right="357"/>
    </w:pPr>
    <w:rPr>
      <w:sz w:val="32"/>
    </w:rPr>
  </w:style>
  <w:style w:type="paragraph" w:customStyle="1" w:styleId="MastheadDescriptor">
    <w:name w:val="Masthead Descriptor"/>
    <w:basedOn w:val="a"/>
    <w:rsid w:val="007E1905"/>
    <w:pPr>
      <w:spacing w:after="1040"/>
      <w:ind w:left="794"/>
    </w:pPr>
    <w:rPr>
      <w:i/>
    </w:rPr>
  </w:style>
  <w:style w:type="paragraph" w:customStyle="1" w:styleId="BulletafterNumber">
    <w:name w:val="Bullet after Number"/>
    <w:basedOn w:val="a"/>
    <w:rsid w:val="007E1905"/>
    <w:pPr>
      <w:numPr>
        <w:numId w:val="1"/>
      </w:numPr>
      <w:ind w:left="697" w:hanging="357"/>
    </w:pPr>
  </w:style>
  <w:style w:type="paragraph" w:customStyle="1" w:styleId="Byline">
    <w:name w:val="Byline"/>
    <w:basedOn w:val="a"/>
    <w:next w:val="a"/>
    <w:rsid w:val="007E1905"/>
    <w:pPr>
      <w:spacing w:after="0"/>
    </w:pPr>
    <w:rPr>
      <w:i/>
    </w:rPr>
  </w:style>
  <w:style w:type="paragraph" w:customStyle="1" w:styleId="AbstractTitle">
    <w:name w:val="Abstract Title"/>
    <w:basedOn w:val="a"/>
    <w:next w:val="a"/>
    <w:rsid w:val="007E1905"/>
    <w:pPr>
      <w:pBdr>
        <w:top w:val="single" w:sz="4" w:space="1" w:color="auto"/>
      </w:pBdr>
    </w:pPr>
    <w:rPr>
      <w:b/>
    </w:rPr>
  </w:style>
  <w:style w:type="paragraph" w:customStyle="1" w:styleId="Abstract">
    <w:name w:val="Abstract"/>
    <w:basedOn w:val="a"/>
    <w:next w:val="a"/>
    <w:rsid w:val="007E1905"/>
    <w:pPr>
      <w:spacing w:after="0"/>
    </w:pPr>
    <w:rPr>
      <w:sz w:val="18"/>
    </w:rPr>
  </w:style>
  <w:style w:type="paragraph" w:customStyle="1" w:styleId="Legalese">
    <w:name w:val="Legalese"/>
    <w:basedOn w:val="a"/>
    <w:uiPriority w:val="99"/>
    <w:rsid w:val="004959DF"/>
    <w:pPr>
      <w:spacing w:line="180" w:lineRule="exact"/>
      <w:ind w:left="3742"/>
    </w:pPr>
    <w:rPr>
      <w:i/>
      <w:sz w:val="16"/>
      <w:szCs w:val="16"/>
    </w:rPr>
  </w:style>
  <w:style w:type="paragraph" w:customStyle="1" w:styleId="Contents">
    <w:name w:val="Contents"/>
    <w:basedOn w:val="1"/>
    <w:next w:val="a"/>
    <w:rsid w:val="007E1905"/>
  </w:style>
  <w:style w:type="paragraph" w:customStyle="1" w:styleId="Bullet1">
    <w:name w:val="Bullet1"/>
    <w:basedOn w:val="a3"/>
    <w:rsid w:val="007E1905"/>
  </w:style>
  <w:style w:type="paragraph" w:styleId="a3">
    <w:name w:val="List Bullet"/>
    <w:basedOn w:val="a"/>
    <w:autoRedefine/>
    <w:rsid w:val="007E1905"/>
    <w:pPr>
      <w:tabs>
        <w:tab w:val="num" w:pos="360"/>
      </w:tabs>
      <w:ind w:left="360" w:hanging="360"/>
    </w:pPr>
  </w:style>
  <w:style w:type="paragraph" w:customStyle="1" w:styleId="Bullet2">
    <w:name w:val="Bullet 2"/>
    <w:basedOn w:val="Bullet1"/>
    <w:rsid w:val="007E1905"/>
    <w:pPr>
      <w:tabs>
        <w:tab w:val="clear" w:pos="360"/>
        <w:tab w:val="num" w:pos="757"/>
      </w:tabs>
      <w:ind w:left="757"/>
    </w:pPr>
  </w:style>
  <w:style w:type="character" w:customStyle="1" w:styleId="TableBodyChar">
    <w:name w:val="Table Body Char"/>
    <w:basedOn w:val="a0"/>
    <w:rsid w:val="007E1905"/>
    <w:rPr>
      <w:rFonts w:ascii="Arial" w:hAnsi="Arial" w:cs="Arial"/>
      <w:sz w:val="18"/>
      <w:szCs w:val="24"/>
      <w:lang w:val="en-US" w:eastAsia="en-US" w:bidi="ar-SA"/>
    </w:rPr>
  </w:style>
  <w:style w:type="paragraph" w:customStyle="1" w:styleId="CaptionNormal">
    <w:name w:val="Caption Normal"/>
    <w:basedOn w:val="a"/>
    <w:next w:val="a"/>
    <w:rsid w:val="007E1905"/>
    <w:pPr>
      <w:spacing w:before="60" w:after="280" w:line="200" w:lineRule="exact"/>
    </w:pPr>
    <w:rPr>
      <w:i/>
    </w:rPr>
  </w:style>
  <w:style w:type="paragraph" w:customStyle="1" w:styleId="Note">
    <w:name w:val="Note"/>
    <w:basedOn w:val="a"/>
    <w:rsid w:val="007E1905"/>
    <w:pPr>
      <w:pBdr>
        <w:top w:val="single" w:sz="6" w:space="3" w:color="auto"/>
        <w:bottom w:val="single" w:sz="6" w:space="3" w:color="auto"/>
      </w:pBdr>
    </w:pPr>
    <w:rPr>
      <w:szCs w:val="20"/>
    </w:rPr>
  </w:style>
  <w:style w:type="paragraph" w:customStyle="1" w:styleId="Code">
    <w:name w:val="Code"/>
    <w:basedOn w:val="a"/>
    <w:rsid w:val="007E1905"/>
    <w:pPr>
      <w:spacing w:after="0" w:line="180" w:lineRule="exact"/>
    </w:pPr>
    <w:rPr>
      <w:rFonts w:ascii="Lucida Console" w:hAnsi="Lucida Console"/>
      <w:sz w:val="18"/>
      <w:szCs w:val="18"/>
    </w:rPr>
  </w:style>
  <w:style w:type="paragraph" w:customStyle="1" w:styleId="TableBodyChar1">
    <w:name w:val="Table Body Char1"/>
    <w:basedOn w:val="a"/>
    <w:link w:val="TableBodyChar1Char"/>
    <w:rsid w:val="007E1905"/>
    <w:pPr>
      <w:spacing w:before="40" w:after="40" w:line="240" w:lineRule="exact"/>
      <w:ind w:right="113"/>
    </w:pPr>
    <w:rPr>
      <w:sz w:val="18"/>
    </w:rPr>
  </w:style>
  <w:style w:type="character" w:customStyle="1" w:styleId="TableBodyChar1Char">
    <w:name w:val="Table Body Char1 Char"/>
    <w:basedOn w:val="a0"/>
    <w:link w:val="TableBodyChar1"/>
    <w:rsid w:val="007E1905"/>
    <w:rPr>
      <w:rFonts w:ascii="Arial" w:hAnsi="Arial" w:cs="Arial"/>
      <w:sz w:val="18"/>
      <w:szCs w:val="24"/>
      <w:lang w:val="en-US" w:eastAsia="en-US" w:bidi="ar-SA"/>
    </w:rPr>
  </w:style>
  <w:style w:type="paragraph" w:customStyle="1" w:styleId="TableBold">
    <w:name w:val="Table Bold"/>
    <w:basedOn w:val="TableBodyChar1"/>
    <w:rsid w:val="007E1905"/>
    <w:rPr>
      <w:b/>
      <w:szCs w:val="18"/>
    </w:rPr>
  </w:style>
  <w:style w:type="paragraph" w:customStyle="1" w:styleId="Caption1">
    <w:name w:val="Caption1"/>
    <w:basedOn w:val="a"/>
    <w:rsid w:val="007E1905"/>
    <w:pPr>
      <w:spacing w:line="240" w:lineRule="auto"/>
    </w:pPr>
    <w:rPr>
      <w:rFonts w:cs="Times New Roman"/>
      <w:b/>
      <w:sz w:val="18"/>
    </w:rPr>
  </w:style>
  <w:style w:type="paragraph" w:customStyle="1" w:styleId="Numberafterbullet">
    <w:name w:val="Number after bullet"/>
    <w:basedOn w:val="a"/>
    <w:rsid w:val="007E1905"/>
    <w:pPr>
      <w:tabs>
        <w:tab w:val="num" w:pos="700"/>
      </w:tabs>
      <w:ind w:left="700" w:hanging="360"/>
    </w:pPr>
  </w:style>
  <w:style w:type="paragraph" w:customStyle="1" w:styleId="WindowsFooter">
    <w:name w:val="Windows Footer"/>
    <w:basedOn w:val="a4"/>
    <w:rsid w:val="007E1905"/>
    <w:pPr>
      <w:pBdr>
        <w:top w:val="single" w:sz="4" w:space="1" w:color="auto"/>
      </w:pBdr>
      <w:tabs>
        <w:tab w:val="clear" w:pos="4320"/>
        <w:tab w:val="clear" w:pos="8640"/>
      </w:tabs>
      <w:ind w:firstLine="2835"/>
    </w:pPr>
  </w:style>
  <w:style w:type="paragraph" w:styleId="a4">
    <w:name w:val="footer"/>
    <w:basedOn w:val="a"/>
    <w:link w:val="a5"/>
    <w:autoRedefine/>
    <w:uiPriority w:val="99"/>
    <w:rsid w:val="00444426"/>
    <w:pPr>
      <w:tabs>
        <w:tab w:val="center" w:pos="4320"/>
        <w:tab w:val="right" w:pos="8640"/>
        <w:tab w:val="left" w:pos="9180"/>
      </w:tabs>
      <w:jc w:val="right"/>
    </w:pPr>
    <w:rPr>
      <w:noProof/>
      <w:sz w:val="16"/>
      <w:szCs w:val="16"/>
    </w:rPr>
  </w:style>
  <w:style w:type="paragraph" w:customStyle="1" w:styleId="TableTitle">
    <w:name w:val="Table Title"/>
    <w:basedOn w:val="3"/>
    <w:next w:val="TableBold"/>
    <w:autoRedefine/>
    <w:rsid w:val="007E1905"/>
    <w:pPr>
      <w:spacing w:after="120"/>
    </w:pPr>
  </w:style>
  <w:style w:type="paragraph" w:styleId="a6">
    <w:name w:val="header"/>
    <w:basedOn w:val="a"/>
    <w:autoRedefine/>
    <w:rsid w:val="001211E6"/>
    <w:pPr>
      <w:tabs>
        <w:tab w:val="left" w:pos="4320"/>
        <w:tab w:val="right" w:pos="8640"/>
      </w:tabs>
      <w:ind w:left="5400" w:hanging="1800"/>
      <w:jc w:val="right"/>
    </w:pPr>
    <w:rPr>
      <w:i/>
      <w:sz w:val="14"/>
      <w:szCs w:val="14"/>
    </w:rPr>
  </w:style>
  <w:style w:type="character" w:styleId="a7">
    <w:name w:val="page number"/>
    <w:basedOn w:val="a0"/>
    <w:rsid w:val="007E1905"/>
  </w:style>
  <w:style w:type="paragraph" w:styleId="10">
    <w:name w:val="toc 1"/>
    <w:basedOn w:val="a"/>
    <w:next w:val="a"/>
    <w:autoRedefine/>
    <w:uiPriority w:val="39"/>
    <w:rsid w:val="009D32A4"/>
    <w:pPr>
      <w:tabs>
        <w:tab w:val="right" w:leader="dot" w:pos="8630"/>
      </w:tabs>
      <w:spacing w:before="240"/>
    </w:pPr>
    <w:rPr>
      <w:noProof/>
      <w:szCs w:val="22"/>
    </w:rPr>
  </w:style>
  <w:style w:type="character" w:styleId="a8">
    <w:name w:val="Hyperlink"/>
    <w:basedOn w:val="a0"/>
    <w:uiPriority w:val="99"/>
    <w:rsid w:val="007E1905"/>
    <w:rPr>
      <w:color w:val="0000FF"/>
      <w:u w:val="single"/>
    </w:rPr>
  </w:style>
  <w:style w:type="paragraph" w:styleId="20">
    <w:name w:val="toc 2"/>
    <w:basedOn w:val="a"/>
    <w:next w:val="a"/>
    <w:autoRedefine/>
    <w:uiPriority w:val="39"/>
    <w:rsid w:val="00E03F5F"/>
    <w:pPr>
      <w:tabs>
        <w:tab w:val="right" w:leader="dot" w:pos="8630"/>
      </w:tabs>
      <w:spacing w:line="240" w:lineRule="auto"/>
      <w:ind w:left="720"/>
    </w:pPr>
    <w:rPr>
      <w:b/>
      <w:bCs/>
      <w:noProof/>
      <w:sz w:val="18"/>
      <w:szCs w:val="18"/>
    </w:rPr>
  </w:style>
  <w:style w:type="paragraph" w:styleId="30">
    <w:name w:val="toc 3"/>
    <w:basedOn w:val="a"/>
    <w:next w:val="a"/>
    <w:autoRedefine/>
    <w:uiPriority w:val="39"/>
    <w:rsid w:val="007E1905"/>
    <w:pPr>
      <w:tabs>
        <w:tab w:val="right" w:leader="dot" w:pos="8630"/>
      </w:tabs>
      <w:ind w:left="400"/>
    </w:pPr>
    <w:rPr>
      <w:noProof/>
      <w:sz w:val="18"/>
      <w:szCs w:val="18"/>
    </w:rPr>
  </w:style>
  <w:style w:type="paragraph" w:customStyle="1" w:styleId="Tablebullet">
    <w:name w:val="Table bullet"/>
    <w:basedOn w:val="Bullet1"/>
    <w:autoRedefine/>
    <w:rsid w:val="007E1905"/>
    <w:pPr>
      <w:spacing w:after="0"/>
      <w:ind w:right="-357"/>
    </w:pPr>
    <w:rPr>
      <w:sz w:val="18"/>
    </w:rPr>
  </w:style>
  <w:style w:type="paragraph" w:customStyle="1" w:styleId="NumberinTable">
    <w:name w:val="Number in Table"/>
    <w:basedOn w:val="a"/>
    <w:autoRedefine/>
    <w:rsid w:val="007E1905"/>
    <w:pPr>
      <w:tabs>
        <w:tab w:val="num" w:pos="360"/>
      </w:tabs>
      <w:spacing w:after="0"/>
      <w:ind w:left="360" w:right="-357" w:hanging="360"/>
    </w:pPr>
    <w:rPr>
      <w:sz w:val="18"/>
    </w:rPr>
  </w:style>
  <w:style w:type="paragraph" w:customStyle="1" w:styleId="Number">
    <w:name w:val="Number"/>
    <w:basedOn w:val="a"/>
    <w:rsid w:val="007E1905"/>
    <w:pPr>
      <w:widowControl w:val="0"/>
      <w:tabs>
        <w:tab w:val="left" w:pos="7920"/>
      </w:tabs>
      <w:ind w:left="216" w:hanging="216"/>
    </w:pPr>
    <w:rPr>
      <w:rFonts w:cs="Times New Roman"/>
      <w:szCs w:val="20"/>
    </w:rPr>
  </w:style>
  <w:style w:type="paragraph" w:customStyle="1" w:styleId="Heading4">
    <w:name w:val="Heading4"/>
    <w:basedOn w:val="3"/>
    <w:next w:val="a"/>
    <w:rsid w:val="007E1905"/>
    <w:rPr>
      <w:sz w:val="18"/>
    </w:rPr>
  </w:style>
  <w:style w:type="paragraph" w:styleId="a9">
    <w:name w:val="Balloon Text"/>
    <w:basedOn w:val="a"/>
    <w:semiHidden/>
    <w:rsid w:val="007E1905"/>
    <w:rPr>
      <w:rFonts w:ascii="Tahoma" w:hAnsi="Tahoma" w:cs="Tahoma"/>
      <w:sz w:val="16"/>
      <w:szCs w:val="16"/>
    </w:rPr>
  </w:style>
  <w:style w:type="paragraph" w:customStyle="1" w:styleId="paragraphafterbulletChar">
    <w:name w:val="paragraph after bullet Char"/>
    <w:basedOn w:val="Bullet1"/>
    <w:rsid w:val="007E1905"/>
    <w:pPr>
      <w:tabs>
        <w:tab w:val="clear" w:pos="360"/>
      </w:tabs>
      <w:ind w:left="357" w:right="-357" w:firstLine="0"/>
    </w:pPr>
  </w:style>
  <w:style w:type="character" w:customStyle="1" w:styleId="paragraphafterbulletCharChar">
    <w:name w:val="paragraph after bullet Char Char"/>
    <w:basedOn w:val="a0"/>
    <w:rsid w:val="007E1905"/>
    <w:rPr>
      <w:rFonts w:ascii="Arial" w:hAnsi="Arial" w:cs="Arial"/>
      <w:szCs w:val="24"/>
      <w:lang w:val="en-US" w:eastAsia="en-US" w:bidi="ar-SA"/>
    </w:rPr>
  </w:style>
  <w:style w:type="character" w:styleId="aa">
    <w:name w:val="annotation reference"/>
    <w:basedOn w:val="a0"/>
    <w:semiHidden/>
    <w:rsid w:val="007E1905"/>
    <w:rPr>
      <w:sz w:val="16"/>
      <w:szCs w:val="16"/>
    </w:rPr>
  </w:style>
  <w:style w:type="paragraph" w:styleId="ab">
    <w:name w:val="annotation text"/>
    <w:basedOn w:val="a"/>
    <w:semiHidden/>
    <w:rsid w:val="007E1905"/>
    <w:pPr>
      <w:spacing w:after="0" w:line="480" w:lineRule="auto"/>
      <w:ind w:firstLine="720"/>
    </w:pPr>
    <w:rPr>
      <w:rFonts w:cs="Times New Roman"/>
      <w:szCs w:val="20"/>
    </w:rPr>
  </w:style>
  <w:style w:type="character" w:customStyle="1" w:styleId="Italic">
    <w:name w:val="Italic"/>
    <w:aliases w:val="i"/>
    <w:basedOn w:val="a0"/>
    <w:rsid w:val="007E1905"/>
    <w:rPr>
      <w:i/>
      <w:spacing w:val="20"/>
      <w:w w:val="100"/>
      <w:position w:val="0"/>
    </w:rPr>
  </w:style>
  <w:style w:type="paragraph" w:customStyle="1" w:styleId="paragraphafterbullet">
    <w:name w:val="paragraph after bullet"/>
    <w:basedOn w:val="Bullet1"/>
    <w:rsid w:val="007E1905"/>
    <w:pPr>
      <w:tabs>
        <w:tab w:val="clear" w:pos="360"/>
      </w:tabs>
      <w:ind w:left="357" w:right="-357" w:firstLine="0"/>
    </w:pPr>
  </w:style>
  <w:style w:type="paragraph" w:styleId="ac">
    <w:name w:val="annotation subject"/>
    <w:basedOn w:val="ab"/>
    <w:next w:val="ab"/>
    <w:semiHidden/>
    <w:rsid w:val="007E1905"/>
    <w:pPr>
      <w:spacing w:after="120" w:line="280" w:lineRule="exact"/>
      <w:ind w:right="-360" w:firstLine="0"/>
    </w:pPr>
    <w:rPr>
      <w:rFonts w:cs="Arial"/>
      <w:b/>
      <w:bCs/>
    </w:rPr>
  </w:style>
  <w:style w:type="character" w:customStyle="1" w:styleId="TableBoldChar">
    <w:name w:val="Table Bold Char"/>
    <w:basedOn w:val="TableBodyChar"/>
    <w:rsid w:val="007E1905"/>
    <w:rPr>
      <w:rFonts w:ascii="Arial" w:hAnsi="Arial" w:cs="Arial"/>
      <w:b/>
      <w:sz w:val="18"/>
      <w:szCs w:val="18"/>
      <w:lang w:val="en-US" w:eastAsia="en-US" w:bidi="ar-SA"/>
    </w:rPr>
  </w:style>
  <w:style w:type="character" w:customStyle="1" w:styleId="Heading2Char">
    <w:name w:val="Heading 2 Char"/>
    <w:basedOn w:val="a0"/>
    <w:rsid w:val="007E1905"/>
    <w:rPr>
      <w:rFonts w:ascii="Arial" w:hAnsi="Arial" w:cs="Arial"/>
      <w:b/>
      <w:bCs/>
      <w:iCs/>
      <w:sz w:val="24"/>
      <w:szCs w:val="24"/>
      <w:lang w:val="en-US" w:eastAsia="en-US" w:bidi="ar-SA"/>
    </w:rPr>
  </w:style>
  <w:style w:type="paragraph" w:styleId="Web">
    <w:name w:val="Normal (Web)"/>
    <w:basedOn w:val="a"/>
    <w:rsid w:val="007E1905"/>
    <w:pPr>
      <w:spacing w:before="100" w:beforeAutospacing="1" w:after="100" w:afterAutospacing="1" w:line="240" w:lineRule="auto"/>
    </w:pPr>
    <w:rPr>
      <w:rFonts w:ascii="Times New Roman" w:hAnsi="Times New Roman" w:cs="Times New Roman"/>
      <w:sz w:val="24"/>
    </w:rPr>
  </w:style>
  <w:style w:type="character" w:customStyle="1" w:styleId="superscripts1">
    <w:name w:val="superscripts1"/>
    <w:basedOn w:val="a0"/>
    <w:rsid w:val="007E1905"/>
    <w:rPr>
      <w:rFonts w:ascii="Verdana" w:hAnsi="Verdana" w:hint="default"/>
      <w:sz w:val="16"/>
      <w:szCs w:val="16"/>
    </w:rPr>
  </w:style>
  <w:style w:type="character" w:customStyle="1" w:styleId="footnote1">
    <w:name w:val="footnote1"/>
    <w:basedOn w:val="a0"/>
    <w:rsid w:val="007E1905"/>
    <w:rPr>
      <w:rFonts w:ascii="Verdana" w:hAnsi="Verdana" w:hint="default"/>
      <w:sz w:val="16"/>
      <w:szCs w:val="16"/>
    </w:rPr>
  </w:style>
  <w:style w:type="character" w:styleId="ad">
    <w:name w:val="Emphasis"/>
    <w:basedOn w:val="a0"/>
    <w:qFormat/>
    <w:rsid w:val="007E1905"/>
    <w:rPr>
      <w:i/>
      <w:iCs/>
    </w:rPr>
  </w:style>
  <w:style w:type="paragraph" w:customStyle="1" w:styleId="TableBody">
    <w:name w:val="Table Body"/>
    <w:basedOn w:val="a"/>
    <w:rsid w:val="007E1905"/>
    <w:pPr>
      <w:spacing w:before="40" w:after="40" w:line="240" w:lineRule="exact"/>
      <w:ind w:right="113"/>
    </w:pPr>
    <w:rPr>
      <w:sz w:val="18"/>
    </w:rPr>
  </w:style>
  <w:style w:type="paragraph" w:customStyle="1" w:styleId="footnote">
    <w:name w:val="footnote"/>
    <w:basedOn w:val="a"/>
    <w:rsid w:val="007E1905"/>
    <w:pPr>
      <w:spacing w:before="100" w:beforeAutospacing="1" w:after="100" w:afterAutospacing="1" w:line="240" w:lineRule="auto"/>
    </w:pPr>
    <w:rPr>
      <w:rFonts w:ascii="Verdana" w:hAnsi="Verdana" w:cs="Times New Roman"/>
      <w:sz w:val="16"/>
      <w:szCs w:val="16"/>
    </w:rPr>
  </w:style>
  <w:style w:type="character" w:styleId="ae">
    <w:name w:val="FollowedHyperlink"/>
    <w:basedOn w:val="a0"/>
    <w:rsid w:val="007E1905"/>
    <w:rPr>
      <w:color w:val="800080"/>
      <w:u w:val="single"/>
    </w:rPr>
  </w:style>
  <w:style w:type="paragraph" w:customStyle="1" w:styleId="TableBodyChar1CharCharCharCharCharCharCharCharCharCharCharChar">
    <w:name w:val="Table Body Char1 Char Char Char Char Char Char Char Char Char Char Char Char"/>
    <w:basedOn w:val="a"/>
    <w:link w:val="TableBodyChar1CharCharCharCharCharCharCharCharCharCharCharCharChar"/>
    <w:rsid w:val="007E1905"/>
    <w:pPr>
      <w:spacing w:before="40" w:after="40" w:line="240" w:lineRule="exact"/>
      <w:ind w:right="113"/>
    </w:pPr>
    <w:rPr>
      <w:sz w:val="18"/>
    </w:rPr>
  </w:style>
  <w:style w:type="character" w:customStyle="1" w:styleId="TableBodyChar1CharCharCharCharCharCharCharCharCharCharCharCharChar">
    <w:name w:val="Table Body Char1 Char Char Char Char Char Char Char Char Char Char Char Char Char"/>
    <w:basedOn w:val="a0"/>
    <w:link w:val="TableBodyChar1CharCharCharCharCharCharCharCharCharCharCharChar"/>
    <w:rsid w:val="007E1905"/>
    <w:rPr>
      <w:rFonts w:ascii="Arial" w:hAnsi="Arial" w:cs="Arial"/>
      <w:sz w:val="18"/>
      <w:szCs w:val="24"/>
      <w:lang w:val="en-US" w:eastAsia="en-US" w:bidi="ar-SA"/>
    </w:rPr>
  </w:style>
  <w:style w:type="paragraph" w:customStyle="1" w:styleId="TableBoldChar1CharCharCharChar">
    <w:name w:val="Table Bold Char1 Char Char Char Char"/>
    <w:basedOn w:val="TableBodyChar1CharCharCharCharCharCharCharCharCharCharCharChar"/>
    <w:link w:val="TableBoldChar1CharCharCharCharChar"/>
    <w:rsid w:val="007E1905"/>
    <w:rPr>
      <w:b/>
      <w:szCs w:val="18"/>
    </w:rPr>
  </w:style>
  <w:style w:type="character" w:customStyle="1" w:styleId="TableBoldChar1CharCharCharCharChar">
    <w:name w:val="Table Bold Char1 Char Char Char Char Char"/>
    <w:basedOn w:val="TableBodyChar1CharCharCharCharCharCharCharCharCharCharCharCharChar"/>
    <w:link w:val="TableBoldChar1CharCharCharChar"/>
    <w:rsid w:val="007E1905"/>
    <w:rPr>
      <w:rFonts w:ascii="Arial" w:hAnsi="Arial" w:cs="Arial"/>
      <w:b/>
      <w:sz w:val="18"/>
      <w:szCs w:val="18"/>
      <w:lang w:val="en-US" w:eastAsia="en-US" w:bidi="ar-SA"/>
    </w:rPr>
  </w:style>
  <w:style w:type="paragraph" w:customStyle="1" w:styleId="TableBodyChar1CharCharCharCharCharCharCharCharCharChar">
    <w:name w:val="Table Body Char1 Char Char Char Char Char Char Char Char Char Char"/>
    <w:basedOn w:val="a"/>
    <w:rsid w:val="007E1905"/>
    <w:pPr>
      <w:spacing w:before="40" w:after="40" w:line="240" w:lineRule="exact"/>
      <w:ind w:right="113"/>
    </w:pPr>
    <w:rPr>
      <w:sz w:val="18"/>
    </w:rPr>
  </w:style>
  <w:style w:type="paragraph" w:customStyle="1" w:styleId="TableBodyChar1CharCharCharCharCharCharCharCharCharCharChar">
    <w:name w:val="Table Body Char1 Char Char Char Char Char Char Char Char Char Char Char"/>
    <w:basedOn w:val="a"/>
    <w:rsid w:val="007E1905"/>
    <w:pPr>
      <w:spacing w:before="40" w:after="40" w:line="240" w:lineRule="exact"/>
      <w:ind w:right="113"/>
    </w:pPr>
    <w:rPr>
      <w:sz w:val="18"/>
    </w:rPr>
  </w:style>
  <w:style w:type="paragraph" w:styleId="af">
    <w:name w:val="footnote text"/>
    <w:basedOn w:val="a"/>
    <w:semiHidden/>
    <w:rsid w:val="007E1905"/>
    <w:rPr>
      <w:szCs w:val="20"/>
    </w:rPr>
  </w:style>
  <w:style w:type="character" w:styleId="af0">
    <w:name w:val="footnote reference"/>
    <w:basedOn w:val="a0"/>
    <w:semiHidden/>
    <w:rsid w:val="007E1905"/>
    <w:rPr>
      <w:vertAlign w:val="superscript"/>
    </w:rPr>
  </w:style>
  <w:style w:type="paragraph" w:customStyle="1" w:styleId="TableLeftCol">
    <w:name w:val="Table Left Col"/>
    <w:basedOn w:val="a"/>
    <w:rsid w:val="007E1905"/>
    <w:pPr>
      <w:spacing w:before="60" w:after="60" w:line="220" w:lineRule="exact"/>
    </w:pPr>
    <w:rPr>
      <w:b/>
      <w:bCs/>
      <w:sz w:val="18"/>
      <w:szCs w:val="18"/>
    </w:rPr>
  </w:style>
  <w:style w:type="paragraph" w:styleId="40">
    <w:name w:val="toc 4"/>
    <w:basedOn w:val="a"/>
    <w:next w:val="a"/>
    <w:autoRedefine/>
    <w:semiHidden/>
    <w:rsid w:val="007E1905"/>
    <w:pPr>
      <w:spacing w:after="0" w:line="240" w:lineRule="auto"/>
      <w:ind w:left="720"/>
    </w:pPr>
    <w:rPr>
      <w:rFonts w:ascii="Times New Roman" w:hAnsi="Times New Roman" w:cs="Times New Roman"/>
      <w:sz w:val="24"/>
    </w:rPr>
  </w:style>
  <w:style w:type="paragraph" w:styleId="51">
    <w:name w:val="toc 5"/>
    <w:basedOn w:val="a"/>
    <w:next w:val="a"/>
    <w:autoRedefine/>
    <w:semiHidden/>
    <w:rsid w:val="007E1905"/>
    <w:pPr>
      <w:spacing w:after="0" w:line="240" w:lineRule="auto"/>
      <w:ind w:left="960"/>
    </w:pPr>
    <w:rPr>
      <w:rFonts w:ascii="Times New Roman" w:hAnsi="Times New Roman" w:cs="Times New Roman"/>
      <w:sz w:val="24"/>
    </w:rPr>
  </w:style>
  <w:style w:type="paragraph" w:styleId="60">
    <w:name w:val="toc 6"/>
    <w:basedOn w:val="a"/>
    <w:next w:val="a"/>
    <w:autoRedefine/>
    <w:semiHidden/>
    <w:rsid w:val="007E1905"/>
    <w:pPr>
      <w:spacing w:after="0" w:line="240" w:lineRule="auto"/>
      <w:ind w:left="1200"/>
    </w:pPr>
    <w:rPr>
      <w:rFonts w:ascii="Times New Roman" w:hAnsi="Times New Roman" w:cs="Times New Roman"/>
      <w:sz w:val="24"/>
    </w:rPr>
  </w:style>
  <w:style w:type="paragraph" w:styleId="71">
    <w:name w:val="toc 7"/>
    <w:basedOn w:val="a"/>
    <w:next w:val="a"/>
    <w:autoRedefine/>
    <w:semiHidden/>
    <w:rsid w:val="007E1905"/>
    <w:pPr>
      <w:spacing w:after="0" w:line="240" w:lineRule="auto"/>
      <w:ind w:left="1440"/>
    </w:pPr>
    <w:rPr>
      <w:rFonts w:ascii="Times New Roman" w:hAnsi="Times New Roman" w:cs="Times New Roman"/>
      <w:sz w:val="24"/>
    </w:rPr>
  </w:style>
  <w:style w:type="paragraph" w:styleId="81">
    <w:name w:val="toc 8"/>
    <w:basedOn w:val="a"/>
    <w:next w:val="a"/>
    <w:autoRedefine/>
    <w:semiHidden/>
    <w:rsid w:val="007E1905"/>
    <w:pPr>
      <w:spacing w:after="0" w:line="240" w:lineRule="auto"/>
      <w:ind w:left="1680"/>
    </w:pPr>
    <w:rPr>
      <w:rFonts w:ascii="Times New Roman" w:hAnsi="Times New Roman" w:cs="Times New Roman"/>
      <w:sz w:val="24"/>
    </w:rPr>
  </w:style>
  <w:style w:type="paragraph" w:styleId="91">
    <w:name w:val="toc 9"/>
    <w:basedOn w:val="a"/>
    <w:next w:val="a"/>
    <w:autoRedefine/>
    <w:semiHidden/>
    <w:rsid w:val="007E1905"/>
    <w:pPr>
      <w:spacing w:after="0" w:line="240" w:lineRule="auto"/>
      <w:ind w:left="1920"/>
    </w:pPr>
    <w:rPr>
      <w:rFonts w:ascii="Times New Roman" w:hAnsi="Times New Roman" w:cs="Times New Roman"/>
      <w:sz w:val="24"/>
    </w:rPr>
  </w:style>
  <w:style w:type="paragraph" w:customStyle="1" w:styleId="tablebodychar1charcharcharcharcharcharcharcharcharcharcharchar0">
    <w:name w:val="tablebodychar1charcharcharcharcharcharcharcharcharcharcharchar0"/>
    <w:basedOn w:val="a"/>
    <w:rsid w:val="007E1905"/>
    <w:pPr>
      <w:spacing w:before="40" w:after="40" w:line="240" w:lineRule="atLeast"/>
      <w:ind w:right="113"/>
    </w:pPr>
    <w:rPr>
      <w:sz w:val="18"/>
      <w:szCs w:val="18"/>
    </w:rPr>
  </w:style>
  <w:style w:type="paragraph" w:customStyle="1" w:styleId="tableboldchar1charcharcharchar0">
    <w:name w:val="tableboldchar1charcharcharchar"/>
    <w:basedOn w:val="a"/>
    <w:rsid w:val="007E1905"/>
    <w:pPr>
      <w:spacing w:before="40" w:after="40" w:line="240" w:lineRule="atLeast"/>
      <w:ind w:right="113"/>
    </w:pPr>
    <w:rPr>
      <w:b/>
      <w:bCs/>
      <w:sz w:val="18"/>
      <w:szCs w:val="18"/>
    </w:rPr>
  </w:style>
  <w:style w:type="character" w:customStyle="1" w:styleId="tableboldchar0">
    <w:name w:val="tableboldchar"/>
    <w:basedOn w:val="a0"/>
    <w:rsid w:val="007E1905"/>
    <w:rPr>
      <w:rFonts w:ascii="Arial" w:hAnsi="Arial" w:cs="Arial" w:hint="default"/>
      <w:b/>
      <w:bCs/>
    </w:rPr>
  </w:style>
  <w:style w:type="paragraph" w:customStyle="1" w:styleId="Bulleted">
    <w:name w:val="Bulleted"/>
    <w:basedOn w:val="a"/>
    <w:link w:val="BulletedChar"/>
    <w:rsid w:val="007E1905"/>
    <w:pPr>
      <w:numPr>
        <w:numId w:val="5"/>
      </w:numPr>
      <w:spacing w:after="0" w:line="240" w:lineRule="auto"/>
    </w:pPr>
    <w:rPr>
      <w:rFonts w:cs="Times New Roman"/>
    </w:rPr>
  </w:style>
  <w:style w:type="paragraph" w:styleId="af1">
    <w:name w:val="caption"/>
    <w:basedOn w:val="a"/>
    <w:next w:val="a"/>
    <w:qFormat/>
    <w:rsid w:val="002E2521"/>
    <w:pPr>
      <w:spacing w:line="240" w:lineRule="auto"/>
      <w:jc w:val="center"/>
    </w:pPr>
    <w:rPr>
      <w:b/>
      <w:bCs/>
      <w:sz w:val="16"/>
      <w:szCs w:val="20"/>
    </w:rPr>
  </w:style>
  <w:style w:type="paragraph" w:styleId="af2">
    <w:name w:val="table of figures"/>
    <w:basedOn w:val="a"/>
    <w:next w:val="a"/>
    <w:uiPriority w:val="99"/>
    <w:rsid w:val="007E1905"/>
  </w:style>
  <w:style w:type="character" w:customStyle="1" w:styleId="BulletedChar">
    <w:name w:val="Bulleted Char"/>
    <w:basedOn w:val="a0"/>
    <w:link w:val="Bulleted"/>
    <w:rsid w:val="007E1905"/>
    <w:rPr>
      <w:rFonts w:ascii="Arial" w:hAnsi="Arial"/>
      <w:szCs w:val="24"/>
      <w:lang w:val="en-US" w:eastAsia="en-US" w:bidi="ar-SA"/>
    </w:rPr>
  </w:style>
  <w:style w:type="table" w:styleId="af3">
    <w:name w:val="Table Grid"/>
    <w:basedOn w:val="a1"/>
    <w:rsid w:val="007E1905"/>
    <w:pPr>
      <w:spacing w:after="12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9pt">
    <w:name w:val="Normal + 9 pt"/>
    <w:basedOn w:val="a"/>
    <w:rsid w:val="007E1905"/>
    <w:rPr>
      <w:b/>
      <w:sz w:val="18"/>
      <w:szCs w:val="18"/>
    </w:rPr>
  </w:style>
  <w:style w:type="numbering" w:customStyle="1" w:styleId="Bullet">
    <w:name w:val="Bullet"/>
    <w:basedOn w:val="a2"/>
    <w:rsid w:val="007E1905"/>
  </w:style>
  <w:style w:type="paragraph" w:customStyle="1" w:styleId="WPBody">
    <w:name w:val="WP Body"/>
    <w:basedOn w:val="a"/>
    <w:link w:val="WPBodyChar"/>
    <w:rsid w:val="00C813F8"/>
    <w:pPr>
      <w:spacing w:after="0" w:line="240" w:lineRule="exact"/>
    </w:pPr>
    <w:rPr>
      <w:rFonts w:ascii="Segoe" w:hAnsi="Segoe" w:cs="Times New Roman"/>
      <w:color w:val="58595B"/>
      <w:sz w:val="18"/>
      <w:szCs w:val="18"/>
    </w:rPr>
  </w:style>
  <w:style w:type="character" w:customStyle="1" w:styleId="WPBodyChar">
    <w:name w:val="WP Body Char"/>
    <w:basedOn w:val="a0"/>
    <w:link w:val="WPBody"/>
    <w:rsid w:val="00C813F8"/>
    <w:rPr>
      <w:rFonts w:ascii="Segoe" w:hAnsi="Segoe"/>
      <w:color w:val="58595B"/>
      <w:sz w:val="18"/>
      <w:szCs w:val="18"/>
      <w:lang w:val="en-US" w:eastAsia="en-US" w:bidi="ar-SA"/>
    </w:rPr>
  </w:style>
  <w:style w:type="paragraph" w:customStyle="1" w:styleId="DSSubhead2">
    <w:name w:val="DS Subhead 2"/>
    <w:basedOn w:val="a"/>
    <w:link w:val="DSSubhead2Char"/>
    <w:rsid w:val="00C813F8"/>
    <w:pPr>
      <w:keepNext/>
      <w:spacing w:after="0" w:line="240" w:lineRule="exact"/>
    </w:pPr>
    <w:rPr>
      <w:rFonts w:ascii="Segoe Semibold" w:hAnsi="Segoe Semibold" w:cs="Times New Roman"/>
      <w:sz w:val="18"/>
      <w:szCs w:val="18"/>
    </w:rPr>
  </w:style>
  <w:style w:type="paragraph" w:customStyle="1" w:styleId="DSBody">
    <w:name w:val="DS Body"/>
    <w:basedOn w:val="a"/>
    <w:link w:val="DSBodyChar"/>
    <w:rsid w:val="00C813F8"/>
    <w:pPr>
      <w:spacing w:after="0" w:line="240" w:lineRule="exact"/>
    </w:pPr>
    <w:rPr>
      <w:rFonts w:ascii="Segoe" w:hAnsi="Segoe" w:cs="Times New Roman"/>
      <w:color w:val="58595B"/>
      <w:sz w:val="18"/>
      <w:szCs w:val="18"/>
    </w:rPr>
  </w:style>
  <w:style w:type="character" w:customStyle="1" w:styleId="DSSubhead2Char">
    <w:name w:val="DS Subhead 2 Char"/>
    <w:basedOn w:val="a0"/>
    <w:link w:val="DSSubhead2"/>
    <w:rsid w:val="00C813F8"/>
    <w:rPr>
      <w:rFonts w:ascii="Segoe Semibold" w:hAnsi="Segoe Semibold"/>
      <w:sz w:val="18"/>
      <w:szCs w:val="18"/>
      <w:lang w:val="en-US" w:eastAsia="en-US" w:bidi="ar-SA"/>
    </w:rPr>
  </w:style>
  <w:style w:type="character" w:customStyle="1" w:styleId="DSBodyChar">
    <w:name w:val="DS Body Char"/>
    <w:basedOn w:val="a0"/>
    <w:link w:val="DSBody"/>
    <w:rsid w:val="00C813F8"/>
    <w:rPr>
      <w:rFonts w:ascii="Segoe" w:hAnsi="Segoe"/>
      <w:color w:val="58595B"/>
      <w:sz w:val="18"/>
      <w:szCs w:val="18"/>
      <w:lang w:val="en-US" w:eastAsia="en-US" w:bidi="ar-SA"/>
    </w:rPr>
  </w:style>
  <w:style w:type="paragraph" w:customStyle="1" w:styleId="DSColorHeadings">
    <w:name w:val="DS Color Headings"/>
    <w:basedOn w:val="a"/>
    <w:next w:val="DSBody"/>
    <w:rsid w:val="00C813F8"/>
    <w:pPr>
      <w:spacing w:after="0" w:line="240" w:lineRule="exact"/>
    </w:pPr>
    <w:rPr>
      <w:rFonts w:ascii="Segoe Semibold" w:hAnsi="Segoe Semibold" w:cs="Times New Roman"/>
      <w:color w:val="F4793B"/>
      <w:szCs w:val="20"/>
    </w:rPr>
  </w:style>
  <w:style w:type="paragraph" w:customStyle="1" w:styleId="DSIntro">
    <w:name w:val="DS Intro"/>
    <w:basedOn w:val="a"/>
    <w:rsid w:val="00C813F8"/>
    <w:pPr>
      <w:spacing w:after="0" w:line="240" w:lineRule="exact"/>
    </w:pPr>
    <w:rPr>
      <w:rFonts w:ascii="Segoe Semibold" w:hAnsi="Segoe Semibold" w:cs="Times New Roman"/>
      <w:szCs w:val="20"/>
    </w:rPr>
  </w:style>
  <w:style w:type="paragraph" w:customStyle="1" w:styleId="blurb">
    <w:name w:val="blurb"/>
    <w:basedOn w:val="a"/>
    <w:rsid w:val="00C13D7E"/>
    <w:pPr>
      <w:spacing w:after="0" w:line="336" w:lineRule="auto"/>
    </w:pPr>
    <w:rPr>
      <w:rFonts w:ascii="Verdana" w:hAnsi="Verdana" w:cs="Times New Roman"/>
      <w:sz w:val="16"/>
      <w:szCs w:val="16"/>
    </w:rPr>
  </w:style>
  <w:style w:type="character" w:customStyle="1" w:styleId="label1">
    <w:name w:val="label1"/>
    <w:basedOn w:val="a0"/>
    <w:rsid w:val="00C13D7E"/>
    <w:rPr>
      <w:rFonts w:ascii="Verdana" w:hAnsi="Verdana" w:hint="default"/>
      <w:b/>
      <w:bCs/>
      <w:sz w:val="16"/>
      <w:szCs w:val="16"/>
    </w:rPr>
  </w:style>
  <w:style w:type="paragraph" w:customStyle="1" w:styleId="AlertLabelinList1">
    <w:name w:val="Alert Label in List 1"/>
    <w:aliases w:val="al1"/>
    <w:basedOn w:val="a"/>
    <w:semiHidden/>
    <w:rsid w:val="003F51B3"/>
    <w:pPr>
      <w:keepNext/>
      <w:spacing w:before="120" w:after="0" w:line="300" w:lineRule="exact"/>
      <w:ind w:left="360"/>
    </w:pPr>
    <w:rPr>
      <w:rFonts w:cs="Times New Roman"/>
      <w:b/>
      <w:kern w:val="24"/>
      <w:szCs w:val="20"/>
    </w:rPr>
  </w:style>
  <w:style w:type="paragraph" w:customStyle="1" w:styleId="AlertTextinList1">
    <w:name w:val="Alert Text in List 1"/>
    <w:aliases w:val="at1"/>
    <w:basedOn w:val="a"/>
    <w:semiHidden/>
    <w:rsid w:val="003F51B3"/>
    <w:pPr>
      <w:spacing w:before="60" w:after="60" w:line="280" w:lineRule="exact"/>
      <w:ind w:left="720" w:right="360"/>
    </w:pPr>
    <w:rPr>
      <w:rFonts w:cs="Times New Roman"/>
      <w:kern w:val="24"/>
      <w:szCs w:val="20"/>
    </w:rPr>
  </w:style>
  <w:style w:type="paragraph" w:customStyle="1" w:styleId="ListBulletedItem1">
    <w:name w:val="List Bulleted Item 1"/>
    <w:uiPriority w:val="99"/>
    <w:rsid w:val="00144673"/>
    <w:pPr>
      <w:spacing w:after="120" w:line="240" w:lineRule="exact"/>
      <w:ind w:left="360" w:hanging="360"/>
    </w:pPr>
    <w:rPr>
      <w:rFonts w:ascii="Arial" w:hAnsi="Arial"/>
      <w:lang w:eastAsia="en-US"/>
    </w:rPr>
  </w:style>
  <w:style w:type="paragraph" w:customStyle="1" w:styleId="Boxtext">
    <w:name w:val="Box text"/>
    <w:basedOn w:val="a"/>
    <w:uiPriority w:val="99"/>
    <w:rsid w:val="00144673"/>
    <w:pPr>
      <w:widowControl w:val="0"/>
      <w:tabs>
        <w:tab w:val="left" w:pos="1980"/>
      </w:tabs>
      <w:spacing w:after="200" w:line="220" w:lineRule="exact"/>
    </w:pPr>
    <w:rPr>
      <w:rFonts w:ascii="Arial Narrow" w:eastAsia="Calibri" w:hAnsi="Arial Narrow" w:cs="Times New Roman"/>
      <w:sz w:val="18"/>
      <w:szCs w:val="22"/>
    </w:rPr>
  </w:style>
  <w:style w:type="paragraph" w:customStyle="1" w:styleId="WhitePaperTitle">
    <w:name w:val="White Paper Title"/>
    <w:basedOn w:val="a"/>
    <w:qFormat/>
    <w:rsid w:val="00E76706"/>
    <w:pPr>
      <w:spacing w:after="360" w:line="600" w:lineRule="exact"/>
    </w:pPr>
    <w:rPr>
      <w:b/>
      <w:sz w:val="42"/>
      <w:szCs w:val="42"/>
    </w:rPr>
  </w:style>
  <w:style w:type="paragraph" w:customStyle="1" w:styleId="WhitePaperDescriptor">
    <w:name w:val="White Paper Descriptor"/>
    <w:basedOn w:val="a"/>
    <w:next w:val="WhitePaperTitle"/>
    <w:uiPriority w:val="99"/>
    <w:rsid w:val="00B704E0"/>
    <w:pPr>
      <w:suppressLineNumbers/>
      <w:suppressAutoHyphens/>
      <w:spacing w:after="360" w:line="240" w:lineRule="atLeast"/>
    </w:pPr>
    <w:rPr>
      <w:rFonts w:eastAsia="Calibri" w:cs="Times New Roman"/>
      <w:kern w:val="20"/>
      <w:sz w:val="32"/>
      <w:szCs w:val="22"/>
    </w:rPr>
  </w:style>
  <w:style w:type="paragraph" w:styleId="af4">
    <w:name w:val="Body Text"/>
    <w:basedOn w:val="a"/>
    <w:link w:val="af5"/>
    <w:uiPriority w:val="99"/>
    <w:rsid w:val="0089498B"/>
    <w:pPr>
      <w:spacing w:line="400" w:lineRule="exact"/>
    </w:pPr>
    <w:rPr>
      <w:rFonts w:cs="Times New Roman"/>
      <w:szCs w:val="22"/>
    </w:rPr>
  </w:style>
  <w:style w:type="character" w:customStyle="1" w:styleId="af5">
    <w:name w:val="本文 (文字)"/>
    <w:basedOn w:val="a0"/>
    <w:link w:val="af4"/>
    <w:uiPriority w:val="99"/>
    <w:rsid w:val="0089498B"/>
    <w:rPr>
      <w:rFonts w:ascii="Arial" w:eastAsia="メイリオ" w:hAnsi="Arial"/>
      <w:sz w:val="22"/>
      <w:szCs w:val="22"/>
      <w:lang w:eastAsia="en-US"/>
    </w:rPr>
  </w:style>
  <w:style w:type="paragraph" w:styleId="af6">
    <w:name w:val="TOC Heading"/>
    <w:basedOn w:val="1"/>
    <w:next w:val="a"/>
    <w:uiPriority w:val="39"/>
    <w:qFormat/>
    <w:rsid w:val="002E2521"/>
    <w:pPr>
      <w:keepLines/>
      <w:spacing w:before="480" w:after="0" w:line="276" w:lineRule="auto"/>
      <w:outlineLvl w:val="9"/>
    </w:pPr>
    <w:rPr>
      <w:rFonts w:ascii="Cambria" w:hAnsi="Cambria" w:cs="Times New Roman"/>
      <w:color w:val="365F91"/>
      <w:szCs w:val="28"/>
    </w:rPr>
  </w:style>
  <w:style w:type="paragraph" w:customStyle="1" w:styleId="TableText">
    <w:name w:val="Table Text"/>
    <w:qFormat/>
    <w:rsid w:val="00BC3064"/>
    <w:pPr>
      <w:spacing w:line="300" w:lineRule="exact"/>
    </w:pPr>
    <w:rPr>
      <w:rFonts w:ascii="Arial" w:eastAsia="メイリオ" w:hAnsi="Arial"/>
      <w:sz w:val="18"/>
      <w:szCs w:val="18"/>
      <w:lang w:eastAsia="en-US"/>
    </w:rPr>
  </w:style>
  <w:style w:type="character" w:customStyle="1" w:styleId="a5">
    <w:name w:val="フッター (文字)"/>
    <w:basedOn w:val="a0"/>
    <w:link w:val="a4"/>
    <w:uiPriority w:val="99"/>
    <w:rsid w:val="00444426"/>
    <w:rPr>
      <w:rFonts w:ascii="Arial" w:hAnsi="Arial" w:cs="Arial"/>
      <w:noProof/>
      <w:sz w:val="16"/>
      <w:szCs w:val="16"/>
    </w:rPr>
  </w:style>
  <w:style w:type="paragraph" w:styleId="af7">
    <w:name w:val="List Paragraph"/>
    <w:basedOn w:val="a"/>
    <w:uiPriority w:val="34"/>
    <w:qFormat/>
    <w:rsid w:val="008C477A"/>
    <w:pPr>
      <w:ind w:left="720"/>
      <w:contextualSpacing/>
    </w:pPr>
  </w:style>
  <w:style w:type="character" w:customStyle="1" w:styleId="50">
    <w:name w:val="見出し 5 (文字)"/>
    <w:basedOn w:val="a0"/>
    <w:link w:val="5"/>
    <w:semiHidden/>
    <w:rsid w:val="00D76993"/>
    <w:rPr>
      <w:rFonts w:ascii="Cambria" w:eastAsia="ＭＳ ゴシック" w:hAnsi="Cambria" w:cs="Times New Roman"/>
      <w:color w:val="243F60"/>
      <w:sz w:val="22"/>
      <w:szCs w:val="24"/>
    </w:rPr>
  </w:style>
  <w:style w:type="character" w:customStyle="1" w:styleId="70">
    <w:name w:val="見出し 7 (文字)"/>
    <w:basedOn w:val="a0"/>
    <w:link w:val="7"/>
    <w:semiHidden/>
    <w:rsid w:val="00D76993"/>
    <w:rPr>
      <w:rFonts w:ascii="Cambria" w:eastAsia="ＭＳ ゴシック" w:hAnsi="Cambria" w:cs="Times New Roman"/>
      <w:i/>
      <w:iCs/>
      <w:color w:val="404040"/>
      <w:sz w:val="22"/>
      <w:szCs w:val="24"/>
    </w:rPr>
  </w:style>
  <w:style w:type="character" w:customStyle="1" w:styleId="80">
    <w:name w:val="見出し 8 (文字)"/>
    <w:basedOn w:val="a0"/>
    <w:link w:val="8"/>
    <w:semiHidden/>
    <w:rsid w:val="00D76993"/>
    <w:rPr>
      <w:rFonts w:ascii="Cambria" w:eastAsia="ＭＳ ゴシック" w:hAnsi="Cambria" w:cs="Times New Roman"/>
      <w:color w:val="404040"/>
    </w:rPr>
  </w:style>
  <w:style w:type="character" w:customStyle="1" w:styleId="90">
    <w:name w:val="見出し 9 (文字)"/>
    <w:basedOn w:val="a0"/>
    <w:link w:val="9"/>
    <w:semiHidden/>
    <w:rsid w:val="00D76993"/>
    <w:rPr>
      <w:rFonts w:ascii="Cambria" w:eastAsia="ＭＳ ゴシック" w:hAnsi="Cambria" w:cs="Times New Roman"/>
      <w:i/>
      <w:iCs/>
      <w:color w:val="404040"/>
    </w:rPr>
  </w:style>
  <w:style w:type="paragraph" w:customStyle="1" w:styleId="af8">
    <w:name w:val="図"/>
    <w:basedOn w:val="a"/>
    <w:qFormat/>
    <w:rsid w:val="00E76706"/>
    <w:pPr>
      <w:keepNext/>
      <w:spacing w:line="360" w:lineRule="auto"/>
      <w:jc w:val="center"/>
    </w:pPr>
    <w:rPr>
      <w:szCs w:val="22"/>
    </w:rPr>
  </w:style>
  <w:style w:type="paragraph" w:customStyle="1" w:styleId="table">
    <w:name w:val="table注"/>
    <w:basedOn w:val="a"/>
    <w:qFormat/>
    <w:rsid w:val="00BC3064"/>
    <w:pPr>
      <w:tabs>
        <w:tab w:val="num" w:pos="720"/>
      </w:tabs>
      <w:spacing w:line="300" w:lineRule="exact"/>
      <w:ind w:left="720"/>
    </w:pPr>
    <w:rPr>
      <w:sz w:val="18"/>
      <w:szCs w:val="18"/>
    </w:rPr>
  </w:style>
  <w:style w:type="paragraph" w:customStyle="1" w:styleId="af9">
    <w:name w:val="重要"/>
    <w:basedOn w:val="AlertTextinList1"/>
    <w:qFormat/>
    <w:rsid w:val="00345E6D"/>
    <w:pPr>
      <w:spacing w:line="320" w:lineRule="exact"/>
      <w:ind w:right="357"/>
    </w:pPr>
    <w:rPr>
      <w:rFonts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go.microsoft.com/fwlink/?LinkId=77521%20(&#33521;&#35486;)"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hyperlink" Target="http://go.microsoft.com/fwlink/?LinkId=77521%20(&#33521;&#35486;)" TargetMode="External"/><Relationship Id="rId29" Type="http://schemas.openxmlformats.org/officeDocument/2006/relationships/image" Target="media/image14.png"/><Relationship Id="rId11" Type="http://schemas.openxmlformats.org/officeDocument/2006/relationships/hyperlink" Target="http://www.microsoft.com/japan/systemcenter/scvmm/default.msp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theme" Target="theme/theme1.xml"/><Relationship Id="rId19" Type="http://schemas.openxmlformats.org/officeDocument/2006/relationships/hyperlink" Target="http://go.microsoft.com/fwlink/?LinkId=84599" TargetMode="External"/><Relationship Id="rId14" Type="http://schemas.openxmlformats.org/officeDocument/2006/relationships/image" Target="media/image6.gif"/><Relationship Id="rId22" Type="http://schemas.openxmlformats.org/officeDocument/2006/relationships/hyperlink" Target="http://go.microsoft.com/fwlink/?LinkId=88875"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hyperlink" Target="http://www.microsoft.com/japan/systemcenter" TargetMode="External"/><Relationship Id="rId17" Type="http://schemas.openxmlformats.org/officeDocument/2006/relationships/hyperlink" Target="http://go.microsoft.com/fwlink/?LinkId=69910"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www.microsoft.com/technet/prodtechnol/virtualserver/2005/proddocs/vs_deploy.mspx?mfr=true%20(&#33521;&#35486;)"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footer" Target="footer2.xml"/><Relationship Id="rId9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go.microsoft.com/fwlink/?LinkId=69910"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112</Pages>
  <Words>10412</Words>
  <Characters>59349</Characters>
  <Application>Microsoft Office Word</Application>
  <DocSecurity>0</DocSecurity>
  <Lines>494</Lines>
  <Paragraphs>139</Paragraphs>
  <ScaleCrop>false</ScaleCrop>
  <LinksUpToDate>false</LinksUpToDate>
  <CharactersWithSpaces>69622</CharactersWithSpaces>
  <SharedDoc>false</SharedDoc>
  <HLinks>
    <vt:vector size="402" baseType="variant">
      <vt:variant>
        <vt:i4>1769472</vt:i4>
      </vt:variant>
      <vt:variant>
        <vt:i4>381</vt:i4>
      </vt:variant>
      <vt:variant>
        <vt:i4>0</vt:i4>
      </vt:variant>
      <vt:variant>
        <vt:i4>5</vt:i4>
      </vt:variant>
      <vt:variant>
        <vt:lpwstr>http://go.microsoft.com/fwlink/?LinkId=88875</vt:lpwstr>
      </vt:variant>
      <vt:variant>
        <vt:lpwstr/>
      </vt:variant>
      <vt:variant>
        <vt:i4>-1968143618</vt:i4>
      </vt:variant>
      <vt:variant>
        <vt:i4>378</vt:i4>
      </vt:variant>
      <vt:variant>
        <vt:i4>0</vt:i4>
      </vt:variant>
      <vt:variant>
        <vt:i4>5</vt:i4>
      </vt:variant>
      <vt:variant>
        <vt:lpwstr>http://www.microsoft.com/technet/prodtechnol/virtualserver/2005/proddocs/vs_deploy.mspx?mfr=true%20(英語)</vt:lpwstr>
      </vt:variant>
      <vt:variant>
        <vt:lpwstr/>
      </vt:variant>
      <vt:variant>
        <vt:i4>1703938</vt:i4>
      </vt:variant>
      <vt:variant>
        <vt:i4>375</vt:i4>
      </vt:variant>
      <vt:variant>
        <vt:i4>0</vt:i4>
      </vt:variant>
      <vt:variant>
        <vt:i4>5</vt:i4>
      </vt:variant>
      <vt:variant>
        <vt:lpwstr>http://go.microsoft.com/fwlink/?LinkId=84599</vt:lpwstr>
      </vt:variant>
      <vt:variant>
        <vt:lpwstr/>
      </vt:variant>
      <vt:variant>
        <vt:i4>-1969650962</vt:i4>
      </vt:variant>
      <vt:variant>
        <vt:i4>372</vt:i4>
      </vt:variant>
      <vt:variant>
        <vt:i4>0</vt:i4>
      </vt:variant>
      <vt:variant>
        <vt:i4>5</vt:i4>
      </vt:variant>
      <vt:variant>
        <vt:lpwstr>http://go.microsoft.com/fwlink/?LinkId=77521%20(英語)</vt:lpwstr>
      </vt:variant>
      <vt:variant>
        <vt:lpwstr/>
      </vt:variant>
      <vt:variant>
        <vt:i4>1114119</vt:i4>
      </vt:variant>
      <vt:variant>
        <vt:i4>369</vt:i4>
      </vt:variant>
      <vt:variant>
        <vt:i4>0</vt:i4>
      </vt:variant>
      <vt:variant>
        <vt:i4>5</vt:i4>
      </vt:variant>
      <vt:variant>
        <vt:lpwstr>http://go.microsoft.com/fwlink/?LinkId=69910</vt:lpwstr>
      </vt:variant>
      <vt:variant>
        <vt:lpwstr/>
      </vt:variant>
      <vt:variant>
        <vt:i4>-1969650962</vt:i4>
      </vt:variant>
      <vt:variant>
        <vt:i4>366</vt:i4>
      </vt:variant>
      <vt:variant>
        <vt:i4>0</vt:i4>
      </vt:variant>
      <vt:variant>
        <vt:i4>5</vt:i4>
      </vt:variant>
      <vt:variant>
        <vt:lpwstr>http://go.microsoft.com/fwlink/?LinkId=77521%20(英語)</vt:lpwstr>
      </vt:variant>
      <vt:variant>
        <vt:lpwstr/>
      </vt:variant>
      <vt:variant>
        <vt:i4>1114119</vt:i4>
      </vt:variant>
      <vt:variant>
        <vt:i4>363</vt:i4>
      </vt:variant>
      <vt:variant>
        <vt:i4>0</vt:i4>
      </vt:variant>
      <vt:variant>
        <vt:i4>5</vt:i4>
      </vt:variant>
      <vt:variant>
        <vt:lpwstr>http://go.microsoft.com/fwlink/?LinkId=69910</vt:lpwstr>
      </vt:variant>
      <vt:variant>
        <vt:lpwstr/>
      </vt:variant>
      <vt:variant>
        <vt:i4>1507385</vt:i4>
      </vt:variant>
      <vt:variant>
        <vt:i4>350</vt:i4>
      </vt:variant>
      <vt:variant>
        <vt:i4>0</vt:i4>
      </vt:variant>
      <vt:variant>
        <vt:i4>5</vt:i4>
      </vt:variant>
      <vt:variant>
        <vt:lpwstr/>
      </vt:variant>
      <vt:variant>
        <vt:lpwstr>_Toc246146936</vt:lpwstr>
      </vt:variant>
      <vt:variant>
        <vt:i4>1507385</vt:i4>
      </vt:variant>
      <vt:variant>
        <vt:i4>344</vt:i4>
      </vt:variant>
      <vt:variant>
        <vt:i4>0</vt:i4>
      </vt:variant>
      <vt:variant>
        <vt:i4>5</vt:i4>
      </vt:variant>
      <vt:variant>
        <vt:lpwstr/>
      </vt:variant>
      <vt:variant>
        <vt:lpwstr>_Toc246146935</vt:lpwstr>
      </vt:variant>
      <vt:variant>
        <vt:i4>1507385</vt:i4>
      </vt:variant>
      <vt:variant>
        <vt:i4>338</vt:i4>
      </vt:variant>
      <vt:variant>
        <vt:i4>0</vt:i4>
      </vt:variant>
      <vt:variant>
        <vt:i4>5</vt:i4>
      </vt:variant>
      <vt:variant>
        <vt:lpwstr/>
      </vt:variant>
      <vt:variant>
        <vt:lpwstr>_Toc246146934</vt:lpwstr>
      </vt:variant>
      <vt:variant>
        <vt:i4>1507385</vt:i4>
      </vt:variant>
      <vt:variant>
        <vt:i4>332</vt:i4>
      </vt:variant>
      <vt:variant>
        <vt:i4>0</vt:i4>
      </vt:variant>
      <vt:variant>
        <vt:i4>5</vt:i4>
      </vt:variant>
      <vt:variant>
        <vt:lpwstr/>
      </vt:variant>
      <vt:variant>
        <vt:lpwstr>_Toc246146933</vt:lpwstr>
      </vt:variant>
      <vt:variant>
        <vt:i4>1507385</vt:i4>
      </vt:variant>
      <vt:variant>
        <vt:i4>326</vt:i4>
      </vt:variant>
      <vt:variant>
        <vt:i4>0</vt:i4>
      </vt:variant>
      <vt:variant>
        <vt:i4>5</vt:i4>
      </vt:variant>
      <vt:variant>
        <vt:lpwstr/>
      </vt:variant>
      <vt:variant>
        <vt:lpwstr>_Toc246146932</vt:lpwstr>
      </vt:variant>
      <vt:variant>
        <vt:i4>1507385</vt:i4>
      </vt:variant>
      <vt:variant>
        <vt:i4>320</vt:i4>
      </vt:variant>
      <vt:variant>
        <vt:i4>0</vt:i4>
      </vt:variant>
      <vt:variant>
        <vt:i4>5</vt:i4>
      </vt:variant>
      <vt:variant>
        <vt:lpwstr/>
      </vt:variant>
      <vt:variant>
        <vt:lpwstr>_Toc246146931</vt:lpwstr>
      </vt:variant>
      <vt:variant>
        <vt:i4>1507385</vt:i4>
      </vt:variant>
      <vt:variant>
        <vt:i4>314</vt:i4>
      </vt:variant>
      <vt:variant>
        <vt:i4>0</vt:i4>
      </vt:variant>
      <vt:variant>
        <vt:i4>5</vt:i4>
      </vt:variant>
      <vt:variant>
        <vt:lpwstr/>
      </vt:variant>
      <vt:variant>
        <vt:lpwstr>_Toc246146930</vt:lpwstr>
      </vt:variant>
      <vt:variant>
        <vt:i4>1441849</vt:i4>
      </vt:variant>
      <vt:variant>
        <vt:i4>308</vt:i4>
      </vt:variant>
      <vt:variant>
        <vt:i4>0</vt:i4>
      </vt:variant>
      <vt:variant>
        <vt:i4>5</vt:i4>
      </vt:variant>
      <vt:variant>
        <vt:lpwstr/>
      </vt:variant>
      <vt:variant>
        <vt:lpwstr>_Toc246146929</vt:lpwstr>
      </vt:variant>
      <vt:variant>
        <vt:i4>1441849</vt:i4>
      </vt:variant>
      <vt:variant>
        <vt:i4>302</vt:i4>
      </vt:variant>
      <vt:variant>
        <vt:i4>0</vt:i4>
      </vt:variant>
      <vt:variant>
        <vt:i4>5</vt:i4>
      </vt:variant>
      <vt:variant>
        <vt:lpwstr/>
      </vt:variant>
      <vt:variant>
        <vt:lpwstr>_Toc246146928</vt:lpwstr>
      </vt:variant>
      <vt:variant>
        <vt:i4>1441849</vt:i4>
      </vt:variant>
      <vt:variant>
        <vt:i4>296</vt:i4>
      </vt:variant>
      <vt:variant>
        <vt:i4>0</vt:i4>
      </vt:variant>
      <vt:variant>
        <vt:i4>5</vt:i4>
      </vt:variant>
      <vt:variant>
        <vt:lpwstr/>
      </vt:variant>
      <vt:variant>
        <vt:lpwstr>_Toc246146927</vt:lpwstr>
      </vt:variant>
      <vt:variant>
        <vt:i4>1441849</vt:i4>
      </vt:variant>
      <vt:variant>
        <vt:i4>290</vt:i4>
      </vt:variant>
      <vt:variant>
        <vt:i4>0</vt:i4>
      </vt:variant>
      <vt:variant>
        <vt:i4>5</vt:i4>
      </vt:variant>
      <vt:variant>
        <vt:lpwstr/>
      </vt:variant>
      <vt:variant>
        <vt:lpwstr>_Toc246146926</vt:lpwstr>
      </vt:variant>
      <vt:variant>
        <vt:i4>1441849</vt:i4>
      </vt:variant>
      <vt:variant>
        <vt:i4>284</vt:i4>
      </vt:variant>
      <vt:variant>
        <vt:i4>0</vt:i4>
      </vt:variant>
      <vt:variant>
        <vt:i4>5</vt:i4>
      </vt:variant>
      <vt:variant>
        <vt:lpwstr/>
      </vt:variant>
      <vt:variant>
        <vt:lpwstr>_Toc246146925</vt:lpwstr>
      </vt:variant>
      <vt:variant>
        <vt:i4>1441849</vt:i4>
      </vt:variant>
      <vt:variant>
        <vt:i4>278</vt:i4>
      </vt:variant>
      <vt:variant>
        <vt:i4>0</vt:i4>
      </vt:variant>
      <vt:variant>
        <vt:i4>5</vt:i4>
      </vt:variant>
      <vt:variant>
        <vt:lpwstr/>
      </vt:variant>
      <vt:variant>
        <vt:lpwstr>_Toc246146924</vt:lpwstr>
      </vt:variant>
      <vt:variant>
        <vt:i4>1441849</vt:i4>
      </vt:variant>
      <vt:variant>
        <vt:i4>272</vt:i4>
      </vt:variant>
      <vt:variant>
        <vt:i4>0</vt:i4>
      </vt:variant>
      <vt:variant>
        <vt:i4>5</vt:i4>
      </vt:variant>
      <vt:variant>
        <vt:lpwstr/>
      </vt:variant>
      <vt:variant>
        <vt:lpwstr>_Toc246146923</vt:lpwstr>
      </vt:variant>
      <vt:variant>
        <vt:i4>1441849</vt:i4>
      </vt:variant>
      <vt:variant>
        <vt:i4>266</vt:i4>
      </vt:variant>
      <vt:variant>
        <vt:i4>0</vt:i4>
      </vt:variant>
      <vt:variant>
        <vt:i4>5</vt:i4>
      </vt:variant>
      <vt:variant>
        <vt:lpwstr/>
      </vt:variant>
      <vt:variant>
        <vt:lpwstr>_Toc246146922</vt:lpwstr>
      </vt:variant>
      <vt:variant>
        <vt:i4>1441849</vt:i4>
      </vt:variant>
      <vt:variant>
        <vt:i4>260</vt:i4>
      </vt:variant>
      <vt:variant>
        <vt:i4>0</vt:i4>
      </vt:variant>
      <vt:variant>
        <vt:i4>5</vt:i4>
      </vt:variant>
      <vt:variant>
        <vt:lpwstr/>
      </vt:variant>
      <vt:variant>
        <vt:lpwstr>_Toc246146921</vt:lpwstr>
      </vt:variant>
      <vt:variant>
        <vt:i4>1441849</vt:i4>
      </vt:variant>
      <vt:variant>
        <vt:i4>254</vt:i4>
      </vt:variant>
      <vt:variant>
        <vt:i4>0</vt:i4>
      </vt:variant>
      <vt:variant>
        <vt:i4>5</vt:i4>
      </vt:variant>
      <vt:variant>
        <vt:lpwstr/>
      </vt:variant>
      <vt:variant>
        <vt:lpwstr>_Toc246146920</vt:lpwstr>
      </vt:variant>
      <vt:variant>
        <vt:i4>1376313</vt:i4>
      </vt:variant>
      <vt:variant>
        <vt:i4>248</vt:i4>
      </vt:variant>
      <vt:variant>
        <vt:i4>0</vt:i4>
      </vt:variant>
      <vt:variant>
        <vt:i4>5</vt:i4>
      </vt:variant>
      <vt:variant>
        <vt:lpwstr/>
      </vt:variant>
      <vt:variant>
        <vt:lpwstr>_Toc246146919</vt:lpwstr>
      </vt:variant>
      <vt:variant>
        <vt:i4>1376313</vt:i4>
      </vt:variant>
      <vt:variant>
        <vt:i4>242</vt:i4>
      </vt:variant>
      <vt:variant>
        <vt:i4>0</vt:i4>
      </vt:variant>
      <vt:variant>
        <vt:i4>5</vt:i4>
      </vt:variant>
      <vt:variant>
        <vt:lpwstr/>
      </vt:variant>
      <vt:variant>
        <vt:lpwstr>_Toc246146918</vt:lpwstr>
      </vt:variant>
      <vt:variant>
        <vt:i4>1376313</vt:i4>
      </vt:variant>
      <vt:variant>
        <vt:i4>236</vt:i4>
      </vt:variant>
      <vt:variant>
        <vt:i4>0</vt:i4>
      </vt:variant>
      <vt:variant>
        <vt:i4>5</vt:i4>
      </vt:variant>
      <vt:variant>
        <vt:lpwstr/>
      </vt:variant>
      <vt:variant>
        <vt:lpwstr>_Toc246146917</vt:lpwstr>
      </vt:variant>
      <vt:variant>
        <vt:i4>1376313</vt:i4>
      </vt:variant>
      <vt:variant>
        <vt:i4>230</vt:i4>
      </vt:variant>
      <vt:variant>
        <vt:i4>0</vt:i4>
      </vt:variant>
      <vt:variant>
        <vt:i4>5</vt:i4>
      </vt:variant>
      <vt:variant>
        <vt:lpwstr/>
      </vt:variant>
      <vt:variant>
        <vt:lpwstr>_Toc246146916</vt:lpwstr>
      </vt:variant>
      <vt:variant>
        <vt:i4>1376313</vt:i4>
      </vt:variant>
      <vt:variant>
        <vt:i4>224</vt:i4>
      </vt:variant>
      <vt:variant>
        <vt:i4>0</vt:i4>
      </vt:variant>
      <vt:variant>
        <vt:i4>5</vt:i4>
      </vt:variant>
      <vt:variant>
        <vt:lpwstr/>
      </vt:variant>
      <vt:variant>
        <vt:lpwstr>_Toc246146915</vt:lpwstr>
      </vt:variant>
      <vt:variant>
        <vt:i4>1376313</vt:i4>
      </vt:variant>
      <vt:variant>
        <vt:i4>218</vt:i4>
      </vt:variant>
      <vt:variant>
        <vt:i4>0</vt:i4>
      </vt:variant>
      <vt:variant>
        <vt:i4>5</vt:i4>
      </vt:variant>
      <vt:variant>
        <vt:lpwstr/>
      </vt:variant>
      <vt:variant>
        <vt:lpwstr>_Toc246146914</vt:lpwstr>
      </vt:variant>
      <vt:variant>
        <vt:i4>1376313</vt:i4>
      </vt:variant>
      <vt:variant>
        <vt:i4>212</vt:i4>
      </vt:variant>
      <vt:variant>
        <vt:i4>0</vt:i4>
      </vt:variant>
      <vt:variant>
        <vt:i4>5</vt:i4>
      </vt:variant>
      <vt:variant>
        <vt:lpwstr/>
      </vt:variant>
      <vt:variant>
        <vt:lpwstr>_Toc246146913</vt:lpwstr>
      </vt:variant>
      <vt:variant>
        <vt:i4>1376313</vt:i4>
      </vt:variant>
      <vt:variant>
        <vt:i4>206</vt:i4>
      </vt:variant>
      <vt:variant>
        <vt:i4>0</vt:i4>
      </vt:variant>
      <vt:variant>
        <vt:i4>5</vt:i4>
      </vt:variant>
      <vt:variant>
        <vt:lpwstr/>
      </vt:variant>
      <vt:variant>
        <vt:lpwstr>_Toc246146912</vt:lpwstr>
      </vt:variant>
      <vt:variant>
        <vt:i4>1376313</vt:i4>
      </vt:variant>
      <vt:variant>
        <vt:i4>200</vt:i4>
      </vt:variant>
      <vt:variant>
        <vt:i4>0</vt:i4>
      </vt:variant>
      <vt:variant>
        <vt:i4>5</vt:i4>
      </vt:variant>
      <vt:variant>
        <vt:lpwstr/>
      </vt:variant>
      <vt:variant>
        <vt:lpwstr>_Toc246146911</vt:lpwstr>
      </vt:variant>
      <vt:variant>
        <vt:i4>1376313</vt:i4>
      </vt:variant>
      <vt:variant>
        <vt:i4>194</vt:i4>
      </vt:variant>
      <vt:variant>
        <vt:i4>0</vt:i4>
      </vt:variant>
      <vt:variant>
        <vt:i4>5</vt:i4>
      </vt:variant>
      <vt:variant>
        <vt:lpwstr/>
      </vt:variant>
      <vt:variant>
        <vt:lpwstr>_Toc246146910</vt:lpwstr>
      </vt:variant>
      <vt:variant>
        <vt:i4>1310777</vt:i4>
      </vt:variant>
      <vt:variant>
        <vt:i4>188</vt:i4>
      </vt:variant>
      <vt:variant>
        <vt:i4>0</vt:i4>
      </vt:variant>
      <vt:variant>
        <vt:i4>5</vt:i4>
      </vt:variant>
      <vt:variant>
        <vt:lpwstr/>
      </vt:variant>
      <vt:variant>
        <vt:lpwstr>_Toc246146909</vt:lpwstr>
      </vt:variant>
      <vt:variant>
        <vt:i4>1310777</vt:i4>
      </vt:variant>
      <vt:variant>
        <vt:i4>182</vt:i4>
      </vt:variant>
      <vt:variant>
        <vt:i4>0</vt:i4>
      </vt:variant>
      <vt:variant>
        <vt:i4>5</vt:i4>
      </vt:variant>
      <vt:variant>
        <vt:lpwstr/>
      </vt:variant>
      <vt:variant>
        <vt:lpwstr>_Toc246146908</vt:lpwstr>
      </vt:variant>
      <vt:variant>
        <vt:i4>1310777</vt:i4>
      </vt:variant>
      <vt:variant>
        <vt:i4>176</vt:i4>
      </vt:variant>
      <vt:variant>
        <vt:i4>0</vt:i4>
      </vt:variant>
      <vt:variant>
        <vt:i4>5</vt:i4>
      </vt:variant>
      <vt:variant>
        <vt:lpwstr/>
      </vt:variant>
      <vt:variant>
        <vt:lpwstr>_Toc246146907</vt:lpwstr>
      </vt:variant>
      <vt:variant>
        <vt:i4>1310777</vt:i4>
      </vt:variant>
      <vt:variant>
        <vt:i4>170</vt:i4>
      </vt:variant>
      <vt:variant>
        <vt:i4>0</vt:i4>
      </vt:variant>
      <vt:variant>
        <vt:i4>5</vt:i4>
      </vt:variant>
      <vt:variant>
        <vt:lpwstr/>
      </vt:variant>
      <vt:variant>
        <vt:lpwstr>_Toc246146906</vt:lpwstr>
      </vt:variant>
      <vt:variant>
        <vt:i4>1310777</vt:i4>
      </vt:variant>
      <vt:variant>
        <vt:i4>164</vt:i4>
      </vt:variant>
      <vt:variant>
        <vt:i4>0</vt:i4>
      </vt:variant>
      <vt:variant>
        <vt:i4>5</vt:i4>
      </vt:variant>
      <vt:variant>
        <vt:lpwstr/>
      </vt:variant>
      <vt:variant>
        <vt:lpwstr>_Toc246146905</vt:lpwstr>
      </vt:variant>
      <vt:variant>
        <vt:i4>1310777</vt:i4>
      </vt:variant>
      <vt:variant>
        <vt:i4>158</vt:i4>
      </vt:variant>
      <vt:variant>
        <vt:i4>0</vt:i4>
      </vt:variant>
      <vt:variant>
        <vt:i4>5</vt:i4>
      </vt:variant>
      <vt:variant>
        <vt:lpwstr/>
      </vt:variant>
      <vt:variant>
        <vt:lpwstr>_Toc246146904</vt:lpwstr>
      </vt:variant>
      <vt:variant>
        <vt:i4>1310777</vt:i4>
      </vt:variant>
      <vt:variant>
        <vt:i4>152</vt:i4>
      </vt:variant>
      <vt:variant>
        <vt:i4>0</vt:i4>
      </vt:variant>
      <vt:variant>
        <vt:i4>5</vt:i4>
      </vt:variant>
      <vt:variant>
        <vt:lpwstr/>
      </vt:variant>
      <vt:variant>
        <vt:lpwstr>_Toc246146903</vt:lpwstr>
      </vt:variant>
      <vt:variant>
        <vt:i4>1310777</vt:i4>
      </vt:variant>
      <vt:variant>
        <vt:i4>146</vt:i4>
      </vt:variant>
      <vt:variant>
        <vt:i4>0</vt:i4>
      </vt:variant>
      <vt:variant>
        <vt:i4>5</vt:i4>
      </vt:variant>
      <vt:variant>
        <vt:lpwstr/>
      </vt:variant>
      <vt:variant>
        <vt:lpwstr>_Toc246146902</vt:lpwstr>
      </vt:variant>
      <vt:variant>
        <vt:i4>1310777</vt:i4>
      </vt:variant>
      <vt:variant>
        <vt:i4>140</vt:i4>
      </vt:variant>
      <vt:variant>
        <vt:i4>0</vt:i4>
      </vt:variant>
      <vt:variant>
        <vt:i4>5</vt:i4>
      </vt:variant>
      <vt:variant>
        <vt:lpwstr/>
      </vt:variant>
      <vt:variant>
        <vt:lpwstr>_Toc246146901</vt:lpwstr>
      </vt:variant>
      <vt:variant>
        <vt:i4>1310777</vt:i4>
      </vt:variant>
      <vt:variant>
        <vt:i4>134</vt:i4>
      </vt:variant>
      <vt:variant>
        <vt:i4>0</vt:i4>
      </vt:variant>
      <vt:variant>
        <vt:i4>5</vt:i4>
      </vt:variant>
      <vt:variant>
        <vt:lpwstr/>
      </vt:variant>
      <vt:variant>
        <vt:lpwstr>_Toc246146900</vt:lpwstr>
      </vt:variant>
      <vt:variant>
        <vt:i4>1900600</vt:i4>
      </vt:variant>
      <vt:variant>
        <vt:i4>128</vt:i4>
      </vt:variant>
      <vt:variant>
        <vt:i4>0</vt:i4>
      </vt:variant>
      <vt:variant>
        <vt:i4>5</vt:i4>
      </vt:variant>
      <vt:variant>
        <vt:lpwstr/>
      </vt:variant>
      <vt:variant>
        <vt:lpwstr>_Toc246146899</vt:lpwstr>
      </vt:variant>
      <vt:variant>
        <vt:i4>1900600</vt:i4>
      </vt:variant>
      <vt:variant>
        <vt:i4>122</vt:i4>
      </vt:variant>
      <vt:variant>
        <vt:i4>0</vt:i4>
      </vt:variant>
      <vt:variant>
        <vt:i4>5</vt:i4>
      </vt:variant>
      <vt:variant>
        <vt:lpwstr/>
      </vt:variant>
      <vt:variant>
        <vt:lpwstr>_Toc246146898</vt:lpwstr>
      </vt:variant>
      <vt:variant>
        <vt:i4>1900600</vt:i4>
      </vt:variant>
      <vt:variant>
        <vt:i4>116</vt:i4>
      </vt:variant>
      <vt:variant>
        <vt:i4>0</vt:i4>
      </vt:variant>
      <vt:variant>
        <vt:i4>5</vt:i4>
      </vt:variant>
      <vt:variant>
        <vt:lpwstr/>
      </vt:variant>
      <vt:variant>
        <vt:lpwstr>_Toc246146897</vt:lpwstr>
      </vt:variant>
      <vt:variant>
        <vt:i4>1900600</vt:i4>
      </vt:variant>
      <vt:variant>
        <vt:i4>110</vt:i4>
      </vt:variant>
      <vt:variant>
        <vt:i4>0</vt:i4>
      </vt:variant>
      <vt:variant>
        <vt:i4>5</vt:i4>
      </vt:variant>
      <vt:variant>
        <vt:lpwstr/>
      </vt:variant>
      <vt:variant>
        <vt:lpwstr>_Toc246146896</vt:lpwstr>
      </vt:variant>
      <vt:variant>
        <vt:i4>1900600</vt:i4>
      </vt:variant>
      <vt:variant>
        <vt:i4>104</vt:i4>
      </vt:variant>
      <vt:variant>
        <vt:i4>0</vt:i4>
      </vt:variant>
      <vt:variant>
        <vt:i4>5</vt:i4>
      </vt:variant>
      <vt:variant>
        <vt:lpwstr/>
      </vt:variant>
      <vt:variant>
        <vt:lpwstr>_Toc246146895</vt:lpwstr>
      </vt:variant>
      <vt:variant>
        <vt:i4>1900600</vt:i4>
      </vt:variant>
      <vt:variant>
        <vt:i4>98</vt:i4>
      </vt:variant>
      <vt:variant>
        <vt:i4>0</vt:i4>
      </vt:variant>
      <vt:variant>
        <vt:i4>5</vt:i4>
      </vt:variant>
      <vt:variant>
        <vt:lpwstr/>
      </vt:variant>
      <vt:variant>
        <vt:lpwstr>_Toc246146894</vt:lpwstr>
      </vt:variant>
      <vt:variant>
        <vt:i4>1900600</vt:i4>
      </vt:variant>
      <vt:variant>
        <vt:i4>92</vt:i4>
      </vt:variant>
      <vt:variant>
        <vt:i4>0</vt:i4>
      </vt:variant>
      <vt:variant>
        <vt:i4>5</vt:i4>
      </vt:variant>
      <vt:variant>
        <vt:lpwstr/>
      </vt:variant>
      <vt:variant>
        <vt:lpwstr>_Toc246146893</vt:lpwstr>
      </vt:variant>
      <vt:variant>
        <vt:i4>1900600</vt:i4>
      </vt:variant>
      <vt:variant>
        <vt:i4>86</vt:i4>
      </vt:variant>
      <vt:variant>
        <vt:i4>0</vt:i4>
      </vt:variant>
      <vt:variant>
        <vt:i4>5</vt:i4>
      </vt:variant>
      <vt:variant>
        <vt:lpwstr/>
      </vt:variant>
      <vt:variant>
        <vt:lpwstr>_Toc246146892</vt:lpwstr>
      </vt:variant>
      <vt:variant>
        <vt:i4>1900600</vt:i4>
      </vt:variant>
      <vt:variant>
        <vt:i4>80</vt:i4>
      </vt:variant>
      <vt:variant>
        <vt:i4>0</vt:i4>
      </vt:variant>
      <vt:variant>
        <vt:i4>5</vt:i4>
      </vt:variant>
      <vt:variant>
        <vt:lpwstr/>
      </vt:variant>
      <vt:variant>
        <vt:lpwstr>_Toc246146891</vt:lpwstr>
      </vt:variant>
      <vt:variant>
        <vt:i4>1900600</vt:i4>
      </vt:variant>
      <vt:variant>
        <vt:i4>74</vt:i4>
      </vt:variant>
      <vt:variant>
        <vt:i4>0</vt:i4>
      </vt:variant>
      <vt:variant>
        <vt:i4>5</vt:i4>
      </vt:variant>
      <vt:variant>
        <vt:lpwstr/>
      </vt:variant>
      <vt:variant>
        <vt:lpwstr>_Toc246146890</vt:lpwstr>
      </vt:variant>
      <vt:variant>
        <vt:i4>1835064</vt:i4>
      </vt:variant>
      <vt:variant>
        <vt:i4>68</vt:i4>
      </vt:variant>
      <vt:variant>
        <vt:i4>0</vt:i4>
      </vt:variant>
      <vt:variant>
        <vt:i4>5</vt:i4>
      </vt:variant>
      <vt:variant>
        <vt:lpwstr/>
      </vt:variant>
      <vt:variant>
        <vt:lpwstr>_Toc246146889</vt:lpwstr>
      </vt:variant>
      <vt:variant>
        <vt:i4>1835064</vt:i4>
      </vt:variant>
      <vt:variant>
        <vt:i4>62</vt:i4>
      </vt:variant>
      <vt:variant>
        <vt:i4>0</vt:i4>
      </vt:variant>
      <vt:variant>
        <vt:i4>5</vt:i4>
      </vt:variant>
      <vt:variant>
        <vt:lpwstr/>
      </vt:variant>
      <vt:variant>
        <vt:lpwstr>_Toc246146888</vt:lpwstr>
      </vt:variant>
      <vt:variant>
        <vt:i4>1835064</vt:i4>
      </vt:variant>
      <vt:variant>
        <vt:i4>56</vt:i4>
      </vt:variant>
      <vt:variant>
        <vt:i4>0</vt:i4>
      </vt:variant>
      <vt:variant>
        <vt:i4>5</vt:i4>
      </vt:variant>
      <vt:variant>
        <vt:lpwstr/>
      </vt:variant>
      <vt:variant>
        <vt:lpwstr>_Toc246146887</vt:lpwstr>
      </vt:variant>
      <vt:variant>
        <vt:i4>1835064</vt:i4>
      </vt:variant>
      <vt:variant>
        <vt:i4>50</vt:i4>
      </vt:variant>
      <vt:variant>
        <vt:i4>0</vt:i4>
      </vt:variant>
      <vt:variant>
        <vt:i4>5</vt:i4>
      </vt:variant>
      <vt:variant>
        <vt:lpwstr/>
      </vt:variant>
      <vt:variant>
        <vt:lpwstr>_Toc246146886</vt:lpwstr>
      </vt:variant>
      <vt:variant>
        <vt:i4>1835064</vt:i4>
      </vt:variant>
      <vt:variant>
        <vt:i4>44</vt:i4>
      </vt:variant>
      <vt:variant>
        <vt:i4>0</vt:i4>
      </vt:variant>
      <vt:variant>
        <vt:i4>5</vt:i4>
      </vt:variant>
      <vt:variant>
        <vt:lpwstr/>
      </vt:variant>
      <vt:variant>
        <vt:lpwstr>_Toc246146885</vt:lpwstr>
      </vt:variant>
      <vt:variant>
        <vt:i4>1835064</vt:i4>
      </vt:variant>
      <vt:variant>
        <vt:i4>38</vt:i4>
      </vt:variant>
      <vt:variant>
        <vt:i4>0</vt:i4>
      </vt:variant>
      <vt:variant>
        <vt:i4>5</vt:i4>
      </vt:variant>
      <vt:variant>
        <vt:lpwstr/>
      </vt:variant>
      <vt:variant>
        <vt:lpwstr>_Toc246146884</vt:lpwstr>
      </vt:variant>
      <vt:variant>
        <vt:i4>1835064</vt:i4>
      </vt:variant>
      <vt:variant>
        <vt:i4>32</vt:i4>
      </vt:variant>
      <vt:variant>
        <vt:i4>0</vt:i4>
      </vt:variant>
      <vt:variant>
        <vt:i4>5</vt:i4>
      </vt:variant>
      <vt:variant>
        <vt:lpwstr/>
      </vt:variant>
      <vt:variant>
        <vt:lpwstr>_Toc246146883</vt:lpwstr>
      </vt:variant>
      <vt:variant>
        <vt:i4>1835064</vt:i4>
      </vt:variant>
      <vt:variant>
        <vt:i4>26</vt:i4>
      </vt:variant>
      <vt:variant>
        <vt:i4>0</vt:i4>
      </vt:variant>
      <vt:variant>
        <vt:i4>5</vt:i4>
      </vt:variant>
      <vt:variant>
        <vt:lpwstr/>
      </vt:variant>
      <vt:variant>
        <vt:lpwstr>_Toc246146882</vt:lpwstr>
      </vt:variant>
      <vt:variant>
        <vt:i4>1835064</vt:i4>
      </vt:variant>
      <vt:variant>
        <vt:i4>20</vt:i4>
      </vt:variant>
      <vt:variant>
        <vt:i4>0</vt:i4>
      </vt:variant>
      <vt:variant>
        <vt:i4>5</vt:i4>
      </vt:variant>
      <vt:variant>
        <vt:lpwstr/>
      </vt:variant>
      <vt:variant>
        <vt:lpwstr>_Toc246146881</vt:lpwstr>
      </vt:variant>
      <vt:variant>
        <vt:i4>1835064</vt:i4>
      </vt:variant>
      <vt:variant>
        <vt:i4>14</vt:i4>
      </vt:variant>
      <vt:variant>
        <vt:i4>0</vt:i4>
      </vt:variant>
      <vt:variant>
        <vt:i4>5</vt:i4>
      </vt:variant>
      <vt:variant>
        <vt:lpwstr/>
      </vt:variant>
      <vt:variant>
        <vt:lpwstr>_Toc246146880</vt:lpwstr>
      </vt:variant>
      <vt:variant>
        <vt:i4>1245240</vt:i4>
      </vt:variant>
      <vt:variant>
        <vt:i4>8</vt:i4>
      </vt:variant>
      <vt:variant>
        <vt:i4>0</vt:i4>
      </vt:variant>
      <vt:variant>
        <vt:i4>5</vt:i4>
      </vt:variant>
      <vt:variant>
        <vt:lpwstr/>
      </vt:variant>
      <vt:variant>
        <vt:lpwstr>_Toc246146879</vt:lpwstr>
      </vt:variant>
      <vt:variant>
        <vt:i4>2490478</vt:i4>
      </vt:variant>
      <vt:variant>
        <vt:i4>3</vt:i4>
      </vt:variant>
      <vt:variant>
        <vt:i4>0</vt:i4>
      </vt:variant>
      <vt:variant>
        <vt:i4>5</vt:i4>
      </vt:variant>
      <vt:variant>
        <vt:lpwstr>http://www.microsoft.com/japan/systemcenter</vt:lpwstr>
      </vt:variant>
      <vt:variant>
        <vt:lpwstr/>
      </vt:variant>
      <vt:variant>
        <vt:i4>6619242</vt:i4>
      </vt:variant>
      <vt:variant>
        <vt:i4>0</vt:i4>
      </vt:variant>
      <vt:variant>
        <vt:i4>0</vt:i4>
      </vt:variant>
      <vt:variant>
        <vt:i4>5</vt:i4>
      </vt:variant>
      <vt:variant>
        <vt:lpwstr>http://www.microsoft.com/japan/systemcenter/scvmm/default.mspx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2010-01-22T01:28:00Z</dcterms:created>
  <dcterms:modified xsi:type="dcterms:W3CDTF">2010-01-22T01:28:00Z</dcterms:modified>
</cp:coreProperties>
</file>