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79F7239A" w:rsidR="00916449" w:rsidRPr="00642181" w:rsidRDefault="009047CA" w:rsidP="00916449">
      <w:pPr>
        <w:spacing w:line="360" w:lineRule="auto"/>
      </w:pPr>
      <w:r>
        <w:t>Date: 12</w:t>
      </w:r>
      <w:r w:rsidR="00642181">
        <w:t>/</w:t>
      </w:r>
      <w:r>
        <w:t>31</w:t>
      </w:r>
      <w:r w:rsidR="00642181">
        <w:t>/2016</w:t>
      </w:r>
    </w:p>
    <w:p w14:paraId="332F03F0" w14:textId="07E1A11C" w:rsidR="00916449" w:rsidRPr="00642181" w:rsidRDefault="00916449" w:rsidP="00916449">
      <w:pPr>
        <w:spacing w:line="360" w:lineRule="auto"/>
      </w:pPr>
      <w:r w:rsidRPr="00642181">
        <w:t>Name of Product:</w:t>
      </w:r>
      <w:r w:rsidR="00642181">
        <w:t xml:space="preserve"> </w:t>
      </w:r>
      <w:r>
        <w:t>Outlook on the Web</w:t>
      </w:r>
    </w:p>
    <w:p w14:paraId="2DB6EE9F" w14:textId="533A63C6" w:rsidR="00916449" w:rsidRPr="00642181" w:rsidRDefault="00916449" w:rsidP="00916449">
      <w:pPr>
        <w:spacing w:line="360" w:lineRule="auto"/>
      </w:pPr>
      <w:r w:rsidRPr="00642181">
        <w:t>Description of Product:</w:t>
      </w:r>
      <w:r w:rsidR="00642181">
        <w:t xml:space="preserve"> </w:t>
      </w:r>
      <w:r>
        <w:t>Outlook Online</w:t>
      </w:r>
    </w:p>
    <w:p w14:paraId="5DED1AD5" w14:textId="18E4F347" w:rsidR="00916449" w:rsidRPr="00642181" w:rsidRDefault="00916449" w:rsidP="00916449">
      <w:pPr>
        <w:spacing w:line="360" w:lineRule="auto"/>
      </w:pPr>
      <w:r w:rsidRPr="00642181">
        <w:t>Platform:</w:t>
      </w:r>
      <w:r w:rsidR="00642181">
        <w:t xml:space="preserve"> </w:t>
      </w:r>
      <w:r>
        <w:t>Web</w:t>
      </w:r>
    </w:p>
    <w:p w14:paraId="6C2B4BBF" w14:textId="4B6BD14F" w:rsidR="00916449" w:rsidRPr="00642181" w:rsidRDefault="00916449" w:rsidP="00916449">
      <w:pPr>
        <w:spacing w:line="360" w:lineRule="auto"/>
      </w:pPr>
      <w:r w:rsidRPr="00642181">
        <w:t>Product Build:</w:t>
      </w:r>
      <w:r w:rsidR="00642181">
        <w:t xml:space="preserve"> </w:t>
      </w:r>
      <w:r>
        <w:t>16.0.1316</w:t>
      </w:r>
    </w:p>
    <w:p w14:paraId="5C202D2D" w14:textId="77777777" w:rsidR="0054437B" w:rsidRDefault="0054437B" w:rsidP="0054437B">
      <w:pPr>
        <w:spacing w:line="360" w:lineRule="auto"/>
      </w:pPr>
      <w:r>
        <w:t xml:space="preserve">Website: </w:t>
      </w:r>
      <w:hyperlink r:id="rId8" w:history="1">
        <w:r>
          <w:rPr>
            <w:rStyle w:val="Hyperlink"/>
          </w:rPr>
          <w:t>Office Accessibility Center</w:t>
        </w:r>
      </w:hyperlink>
    </w:p>
    <w:p w14:paraId="5972069D" w14:textId="77777777" w:rsidR="0054437B" w:rsidRDefault="0054437B" w:rsidP="0054437B">
      <w:pPr>
        <w:pStyle w:val="NormalWeb"/>
        <w:spacing w:before="0" w:beforeAutospacing="0" w:after="80" w:afterAutospacing="0" w:line="360" w:lineRule="auto"/>
        <w:rPr>
          <w:rFonts w:ascii="Segoe UI" w:hAnsi="Segoe UI" w:cs="Segoe UI"/>
          <w:color w:val="0000FF"/>
          <w:sz w:val="22"/>
          <w:szCs w:val="22"/>
          <w:u w:val="single"/>
        </w:rPr>
      </w:pPr>
      <w:r>
        <w:rPr>
          <w:rFonts w:ascii="Segoe UI" w:hAnsi="Segoe UI" w:cs="Segoe UI"/>
          <w:color w:val="000000"/>
          <w:sz w:val="22"/>
          <w:szCs w:val="22"/>
          <w:shd w:val="clear" w:color="auto" w:fill="FFFFFF"/>
        </w:rPr>
        <w:t>Conformance to accessibility standards has been evaluated by external suppliers under the</w:t>
      </w:r>
      <w:r>
        <w:rPr>
          <w:rFonts w:ascii="Segoe UI" w:hAnsi="Segoe UI" w:cs="Segoe UI"/>
          <w:color w:val="500050"/>
          <w:sz w:val="22"/>
          <w:szCs w:val="22"/>
          <w:shd w:val="clear" w:color="auto" w:fill="FFFFFF"/>
        </w:rPr>
        <w:t> </w:t>
      </w:r>
      <w:hyperlink r:id="rId9" w:history="1">
        <w:r>
          <w:rPr>
            <w:rStyle w:val="Hyperlink"/>
            <w:rFonts w:ascii="Segoe UI" w:hAnsi="Segoe UI" w:cs="Segoe UI"/>
            <w:sz w:val="22"/>
            <w:szCs w:val="22"/>
          </w:rPr>
          <w:t>DHS Trusted Tester Program</w:t>
        </w:r>
      </w:hyperlink>
      <w:r>
        <w:rPr>
          <w:rFonts w:ascii="Segoe UI" w:hAnsi="Segoe UI" w:cs="Segoe UI"/>
          <w:color w:val="0000FF"/>
          <w:sz w:val="22"/>
          <w:szCs w:val="22"/>
          <w:u w:val="single"/>
        </w:rPr>
        <w:t>.</w:t>
      </w:r>
      <w:r>
        <w:rPr>
          <w:rFonts w:ascii="Segoe UI" w:hAnsi="Segoe UI" w:cs="Segoe UI"/>
          <w:color w:val="000000"/>
          <w:sz w:val="22"/>
          <w:szCs w:val="22"/>
          <w:shd w:val="clear" w:color="auto" w:fill="FFFFFF"/>
        </w:rPr>
        <w:t xml:space="preserve"> For more information please</w:t>
      </w:r>
      <w:r>
        <w:rPr>
          <w:rFonts w:ascii="Segoe UI" w:hAnsi="Segoe UI" w:cs="Segoe UI"/>
          <w:color w:val="500050"/>
          <w:sz w:val="22"/>
          <w:szCs w:val="22"/>
          <w:shd w:val="clear" w:color="auto" w:fill="FFFFFF"/>
        </w:rPr>
        <w:t> </w:t>
      </w:r>
      <w:hyperlink r:id="rId10" w:history="1">
        <w:r>
          <w:rPr>
            <w:rStyle w:val="Hyperlink"/>
            <w:rFonts w:ascii="Segoe UI" w:hAnsi="Segoe UI" w:cs="Segoe UI"/>
            <w:sz w:val="22"/>
            <w:szCs w:val="22"/>
          </w:rPr>
          <w:t>email us</w:t>
        </w:r>
      </w:hyperlink>
      <w:r>
        <w:rPr>
          <w:rFonts w:ascii="Segoe UI" w:hAnsi="Segoe UI" w:cs="Segoe UI"/>
          <w:color w:val="0000FF"/>
          <w:sz w:val="22"/>
          <w:szCs w:val="22"/>
          <w:u w:val="single"/>
        </w:rPr>
        <w:t>.</w:t>
      </w:r>
    </w:p>
    <w:p w14:paraId="0674AB20" w14:textId="77777777" w:rsidR="0054437B" w:rsidRDefault="0054437B" w:rsidP="0054437B">
      <w:pPr>
        <w:spacing w:line="360" w:lineRule="auto"/>
      </w:pPr>
      <w:r>
        <w:rPr>
          <w:rFonts w:eastAsia="Segoe UI"/>
        </w:rPr>
        <w:t xml:space="preserve">Accessibility Website: </w:t>
      </w:r>
      <w:hyperlink r:id="rId11" w:history="1">
        <w:r>
          <w:rPr>
            <w:rStyle w:val="Hyperlink"/>
            <w:rFonts w:eastAsia="Segoe UI"/>
          </w:rPr>
          <w:t>Microsoft Accessibility</w:t>
        </w:r>
      </w:hyperlink>
    </w:p>
    <w:p w14:paraId="44D5A84B" w14:textId="77777777" w:rsidR="0054437B" w:rsidRDefault="0054437B" w:rsidP="0054437B">
      <w:pPr>
        <w:spacing w:line="360" w:lineRule="auto"/>
      </w:pPr>
      <w:r>
        <w:rPr>
          <w:rFonts w:eastAsia="Segoe UI"/>
        </w:rPr>
        <w:t xml:space="preserve">Contact for more information: </w:t>
      </w:r>
      <w:hyperlink r:id="rId12" w:history="1">
        <w:r>
          <w:rPr>
            <w:rStyle w:val="Hyperlink"/>
            <w:rFonts w:eastAsia="Segoe UI"/>
          </w:rPr>
          <w:t>Enterprise 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3"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531912"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531912"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531912"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531912"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531912"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531912"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531912"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531912"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w:t>
            </w:r>
          </w:p>
        </w:tc>
        <w:tc>
          <w:tcPr>
            <w:tcW w:w="3150" w:type="dxa"/>
          </w:tcPr>
          <w:p w14:paraId="590DA8E1" w14:textId="2B3D8A43" w:rsidR="00322059" w:rsidRPr="00642181" w:rsidRDefault="00322059" w:rsidP="00095B9A"/>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 With Exceptions</w:t>
            </w:r>
          </w:p>
          <w:p w14:paraId="6CE2F701" w14:textId="77777777" w:rsidR="002347C4" w:rsidRPr="001C3F94" w:rsidRDefault="002347C4" w:rsidP="001C3F94">
            <w:pPr>
              <w:jc w:val="center"/>
            </w:pPr>
          </w:p>
        </w:tc>
        <w:tc>
          <w:tcPr>
            <w:tcW w:w="3150" w:type="dxa"/>
          </w:tcPr>
          <w:p w14:paraId="0A30D3E9" w14:textId="738D0AF4" w:rsidR="002347C4" w:rsidRPr="00642181" w:rsidRDefault="002347C4" w:rsidP="002347C4">
            <w:r>
              <w:t xml:space="preserve">Table-to-table navigation with Narrator is unavailable for </w:t>
            </w:r>
            <w:r w:rsidR="004A13DF">
              <w:t>tables that lack a header row.</w:t>
            </w:r>
          </w:p>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Supported</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587242A1" w:rsidR="002347C4" w:rsidRPr="00642181" w:rsidRDefault="002347C4" w:rsidP="002347C4">
            <w:r>
              <w:t xml:space="preserve">Supported </w:t>
            </w:r>
          </w:p>
        </w:tc>
        <w:tc>
          <w:tcPr>
            <w:tcW w:w="3150" w:type="dxa"/>
          </w:tcPr>
          <w:p w14:paraId="722687FD" w14:textId="0F56B29D"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Supported</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30CC5F5E" w:rsidR="00CC3C82" w:rsidRPr="00642181" w:rsidRDefault="004A13DF"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71020356" w:rsidR="00F34500" w:rsidRPr="00642181" w:rsidRDefault="00531912" w:rsidP="00F34500">
            <w:pPr>
              <w:rPr>
                <w:lang w:eastAsia="ja-JP"/>
              </w:rPr>
            </w:pPr>
            <w:hyperlink r:id="rId14" w:history="1">
              <w:r w:rsidR="0054437B">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544D" w14:textId="77777777" w:rsidR="00997E0A" w:rsidRDefault="00997E0A" w:rsidP="00FA0E39">
      <w:r>
        <w:separator/>
      </w:r>
    </w:p>
  </w:endnote>
  <w:endnote w:type="continuationSeparator" w:id="0">
    <w:p w14:paraId="671BF489" w14:textId="77777777" w:rsidR="00997E0A" w:rsidRDefault="00997E0A"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6AFF0719"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531912">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531912">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91D5" w14:textId="77777777" w:rsidR="00997E0A" w:rsidRDefault="00997E0A" w:rsidP="00FA0E39">
      <w:r>
        <w:separator/>
      </w:r>
    </w:p>
  </w:footnote>
  <w:footnote w:type="continuationSeparator" w:id="0">
    <w:p w14:paraId="166E5E9D" w14:textId="77777777" w:rsidR="00997E0A" w:rsidRDefault="00997E0A"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D01C1"/>
    <w:rsid w:val="002F48CC"/>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13DF"/>
    <w:rsid w:val="004A3605"/>
    <w:rsid w:val="004E0654"/>
    <w:rsid w:val="00524EE4"/>
    <w:rsid w:val="00526226"/>
    <w:rsid w:val="00530F53"/>
    <w:rsid w:val="00531912"/>
    <w:rsid w:val="005340C3"/>
    <w:rsid w:val="0054437B"/>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047CA"/>
    <w:rsid w:val="009116C6"/>
    <w:rsid w:val="00913233"/>
    <w:rsid w:val="00913713"/>
    <w:rsid w:val="00916449"/>
    <w:rsid w:val="009168C4"/>
    <w:rsid w:val="009327BD"/>
    <w:rsid w:val="00932E68"/>
    <w:rsid w:val="00947982"/>
    <w:rsid w:val="00954D6A"/>
    <w:rsid w:val="009805B5"/>
    <w:rsid w:val="00995475"/>
    <w:rsid w:val="00997E0A"/>
    <w:rsid w:val="009B6C9E"/>
    <w:rsid w:val="009C7953"/>
    <w:rsid w:val="009C7ED9"/>
    <w:rsid w:val="00A0458A"/>
    <w:rsid w:val="00A1328D"/>
    <w:rsid w:val="00A149DA"/>
    <w:rsid w:val="00A518C8"/>
    <w:rsid w:val="00A6491F"/>
    <w:rsid w:val="00A83C83"/>
    <w:rsid w:val="00AC0C6F"/>
    <w:rsid w:val="00AD3250"/>
    <w:rsid w:val="00AF2C3D"/>
    <w:rsid w:val="00B13B9B"/>
    <w:rsid w:val="00B24E9A"/>
    <w:rsid w:val="00B460CA"/>
    <w:rsid w:val="00B57BA7"/>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paragraph" w:styleId="NormalWeb">
    <w:name w:val="Normal (Web)"/>
    <w:basedOn w:val="Normal"/>
    <w:uiPriority w:val="99"/>
    <w:semiHidden/>
    <w:unhideWhenUsed/>
    <w:rsid w:val="005443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239943416">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Office-Accessibility-Center-ecab0fcf-d143-4fe8-a2ff-6cd596bddc6d?ui=en-US&amp;rs=en-US&amp;ad=US" TargetMode="External"/><Relationship Id="rId13" Type="http://schemas.openxmlformats.org/officeDocument/2006/relationships/hyperlink" Target="mailto:edad@microsoft.com?subject=VP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accessibility/enterprise-answer-d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accessi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ad@microsoft.com" TargetMode="External"/><Relationship Id="rId4" Type="http://schemas.openxmlformats.org/officeDocument/2006/relationships/settings" Target="settings.xml"/><Relationship Id="rId9" Type="http://schemas.openxmlformats.org/officeDocument/2006/relationships/hyperlink" Target="https://www.dhs.gov/trusted-tester" TargetMode="External"/><Relationship Id="rId14" Type="http://schemas.openxmlformats.org/officeDocument/2006/relationships/hyperlink" Target="https://support.microsoft.com/answerdesk/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3131</Words>
  <Characters>17847</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2016-12-02T16:34:00Z</dcterms:created>
  <dcterms:modified xsi:type="dcterms:W3CDTF">2016-12-02T16:34:00Z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