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89" w:rsidRPr="00926789" w:rsidRDefault="00926789" w:rsidP="00926789">
      <w:pPr>
        <w:pStyle w:val="1"/>
        <w:rPr>
          <w:rFonts w:ascii="Calibri" w:hAnsi="Calibri"/>
          <w:lang w:val="ru-RU"/>
        </w:rPr>
      </w:pPr>
      <w:bookmarkStart w:id="0" w:name="_GoBack"/>
      <w:bookmarkEnd w:id="0"/>
      <w:r>
        <w:rPr>
          <w:noProof/>
          <w:lang w:val="ru-RU" w:eastAsia="ru-RU"/>
        </w:rPr>
        <w:drawing>
          <wp:anchor distT="0" distB="0" distL="114300" distR="114300" simplePos="0" relativeHeight="251665408" behindDoc="1" locked="0" layoutInCell="1" allowOverlap="1" wp14:anchorId="30BC6DEE" wp14:editId="47D21DAD">
            <wp:simplePos x="0" y="0"/>
            <wp:positionH relativeFrom="column">
              <wp:posOffset>-457200</wp:posOffset>
            </wp:positionH>
            <wp:positionV relativeFrom="paragraph">
              <wp:posOffset>-1258570</wp:posOffset>
            </wp:positionV>
            <wp:extent cx="7772400" cy="10687050"/>
            <wp:effectExtent l="0" t="0" r="0" b="0"/>
            <wp:wrapNone/>
            <wp:docPr id="11" name="Picture 11" descr="coverBKG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BKG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7456" behindDoc="0" locked="0" layoutInCell="1" allowOverlap="1" wp14:anchorId="07A89EB5" wp14:editId="6ADD2945">
                <wp:simplePos x="0" y="0"/>
                <wp:positionH relativeFrom="column">
                  <wp:posOffset>-457200</wp:posOffset>
                </wp:positionH>
                <wp:positionV relativeFrom="paragraph">
                  <wp:posOffset>5589905</wp:posOffset>
                </wp:positionV>
                <wp:extent cx="7105650" cy="15081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9" w:rsidRPr="00926789" w:rsidRDefault="00926789" w:rsidP="004A17F6">
                            <w:pPr>
                              <w:rPr>
                                <w:sz w:val="12"/>
                                <w:lang w:val="ru-RU"/>
                              </w:rPr>
                            </w:pPr>
                            <w:r>
                              <w:rPr>
                                <w:rFonts w:ascii="Segoe UI Semibold" w:hAnsi="Segoe UI Semibold"/>
                                <w:color w:val="FFFFFF"/>
                                <w:sz w:val="36"/>
                                <w:szCs w:val="56"/>
                                <w:lang w:val="ru-RU"/>
                              </w:rPr>
                              <w:t xml:space="preserve">Функциональные возможности продуктов семейства </w:t>
                            </w:r>
                            <w:r>
                              <w:rPr>
                                <w:rFonts w:ascii="Segoe UI Semibold" w:hAnsi="Segoe UI Semibold"/>
                                <w:color w:val="FFFFFF"/>
                                <w:sz w:val="36"/>
                                <w:szCs w:val="56"/>
                              </w:rPr>
                              <w:t>SharePoint</w:t>
                            </w:r>
                            <w:r w:rsidRPr="00926789">
                              <w:rPr>
                                <w:rFonts w:ascii="Segoe UI Semibold" w:hAnsi="Segoe UI Semibold"/>
                                <w:color w:val="FFFFFF"/>
                                <w:sz w:val="36"/>
                                <w:szCs w:val="56"/>
                                <w:lang w:val="ru-RU"/>
                              </w:rPr>
                              <w:t xml:space="preserve">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pt;margin-top:440.15pt;width:559.5pt;height:1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qrsQIAALM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" filled="f" stroked="f">
                <v:textbox>
                  <w:txbxContent>
                    <w:p w:rsidR="00926789" w:rsidRPr="00926789" w:rsidRDefault="00926789" w:rsidP="004A17F6">
                      <w:pPr>
                        <w:rPr>
                          <w:sz w:val="12"/>
                          <w:lang w:val="ru-RU"/>
                        </w:rPr>
                      </w:pPr>
                      <w:r>
                        <w:rPr>
                          <w:rFonts w:ascii="Segoe UI Semibold" w:hAnsi="Segoe UI Semibold"/>
                          <w:color w:val="FFFFFF"/>
                          <w:sz w:val="36"/>
                          <w:szCs w:val="56"/>
                          <w:lang w:val="ru-RU"/>
                        </w:rPr>
                        <w:t xml:space="preserve">Функциональные возможности продуктов семейства </w:t>
                      </w:r>
                      <w:r>
                        <w:rPr>
                          <w:rFonts w:ascii="Segoe UI Semibold" w:hAnsi="Segoe UI Semibold"/>
                          <w:color w:val="FFFFFF"/>
                          <w:sz w:val="36"/>
                          <w:szCs w:val="56"/>
                        </w:rPr>
                        <w:t>SharePoint</w:t>
                      </w:r>
                      <w:r w:rsidRPr="00926789">
                        <w:rPr>
                          <w:rFonts w:ascii="Segoe UI Semibold" w:hAnsi="Segoe UI Semibold"/>
                          <w:color w:val="FFFFFF"/>
                          <w:sz w:val="36"/>
                          <w:szCs w:val="56"/>
                          <w:lang w:val="ru-RU"/>
                        </w:rPr>
                        <w:t xml:space="preserve"> 2010</w:t>
                      </w:r>
                    </w:p>
                  </w:txbxContent>
                </v:textbox>
              </v:rect>
            </w:pict>
          </mc:Fallback>
        </mc:AlternateContent>
      </w:r>
      <w:r>
        <w:rPr>
          <w:noProof/>
          <w:lang w:val="ru-RU" w:eastAsia="ru-RU"/>
        </w:rPr>
        <w:drawing>
          <wp:anchor distT="0" distB="0" distL="114300" distR="114300" simplePos="0" relativeHeight="251666432" behindDoc="1" locked="0" layoutInCell="1" allowOverlap="1" wp14:anchorId="418519A7" wp14:editId="2A35F090">
            <wp:simplePos x="0" y="0"/>
            <wp:positionH relativeFrom="column">
              <wp:posOffset>-457200</wp:posOffset>
            </wp:positionH>
            <wp:positionV relativeFrom="paragraph">
              <wp:posOffset>1040765</wp:posOffset>
            </wp:positionV>
            <wp:extent cx="6838950" cy="4453890"/>
            <wp:effectExtent l="0" t="0" r="0" b="3810"/>
            <wp:wrapNone/>
            <wp:docPr id="6" name="Picture 6" descr="MSB09_George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B09_George_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0" cy="445389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1312" behindDoc="0" locked="0" layoutInCell="1" allowOverlap="1" wp14:anchorId="725A966E" wp14:editId="1849FD2A">
                <wp:simplePos x="0" y="0"/>
                <wp:positionH relativeFrom="column">
                  <wp:posOffset>-457200</wp:posOffset>
                </wp:positionH>
                <wp:positionV relativeFrom="paragraph">
                  <wp:posOffset>926465</wp:posOffset>
                </wp:positionV>
                <wp:extent cx="6838950" cy="1428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42875"/>
                        </a:xfrm>
                        <a:prstGeom prst="rect">
                          <a:avLst/>
                        </a:prstGeom>
                        <a:gradFill rotWithShape="0">
                          <a:gsLst>
                            <a:gs pos="0">
                              <a:srgbClr val="FDD00F"/>
                            </a:gs>
                            <a:gs pos="100000">
                              <a:srgbClr val="F4A752"/>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72.95pt;width:53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" fillcolor="#fdd00f" stroked="f">
                <v:fill color2="#f4a752" angle="45" focus="100%" type="gradient"/>
              </v:rect>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6981E9D4" wp14:editId="37F46559">
                <wp:simplePos x="0" y="0"/>
                <wp:positionH relativeFrom="column">
                  <wp:posOffset>-457200</wp:posOffset>
                </wp:positionH>
                <wp:positionV relativeFrom="paragraph">
                  <wp:posOffset>5494655</wp:posOffset>
                </wp:positionV>
                <wp:extent cx="6838950" cy="1428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42875"/>
                        </a:xfrm>
                        <a:prstGeom prst="rect">
                          <a:avLst/>
                        </a:prstGeom>
                        <a:gradFill rotWithShape="0">
                          <a:gsLst>
                            <a:gs pos="0">
                              <a:srgbClr val="FDD00F"/>
                            </a:gs>
                            <a:gs pos="100000">
                              <a:srgbClr val="F4A752"/>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432.65pt;width:538.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" fillcolor="#fdd00f" stroked="f">
                <v:fill color2="#f4a752" angle="45" focus="100%" type="gradient"/>
              </v: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35E0E06C" wp14:editId="0F0E67F4">
                <wp:simplePos x="0" y="0"/>
                <wp:positionH relativeFrom="column">
                  <wp:posOffset>-476250</wp:posOffset>
                </wp:positionH>
                <wp:positionV relativeFrom="paragraph">
                  <wp:posOffset>6748145</wp:posOffset>
                </wp:positionV>
                <wp:extent cx="6838950" cy="76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6200"/>
                        </a:xfrm>
                        <a:prstGeom prst="rect">
                          <a:avLst/>
                        </a:prstGeom>
                        <a:gradFill rotWithShape="0">
                          <a:gsLst>
                            <a:gs pos="0">
                              <a:srgbClr val="FDD00F"/>
                            </a:gs>
                            <a:gs pos="100000">
                              <a:srgbClr val="F4A752"/>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531.35pt;width:538.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" fillcolor="#fdd00f" stroked="f">
                <v:fill color2="#f4a752" angle="45" focus="100%" type="gradient"/>
              </v:rect>
            </w:pict>
          </mc:Fallback>
        </mc:AlternateContent>
      </w:r>
      <w:r>
        <w:rPr>
          <w:lang w:val="ru-RU"/>
        </w:rPr>
        <w:br w:type="page"/>
      </w:r>
      <w:bookmarkStart w:id="1" w:name="_Toc242670486"/>
      <w:bookmarkStart w:id="2" w:name="_Toc242670548"/>
      <w:bookmarkStart w:id="3" w:name="_Toc248296162"/>
      <w:bookmarkStart w:id="4" w:name="_Toc248301072"/>
      <w:bookmarkStart w:id="5" w:name="_Toc248301317"/>
      <w:bookmarkStart w:id="6" w:name="_Toc248303132"/>
      <w:bookmarkEnd w:id="1"/>
      <w:bookmarkEnd w:id="2"/>
      <w:r>
        <w:rPr>
          <w:noProof/>
          <w:lang w:val="ru-RU" w:eastAsia="ru-RU"/>
        </w:rPr>
        <w:drawing>
          <wp:anchor distT="0" distB="0" distL="114300" distR="114300" simplePos="0" relativeHeight="251664384" behindDoc="0" locked="0" layoutInCell="1" allowOverlap="1" wp14:anchorId="36B6B184" wp14:editId="19C4DF6F">
            <wp:simplePos x="0" y="0"/>
            <wp:positionH relativeFrom="column">
              <wp:posOffset>3009900</wp:posOffset>
            </wp:positionH>
            <wp:positionV relativeFrom="paragraph">
              <wp:posOffset>-250190</wp:posOffset>
            </wp:positionV>
            <wp:extent cx="3362325" cy="666750"/>
            <wp:effectExtent l="0" t="0" r="9525" b="0"/>
            <wp:wrapNone/>
            <wp:docPr id="12" name="Picture 12" descr="ShrPt10_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rPt10_h_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666750"/>
                    </a:xfrm>
                    <a:prstGeom prst="rect">
                      <a:avLst/>
                    </a:prstGeom>
                    <a:noFill/>
                  </pic:spPr>
                </pic:pic>
              </a:graphicData>
            </a:graphic>
            <wp14:sizeRelH relativeFrom="page">
              <wp14:pctWidth>0</wp14:pctWidth>
            </wp14:sizeRelH>
            <wp14:sizeRelV relativeFrom="page">
              <wp14:pctHeight>0</wp14:pctHeight>
            </wp14:sizeRelV>
          </wp:anchor>
        </w:drawing>
      </w:r>
      <w:bookmarkEnd w:id="3"/>
      <w:bookmarkEnd w:id="4"/>
      <w:bookmarkEnd w:id="5"/>
      <w:bookmarkEnd w:id="6"/>
    </w:p>
    <w:p w:rsidR="00D5782B" w:rsidRDefault="00926789" w:rsidP="00D5782B">
      <w:pPr>
        <w:pStyle w:val="1"/>
        <w:rPr>
          <w:lang w:val="ru-RU"/>
        </w:rPr>
      </w:pPr>
      <w:r>
        <w:rPr>
          <w:noProof/>
          <w:lang w:val="ru-RU" w:eastAsia="ru-RU"/>
        </w:rPr>
        <w:lastRenderedPageBreak/>
        <mc:AlternateContent>
          <mc:Choice Requires="wps">
            <w:drawing>
              <wp:anchor distT="0" distB="0" distL="114300" distR="114300" simplePos="0" relativeHeight="251660288" behindDoc="0" locked="0" layoutInCell="1" allowOverlap="1" wp14:anchorId="0C86E07C" wp14:editId="2D5EA634">
                <wp:simplePos x="0" y="0"/>
                <wp:positionH relativeFrom="column">
                  <wp:posOffset>2190750</wp:posOffset>
                </wp:positionH>
                <wp:positionV relativeFrom="paragraph">
                  <wp:posOffset>6913245</wp:posOffset>
                </wp:positionV>
                <wp:extent cx="4724400" cy="79057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9" w:rsidRPr="00570188" w:rsidRDefault="00926789" w:rsidP="00926789">
                            <w:pPr>
                              <w:spacing w:line="240" w:lineRule="auto"/>
                              <w:jc w:val="right"/>
                              <w:rPr>
                                <w:rFonts w:ascii="Segoe Semibold" w:hAnsi="Segoe Semibold"/>
                                <w:sz w:val="24"/>
                                <w:szCs w:val="24"/>
                              </w:rP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72.5pt;margin-top:544.35pt;width:37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TFtQIAALc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" filled="f" stroked="f">
                <v:textbox>
                  <w:txbxContent>
                    <w:p w:rsidR="00926789" w:rsidRPr="00570188" w:rsidRDefault="00926789" w:rsidP="00926789">
                      <w:pPr>
                        <w:spacing w:line="240" w:lineRule="auto"/>
                        <w:jc w:val="right"/>
                        <w:rPr>
                          <w:rFonts w:ascii="Segoe Semibold" w:hAnsi="Segoe Semibold"/>
                          <w:sz w:val="24"/>
                          <w:szCs w:val="24"/>
                        </w:rPr>
                      </w:pPr>
                      <w:r>
                        <w:br/>
                      </w:r>
                    </w:p>
                  </w:txbxContent>
                </v:textbox>
              </v:rect>
            </w:pict>
          </mc:Fallback>
        </mc:AlternateContent>
      </w:r>
      <w:r w:rsidR="00D5782B">
        <w:rPr>
          <w:lang w:val="ru-RU"/>
        </w:rPr>
        <w:t>Оглавление</w:t>
      </w:r>
    </w:p>
    <w:p w:rsidR="00D5782B" w:rsidRDefault="00D5782B">
      <w:pPr>
        <w:pStyle w:val="11"/>
        <w:tabs>
          <w:tab w:val="left" w:pos="440"/>
          <w:tab w:val="right" w:leader="dot" w:pos="10790"/>
        </w:tabs>
        <w:rPr>
          <w:noProof/>
          <w:lang w:eastAsia="en-US"/>
        </w:rPr>
      </w:pPr>
      <w:r>
        <w:rPr>
          <w:lang w:val="ru-RU"/>
        </w:rPr>
        <w:fldChar w:fldCharType="begin"/>
      </w:r>
      <w:r>
        <w:rPr>
          <w:lang w:val="ru-RU"/>
        </w:rPr>
        <w:instrText xml:space="preserve"> TOC \o "1-2" \h \z \u </w:instrText>
      </w:r>
      <w:r>
        <w:rPr>
          <w:lang w:val="ru-RU"/>
        </w:rPr>
        <w:fldChar w:fldCharType="separate"/>
      </w:r>
      <w:hyperlink w:anchor="_Toc262582773" w:history="1">
        <w:r w:rsidRPr="00281FF5">
          <w:rPr>
            <w:rStyle w:val="aa"/>
            <w:noProof/>
            <w:lang w:val="ru-RU"/>
          </w:rPr>
          <w:t>1.</w:t>
        </w:r>
        <w:r>
          <w:rPr>
            <w:noProof/>
            <w:lang w:eastAsia="en-US"/>
          </w:rPr>
          <w:tab/>
        </w:r>
        <w:r w:rsidRPr="00281FF5">
          <w:rPr>
            <w:rStyle w:val="aa"/>
            <w:noProof/>
            <w:lang w:val="ru-RU"/>
          </w:rPr>
          <w:t>Сайты</w:t>
        </w:r>
        <w:r>
          <w:rPr>
            <w:noProof/>
            <w:webHidden/>
          </w:rPr>
          <w:tab/>
        </w:r>
        <w:r>
          <w:rPr>
            <w:noProof/>
            <w:webHidden/>
          </w:rPr>
          <w:fldChar w:fldCharType="begin"/>
        </w:r>
        <w:r>
          <w:rPr>
            <w:noProof/>
            <w:webHidden/>
          </w:rPr>
          <w:instrText xml:space="preserve"> PAGEREF _Toc262582773 \h </w:instrText>
        </w:r>
        <w:r>
          <w:rPr>
            <w:noProof/>
            <w:webHidden/>
          </w:rPr>
        </w:r>
        <w:r>
          <w:rPr>
            <w:noProof/>
            <w:webHidden/>
          </w:rPr>
          <w:fldChar w:fldCharType="separate"/>
        </w:r>
        <w:r>
          <w:rPr>
            <w:noProof/>
            <w:webHidden/>
          </w:rPr>
          <w:t>2</w:t>
        </w:r>
        <w:r>
          <w:rPr>
            <w:noProof/>
            <w:webHidden/>
          </w:rPr>
          <w:fldChar w:fldCharType="end"/>
        </w:r>
      </w:hyperlink>
    </w:p>
    <w:p w:rsidR="00D5782B" w:rsidRDefault="00571DB2">
      <w:pPr>
        <w:pStyle w:val="21"/>
        <w:tabs>
          <w:tab w:val="left" w:pos="880"/>
          <w:tab w:val="right" w:leader="dot" w:pos="10790"/>
        </w:tabs>
        <w:rPr>
          <w:noProof/>
          <w:lang w:eastAsia="en-US"/>
        </w:rPr>
      </w:pPr>
      <w:hyperlink w:anchor="_Toc262582774" w:history="1">
        <w:r w:rsidR="00D5782B" w:rsidRPr="00281FF5">
          <w:rPr>
            <w:rStyle w:val="aa"/>
            <w:noProof/>
            <w:lang w:val="ru-RU"/>
          </w:rPr>
          <w:t>1.1.</w:t>
        </w:r>
        <w:r w:rsidR="00D5782B">
          <w:rPr>
            <w:noProof/>
            <w:lang w:eastAsia="en-US"/>
          </w:rPr>
          <w:tab/>
        </w:r>
        <w:r w:rsidR="00D5782B" w:rsidRPr="00281FF5">
          <w:rPr>
            <w:rStyle w:val="aa"/>
            <w:noProof/>
            <w:lang w:val="ru-RU"/>
          </w:rPr>
          <w:t>Преимущества</w:t>
        </w:r>
        <w:r w:rsidR="00D5782B">
          <w:rPr>
            <w:noProof/>
            <w:webHidden/>
          </w:rPr>
          <w:tab/>
        </w:r>
        <w:r w:rsidR="00D5782B">
          <w:rPr>
            <w:noProof/>
            <w:webHidden/>
          </w:rPr>
          <w:fldChar w:fldCharType="begin"/>
        </w:r>
        <w:r w:rsidR="00D5782B">
          <w:rPr>
            <w:noProof/>
            <w:webHidden/>
          </w:rPr>
          <w:instrText xml:space="preserve"> PAGEREF _Toc262582774 \h </w:instrText>
        </w:r>
        <w:r w:rsidR="00D5782B">
          <w:rPr>
            <w:noProof/>
            <w:webHidden/>
          </w:rPr>
        </w:r>
        <w:r w:rsidR="00D5782B">
          <w:rPr>
            <w:noProof/>
            <w:webHidden/>
          </w:rPr>
          <w:fldChar w:fldCharType="separate"/>
        </w:r>
        <w:r w:rsidR="00D5782B">
          <w:rPr>
            <w:noProof/>
            <w:webHidden/>
          </w:rPr>
          <w:t>2</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75" w:history="1">
        <w:r w:rsidR="00D5782B" w:rsidRPr="00281FF5">
          <w:rPr>
            <w:rStyle w:val="aa"/>
            <w:noProof/>
            <w:lang w:val="ru-RU"/>
          </w:rPr>
          <w:t>1.2.</w:t>
        </w:r>
        <w:r w:rsidR="00D5782B">
          <w:rPr>
            <w:noProof/>
            <w:lang w:eastAsia="en-US"/>
          </w:rPr>
          <w:tab/>
        </w:r>
        <w:r w:rsidR="00D5782B" w:rsidRPr="00281FF5">
          <w:rPr>
            <w:rStyle w:val="aa"/>
            <w:noProof/>
            <w:lang w:val="ru-RU"/>
          </w:rPr>
          <w:t>Важнейшие функции</w:t>
        </w:r>
        <w:r w:rsidR="00D5782B">
          <w:rPr>
            <w:noProof/>
            <w:webHidden/>
          </w:rPr>
          <w:tab/>
        </w:r>
        <w:r w:rsidR="00D5782B">
          <w:rPr>
            <w:noProof/>
            <w:webHidden/>
          </w:rPr>
          <w:fldChar w:fldCharType="begin"/>
        </w:r>
        <w:r w:rsidR="00D5782B">
          <w:rPr>
            <w:noProof/>
            <w:webHidden/>
          </w:rPr>
          <w:instrText xml:space="preserve"> PAGEREF _Toc262582775 \h </w:instrText>
        </w:r>
        <w:r w:rsidR="00D5782B">
          <w:rPr>
            <w:noProof/>
            <w:webHidden/>
          </w:rPr>
        </w:r>
        <w:r w:rsidR="00D5782B">
          <w:rPr>
            <w:noProof/>
            <w:webHidden/>
          </w:rPr>
          <w:fldChar w:fldCharType="separate"/>
        </w:r>
        <w:r w:rsidR="00D5782B">
          <w:rPr>
            <w:noProof/>
            <w:webHidden/>
          </w:rPr>
          <w:t>2</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76" w:history="1">
        <w:r w:rsidR="00D5782B" w:rsidRPr="00281FF5">
          <w:rPr>
            <w:rStyle w:val="aa"/>
            <w:noProof/>
            <w:lang w:val="ru-RU"/>
          </w:rPr>
          <w:t>1.3.</w:t>
        </w:r>
        <w:r w:rsidR="00D5782B">
          <w:rPr>
            <w:noProof/>
            <w:lang w:eastAsia="en-US"/>
          </w:rPr>
          <w:tab/>
        </w:r>
        <w:r w:rsidR="00D5782B" w:rsidRPr="00281FF5">
          <w:rPr>
            <w:rStyle w:val="aa"/>
            <w:noProof/>
            <w:lang w:val="ru-RU"/>
          </w:rPr>
          <w:t xml:space="preserve">Сравнение </w:t>
        </w:r>
        <w:r w:rsidR="00D5782B" w:rsidRPr="00281FF5">
          <w:rPr>
            <w:rStyle w:val="aa"/>
            <w:noProof/>
          </w:rPr>
          <w:t>редакций</w:t>
        </w:r>
        <w:r w:rsidR="00D5782B">
          <w:rPr>
            <w:noProof/>
            <w:webHidden/>
          </w:rPr>
          <w:tab/>
        </w:r>
        <w:r w:rsidR="00D5782B">
          <w:rPr>
            <w:noProof/>
            <w:webHidden/>
          </w:rPr>
          <w:fldChar w:fldCharType="begin"/>
        </w:r>
        <w:r w:rsidR="00D5782B">
          <w:rPr>
            <w:noProof/>
            <w:webHidden/>
          </w:rPr>
          <w:instrText xml:space="preserve"> PAGEREF _Toc262582776 \h </w:instrText>
        </w:r>
        <w:r w:rsidR="00D5782B">
          <w:rPr>
            <w:noProof/>
            <w:webHidden/>
          </w:rPr>
        </w:r>
        <w:r w:rsidR="00D5782B">
          <w:rPr>
            <w:noProof/>
            <w:webHidden/>
          </w:rPr>
          <w:fldChar w:fldCharType="separate"/>
        </w:r>
        <w:r w:rsidR="00D5782B">
          <w:rPr>
            <w:noProof/>
            <w:webHidden/>
          </w:rPr>
          <w:t>2</w:t>
        </w:r>
        <w:r w:rsidR="00D5782B">
          <w:rPr>
            <w:noProof/>
            <w:webHidden/>
          </w:rPr>
          <w:fldChar w:fldCharType="end"/>
        </w:r>
      </w:hyperlink>
    </w:p>
    <w:p w:rsidR="00D5782B" w:rsidRDefault="00571DB2">
      <w:pPr>
        <w:pStyle w:val="11"/>
        <w:tabs>
          <w:tab w:val="left" w:pos="440"/>
          <w:tab w:val="right" w:leader="dot" w:pos="10790"/>
        </w:tabs>
        <w:rPr>
          <w:noProof/>
          <w:lang w:eastAsia="en-US"/>
        </w:rPr>
      </w:pPr>
      <w:hyperlink w:anchor="_Toc262582777" w:history="1">
        <w:r w:rsidR="00D5782B" w:rsidRPr="00281FF5">
          <w:rPr>
            <w:rStyle w:val="aa"/>
            <w:noProof/>
            <w:lang w:val="ru-RU"/>
          </w:rPr>
          <w:t>2.</w:t>
        </w:r>
        <w:r w:rsidR="00D5782B">
          <w:rPr>
            <w:noProof/>
            <w:lang w:eastAsia="en-US"/>
          </w:rPr>
          <w:tab/>
        </w:r>
        <w:r w:rsidR="00D5782B" w:rsidRPr="00281FF5">
          <w:rPr>
            <w:rStyle w:val="aa"/>
            <w:noProof/>
            <w:lang w:val="ru-RU"/>
          </w:rPr>
          <w:t>Сообщества и сети</w:t>
        </w:r>
        <w:r w:rsidR="00D5782B">
          <w:rPr>
            <w:noProof/>
            <w:webHidden/>
          </w:rPr>
          <w:tab/>
        </w:r>
        <w:r w:rsidR="00D5782B">
          <w:rPr>
            <w:noProof/>
            <w:webHidden/>
          </w:rPr>
          <w:fldChar w:fldCharType="begin"/>
        </w:r>
        <w:r w:rsidR="00D5782B">
          <w:rPr>
            <w:noProof/>
            <w:webHidden/>
          </w:rPr>
          <w:instrText xml:space="preserve"> PAGEREF _Toc262582777 \h </w:instrText>
        </w:r>
        <w:r w:rsidR="00D5782B">
          <w:rPr>
            <w:noProof/>
            <w:webHidden/>
          </w:rPr>
        </w:r>
        <w:r w:rsidR="00D5782B">
          <w:rPr>
            <w:noProof/>
            <w:webHidden/>
          </w:rPr>
          <w:fldChar w:fldCharType="separate"/>
        </w:r>
        <w:r w:rsidR="00D5782B">
          <w:rPr>
            <w:noProof/>
            <w:webHidden/>
          </w:rPr>
          <w:t>3</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78" w:history="1">
        <w:r w:rsidR="00D5782B" w:rsidRPr="00281FF5">
          <w:rPr>
            <w:rStyle w:val="aa"/>
            <w:noProof/>
            <w:lang w:val="ru-RU"/>
          </w:rPr>
          <w:t>2.1.</w:t>
        </w:r>
        <w:r w:rsidR="00D5782B">
          <w:rPr>
            <w:noProof/>
            <w:lang w:eastAsia="en-US"/>
          </w:rPr>
          <w:tab/>
        </w:r>
        <w:r w:rsidR="00D5782B" w:rsidRPr="00281FF5">
          <w:rPr>
            <w:rStyle w:val="aa"/>
            <w:noProof/>
            <w:lang w:val="ru-RU"/>
          </w:rPr>
          <w:t>Преимущества</w:t>
        </w:r>
        <w:r w:rsidR="00D5782B">
          <w:rPr>
            <w:noProof/>
            <w:webHidden/>
          </w:rPr>
          <w:tab/>
        </w:r>
        <w:r w:rsidR="00D5782B">
          <w:rPr>
            <w:noProof/>
            <w:webHidden/>
          </w:rPr>
          <w:fldChar w:fldCharType="begin"/>
        </w:r>
        <w:r w:rsidR="00D5782B">
          <w:rPr>
            <w:noProof/>
            <w:webHidden/>
          </w:rPr>
          <w:instrText xml:space="preserve"> PAGEREF _Toc262582778 \h </w:instrText>
        </w:r>
        <w:r w:rsidR="00D5782B">
          <w:rPr>
            <w:noProof/>
            <w:webHidden/>
          </w:rPr>
        </w:r>
        <w:r w:rsidR="00D5782B">
          <w:rPr>
            <w:noProof/>
            <w:webHidden/>
          </w:rPr>
          <w:fldChar w:fldCharType="separate"/>
        </w:r>
        <w:r w:rsidR="00D5782B">
          <w:rPr>
            <w:noProof/>
            <w:webHidden/>
          </w:rPr>
          <w:t>3</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79" w:history="1">
        <w:r w:rsidR="00D5782B" w:rsidRPr="00281FF5">
          <w:rPr>
            <w:rStyle w:val="aa"/>
            <w:noProof/>
            <w:lang w:val="ru-RU"/>
          </w:rPr>
          <w:t>2.2.</w:t>
        </w:r>
        <w:r w:rsidR="00D5782B">
          <w:rPr>
            <w:noProof/>
            <w:lang w:eastAsia="en-US"/>
          </w:rPr>
          <w:tab/>
        </w:r>
        <w:r w:rsidR="00D5782B" w:rsidRPr="00281FF5">
          <w:rPr>
            <w:rStyle w:val="aa"/>
            <w:noProof/>
            <w:lang w:val="ru-RU"/>
          </w:rPr>
          <w:t>Важнейшие функции</w:t>
        </w:r>
        <w:r w:rsidR="00D5782B">
          <w:rPr>
            <w:noProof/>
            <w:webHidden/>
          </w:rPr>
          <w:tab/>
        </w:r>
        <w:r w:rsidR="00D5782B">
          <w:rPr>
            <w:noProof/>
            <w:webHidden/>
          </w:rPr>
          <w:fldChar w:fldCharType="begin"/>
        </w:r>
        <w:r w:rsidR="00D5782B">
          <w:rPr>
            <w:noProof/>
            <w:webHidden/>
          </w:rPr>
          <w:instrText xml:space="preserve"> PAGEREF _Toc262582779 \h </w:instrText>
        </w:r>
        <w:r w:rsidR="00D5782B">
          <w:rPr>
            <w:noProof/>
            <w:webHidden/>
          </w:rPr>
        </w:r>
        <w:r w:rsidR="00D5782B">
          <w:rPr>
            <w:noProof/>
            <w:webHidden/>
          </w:rPr>
          <w:fldChar w:fldCharType="separate"/>
        </w:r>
        <w:r w:rsidR="00D5782B">
          <w:rPr>
            <w:noProof/>
            <w:webHidden/>
          </w:rPr>
          <w:t>4</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0" w:history="1">
        <w:r w:rsidR="00D5782B" w:rsidRPr="00281FF5">
          <w:rPr>
            <w:rStyle w:val="aa"/>
            <w:noProof/>
            <w:lang w:val="ru-RU"/>
          </w:rPr>
          <w:t>2.3.</w:t>
        </w:r>
        <w:r w:rsidR="00D5782B">
          <w:rPr>
            <w:noProof/>
            <w:lang w:eastAsia="en-US"/>
          </w:rPr>
          <w:tab/>
        </w:r>
        <w:r w:rsidR="00D5782B" w:rsidRPr="00281FF5">
          <w:rPr>
            <w:rStyle w:val="aa"/>
            <w:noProof/>
            <w:lang w:val="ru-RU"/>
          </w:rPr>
          <w:t>Сравнение редакций</w:t>
        </w:r>
        <w:r w:rsidR="00D5782B">
          <w:rPr>
            <w:noProof/>
            <w:webHidden/>
          </w:rPr>
          <w:tab/>
        </w:r>
        <w:r w:rsidR="00D5782B">
          <w:rPr>
            <w:noProof/>
            <w:webHidden/>
          </w:rPr>
          <w:fldChar w:fldCharType="begin"/>
        </w:r>
        <w:r w:rsidR="00D5782B">
          <w:rPr>
            <w:noProof/>
            <w:webHidden/>
          </w:rPr>
          <w:instrText xml:space="preserve"> PAGEREF _Toc262582780 \h </w:instrText>
        </w:r>
        <w:r w:rsidR="00D5782B">
          <w:rPr>
            <w:noProof/>
            <w:webHidden/>
          </w:rPr>
        </w:r>
        <w:r w:rsidR="00D5782B">
          <w:rPr>
            <w:noProof/>
            <w:webHidden/>
          </w:rPr>
          <w:fldChar w:fldCharType="separate"/>
        </w:r>
        <w:r w:rsidR="00D5782B">
          <w:rPr>
            <w:noProof/>
            <w:webHidden/>
          </w:rPr>
          <w:t>4</w:t>
        </w:r>
        <w:r w:rsidR="00D5782B">
          <w:rPr>
            <w:noProof/>
            <w:webHidden/>
          </w:rPr>
          <w:fldChar w:fldCharType="end"/>
        </w:r>
      </w:hyperlink>
    </w:p>
    <w:p w:rsidR="00D5782B" w:rsidRDefault="00571DB2">
      <w:pPr>
        <w:pStyle w:val="11"/>
        <w:tabs>
          <w:tab w:val="left" w:pos="440"/>
          <w:tab w:val="right" w:leader="dot" w:pos="10790"/>
        </w:tabs>
        <w:rPr>
          <w:noProof/>
          <w:lang w:eastAsia="en-US"/>
        </w:rPr>
      </w:pPr>
      <w:hyperlink w:anchor="_Toc262582781" w:history="1">
        <w:r w:rsidR="00D5782B" w:rsidRPr="00281FF5">
          <w:rPr>
            <w:rStyle w:val="aa"/>
            <w:noProof/>
            <w:lang w:val="ru-RU"/>
          </w:rPr>
          <w:t>3.</w:t>
        </w:r>
        <w:r w:rsidR="00D5782B">
          <w:rPr>
            <w:noProof/>
            <w:lang w:eastAsia="en-US"/>
          </w:rPr>
          <w:tab/>
        </w:r>
        <w:r w:rsidR="00D5782B" w:rsidRPr="00281FF5">
          <w:rPr>
            <w:rStyle w:val="aa"/>
            <w:noProof/>
            <w:lang w:val="ru-RU"/>
          </w:rPr>
          <w:t>Управление контентом</w:t>
        </w:r>
        <w:r w:rsidR="00D5782B">
          <w:rPr>
            <w:noProof/>
            <w:webHidden/>
          </w:rPr>
          <w:tab/>
        </w:r>
        <w:r w:rsidR="00D5782B">
          <w:rPr>
            <w:noProof/>
            <w:webHidden/>
          </w:rPr>
          <w:fldChar w:fldCharType="begin"/>
        </w:r>
        <w:r w:rsidR="00D5782B">
          <w:rPr>
            <w:noProof/>
            <w:webHidden/>
          </w:rPr>
          <w:instrText xml:space="preserve"> PAGEREF _Toc262582781 \h </w:instrText>
        </w:r>
        <w:r w:rsidR="00D5782B">
          <w:rPr>
            <w:noProof/>
            <w:webHidden/>
          </w:rPr>
        </w:r>
        <w:r w:rsidR="00D5782B">
          <w:rPr>
            <w:noProof/>
            <w:webHidden/>
          </w:rPr>
          <w:fldChar w:fldCharType="separate"/>
        </w:r>
        <w:r w:rsidR="00D5782B">
          <w:rPr>
            <w:noProof/>
            <w:webHidden/>
          </w:rPr>
          <w:t>5</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2" w:history="1">
        <w:r w:rsidR="00D5782B" w:rsidRPr="00281FF5">
          <w:rPr>
            <w:rStyle w:val="aa"/>
            <w:noProof/>
            <w:lang w:val="ru-RU"/>
          </w:rPr>
          <w:t>3.1.</w:t>
        </w:r>
        <w:r w:rsidR="00D5782B">
          <w:rPr>
            <w:noProof/>
            <w:lang w:eastAsia="en-US"/>
          </w:rPr>
          <w:tab/>
        </w:r>
        <w:r w:rsidR="00D5782B" w:rsidRPr="00281FF5">
          <w:rPr>
            <w:rStyle w:val="aa"/>
            <w:noProof/>
            <w:lang w:val="ru-RU"/>
          </w:rPr>
          <w:t>Преимущества</w:t>
        </w:r>
        <w:r w:rsidR="00D5782B">
          <w:rPr>
            <w:noProof/>
            <w:webHidden/>
          </w:rPr>
          <w:tab/>
        </w:r>
        <w:r w:rsidR="00D5782B">
          <w:rPr>
            <w:noProof/>
            <w:webHidden/>
          </w:rPr>
          <w:fldChar w:fldCharType="begin"/>
        </w:r>
        <w:r w:rsidR="00D5782B">
          <w:rPr>
            <w:noProof/>
            <w:webHidden/>
          </w:rPr>
          <w:instrText xml:space="preserve"> PAGEREF _Toc262582782 \h </w:instrText>
        </w:r>
        <w:r w:rsidR="00D5782B">
          <w:rPr>
            <w:noProof/>
            <w:webHidden/>
          </w:rPr>
        </w:r>
        <w:r w:rsidR="00D5782B">
          <w:rPr>
            <w:noProof/>
            <w:webHidden/>
          </w:rPr>
          <w:fldChar w:fldCharType="separate"/>
        </w:r>
        <w:r w:rsidR="00D5782B">
          <w:rPr>
            <w:noProof/>
            <w:webHidden/>
          </w:rPr>
          <w:t>5</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3" w:history="1">
        <w:r w:rsidR="00D5782B" w:rsidRPr="00281FF5">
          <w:rPr>
            <w:rStyle w:val="aa"/>
            <w:noProof/>
            <w:lang w:val="ru-RU"/>
          </w:rPr>
          <w:t>3.2.</w:t>
        </w:r>
        <w:r w:rsidR="00D5782B">
          <w:rPr>
            <w:noProof/>
            <w:lang w:eastAsia="en-US"/>
          </w:rPr>
          <w:tab/>
        </w:r>
        <w:r w:rsidR="00D5782B" w:rsidRPr="00281FF5">
          <w:rPr>
            <w:rStyle w:val="aa"/>
            <w:noProof/>
            <w:lang w:val="ru-RU"/>
          </w:rPr>
          <w:t>Важнейшие функции</w:t>
        </w:r>
        <w:r w:rsidR="00D5782B">
          <w:rPr>
            <w:noProof/>
            <w:webHidden/>
          </w:rPr>
          <w:tab/>
        </w:r>
        <w:r w:rsidR="00D5782B">
          <w:rPr>
            <w:noProof/>
            <w:webHidden/>
          </w:rPr>
          <w:fldChar w:fldCharType="begin"/>
        </w:r>
        <w:r w:rsidR="00D5782B">
          <w:rPr>
            <w:noProof/>
            <w:webHidden/>
          </w:rPr>
          <w:instrText xml:space="preserve"> PAGEREF _Toc262582783 \h </w:instrText>
        </w:r>
        <w:r w:rsidR="00D5782B">
          <w:rPr>
            <w:noProof/>
            <w:webHidden/>
          </w:rPr>
        </w:r>
        <w:r w:rsidR="00D5782B">
          <w:rPr>
            <w:noProof/>
            <w:webHidden/>
          </w:rPr>
          <w:fldChar w:fldCharType="separate"/>
        </w:r>
        <w:r w:rsidR="00D5782B">
          <w:rPr>
            <w:noProof/>
            <w:webHidden/>
          </w:rPr>
          <w:t>5</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4" w:history="1">
        <w:r w:rsidR="00D5782B" w:rsidRPr="00281FF5">
          <w:rPr>
            <w:rStyle w:val="aa"/>
            <w:noProof/>
            <w:lang w:val="ru-RU"/>
          </w:rPr>
          <w:t>3.3.</w:t>
        </w:r>
        <w:r w:rsidR="00D5782B">
          <w:rPr>
            <w:noProof/>
            <w:lang w:eastAsia="en-US"/>
          </w:rPr>
          <w:tab/>
        </w:r>
        <w:r w:rsidR="00D5782B" w:rsidRPr="00281FF5">
          <w:rPr>
            <w:rStyle w:val="aa"/>
            <w:noProof/>
            <w:lang w:val="ru-RU"/>
          </w:rPr>
          <w:t>Сравнение редакций</w:t>
        </w:r>
        <w:r w:rsidR="00D5782B">
          <w:rPr>
            <w:noProof/>
            <w:webHidden/>
          </w:rPr>
          <w:tab/>
        </w:r>
        <w:r w:rsidR="00D5782B">
          <w:rPr>
            <w:noProof/>
            <w:webHidden/>
          </w:rPr>
          <w:fldChar w:fldCharType="begin"/>
        </w:r>
        <w:r w:rsidR="00D5782B">
          <w:rPr>
            <w:noProof/>
            <w:webHidden/>
          </w:rPr>
          <w:instrText xml:space="preserve"> PAGEREF _Toc262582784 \h </w:instrText>
        </w:r>
        <w:r w:rsidR="00D5782B">
          <w:rPr>
            <w:noProof/>
            <w:webHidden/>
          </w:rPr>
        </w:r>
        <w:r w:rsidR="00D5782B">
          <w:rPr>
            <w:noProof/>
            <w:webHidden/>
          </w:rPr>
          <w:fldChar w:fldCharType="separate"/>
        </w:r>
        <w:r w:rsidR="00D5782B">
          <w:rPr>
            <w:noProof/>
            <w:webHidden/>
          </w:rPr>
          <w:t>5</w:t>
        </w:r>
        <w:r w:rsidR="00D5782B">
          <w:rPr>
            <w:noProof/>
            <w:webHidden/>
          </w:rPr>
          <w:fldChar w:fldCharType="end"/>
        </w:r>
      </w:hyperlink>
    </w:p>
    <w:p w:rsidR="00D5782B" w:rsidRDefault="00571DB2">
      <w:pPr>
        <w:pStyle w:val="11"/>
        <w:tabs>
          <w:tab w:val="left" w:pos="440"/>
          <w:tab w:val="right" w:leader="dot" w:pos="10790"/>
        </w:tabs>
        <w:rPr>
          <w:noProof/>
          <w:lang w:eastAsia="en-US"/>
        </w:rPr>
      </w:pPr>
      <w:hyperlink w:anchor="_Toc262582785" w:history="1">
        <w:r w:rsidR="00D5782B" w:rsidRPr="00281FF5">
          <w:rPr>
            <w:rStyle w:val="aa"/>
            <w:noProof/>
            <w:lang w:val="ru-RU"/>
          </w:rPr>
          <w:t>4.</w:t>
        </w:r>
        <w:r w:rsidR="00D5782B">
          <w:rPr>
            <w:noProof/>
            <w:lang w:eastAsia="en-US"/>
          </w:rPr>
          <w:tab/>
        </w:r>
        <w:r w:rsidR="00D5782B" w:rsidRPr="00281FF5">
          <w:rPr>
            <w:rStyle w:val="aa"/>
            <w:noProof/>
            <w:lang w:val="ru-RU"/>
          </w:rPr>
          <w:t>Корпоративный поиск</w:t>
        </w:r>
        <w:r w:rsidR="00D5782B">
          <w:rPr>
            <w:noProof/>
            <w:webHidden/>
          </w:rPr>
          <w:tab/>
        </w:r>
        <w:r w:rsidR="00D5782B">
          <w:rPr>
            <w:noProof/>
            <w:webHidden/>
          </w:rPr>
          <w:fldChar w:fldCharType="begin"/>
        </w:r>
        <w:r w:rsidR="00D5782B">
          <w:rPr>
            <w:noProof/>
            <w:webHidden/>
          </w:rPr>
          <w:instrText xml:space="preserve"> PAGEREF _Toc262582785 \h </w:instrText>
        </w:r>
        <w:r w:rsidR="00D5782B">
          <w:rPr>
            <w:noProof/>
            <w:webHidden/>
          </w:rPr>
        </w:r>
        <w:r w:rsidR="00D5782B">
          <w:rPr>
            <w:noProof/>
            <w:webHidden/>
          </w:rPr>
          <w:fldChar w:fldCharType="separate"/>
        </w:r>
        <w:r w:rsidR="00D5782B">
          <w:rPr>
            <w:noProof/>
            <w:webHidden/>
          </w:rPr>
          <w:t>6</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6" w:history="1">
        <w:r w:rsidR="00D5782B" w:rsidRPr="00281FF5">
          <w:rPr>
            <w:rStyle w:val="aa"/>
            <w:noProof/>
            <w:lang w:val="ru-RU"/>
          </w:rPr>
          <w:t>4.1.</w:t>
        </w:r>
        <w:r w:rsidR="00D5782B">
          <w:rPr>
            <w:noProof/>
            <w:lang w:eastAsia="en-US"/>
          </w:rPr>
          <w:tab/>
        </w:r>
        <w:r w:rsidR="00D5782B" w:rsidRPr="00281FF5">
          <w:rPr>
            <w:rStyle w:val="aa"/>
            <w:noProof/>
            <w:lang w:val="ru-RU"/>
          </w:rPr>
          <w:t>Преимущества</w:t>
        </w:r>
        <w:r w:rsidR="00D5782B">
          <w:rPr>
            <w:noProof/>
            <w:webHidden/>
          </w:rPr>
          <w:tab/>
        </w:r>
        <w:r w:rsidR="00D5782B">
          <w:rPr>
            <w:noProof/>
            <w:webHidden/>
          </w:rPr>
          <w:fldChar w:fldCharType="begin"/>
        </w:r>
        <w:r w:rsidR="00D5782B">
          <w:rPr>
            <w:noProof/>
            <w:webHidden/>
          </w:rPr>
          <w:instrText xml:space="preserve"> PAGEREF _Toc262582786 \h </w:instrText>
        </w:r>
        <w:r w:rsidR="00D5782B">
          <w:rPr>
            <w:noProof/>
            <w:webHidden/>
          </w:rPr>
        </w:r>
        <w:r w:rsidR="00D5782B">
          <w:rPr>
            <w:noProof/>
            <w:webHidden/>
          </w:rPr>
          <w:fldChar w:fldCharType="separate"/>
        </w:r>
        <w:r w:rsidR="00D5782B">
          <w:rPr>
            <w:noProof/>
            <w:webHidden/>
          </w:rPr>
          <w:t>6</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7" w:history="1">
        <w:r w:rsidR="00D5782B" w:rsidRPr="00281FF5">
          <w:rPr>
            <w:rStyle w:val="aa"/>
            <w:noProof/>
            <w:lang w:val="ru-RU"/>
          </w:rPr>
          <w:t>4.2.</w:t>
        </w:r>
        <w:r w:rsidR="00D5782B">
          <w:rPr>
            <w:noProof/>
            <w:lang w:eastAsia="en-US"/>
          </w:rPr>
          <w:tab/>
        </w:r>
        <w:r w:rsidR="00D5782B" w:rsidRPr="00281FF5">
          <w:rPr>
            <w:rStyle w:val="aa"/>
            <w:noProof/>
            <w:lang w:val="ru-RU"/>
          </w:rPr>
          <w:t>Важнейшие функции</w:t>
        </w:r>
        <w:r w:rsidR="00D5782B">
          <w:rPr>
            <w:noProof/>
            <w:webHidden/>
          </w:rPr>
          <w:tab/>
        </w:r>
        <w:r w:rsidR="00D5782B">
          <w:rPr>
            <w:noProof/>
            <w:webHidden/>
          </w:rPr>
          <w:fldChar w:fldCharType="begin"/>
        </w:r>
        <w:r w:rsidR="00D5782B">
          <w:rPr>
            <w:noProof/>
            <w:webHidden/>
          </w:rPr>
          <w:instrText xml:space="preserve"> PAGEREF _Toc262582787 \h </w:instrText>
        </w:r>
        <w:r w:rsidR="00D5782B">
          <w:rPr>
            <w:noProof/>
            <w:webHidden/>
          </w:rPr>
        </w:r>
        <w:r w:rsidR="00D5782B">
          <w:rPr>
            <w:noProof/>
            <w:webHidden/>
          </w:rPr>
          <w:fldChar w:fldCharType="separate"/>
        </w:r>
        <w:r w:rsidR="00D5782B">
          <w:rPr>
            <w:noProof/>
            <w:webHidden/>
          </w:rPr>
          <w:t>6</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88" w:history="1">
        <w:r w:rsidR="00D5782B" w:rsidRPr="00281FF5">
          <w:rPr>
            <w:rStyle w:val="aa"/>
            <w:noProof/>
            <w:lang w:val="ru-RU"/>
          </w:rPr>
          <w:t>4.3.</w:t>
        </w:r>
        <w:r w:rsidR="00D5782B">
          <w:rPr>
            <w:noProof/>
            <w:lang w:eastAsia="en-US"/>
          </w:rPr>
          <w:tab/>
        </w:r>
        <w:r w:rsidR="00D5782B" w:rsidRPr="00281FF5">
          <w:rPr>
            <w:rStyle w:val="aa"/>
            <w:noProof/>
            <w:lang w:val="ru-RU"/>
          </w:rPr>
          <w:t>Сравнение редакций</w:t>
        </w:r>
        <w:r w:rsidR="00D5782B">
          <w:rPr>
            <w:noProof/>
            <w:webHidden/>
          </w:rPr>
          <w:tab/>
        </w:r>
        <w:r w:rsidR="00D5782B">
          <w:rPr>
            <w:noProof/>
            <w:webHidden/>
          </w:rPr>
          <w:fldChar w:fldCharType="begin"/>
        </w:r>
        <w:r w:rsidR="00D5782B">
          <w:rPr>
            <w:noProof/>
            <w:webHidden/>
          </w:rPr>
          <w:instrText xml:space="preserve"> PAGEREF _Toc262582788 \h </w:instrText>
        </w:r>
        <w:r w:rsidR="00D5782B">
          <w:rPr>
            <w:noProof/>
            <w:webHidden/>
          </w:rPr>
        </w:r>
        <w:r w:rsidR="00D5782B">
          <w:rPr>
            <w:noProof/>
            <w:webHidden/>
          </w:rPr>
          <w:fldChar w:fldCharType="separate"/>
        </w:r>
        <w:r w:rsidR="00D5782B">
          <w:rPr>
            <w:noProof/>
            <w:webHidden/>
          </w:rPr>
          <w:t>6</w:t>
        </w:r>
        <w:r w:rsidR="00D5782B">
          <w:rPr>
            <w:noProof/>
            <w:webHidden/>
          </w:rPr>
          <w:fldChar w:fldCharType="end"/>
        </w:r>
      </w:hyperlink>
    </w:p>
    <w:p w:rsidR="00D5782B" w:rsidRDefault="00571DB2">
      <w:pPr>
        <w:pStyle w:val="11"/>
        <w:tabs>
          <w:tab w:val="left" w:pos="440"/>
          <w:tab w:val="right" w:leader="dot" w:pos="10790"/>
        </w:tabs>
        <w:rPr>
          <w:noProof/>
          <w:lang w:eastAsia="en-US"/>
        </w:rPr>
      </w:pPr>
      <w:hyperlink w:anchor="_Toc262582789" w:history="1">
        <w:r w:rsidR="00D5782B" w:rsidRPr="00281FF5">
          <w:rPr>
            <w:rStyle w:val="aa"/>
            <w:noProof/>
            <w:lang w:val="ru-RU"/>
          </w:rPr>
          <w:t>5.</w:t>
        </w:r>
        <w:r w:rsidR="00D5782B">
          <w:rPr>
            <w:noProof/>
            <w:lang w:eastAsia="en-US"/>
          </w:rPr>
          <w:tab/>
        </w:r>
        <w:r w:rsidR="00D5782B" w:rsidRPr="00281FF5">
          <w:rPr>
            <w:rStyle w:val="aa"/>
            <w:noProof/>
            <w:lang w:val="ru-RU"/>
          </w:rPr>
          <w:t>Бизнес-аналитика</w:t>
        </w:r>
        <w:r w:rsidR="00D5782B">
          <w:rPr>
            <w:noProof/>
            <w:webHidden/>
          </w:rPr>
          <w:tab/>
        </w:r>
        <w:r w:rsidR="00D5782B">
          <w:rPr>
            <w:noProof/>
            <w:webHidden/>
          </w:rPr>
          <w:fldChar w:fldCharType="begin"/>
        </w:r>
        <w:r w:rsidR="00D5782B">
          <w:rPr>
            <w:noProof/>
            <w:webHidden/>
          </w:rPr>
          <w:instrText xml:space="preserve"> PAGEREF _Toc262582789 \h </w:instrText>
        </w:r>
        <w:r w:rsidR="00D5782B">
          <w:rPr>
            <w:noProof/>
            <w:webHidden/>
          </w:rPr>
        </w:r>
        <w:r w:rsidR="00D5782B">
          <w:rPr>
            <w:noProof/>
            <w:webHidden/>
          </w:rPr>
          <w:fldChar w:fldCharType="separate"/>
        </w:r>
        <w:r w:rsidR="00D5782B">
          <w:rPr>
            <w:noProof/>
            <w:webHidden/>
          </w:rPr>
          <w:t>7</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90" w:history="1">
        <w:r w:rsidR="00D5782B" w:rsidRPr="00281FF5">
          <w:rPr>
            <w:rStyle w:val="aa"/>
            <w:noProof/>
            <w:lang w:val="ru-RU"/>
          </w:rPr>
          <w:t>5.1.</w:t>
        </w:r>
        <w:r w:rsidR="00D5782B">
          <w:rPr>
            <w:noProof/>
            <w:lang w:eastAsia="en-US"/>
          </w:rPr>
          <w:tab/>
        </w:r>
        <w:r w:rsidR="00D5782B" w:rsidRPr="00281FF5">
          <w:rPr>
            <w:rStyle w:val="aa"/>
            <w:noProof/>
            <w:lang w:val="ru-RU"/>
          </w:rPr>
          <w:t>Преимущества</w:t>
        </w:r>
        <w:r w:rsidR="00D5782B">
          <w:rPr>
            <w:noProof/>
            <w:webHidden/>
          </w:rPr>
          <w:tab/>
        </w:r>
        <w:r w:rsidR="00D5782B">
          <w:rPr>
            <w:noProof/>
            <w:webHidden/>
          </w:rPr>
          <w:fldChar w:fldCharType="begin"/>
        </w:r>
        <w:r w:rsidR="00D5782B">
          <w:rPr>
            <w:noProof/>
            <w:webHidden/>
          </w:rPr>
          <w:instrText xml:space="preserve"> PAGEREF _Toc262582790 \h </w:instrText>
        </w:r>
        <w:r w:rsidR="00D5782B">
          <w:rPr>
            <w:noProof/>
            <w:webHidden/>
          </w:rPr>
        </w:r>
        <w:r w:rsidR="00D5782B">
          <w:rPr>
            <w:noProof/>
            <w:webHidden/>
          </w:rPr>
          <w:fldChar w:fldCharType="separate"/>
        </w:r>
        <w:r w:rsidR="00D5782B">
          <w:rPr>
            <w:noProof/>
            <w:webHidden/>
          </w:rPr>
          <w:t>7</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91" w:history="1">
        <w:r w:rsidR="00D5782B" w:rsidRPr="00281FF5">
          <w:rPr>
            <w:rStyle w:val="aa"/>
            <w:noProof/>
            <w:lang w:val="ru-RU"/>
          </w:rPr>
          <w:t>5.2.</w:t>
        </w:r>
        <w:r w:rsidR="00D5782B">
          <w:rPr>
            <w:noProof/>
            <w:lang w:eastAsia="en-US"/>
          </w:rPr>
          <w:tab/>
        </w:r>
        <w:r w:rsidR="00D5782B" w:rsidRPr="00281FF5">
          <w:rPr>
            <w:rStyle w:val="aa"/>
            <w:noProof/>
            <w:lang w:val="ru-RU"/>
          </w:rPr>
          <w:t>Важнейшие функции</w:t>
        </w:r>
        <w:r w:rsidR="00D5782B">
          <w:rPr>
            <w:noProof/>
            <w:webHidden/>
          </w:rPr>
          <w:tab/>
        </w:r>
        <w:r w:rsidR="00D5782B">
          <w:rPr>
            <w:noProof/>
            <w:webHidden/>
          </w:rPr>
          <w:fldChar w:fldCharType="begin"/>
        </w:r>
        <w:r w:rsidR="00D5782B">
          <w:rPr>
            <w:noProof/>
            <w:webHidden/>
          </w:rPr>
          <w:instrText xml:space="preserve"> PAGEREF _Toc262582791 \h </w:instrText>
        </w:r>
        <w:r w:rsidR="00D5782B">
          <w:rPr>
            <w:noProof/>
            <w:webHidden/>
          </w:rPr>
        </w:r>
        <w:r w:rsidR="00D5782B">
          <w:rPr>
            <w:noProof/>
            <w:webHidden/>
          </w:rPr>
          <w:fldChar w:fldCharType="separate"/>
        </w:r>
        <w:r w:rsidR="00D5782B">
          <w:rPr>
            <w:noProof/>
            <w:webHidden/>
          </w:rPr>
          <w:t>8</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92" w:history="1">
        <w:r w:rsidR="00D5782B" w:rsidRPr="00281FF5">
          <w:rPr>
            <w:rStyle w:val="aa"/>
            <w:noProof/>
            <w:lang w:val="ru-RU"/>
          </w:rPr>
          <w:t>5.3.</w:t>
        </w:r>
        <w:r w:rsidR="00D5782B">
          <w:rPr>
            <w:noProof/>
            <w:lang w:eastAsia="en-US"/>
          </w:rPr>
          <w:tab/>
        </w:r>
        <w:r w:rsidR="00D5782B" w:rsidRPr="00281FF5">
          <w:rPr>
            <w:rStyle w:val="aa"/>
            <w:noProof/>
            <w:lang w:val="ru-RU"/>
          </w:rPr>
          <w:t>Сравнение редакций</w:t>
        </w:r>
        <w:r w:rsidR="00D5782B">
          <w:rPr>
            <w:noProof/>
            <w:webHidden/>
          </w:rPr>
          <w:tab/>
        </w:r>
        <w:r w:rsidR="00D5782B">
          <w:rPr>
            <w:noProof/>
            <w:webHidden/>
          </w:rPr>
          <w:fldChar w:fldCharType="begin"/>
        </w:r>
        <w:r w:rsidR="00D5782B">
          <w:rPr>
            <w:noProof/>
            <w:webHidden/>
          </w:rPr>
          <w:instrText xml:space="preserve"> PAGEREF _Toc262582792 \h </w:instrText>
        </w:r>
        <w:r w:rsidR="00D5782B">
          <w:rPr>
            <w:noProof/>
            <w:webHidden/>
          </w:rPr>
        </w:r>
        <w:r w:rsidR="00D5782B">
          <w:rPr>
            <w:noProof/>
            <w:webHidden/>
          </w:rPr>
          <w:fldChar w:fldCharType="separate"/>
        </w:r>
        <w:r w:rsidR="00D5782B">
          <w:rPr>
            <w:noProof/>
            <w:webHidden/>
          </w:rPr>
          <w:t>8</w:t>
        </w:r>
        <w:r w:rsidR="00D5782B">
          <w:rPr>
            <w:noProof/>
            <w:webHidden/>
          </w:rPr>
          <w:fldChar w:fldCharType="end"/>
        </w:r>
      </w:hyperlink>
    </w:p>
    <w:p w:rsidR="00D5782B" w:rsidRDefault="00571DB2">
      <w:pPr>
        <w:pStyle w:val="11"/>
        <w:tabs>
          <w:tab w:val="left" w:pos="440"/>
          <w:tab w:val="right" w:leader="dot" w:pos="10790"/>
        </w:tabs>
        <w:rPr>
          <w:noProof/>
          <w:lang w:eastAsia="en-US"/>
        </w:rPr>
      </w:pPr>
      <w:hyperlink w:anchor="_Toc262582793" w:history="1">
        <w:r w:rsidR="00D5782B" w:rsidRPr="00281FF5">
          <w:rPr>
            <w:rStyle w:val="aa"/>
            <w:noProof/>
            <w:lang w:val="ru-RU"/>
          </w:rPr>
          <w:t>6.</w:t>
        </w:r>
        <w:r w:rsidR="00D5782B">
          <w:rPr>
            <w:noProof/>
            <w:lang w:eastAsia="en-US"/>
          </w:rPr>
          <w:tab/>
        </w:r>
        <w:r w:rsidR="00D5782B" w:rsidRPr="00281FF5">
          <w:rPr>
            <w:rStyle w:val="aa"/>
            <w:noProof/>
            <w:lang w:val="ru-RU"/>
          </w:rPr>
          <w:t>Конструктор</w:t>
        </w:r>
        <w:r w:rsidR="00D5782B">
          <w:rPr>
            <w:noProof/>
            <w:webHidden/>
          </w:rPr>
          <w:tab/>
        </w:r>
        <w:r w:rsidR="00D5782B">
          <w:rPr>
            <w:noProof/>
            <w:webHidden/>
          </w:rPr>
          <w:fldChar w:fldCharType="begin"/>
        </w:r>
        <w:r w:rsidR="00D5782B">
          <w:rPr>
            <w:noProof/>
            <w:webHidden/>
          </w:rPr>
          <w:instrText xml:space="preserve"> PAGEREF _Toc262582793 \h </w:instrText>
        </w:r>
        <w:r w:rsidR="00D5782B">
          <w:rPr>
            <w:noProof/>
            <w:webHidden/>
          </w:rPr>
        </w:r>
        <w:r w:rsidR="00D5782B">
          <w:rPr>
            <w:noProof/>
            <w:webHidden/>
          </w:rPr>
          <w:fldChar w:fldCharType="separate"/>
        </w:r>
        <w:r w:rsidR="00D5782B">
          <w:rPr>
            <w:noProof/>
            <w:webHidden/>
          </w:rPr>
          <w:t>8</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94" w:history="1">
        <w:r w:rsidR="00D5782B" w:rsidRPr="00281FF5">
          <w:rPr>
            <w:rStyle w:val="aa"/>
            <w:noProof/>
            <w:lang w:val="ru-RU"/>
          </w:rPr>
          <w:t>6.1.</w:t>
        </w:r>
        <w:r w:rsidR="00D5782B">
          <w:rPr>
            <w:noProof/>
            <w:lang w:eastAsia="en-US"/>
          </w:rPr>
          <w:tab/>
        </w:r>
        <w:r w:rsidR="00D5782B" w:rsidRPr="00281FF5">
          <w:rPr>
            <w:rStyle w:val="aa"/>
            <w:noProof/>
            <w:lang w:val="ru-RU"/>
          </w:rPr>
          <w:t>Преимущества</w:t>
        </w:r>
        <w:r w:rsidR="00D5782B">
          <w:rPr>
            <w:noProof/>
            <w:webHidden/>
          </w:rPr>
          <w:tab/>
        </w:r>
        <w:r w:rsidR="00D5782B">
          <w:rPr>
            <w:noProof/>
            <w:webHidden/>
          </w:rPr>
          <w:fldChar w:fldCharType="begin"/>
        </w:r>
        <w:r w:rsidR="00D5782B">
          <w:rPr>
            <w:noProof/>
            <w:webHidden/>
          </w:rPr>
          <w:instrText xml:space="preserve"> PAGEREF _Toc262582794 \h </w:instrText>
        </w:r>
        <w:r w:rsidR="00D5782B">
          <w:rPr>
            <w:noProof/>
            <w:webHidden/>
          </w:rPr>
        </w:r>
        <w:r w:rsidR="00D5782B">
          <w:rPr>
            <w:noProof/>
            <w:webHidden/>
          </w:rPr>
          <w:fldChar w:fldCharType="separate"/>
        </w:r>
        <w:r w:rsidR="00D5782B">
          <w:rPr>
            <w:noProof/>
            <w:webHidden/>
          </w:rPr>
          <w:t>8</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95" w:history="1">
        <w:r w:rsidR="00D5782B" w:rsidRPr="00281FF5">
          <w:rPr>
            <w:rStyle w:val="aa"/>
            <w:noProof/>
            <w:lang w:val="ru-RU"/>
          </w:rPr>
          <w:t>6.2.</w:t>
        </w:r>
        <w:r w:rsidR="00D5782B">
          <w:rPr>
            <w:noProof/>
            <w:lang w:eastAsia="en-US"/>
          </w:rPr>
          <w:tab/>
        </w:r>
        <w:r w:rsidR="00D5782B" w:rsidRPr="00281FF5">
          <w:rPr>
            <w:rStyle w:val="aa"/>
            <w:noProof/>
            <w:lang w:val="ru-RU"/>
          </w:rPr>
          <w:t>Важнейшие функции</w:t>
        </w:r>
        <w:r w:rsidR="00D5782B">
          <w:rPr>
            <w:noProof/>
            <w:webHidden/>
          </w:rPr>
          <w:tab/>
        </w:r>
        <w:r w:rsidR="00D5782B">
          <w:rPr>
            <w:noProof/>
            <w:webHidden/>
          </w:rPr>
          <w:fldChar w:fldCharType="begin"/>
        </w:r>
        <w:r w:rsidR="00D5782B">
          <w:rPr>
            <w:noProof/>
            <w:webHidden/>
          </w:rPr>
          <w:instrText xml:space="preserve"> PAGEREF _Toc262582795 \h </w:instrText>
        </w:r>
        <w:r w:rsidR="00D5782B">
          <w:rPr>
            <w:noProof/>
            <w:webHidden/>
          </w:rPr>
        </w:r>
        <w:r w:rsidR="00D5782B">
          <w:rPr>
            <w:noProof/>
            <w:webHidden/>
          </w:rPr>
          <w:fldChar w:fldCharType="separate"/>
        </w:r>
        <w:r w:rsidR="00D5782B">
          <w:rPr>
            <w:noProof/>
            <w:webHidden/>
          </w:rPr>
          <w:t>9</w:t>
        </w:r>
        <w:r w:rsidR="00D5782B">
          <w:rPr>
            <w:noProof/>
            <w:webHidden/>
          </w:rPr>
          <w:fldChar w:fldCharType="end"/>
        </w:r>
      </w:hyperlink>
    </w:p>
    <w:p w:rsidR="00D5782B" w:rsidRDefault="00571DB2">
      <w:pPr>
        <w:pStyle w:val="21"/>
        <w:tabs>
          <w:tab w:val="left" w:pos="880"/>
          <w:tab w:val="right" w:leader="dot" w:pos="10790"/>
        </w:tabs>
        <w:rPr>
          <w:noProof/>
          <w:lang w:eastAsia="en-US"/>
        </w:rPr>
      </w:pPr>
      <w:hyperlink w:anchor="_Toc262582796" w:history="1">
        <w:r w:rsidR="00D5782B" w:rsidRPr="00281FF5">
          <w:rPr>
            <w:rStyle w:val="aa"/>
            <w:noProof/>
            <w:lang w:val="ru-RU"/>
          </w:rPr>
          <w:t>6.3.</w:t>
        </w:r>
        <w:r w:rsidR="00D5782B">
          <w:rPr>
            <w:noProof/>
            <w:lang w:eastAsia="en-US"/>
          </w:rPr>
          <w:tab/>
        </w:r>
        <w:r w:rsidR="00D5782B" w:rsidRPr="00281FF5">
          <w:rPr>
            <w:rStyle w:val="aa"/>
            <w:noProof/>
            <w:lang w:val="ru-RU"/>
          </w:rPr>
          <w:t>Сравнение редакций</w:t>
        </w:r>
        <w:r w:rsidR="00D5782B">
          <w:rPr>
            <w:noProof/>
            <w:webHidden/>
          </w:rPr>
          <w:tab/>
        </w:r>
        <w:r w:rsidR="00D5782B">
          <w:rPr>
            <w:noProof/>
            <w:webHidden/>
          </w:rPr>
          <w:fldChar w:fldCharType="begin"/>
        </w:r>
        <w:r w:rsidR="00D5782B">
          <w:rPr>
            <w:noProof/>
            <w:webHidden/>
          </w:rPr>
          <w:instrText xml:space="preserve"> PAGEREF _Toc262582796 \h </w:instrText>
        </w:r>
        <w:r w:rsidR="00D5782B">
          <w:rPr>
            <w:noProof/>
            <w:webHidden/>
          </w:rPr>
        </w:r>
        <w:r w:rsidR="00D5782B">
          <w:rPr>
            <w:noProof/>
            <w:webHidden/>
          </w:rPr>
          <w:fldChar w:fldCharType="separate"/>
        </w:r>
        <w:r w:rsidR="00D5782B">
          <w:rPr>
            <w:noProof/>
            <w:webHidden/>
          </w:rPr>
          <w:t>9</w:t>
        </w:r>
        <w:r w:rsidR="00D5782B">
          <w:rPr>
            <w:noProof/>
            <w:webHidden/>
          </w:rPr>
          <w:fldChar w:fldCharType="end"/>
        </w:r>
      </w:hyperlink>
    </w:p>
    <w:p w:rsidR="00D5782B" w:rsidRDefault="00D5782B">
      <w:pPr>
        <w:rPr>
          <w:rFonts w:asciiTheme="majorHAnsi" w:eastAsiaTheme="majorEastAsia" w:hAnsiTheme="majorHAnsi" w:cstheme="majorBidi"/>
          <w:b/>
          <w:bCs/>
          <w:color w:val="A8422A" w:themeColor="accent1" w:themeShade="BF"/>
          <w:sz w:val="28"/>
          <w:szCs w:val="28"/>
          <w:lang w:val="ru-RU"/>
        </w:rPr>
      </w:pPr>
      <w:r>
        <w:rPr>
          <w:lang w:val="ru-RU"/>
        </w:rPr>
        <w:fldChar w:fldCharType="end"/>
      </w:r>
      <w:r>
        <w:rPr>
          <w:lang w:val="ru-RU"/>
        </w:rPr>
        <w:br w:type="page"/>
      </w:r>
    </w:p>
    <w:p w:rsidR="00CD3450" w:rsidRDefault="00CD3450" w:rsidP="006B7299">
      <w:pPr>
        <w:pStyle w:val="1"/>
        <w:numPr>
          <w:ilvl w:val="0"/>
          <w:numId w:val="6"/>
        </w:numPr>
        <w:rPr>
          <w:lang w:val="ru-RU"/>
        </w:rPr>
      </w:pPr>
      <w:bookmarkStart w:id="7" w:name="_Toc262582773"/>
      <w:r>
        <w:rPr>
          <w:lang w:val="ru-RU"/>
        </w:rPr>
        <w:lastRenderedPageBreak/>
        <w:t>Сайты</w:t>
      </w:r>
      <w:bookmarkEnd w:id="7"/>
    </w:p>
    <w:p w:rsidR="00CD3450" w:rsidRPr="00CD3450" w:rsidRDefault="00CD3450" w:rsidP="00CD3450">
      <w:pPr>
        <w:jc w:val="both"/>
        <w:rPr>
          <w:lang w:val="ru-RU"/>
        </w:rPr>
      </w:pPr>
      <w:r w:rsidRPr="00CD3450">
        <w:rPr>
          <w:lang w:val="ru-RU"/>
        </w:rPr>
        <w:t>Сайты — это встроенные в SharePoint средства создания порталов, сочетающие возможности веб-порталов, корпоративных сайтов и встроенных приложений, необходимых для современных предприятий. С помощью сайтов SharePoint вы можете создавать порталы для внутренних сетей, Экстранет и Интернет, что поможет вам охватить все целевые аудитории.</w:t>
      </w:r>
    </w:p>
    <w:p w:rsidR="00CD3450" w:rsidRDefault="00CD3450" w:rsidP="00CD3450">
      <w:pPr>
        <w:jc w:val="both"/>
        <w:rPr>
          <w:lang w:val="ru-RU"/>
        </w:rPr>
      </w:pPr>
      <w:r w:rsidRPr="00CD3450">
        <w:rPr>
          <w:lang w:val="ru-RU"/>
        </w:rPr>
        <w:t>Сайты SharePoint обеспечивают создание единой инфраструктуры для построения порталов и средств совместной работы во внутренней, Экстранете и Интернете. Объединяйте пользователей, предоставляя им возможность обмениваться информацией, данными и опытом.</w:t>
      </w:r>
    </w:p>
    <w:p w:rsidR="00CD3450" w:rsidRDefault="00CD3450" w:rsidP="006B7299">
      <w:pPr>
        <w:pStyle w:val="2"/>
        <w:numPr>
          <w:ilvl w:val="1"/>
          <w:numId w:val="6"/>
        </w:numPr>
        <w:rPr>
          <w:rStyle w:val="titles"/>
          <w:lang w:val="ru-RU"/>
        </w:rPr>
      </w:pPr>
      <w:bookmarkStart w:id="8" w:name="_Toc262582774"/>
      <w:r>
        <w:rPr>
          <w:rStyle w:val="titles"/>
          <w:lang w:val="ru-RU"/>
        </w:rPr>
        <w:t>Преимущества</w:t>
      </w:r>
      <w:bookmarkEnd w:id="8"/>
    </w:p>
    <w:p w:rsidR="00CD3450" w:rsidRDefault="00CD3450" w:rsidP="006B7299">
      <w:pPr>
        <w:pStyle w:val="3"/>
        <w:ind w:left="720"/>
        <w:rPr>
          <w:rStyle w:val="subtitles"/>
          <w:lang w:val="ru-RU"/>
        </w:rPr>
      </w:pPr>
      <w:r>
        <w:rPr>
          <w:rStyle w:val="subtitles"/>
          <w:lang w:val="ru-RU"/>
        </w:rPr>
        <w:t>Обеспечение принятия пользователями</w:t>
      </w:r>
    </w:p>
    <w:p w:rsidR="00CD3450" w:rsidRDefault="00CD3450" w:rsidP="006B7299">
      <w:pPr>
        <w:ind w:left="720"/>
        <w:jc w:val="both"/>
        <w:rPr>
          <w:lang w:val="ru-RU"/>
        </w:rPr>
      </w:pPr>
      <w:r w:rsidRPr="00CD3450">
        <w:rPr>
          <w:lang w:val="ru-RU"/>
        </w:rPr>
        <w:t>Удобство использования — это основной фактор широкого принятия системы. Сайты SharePoint содержат новый пользовательский интерфейс  (также называемая "Лента"), улучшенный интерфейс для мобильных устройств, поддержку ведущих браузеров и возможность выполнять веб-приложения Microsoft Office 2010. С помощью сайтов SharePoint любой пользователь может создавать, обмениваться и использовать контент как в офисе, так и в пути.</w:t>
      </w:r>
    </w:p>
    <w:p w:rsidR="00CD3450" w:rsidRDefault="00CD3450" w:rsidP="006B7299">
      <w:pPr>
        <w:pStyle w:val="3"/>
        <w:ind w:left="720"/>
        <w:rPr>
          <w:rStyle w:val="subtitles"/>
          <w:lang w:val="ru-RU"/>
        </w:rPr>
      </w:pPr>
      <w:r>
        <w:rPr>
          <w:rStyle w:val="subtitles"/>
          <w:lang w:val="ru-RU"/>
        </w:rPr>
        <w:t>Широкие возможности пользовательской настройки</w:t>
      </w:r>
    </w:p>
    <w:p w:rsidR="00CD3450" w:rsidRDefault="00CD3450" w:rsidP="006B7299">
      <w:pPr>
        <w:ind w:left="720"/>
        <w:jc w:val="both"/>
        <w:rPr>
          <w:lang w:val="ru-RU"/>
        </w:rPr>
      </w:pPr>
      <w:r w:rsidRPr="00CD3450">
        <w:rPr>
          <w:lang w:val="ru-RU"/>
        </w:rPr>
        <w:t>Порталы не должны быть одинаковыми для всех. Сайты SharePoint позволяют обеспечить гибкую настройку внешнего вида, применяя целевые аудитории, многоязычный интерфейс и пользовательские теги. SharePoint предоставляет пользователям нужное содержимое в наиболее удобном дУменьшение сложности ля них виде.</w:t>
      </w:r>
    </w:p>
    <w:p w:rsidR="00CD3450" w:rsidRDefault="00CD3450" w:rsidP="006B7299">
      <w:pPr>
        <w:pStyle w:val="3"/>
        <w:ind w:left="720"/>
        <w:rPr>
          <w:rStyle w:val="subtitles"/>
          <w:lang w:val="ru-RU"/>
        </w:rPr>
      </w:pPr>
      <w:r>
        <w:rPr>
          <w:rStyle w:val="subtitles"/>
          <w:lang w:val="ru-RU"/>
        </w:rPr>
        <w:t>Уменьшение сложности</w:t>
      </w:r>
    </w:p>
    <w:p w:rsidR="00CD3450" w:rsidRDefault="00CD3450" w:rsidP="006B7299">
      <w:pPr>
        <w:ind w:left="720"/>
        <w:jc w:val="both"/>
        <w:rPr>
          <w:lang w:val="ru-RU"/>
        </w:rPr>
      </w:pPr>
      <w:r w:rsidRPr="00CD3450">
        <w:rPr>
          <w:lang w:val="ru-RU"/>
        </w:rPr>
        <w:t>Вне зависимости от того, для кого создан портал — для рабочей группы, целого предприятия или же клиентов — все сайты SharePoint построены на базе одной и той же инфраструктуры. ИТ-специалисты могут централизованно осуществлять управление и мониторинг сайтов, интегрировать приложения и повторно использовать популярные решения с помощью веб-частей и шаблонов. Используя SharePoint для создания порталов, вы сможете повысить ценность решения при одновременном сокращении затрат, экономии времени и усилий.</w:t>
      </w:r>
    </w:p>
    <w:p w:rsidR="004C3047" w:rsidRDefault="004C3047" w:rsidP="006B7299">
      <w:pPr>
        <w:pStyle w:val="2"/>
        <w:numPr>
          <w:ilvl w:val="1"/>
          <w:numId w:val="6"/>
        </w:numPr>
        <w:rPr>
          <w:lang w:val="ru-RU"/>
        </w:rPr>
      </w:pPr>
      <w:bookmarkStart w:id="9" w:name="_Toc262582775"/>
      <w:r>
        <w:rPr>
          <w:lang w:val="ru-RU"/>
        </w:rPr>
        <w:t>Важнейшие функции</w:t>
      </w:r>
      <w:bookmarkEnd w:id="9"/>
    </w:p>
    <w:p w:rsidR="004C3047" w:rsidRDefault="004C3047" w:rsidP="006B7299">
      <w:pPr>
        <w:pStyle w:val="3"/>
        <w:ind w:left="720"/>
        <w:rPr>
          <w:lang w:val="ru-RU"/>
        </w:rPr>
      </w:pPr>
      <w:r>
        <w:rPr>
          <w:lang w:val="ru-RU"/>
        </w:rPr>
        <w:t>Лента(</w:t>
      </w:r>
      <w:r>
        <w:t>Ribbon</w:t>
      </w:r>
      <w:r>
        <w:rPr>
          <w:lang w:val="ru-RU"/>
        </w:rPr>
        <w:t>)</w:t>
      </w:r>
    </w:p>
    <w:p w:rsidR="004C3047" w:rsidRDefault="004C3047" w:rsidP="006B7299">
      <w:pPr>
        <w:ind w:left="720"/>
        <w:jc w:val="both"/>
      </w:pPr>
      <w:r w:rsidRPr="004C3047">
        <w:rPr>
          <w:lang w:val="ru-RU"/>
        </w:rPr>
        <w:t>С помощью SharePoint 2010 вы можете быстро находить и использовать необходимые функции, воспользовавшись для этой цели контекстной "Лентой", встроенной в браузер.</w:t>
      </w:r>
    </w:p>
    <w:p w:rsidR="004C3047" w:rsidRPr="004C3047" w:rsidRDefault="004C3047" w:rsidP="006B7299">
      <w:pPr>
        <w:pStyle w:val="3"/>
        <w:ind w:left="720"/>
        <w:rPr>
          <w:lang w:val="ru-RU"/>
        </w:rPr>
      </w:pPr>
      <w:r>
        <w:rPr>
          <w:lang w:val="ru-RU"/>
        </w:rPr>
        <w:t>Поддержка мобильных устройств</w:t>
      </w:r>
    </w:p>
    <w:p w:rsidR="004C3047" w:rsidRPr="004C3047" w:rsidRDefault="004C3047" w:rsidP="006B7299">
      <w:pPr>
        <w:ind w:left="720"/>
        <w:jc w:val="both"/>
        <w:rPr>
          <w:lang w:val="ru-RU"/>
        </w:rPr>
      </w:pPr>
      <w:r w:rsidRPr="004C3047">
        <w:rPr>
          <w:lang w:val="ru-RU"/>
        </w:rPr>
        <w:t>С помощью SharePoint 2010 вы можете работать с веб-сайтами и контентом с мобильных устройств при помощи любого из современных микробраузеров и шлюзов доступа.</w:t>
      </w:r>
    </w:p>
    <w:p w:rsidR="004C3047" w:rsidRDefault="00197FFC" w:rsidP="006B7299">
      <w:pPr>
        <w:pStyle w:val="2"/>
        <w:numPr>
          <w:ilvl w:val="1"/>
          <w:numId w:val="6"/>
        </w:numPr>
        <w:rPr>
          <w:lang w:val="ru-RU"/>
        </w:rPr>
      </w:pPr>
      <w:bookmarkStart w:id="10" w:name="_Toc262582776"/>
      <w:r>
        <w:rPr>
          <w:lang w:val="ru-RU"/>
        </w:rPr>
        <w:t xml:space="preserve">Сравнение </w:t>
      </w:r>
      <w:proofErr w:type="spellStart"/>
      <w:r w:rsidRPr="006B7299">
        <w:t>редакций</w:t>
      </w:r>
      <w:bookmarkEnd w:id="10"/>
      <w:proofErr w:type="spellEnd"/>
    </w:p>
    <w:tbl>
      <w:tblPr>
        <w:tblStyle w:val="a5"/>
        <w:tblW w:w="10773" w:type="dxa"/>
        <w:jc w:val="center"/>
        <w:tblLayout w:type="fixed"/>
        <w:tblLook w:val="04A0" w:firstRow="1" w:lastRow="0" w:firstColumn="1" w:lastColumn="0" w:noHBand="0" w:noVBand="1"/>
      </w:tblPr>
      <w:tblGrid>
        <w:gridCol w:w="3590"/>
        <w:gridCol w:w="3591"/>
        <w:gridCol w:w="3592"/>
      </w:tblGrid>
      <w:tr w:rsidR="004650A4" w:rsidTr="006B7299">
        <w:trPr>
          <w:jc w:val="center"/>
        </w:trPr>
        <w:tc>
          <w:tcPr>
            <w:tcW w:w="3401" w:type="dxa"/>
            <w:shd w:val="clear" w:color="auto" w:fill="E8EFE7" w:themeFill="accent5" w:themeFillTint="33"/>
          </w:tcPr>
          <w:p w:rsidR="004650A4" w:rsidRPr="004650A4" w:rsidRDefault="004650A4" w:rsidP="004650A4">
            <w:pPr>
              <w:pStyle w:val="5"/>
              <w:jc w:val="center"/>
              <w:outlineLvl w:val="4"/>
            </w:pPr>
            <w:r>
              <w:t>SharePoint Foundation 2010</w:t>
            </w:r>
          </w:p>
        </w:tc>
        <w:tc>
          <w:tcPr>
            <w:tcW w:w="3402" w:type="dxa"/>
            <w:shd w:val="clear" w:color="auto" w:fill="E8EFE7" w:themeFill="accent5" w:themeFillTint="33"/>
          </w:tcPr>
          <w:p w:rsidR="004650A4" w:rsidRPr="004650A4" w:rsidRDefault="004650A4" w:rsidP="004650A4">
            <w:pPr>
              <w:pStyle w:val="5"/>
              <w:jc w:val="center"/>
              <w:outlineLvl w:val="4"/>
            </w:pPr>
            <w:r>
              <w:t>SharePoint Server 2010 Standard</w:t>
            </w:r>
          </w:p>
        </w:tc>
        <w:tc>
          <w:tcPr>
            <w:tcW w:w="3403" w:type="dxa"/>
            <w:shd w:val="clear" w:color="auto" w:fill="E8EFE7" w:themeFill="accent5" w:themeFillTint="33"/>
          </w:tcPr>
          <w:p w:rsidR="004650A4" w:rsidRPr="004650A4" w:rsidRDefault="004650A4" w:rsidP="004650A4">
            <w:pPr>
              <w:pStyle w:val="5"/>
              <w:jc w:val="center"/>
              <w:outlineLvl w:val="4"/>
            </w:pPr>
            <w:r>
              <w:t>SharePoint Server 2010 Enterprise</w:t>
            </w:r>
          </w:p>
        </w:tc>
      </w:tr>
      <w:tr w:rsidR="004650A4" w:rsidTr="006B7299">
        <w:trPr>
          <w:jc w:val="center"/>
        </w:trPr>
        <w:tc>
          <w:tcPr>
            <w:tcW w:w="3401" w:type="dxa"/>
          </w:tcPr>
          <w:p w:rsidR="004650A4" w:rsidRPr="004650A4" w:rsidRDefault="004650A4" w:rsidP="004650A4">
            <w:pPr>
              <w:pStyle w:val="a6"/>
              <w:numPr>
                <w:ilvl w:val="0"/>
                <w:numId w:val="2"/>
              </w:numPr>
              <w:rPr>
                <w:sz w:val="20"/>
                <w:lang w:val="ru-RU"/>
              </w:rPr>
            </w:pPr>
            <w:r w:rsidRPr="004650A4">
              <w:rPr>
                <w:sz w:val="20"/>
                <w:lang w:val="ru-RU"/>
              </w:rPr>
              <w:t>SharePoint Workspace</w:t>
            </w:r>
          </w:p>
          <w:p w:rsidR="004650A4" w:rsidRPr="004650A4" w:rsidRDefault="004650A4" w:rsidP="004650A4">
            <w:pPr>
              <w:pStyle w:val="a6"/>
              <w:numPr>
                <w:ilvl w:val="0"/>
                <w:numId w:val="2"/>
              </w:numPr>
              <w:rPr>
                <w:sz w:val="20"/>
                <w:lang w:val="ru-RU"/>
              </w:rPr>
            </w:pPr>
            <w:r w:rsidRPr="004650A4">
              <w:rPr>
                <w:sz w:val="20"/>
                <w:lang w:val="ru-RU"/>
              </w:rPr>
              <w:t>Анализатор работоспособности SharePoint</w:t>
            </w:r>
          </w:p>
          <w:p w:rsidR="004650A4" w:rsidRPr="004650A4" w:rsidRDefault="004650A4" w:rsidP="004650A4">
            <w:pPr>
              <w:pStyle w:val="a6"/>
              <w:numPr>
                <w:ilvl w:val="0"/>
                <w:numId w:val="2"/>
              </w:numPr>
              <w:rPr>
                <w:sz w:val="20"/>
                <w:lang w:val="ru-RU"/>
              </w:rPr>
            </w:pPr>
            <w:r w:rsidRPr="004650A4">
              <w:rPr>
                <w:sz w:val="20"/>
                <w:lang w:val="ru-RU"/>
              </w:rPr>
              <w:lastRenderedPageBreak/>
              <w:t>Архитектура высокой доступности</w:t>
            </w:r>
          </w:p>
          <w:p w:rsidR="004650A4" w:rsidRPr="004650A4" w:rsidRDefault="004650A4" w:rsidP="004650A4">
            <w:pPr>
              <w:pStyle w:val="a6"/>
              <w:numPr>
                <w:ilvl w:val="0"/>
                <w:numId w:val="2"/>
              </w:numPr>
              <w:rPr>
                <w:sz w:val="20"/>
                <w:lang w:val="ru-RU"/>
              </w:rPr>
            </w:pPr>
            <w:r w:rsidRPr="004650A4">
              <w:rPr>
                <w:sz w:val="20"/>
                <w:lang w:val="ru-RU"/>
              </w:rPr>
              <w:t>Веб-части</w:t>
            </w:r>
          </w:p>
          <w:p w:rsidR="004650A4" w:rsidRPr="004650A4" w:rsidRDefault="004650A4" w:rsidP="004650A4">
            <w:pPr>
              <w:pStyle w:val="a6"/>
              <w:numPr>
                <w:ilvl w:val="0"/>
                <w:numId w:val="2"/>
              </w:numPr>
              <w:rPr>
                <w:sz w:val="20"/>
                <w:lang w:val="ru-RU"/>
              </w:rPr>
            </w:pPr>
            <w:r w:rsidRPr="004650A4">
              <w:rPr>
                <w:sz w:val="20"/>
                <w:lang w:val="ru-RU"/>
              </w:rPr>
              <w:t>Визуальное обновление</w:t>
            </w:r>
          </w:p>
          <w:p w:rsidR="004650A4" w:rsidRPr="004650A4" w:rsidRDefault="004650A4" w:rsidP="004650A4">
            <w:pPr>
              <w:pStyle w:val="a6"/>
              <w:numPr>
                <w:ilvl w:val="0"/>
                <w:numId w:val="2"/>
              </w:numPr>
              <w:rPr>
                <w:sz w:val="20"/>
                <w:lang w:val="ru-RU"/>
              </w:rPr>
            </w:pPr>
            <w:r w:rsidRPr="004650A4">
              <w:rPr>
                <w:sz w:val="20"/>
                <w:lang w:val="ru-RU"/>
              </w:rPr>
              <w:t>Восстановление осоединенной базы данных</w:t>
            </w:r>
          </w:p>
          <w:p w:rsidR="004650A4" w:rsidRPr="004650A4" w:rsidRDefault="004650A4" w:rsidP="004650A4">
            <w:pPr>
              <w:pStyle w:val="a6"/>
              <w:numPr>
                <w:ilvl w:val="0"/>
                <w:numId w:val="2"/>
              </w:numPr>
              <w:rPr>
                <w:sz w:val="20"/>
                <w:lang w:val="ru-RU"/>
              </w:rPr>
            </w:pPr>
            <w:r w:rsidRPr="004650A4">
              <w:rPr>
                <w:sz w:val="20"/>
                <w:lang w:val="ru-RU"/>
              </w:rPr>
              <w:t>Встроенные веб-части</w:t>
            </w:r>
          </w:p>
          <w:p w:rsidR="004650A4" w:rsidRPr="004650A4" w:rsidRDefault="004650A4" w:rsidP="004650A4">
            <w:pPr>
              <w:pStyle w:val="a6"/>
              <w:numPr>
                <w:ilvl w:val="0"/>
                <w:numId w:val="2"/>
              </w:numPr>
              <w:rPr>
                <w:sz w:val="20"/>
                <w:lang w:val="ru-RU"/>
              </w:rPr>
            </w:pPr>
            <w:r w:rsidRPr="004650A4">
              <w:rPr>
                <w:sz w:val="20"/>
                <w:lang w:val="ru-RU"/>
              </w:rPr>
              <w:t>Делегация разрешений</w:t>
            </w:r>
          </w:p>
          <w:p w:rsidR="004650A4" w:rsidRPr="004650A4" w:rsidRDefault="004650A4" w:rsidP="004650A4">
            <w:pPr>
              <w:pStyle w:val="a6"/>
              <w:numPr>
                <w:ilvl w:val="0"/>
                <w:numId w:val="2"/>
              </w:numPr>
              <w:rPr>
                <w:sz w:val="20"/>
                <w:lang w:val="ru-RU"/>
              </w:rPr>
            </w:pPr>
            <w:r w:rsidRPr="004650A4">
              <w:rPr>
                <w:sz w:val="20"/>
                <w:lang w:val="ru-RU"/>
              </w:rPr>
              <w:t>Доступ с мобильных устройств</w:t>
            </w:r>
          </w:p>
          <w:p w:rsidR="004650A4" w:rsidRPr="004650A4" w:rsidRDefault="004650A4" w:rsidP="004650A4">
            <w:pPr>
              <w:pStyle w:val="a6"/>
              <w:numPr>
                <w:ilvl w:val="0"/>
                <w:numId w:val="2"/>
              </w:numPr>
              <w:rPr>
                <w:sz w:val="20"/>
                <w:lang w:val="ru-RU"/>
              </w:rPr>
            </w:pPr>
            <w:r w:rsidRPr="004650A4">
              <w:rPr>
                <w:sz w:val="20"/>
                <w:lang w:val="ru-RU"/>
              </w:rPr>
              <w:t>Лента SharePoint</w:t>
            </w:r>
          </w:p>
          <w:p w:rsidR="004650A4" w:rsidRPr="004650A4" w:rsidRDefault="004650A4" w:rsidP="004650A4">
            <w:pPr>
              <w:pStyle w:val="a6"/>
              <w:numPr>
                <w:ilvl w:val="0"/>
                <w:numId w:val="2"/>
              </w:numPr>
              <w:rPr>
                <w:sz w:val="20"/>
                <w:lang w:val="ru-RU"/>
              </w:rPr>
            </w:pPr>
            <w:r w:rsidRPr="004650A4">
              <w:rPr>
                <w:sz w:val="20"/>
                <w:lang w:val="ru-RU"/>
              </w:rPr>
              <w:t>Мастеры настройки</w:t>
            </w:r>
          </w:p>
          <w:p w:rsidR="004650A4" w:rsidRPr="004650A4" w:rsidRDefault="004650A4" w:rsidP="004650A4">
            <w:pPr>
              <w:pStyle w:val="a6"/>
              <w:numPr>
                <w:ilvl w:val="0"/>
                <w:numId w:val="2"/>
              </w:numPr>
              <w:rPr>
                <w:sz w:val="20"/>
                <w:lang w:val="ru-RU"/>
              </w:rPr>
            </w:pPr>
            <w:r w:rsidRPr="004650A4">
              <w:rPr>
                <w:sz w:val="20"/>
                <w:lang w:val="ru-RU"/>
              </w:rPr>
              <w:t>Мультиязычный пользовательский интерфейс</w:t>
            </w:r>
          </w:p>
          <w:p w:rsidR="004650A4" w:rsidRPr="004650A4" w:rsidRDefault="004650A4" w:rsidP="004650A4">
            <w:pPr>
              <w:pStyle w:val="a6"/>
              <w:numPr>
                <w:ilvl w:val="0"/>
                <w:numId w:val="2"/>
              </w:numPr>
              <w:rPr>
                <w:sz w:val="20"/>
                <w:lang w:val="ru-RU"/>
              </w:rPr>
            </w:pPr>
            <w:r w:rsidRPr="004650A4">
              <w:rPr>
                <w:sz w:val="20"/>
                <w:lang w:val="ru-RU"/>
              </w:rPr>
              <w:t>Определение аудиторий</w:t>
            </w:r>
          </w:p>
          <w:p w:rsidR="004650A4" w:rsidRPr="004650A4" w:rsidRDefault="004650A4" w:rsidP="004650A4">
            <w:pPr>
              <w:pStyle w:val="a6"/>
              <w:numPr>
                <w:ilvl w:val="0"/>
                <w:numId w:val="2"/>
              </w:numPr>
              <w:rPr>
                <w:sz w:val="20"/>
                <w:lang w:val="ru-RU"/>
              </w:rPr>
            </w:pPr>
            <w:r w:rsidRPr="004650A4">
              <w:rPr>
                <w:sz w:val="20"/>
                <w:lang w:val="ru-RU"/>
              </w:rPr>
              <w:t>Отделение механизма аутентификации от его реализации</w:t>
            </w:r>
          </w:p>
          <w:p w:rsidR="004650A4" w:rsidRPr="004650A4" w:rsidRDefault="004650A4" w:rsidP="004650A4">
            <w:pPr>
              <w:pStyle w:val="a6"/>
              <w:numPr>
                <w:ilvl w:val="0"/>
                <w:numId w:val="2"/>
              </w:numPr>
              <w:rPr>
                <w:sz w:val="20"/>
                <w:lang w:val="ru-RU"/>
              </w:rPr>
            </w:pPr>
            <w:r w:rsidRPr="004650A4">
              <w:rPr>
                <w:sz w:val="20"/>
                <w:lang w:val="ru-RU"/>
              </w:rPr>
              <w:t>Отчеты об использовании</w:t>
            </w:r>
          </w:p>
          <w:p w:rsidR="004650A4" w:rsidRPr="004650A4" w:rsidRDefault="004650A4" w:rsidP="004650A4">
            <w:pPr>
              <w:pStyle w:val="a6"/>
              <w:numPr>
                <w:ilvl w:val="0"/>
                <w:numId w:val="2"/>
              </w:numPr>
              <w:rPr>
                <w:sz w:val="20"/>
                <w:lang w:val="ru-RU"/>
              </w:rPr>
            </w:pPr>
            <w:r w:rsidRPr="004650A4">
              <w:rPr>
                <w:sz w:val="20"/>
                <w:lang w:val="ru-RU"/>
              </w:rPr>
              <w:t>Поддержка Office Web Apps</w:t>
            </w:r>
          </w:p>
          <w:p w:rsidR="004650A4" w:rsidRPr="004650A4" w:rsidRDefault="004650A4" w:rsidP="004650A4">
            <w:pPr>
              <w:pStyle w:val="a6"/>
              <w:numPr>
                <w:ilvl w:val="0"/>
                <w:numId w:val="2"/>
              </w:numPr>
              <w:rPr>
                <w:sz w:val="20"/>
                <w:lang w:val="ru-RU"/>
              </w:rPr>
            </w:pPr>
            <w:r w:rsidRPr="004650A4">
              <w:rPr>
                <w:sz w:val="20"/>
                <w:lang w:val="ru-RU"/>
              </w:rPr>
              <w:t>Поддержка Windows PowerShell</w:t>
            </w:r>
          </w:p>
          <w:p w:rsidR="004650A4" w:rsidRPr="004650A4" w:rsidRDefault="004650A4" w:rsidP="004650A4">
            <w:pPr>
              <w:pStyle w:val="a6"/>
              <w:numPr>
                <w:ilvl w:val="0"/>
                <w:numId w:val="2"/>
              </w:numPr>
              <w:rPr>
                <w:sz w:val="20"/>
                <w:lang w:val="ru-RU"/>
              </w:rPr>
            </w:pPr>
            <w:r w:rsidRPr="004650A4">
              <w:rPr>
                <w:sz w:val="20"/>
                <w:lang w:val="ru-RU"/>
              </w:rPr>
              <w:t>Поддержка баз данных в режиме "Только для чтения"</w:t>
            </w:r>
          </w:p>
          <w:p w:rsidR="004650A4" w:rsidRPr="004650A4" w:rsidRDefault="004650A4" w:rsidP="004650A4">
            <w:pPr>
              <w:pStyle w:val="a6"/>
              <w:numPr>
                <w:ilvl w:val="0"/>
                <w:numId w:val="2"/>
              </w:numPr>
              <w:rPr>
                <w:sz w:val="20"/>
                <w:lang w:val="ru-RU"/>
              </w:rPr>
            </w:pPr>
            <w:r w:rsidRPr="004650A4">
              <w:rPr>
                <w:sz w:val="20"/>
                <w:lang w:val="ru-RU"/>
              </w:rPr>
              <w:t>Поддержка больших списков</w:t>
            </w:r>
          </w:p>
          <w:p w:rsidR="004650A4" w:rsidRPr="004650A4" w:rsidRDefault="004650A4" w:rsidP="004650A4">
            <w:pPr>
              <w:pStyle w:val="a6"/>
              <w:numPr>
                <w:ilvl w:val="0"/>
                <w:numId w:val="2"/>
              </w:numPr>
              <w:rPr>
                <w:sz w:val="20"/>
                <w:lang w:val="ru-RU"/>
              </w:rPr>
            </w:pPr>
            <w:r w:rsidRPr="004650A4">
              <w:rPr>
                <w:sz w:val="20"/>
                <w:lang w:val="ru-RU"/>
              </w:rPr>
              <w:t>Поддержка разных браузеров</w:t>
            </w:r>
          </w:p>
          <w:p w:rsidR="004650A4" w:rsidRPr="004650A4" w:rsidRDefault="004650A4" w:rsidP="004650A4">
            <w:pPr>
              <w:pStyle w:val="a6"/>
              <w:numPr>
                <w:ilvl w:val="0"/>
                <w:numId w:val="2"/>
              </w:numPr>
              <w:rPr>
                <w:sz w:val="20"/>
                <w:lang w:val="ru-RU"/>
              </w:rPr>
            </w:pPr>
            <w:r w:rsidRPr="004650A4">
              <w:rPr>
                <w:sz w:val="20"/>
                <w:lang w:val="ru-RU"/>
              </w:rPr>
              <w:t>Резервное копирование и восстановление</w:t>
            </w:r>
          </w:p>
          <w:p w:rsidR="004650A4" w:rsidRPr="004650A4" w:rsidRDefault="004650A4" w:rsidP="004650A4">
            <w:pPr>
              <w:pStyle w:val="a6"/>
              <w:numPr>
                <w:ilvl w:val="0"/>
                <w:numId w:val="2"/>
              </w:numPr>
              <w:rPr>
                <w:sz w:val="20"/>
                <w:lang w:val="ru-RU"/>
              </w:rPr>
            </w:pPr>
            <w:r w:rsidRPr="004650A4">
              <w:rPr>
                <w:sz w:val="20"/>
                <w:lang w:val="ru-RU"/>
              </w:rPr>
              <w:t>Сервис безопасного хранения</w:t>
            </w:r>
          </w:p>
          <w:p w:rsidR="004650A4" w:rsidRPr="004650A4" w:rsidRDefault="004650A4" w:rsidP="004650A4">
            <w:pPr>
              <w:pStyle w:val="a6"/>
              <w:numPr>
                <w:ilvl w:val="0"/>
                <w:numId w:val="2"/>
              </w:numPr>
              <w:rPr>
                <w:sz w:val="20"/>
                <w:lang w:val="ru-RU"/>
              </w:rPr>
            </w:pPr>
            <w:r w:rsidRPr="004650A4">
              <w:rPr>
                <w:sz w:val="20"/>
                <w:lang w:val="ru-RU"/>
              </w:rPr>
              <w:t>Соединения с Microsoft Office</w:t>
            </w:r>
          </w:p>
          <w:p w:rsidR="004650A4" w:rsidRPr="004650A4" w:rsidRDefault="004650A4" w:rsidP="004650A4">
            <w:pPr>
              <w:pStyle w:val="a6"/>
              <w:numPr>
                <w:ilvl w:val="0"/>
                <w:numId w:val="2"/>
              </w:numPr>
              <w:rPr>
                <w:sz w:val="20"/>
                <w:lang w:val="ru-RU"/>
              </w:rPr>
            </w:pPr>
            <w:r w:rsidRPr="004650A4">
              <w:rPr>
                <w:sz w:val="20"/>
                <w:lang w:val="ru-RU"/>
              </w:rPr>
              <w:t>Специальные возможности</w:t>
            </w:r>
          </w:p>
          <w:p w:rsidR="004650A4" w:rsidRPr="004650A4" w:rsidRDefault="004650A4" w:rsidP="004650A4">
            <w:pPr>
              <w:pStyle w:val="a6"/>
              <w:numPr>
                <w:ilvl w:val="0"/>
                <w:numId w:val="2"/>
              </w:numPr>
              <w:rPr>
                <w:sz w:val="20"/>
                <w:lang w:val="ru-RU"/>
              </w:rPr>
            </w:pPr>
            <w:r w:rsidRPr="004650A4">
              <w:rPr>
                <w:sz w:val="20"/>
                <w:lang w:val="ru-RU"/>
              </w:rPr>
              <w:t>Списки SharePoint</w:t>
            </w:r>
          </w:p>
          <w:p w:rsidR="004650A4" w:rsidRPr="004650A4" w:rsidRDefault="004650A4" w:rsidP="004650A4">
            <w:pPr>
              <w:pStyle w:val="a6"/>
              <w:numPr>
                <w:ilvl w:val="0"/>
                <w:numId w:val="2"/>
              </w:numPr>
              <w:rPr>
                <w:sz w:val="20"/>
                <w:lang w:val="ru-RU"/>
              </w:rPr>
            </w:pPr>
            <w:r w:rsidRPr="004650A4">
              <w:rPr>
                <w:sz w:val="20"/>
                <w:lang w:val="ru-RU"/>
              </w:rPr>
              <w:t>Удобный Центр администрирования</w:t>
            </w:r>
          </w:p>
          <w:p w:rsidR="004650A4" w:rsidRPr="004650A4" w:rsidRDefault="004650A4" w:rsidP="004650A4">
            <w:pPr>
              <w:pStyle w:val="a6"/>
              <w:numPr>
                <w:ilvl w:val="0"/>
                <w:numId w:val="2"/>
              </w:numPr>
              <w:rPr>
                <w:sz w:val="20"/>
                <w:lang w:val="ru-RU"/>
              </w:rPr>
            </w:pPr>
            <w:r w:rsidRPr="004650A4">
              <w:rPr>
                <w:sz w:val="20"/>
                <w:lang w:val="ru-RU"/>
              </w:rPr>
              <w:t>Улучшенные инсталляция и конфигурирование</w:t>
            </w:r>
          </w:p>
          <w:p w:rsidR="004650A4" w:rsidRPr="004650A4" w:rsidRDefault="004650A4" w:rsidP="004650A4">
            <w:pPr>
              <w:pStyle w:val="a6"/>
              <w:numPr>
                <w:ilvl w:val="0"/>
                <w:numId w:val="2"/>
              </w:numPr>
              <w:rPr>
                <w:sz w:val="20"/>
                <w:lang w:val="ru-RU"/>
              </w:rPr>
            </w:pPr>
            <w:r w:rsidRPr="004650A4">
              <w:rPr>
                <w:sz w:val="20"/>
                <w:lang w:val="ru-RU"/>
              </w:rPr>
              <w:t>Управление обновлениями</w:t>
            </w:r>
          </w:p>
          <w:p w:rsidR="004650A4" w:rsidRPr="004650A4" w:rsidRDefault="004650A4" w:rsidP="004650A4">
            <w:pPr>
              <w:pStyle w:val="a6"/>
              <w:numPr>
                <w:ilvl w:val="0"/>
                <w:numId w:val="2"/>
              </w:numPr>
              <w:rPr>
                <w:sz w:val="20"/>
                <w:lang w:val="ru-RU"/>
              </w:rPr>
            </w:pPr>
            <w:r w:rsidRPr="004650A4">
              <w:rPr>
                <w:sz w:val="20"/>
                <w:lang w:val="ru-RU"/>
              </w:rPr>
              <w:t>Управление разрешениями</w:t>
            </w:r>
          </w:p>
          <w:p w:rsidR="004650A4" w:rsidRPr="004650A4" w:rsidRDefault="004650A4" w:rsidP="004650A4">
            <w:pPr>
              <w:pStyle w:val="a6"/>
              <w:numPr>
                <w:ilvl w:val="0"/>
                <w:numId w:val="2"/>
              </w:numPr>
              <w:rPr>
                <w:sz w:val="20"/>
                <w:lang w:val="ru-RU"/>
              </w:rPr>
            </w:pPr>
            <w:r w:rsidRPr="004650A4">
              <w:rPr>
                <w:sz w:val="20"/>
                <w:lang w:val="ru-RU"/>
              </w:rPr>
              <w:t>Управляемые учетные записи</w:t>
            </w:r>
          </w:p>
          <w:p w:rsidR="004650A4" w:rsidRPr="004650A4" w:rsidRDefault="004650A4" w:rsidP="004650A4">
            <w:pPr>
              <w:pStyle w:val="a6"/>
              <w:numPr>
                <w:ilvl w:val="0"/>
                <w:numId w:val="2"/>
              </w:numPr>
              <w:rPr>
                <w:sz w:val="20"/>
                <w:lang w:val="ru-RU"/>
              </w:rPr>
            </w:pPr>
            <w:r w:rsidRPr="004650A4">
              <w:rPr>
                <w:sz w:val="20"/>
                <w:lang w:val="ru-RU"/>
              </w:rPr>
              <w:t>Хранение больших объектов в файловой системе(Поддержка BLOB SQL Server)</w:t>
            </w:r>
          </w:p>
          <w:p w:rsidR="004650A4" w:rsidRPr="004650A4" w:rsidRDefault="004650A4" w:rsidP="004650A4">
            <w:pPr>
              <w:pStyle w:val="a6"/>
              <w:numPr>
                <w:ilvl w:val="0"/>
                <w:numId w:val="2"/>
              </w:numPr>
              <w:rPr>
                <w:sz w:val="20"/>
                <w:lang w:val="ru-RU"/>
              </w:rPr>
            </w:pPr>
            <w:r w:rsidRPr="004650A4">
              <w:rPr>
                <w:sz w:val="20"/>
                <w:lang w:val="ru-RU"/>
              </w:rPr>
              <w:t>Шаблоны квот</w:t>
            </w:r>
          </w:p>
        </w:tc>
        <w:tc>
          <w:tcPr>
            <w:tcW w:w="3402" w:type="dxa"/>
          </w:tcPr>
          <w:p w:rsidR="004650A4" w:rsidRPr="00641863" w:rsidRDefault="004650A4" w:rsidP="00641863">
            <w:pPr>
              <w:pStyle w:val="a6"/>
              <w:numPr>
                <w:ilvl w:val="0"/>
                <w:numId w:val="2"/>
              </w:numPr>
              <w:rPr>
                <w:i/>
                <w:sz w:val="20"/>
                <w:lang w:val="ru-RU"/>
              </w:rPr>
            </w:pPr>
            <w:r w:rsidRPr="00641863">
              <w:rPr>
                <w:i/>
                <w:sz w:val="20"/>
                <w:lang w:val="ru-RU"/>
              </w:rPr>
              <w:lastRenderedPageBreak/>
              <w:t xml:space="preserve">Все возможности </w:t>
            </w:r>
            <w:r w:rsidRPr="00641863">
              <w:rPr>
                <w:i/>
                <w:sz w:val="20"/>
              </w:rPr>
              <w:t>SharePoint Foundation 2010</w:t>
            </w:r>
          </w:p>
          <w:p w:rsidR="004650A4" w:rsidRPr="004650A4" w:rsidRDefault="004650A4" w:rsidP="00641863">
            <w:pPr>
              <w:pStyle w:val="a6"/>
              <w:numPr>
                <w:ilvl w:val="0"/>
                <w:numId w:val="2"/>
              </w:numPr>
              <w:rPr>
                <w:sz w:val="20"/>
                <w:lang w:val="ru-RU"/>
              </w:rPr>
            </w:pPr>
            <w:r w:rsidRPr="004650A4">
              <w:rPr>
                <w:sz w:val="20"/>
                <w:lang w:val="ru-RU"/>
              </w:rPr>
              <w:t>Улучшенная управляемость</w:t>
            </w:r>
          </w:p>
        </w:tc>
        <w:tc>
          <w:tcPr>
            <w:tcW w:w="3403" w:type="dxa"/>
          </w:tcPr>
          <w:p w:rsidR="004650A4" w:rsidRPr="00641863" w:rsidRDefault="004650A4" w:rsidP="00641863">
            <w:pPr>
              <w:pStyle w:val="a6"/>
              <w:numPr>
                <w:ilvl w:val="0"/>
                <w:numId w:val="2"/>
              </w:numPr>
              <w:rPr>
                <w:i/>
                <w:sz w:val="20"/>
                <w:lang w:val="ru-RU"/>
              </w:rPr>
            </w:pPr>
            <w:r w:rsidRPr="00641863">
              <w:rPr>
                <w:i/>
                <w:sz w:val="20"/>
                <w:lang w:val="ru-RU"/>
              </w:rPr>
              <w:t xml:space="preserve">Все возможности </w:t>
            </w:r>
            <w:r w:rsidRPr="00641863">
              <w:rPr>
                <w:i/>
                <w:sz w:val="20"/>
              </w:rPr>
              <w:t>SharePoint Server 2010 Standard</w:t>
            </w:r>
          </w:p>
          <w:p w:rsidR="004650A4" w:rsidRPr="004650A4" w:rsidRDefault="004650A4" w:rsidP="00641863">
            <w:pPr>
              <w:pStyle w:val="a6"/>
              <w:numPr>
                <w:ilvl w:val="0"/>
                <w:numId w:val="2"/>
              </w:numPr>
              <w:rPr>
                <w:sz w:val="20"/>
                <w:lang w:val="ru-RU"/>
              </w:rPr>
            </w:pPr>
            <w:r w:rsidRPr="004650A4">
              <w:rPr>
                <w:sz w:val="20"/>
                <w:lang w:val="ru-RU"/>
              </w:rPr>
              <w:t>Веб-аналитика</w:t>
            </w:r>
          </w:p>
        </w:tc>
      </w:tr>
    </w:tbl>
    <w:p w:rsidR="00CD3450" w:rsidRDefault="00CD3450" w:rsidP="00D5782B">
      <w:pPr>
        <w:pStyle w:val="1"/>
        <w:numPr>
          <w:ilvl w:val="0"/>
          <w:numId w:val="6"/>
        </w:numPr>
        <w:rPr>
          <w:lang w:val="ru-RU"/>
        </w:rPr>
      </w:pPr>
      <w:bookmarkStart w:id="11" w:name="_Toc262582777"/>
      <w:r>
        <w:rPr>
          <w:lang w:val="ru-RU"/>
        </w:rPr>
        <w:lastRenderedPageBreak/>
        <w:t>Сообщества и сети</w:t>
      </w:r>
      <w:bookmarkEnd w:id="11"/>
    </w:p>
    <w:p w:rsidR="004C3047" w:rsidRPr="00CD3450" w:rsidRDefault="00CD3450" w:rsidP="004C3047">
      <w:pPr>
        <w:jc w:val="both"/>
        <w:rPr>
          <w:lang w:val="ru-RU"/>
        </w:rPr>
      </w:pPr>
      <w:r w:rsidRPr="00CD3450">
        <w:rPr>
          <w:lang w:val="ru-RU"/>
        </w:rPr>
        <w:t xml:space="preserve">Сообщества в SharePoint позволяют работникам организовывать совместную работу наиболее удобным для них способом. </w:t>
      </w:r>
      <w:r w:rsidR="004C3047" w:rsidRPr="00CD3450">
        <w:rPr>
          <w:lang w:val="ru-RU"/>
        </w:rPr>
        <w:t>Широкий спектр функций для совместной работы и социальных сетей служит фундаментом для создания полноценных бизнес-сообществ.</w:t>
      </w:r>
      <w:r w:rsidR="004C3047">
        <w:rPr>
          <w:lang w:val="ru-RU"/>
        </w:rPr>
        <w:t xml:space="preserve"> </w:t>
      </w:r>
      <w:r w:rsidRPr="00CD3450">
        <w:rPr>
          <w:lang w:val="ru-RU"/>
        </w:rPr>
        <w:t>Обеспечьте совместную работу сотрудников в группах, обмен знаниями и идеями, взаимодействие с коллегами, а также простой поиск информации и экспертов.</w:t>
      </w:r>
      <w:r w:rsidR="004C3047">
        <w:rPr>
          <w:lang w:val="ru-RU"/>
        </w:rPr>
        <w:t xml:space="preserve"> </w:t>
      </w:r>
      <w:r w:rsidR="004C3047" w:rsidRPr="00CD3450">
        <w:rPr>
          <w:lang w:val="ru-RU"/>
        </w:rPr>
        <w:t>Объедините людей с помощь сообществ SharePoint 2010, чтобы увеличить производительность их труда, дать толчок инновациям и сократить расходы.</w:t>
      </w:r>
    </w:p>
    <w:p w:rsidR="00CD3450" w:rsidRDefault="004C3047" w:rsidP="00D5782B">
      <w:pPr>
        <w:pStyle w:val="2"/>
        <w:numPr>
          <w:ilvl w:val="1"/>
          <w:numId w:val="6"/>
        </w:numPr>
        <w:rPr>
          <w:rStyle w:val="titles"/>
          <w:lang w:val="ru-RU"/>
        </w:rPr>
      </w:pPr>
      <w:bookmarkStart w:id="12" w:name="_Toc262582778"/>
      <w:r>
        <w:rPr>
          <w:rStyle w:val="titles"/>
          <w:lang w:val="ru-RU"/>
        </w:rPr>
        <w:t>Преимущества</w:t>
      </w:r>
      <w:bookmarkEnd w:id="12"/>
    </w:p>
    <w:p w:rsidR="004C3047" w:rsidRPr="004C3047" w:rsidRDefault="004C3047" w:rsidP="006B7299">
      <w:pPr>
        <w:pStyle w:val="3"/>
        <w:ind w:left="720"/>
        <w:rPr>
          <w:lang w:val="ru-RU"/>
        </w:rPr>
      </w:pPr>
      <w:r w:rsidRPr="004C3047">
        <w:rPr>
          <w:lang w:val="ru-RU"/>
        </w:rPr>
        <w:t xml:space="preserve">Совместная работа в удобном для вас стиле </w:t>
      </w:r>
    </w:p>
    <w:p w:rsidR="004C3047" w:rsidRPr="004C3047" w:rsidRDefault="004C3047" w:rsidP="006B7299">
      <w:pPr>
        <w:ind w:left="720"/>
        <w:jc w:val="both"/>
        <w:rPr>
          <w:lang w:val="ru-RU"/>
        </w:rPr>
      </w:pPr>
      <w:r w:rsidRPr="004C3047">
        <w:rPr>
          <w:lang w:val="ru-RU"/>
        </w:rPr>
        <w:t xml:space="preserve">Обеспечьте обмен данными и взаимодействие между вашими сотрудниками на основе гибкой платформы для совместной работы и набора разнообразных средств — от вики-страниц до рабочих </w:t>
      </w:r>
      <w:r w:rsidRPr="004C3047">
        <w:rPr>
          <w:lang w:val="ru-RU"/>
        </w:rPr>
        <w:lastRenderedPageBreak/>
        <w:t>процессов, от сайтов рабочих групп до поддержки тегов. Задействуйте коллективный разум вашей организации и предоставьте сотрудникам свободу для совместной работы в удобном для них формате.</w:t>
      </w:r>
    </w:p>
    <w:p w:rsidR="004C3047" w:rsidRPr="004C3047" w:rsidRDefault="004C3047" w:rsidP="006B7299">
      <w:pPr>
        <w:pStyle w:val="3"/>
        <w:ind w:left="720"/>
        <w:rPr>
          <w:lang w:val="ru-RU"/>
        </w:rPr>
      </w:pPr>
      <w:r w:rsidRPr="004C3047">
        <w:rPr>
          <w:lang w:val="ru-RU"/>
        </w:rPr>
        <w:t xml:space="preserve">Надежность защищенной платформы для совместной работы </w:t>
      </w:r>
    </w:p>
    <w:p w:rsidR="004C3047" w:rsidRPr="004C3047" w:rsidRDefault="004C3047" w:rsidP="006B7299">
      <w:pPr>
        <w:ind w:left="720"/>
        <w:jc w:val="both"/>
        <w:rPr>
          <w:lang w:val="ru-RU"/>
        </w:rPr>
      </w:pPr>
      <w:r w:rsidRPr="004C3047">
        <w:rPr>
          <w:lang w:val="ru-RU"/>
        </w:rPr>
        <w:t>Платформа SharePoint для совместной работы  снимет значительную часть забот с ваших ИТ-специалистов благодаря своей защищенности, простоте управления и возможностям масштабирования в соответствии с будущими потребностями. SharePoint 2010 обеспечивает безопасность социальных сетей для предприятий за счет гибкой настройки параметров безопасности и приватности, централизованного управления и применения политик, а также надежных средств анализа и отчетности.</w:t>
      </w:r>
    </w:p>
    <w:p w:rsidR="004C3047" w:rsidRPr="004C3047" w:rsidRDefault="004C3047" w:rsidP="006B7299">
      <w:pPr>
        <w:pStyle w:val="3"/>
        <w:ind w:left="720"/>
        <w:rPr>
          <w:lang w:val="ru-RU"/>
        </w:rPr>
      </w:pPr>
      <w:r w:rsidRPr="004C3047">
        <w:rPr>
          <w:lang w:val="ru-RU"/>
        </w:rPr>
        <w:t xml:space="preserve">Увеличение ценности ваших решений для поддержки сообществ </w:t>
      </w:r>
    </w:p>
    <w:p w:rsidR="004C3047" w:rsidRDefault="004C3047" w:rsidP="006B7299">
      <w:pPr>
        <w:ind w:left="720"/>
        <w:jc w:val="both"/>
        <w:rPr>
          <w:lang w:val="ru-RU"/>
        </w:rPr>
      </w:pPr>
      <w:r w:rsidRPr="004C3047">
        <w:rPr>
          <w:lang w:val="ru-RU"/>
        </w:rPr>
        <w:t>SharePoint содержит службы Business Connectivity Services, а также работает на основе открытых стандартов и протоколов, обеспечивающих простоту интеграции сторонних приложений и серверных систем. Кроме того, SharePoint "по умполчанию" интегрируется с остальными компонентами инфраструктуры бизнес-продуктивности от Microsoft, включая приложения Office, Exchange Server, Office Communications Server, SQL Server, а также линейку Dynamics — все это позволяет создать объединенную платформу для совместной работы и использовать хорошо знакомый пользовательский интерфейс.</w:t>
      </w:r>
    </w:p>
    <w:p w:rsidR="004C3047" w:rsidRDefault="004C3047" w:rsidP="00D5782B">
      <w:pPr>
        <w:pStyle w:val="2"/>
        <w:numPr>
          <w:ilvl w:val="1"/>
          <w:numId w:val="6"/>
        </w:numPr>
        <w:rPr>
          <w:lang w:val="ru-RU"/>
        </w:rPr>
      </w:pPr>
      <w:bookmarkStart w:id="13" w:name="_Toc262582779"/>
      <w:r>
        <w:rPr>
          <w:lang w:val="ru-RU"/>
        </w:rPr>
        <w:t>Важнейшие функции</w:t>
      </w:r>
      <w:bookmarkEnd w:id="13"/>
    </w:p>
    <w:p w:rsidR="004C3047" w:rsidRPr="004C3047" w:rsidRDefault="004C3047" w:rsidP="006B7299">
      <w:pPr>
        <w:pStyle w:val="3"/>
        <w:ind w:left="720"/>
      </w:pPr>
      <w:r w:rsidRPr="004C3047">
        <w:rPr>
          <w:lang w:val="ru-RU"/>
        </w:rPr>
        <w:t>Мой</w:t>
      </w:r>
      <w:r w:rsidRPr="004C3047">
        <w:t xml:space="preserve"> </w:t>
      </w:r>
      <w:r w:rsidRPr="004C3047">
        <w:rPr>
          <w:lang w:val="ru-RU"/>
        </w:rPr>
        <w:t>профиль</w:t>
      </w:r>
      <w:r w:rsidRPr="004C3047">
        <w:t xml:space="preserve"> </w:t>
      </w:r>
    </w:p>
    <w:p w:rsidR="004C3047" w:rsidRPr="004C3047" w:rsidRDefault="004C3047" w:rsidP="006B7299">
      <w:pPr>
        <w:ind w:left="720"/>
        <w:jc w:val="both"/>
        <w:rPr>
          <w:lang w:val="ru-RU"/>
        </w:rPr>
      </w:pPr>
      <w:r w:rsidRPr="004C3047">
        <w:rPr>
          <w:lang w:val="ru-RU"/>
        </w:rPr>
        <w:t>На странице «Мой профиль» содержится разнообразная информация о сотрудниках, включая их биографию, должность, местоположение, контактные данные, сведения об интересах и квалификации, а также данные о выполненных ими проектах. С помощью этой информации вам будет проще находить нужных коллег и экспертов из других отделов компании.</w:t>
      </w:r>
    </w:p>
    <w:p w:rsidR="004C3047" w:rsidRPr="004C3047" w:rsidRDefault="004C3047" w:rsidP="006B7299">
      <w:pPr>
        <w:pStyle w:val="3"/>
        <w:ind w:left="720"/>
        <w:rPr>
          <w:lang w:val="ru-RU"/>
        </w:rPr>
      </w:pPr>
      <w:r w:rsidRPr="004C3047">
        <w:rPr>
          <w:lang w:val="ru-RU"/>
        </w:rPr>
        <w:t xml:space="preserve">Ключевые слова (тэги) </w:t>
      </w:r>
    </w:p>
    <w:p w:rsidR="004C3047" w:rsidRPr="004C3047" w:rsidRDefault="004C3047" w:rsidP="006B7299">
      <w:pPr>
        <w:ind w:left="720"/>
        <w:jc w:val="both"/>
        <w:rPr>
          <w:lang w:val="ru-RU"/>
        </w:rPr>
      </w:pPr>
      <w:r w:rsidRPr="004C3047">
        <w:rPr>
          <w:lang w:val="ru-RU"/>
        </w:rPr>
        <w:t>Страницы сайтов SharePoint сочетают в себе простоту редактирования, характерную для вики-страниц, с широкими функциональными возможностями веб-частей. Создание, редактирование и управление вики-страницами стало в SharePoint 2010 еще проще. Удобные визуальные средства редактирования и поддержка мультимедиа помогут вам с легкостью создать веб-страницы — а все внесенные изменения можно просмотреть в интерактивном режиме. Страницами SharePoint также можно управлять как записями, обеспечивая для них соответствие корпоративным политикам и правилам хранения документов.</w:t>
      </w:r>
    </w:p>
    <w:p w:rsidR="004650A4" w:rsidRDefault="004650A4" w:rsidP="00D5782B">
      <w:pPr>
        <w:pStyle w:val="2"/>
        <w:numPr>
          <w:ilvl w:val="1"/>
          <w:numId w:val="6"/>
        </w:numPr>
        <w:rPr>
          <w:lang w:val="ru-RU"/>
        </w:rPr>
      </w:pPr>
      <w:bookmarkStart w:id="14" w:name="_Toc262582780"/>
      <w:r>
        <w:rPr>
          <w:lang w:val="ru-RU"/>
        </w:rPr>
        <w:t>Сравнение редакций</w:t>
      </w:r>
      <w:bookmarkEnd w:id="14"/>
    </w:p>
    <w:tbl>
      <w:tblPr>
        <w:tblStyle w:val="a5"/>
        <w:tblW w:w="10773" w:type="dxa"/>
        <w:jc w:val="center"/>
        <w:tblLayout w:type="fixed"/>
        <w:tblLook w:val="04A0" w:firstRow="1" w:lastRow="0" w:firstColumn="1" w:lastColumn="0" w:noHBand="0" w:noVBand="1"/>
      </w:tblPr>
      <w:tblGrid>
        <w:gridCol w:w="3590"/>
        <w:gridCol w:w="3591"/>
        <w:gridCol w:w="3592"/>
      </w:tblGrid>
      <w:tr w:rsidR="004650A4" w:rsidTr="006B7299">
        <w:trPr>
          <w:jc w:val="center"/>
        </w:trPr>
        <w:tc>
          <w:tcPr>
            <w:tcW w:w="3827" w:type="dxa"/>
            <w:shd w:val="clear" w:color="auto" w:fill="E8EFE7" w:themeFill="accent5" w:themeFillTint="33"/>
          </w:tcPr>
          <w:p w:rsidR="004650A4" w:rsidRPr="004650A4" w:rsidRDefault="004650A4" w:rsidP="00D5782B">
            <w:pPr>
              <w:pStyle w:val="5"/>
              <w:jc w:val="center"/>
              <w:outlineLvl w:val="4"/>
            </w:pPr>
            <w:r>
              <w:t>SharePoint Foundation 2010</w:t>
            </w:r>
          </w:p>
        </w:tc>
        <w:tc>
          <w:tcPr>
            <w:tcW w:w="3827" w:type="dxa"/>
            <w:shd w:val="clear" w:color="auto" w:fill="E8EFE7" w:themeFill="accent5" w:themeFillTint="33"/>
          </w:tcPr>
          <w:p w:rsidR="004650A4" w:rsidRPr="004650A4" w:rsidRDefault="004650A4" w:rsidP="00D5782B">
            <w:pPr>
              <w:pStyle w:val="5"/>
              <w:jc w:val="center"/>
              <w:outlineLvl w:val="4"/>
            </w:pPr>
            <w:r>
              <w:t>SharePoint Server 2010 Standard</w:t>
            </w:r>
          </w:p>
        </w:tc>
        <w:tc>
          <w:tcPr>
            <w:tcW w:w="3828" w:type="dxa"/>
            <w:shd w:val="clear" w:color="auto" w:fill="E8EFE7" w:themeFill="accent5" w:themeFillTint="33"/>
          </w:tcPr>
          <w:p w:rsidR="004650A4" w:rsidRPr="004650A4" w:rsidRDefault="004650A4" w:rsidP="00D5782B">
            <w:pPr>
              <w:pStyle w:val="5"/>
              <w:jc w:val="center"/>
              <w:outlineLvl w:val="4"/>
            </w:pPr>
            <w:r>
              <w:t>SharePoint Server 2010 Enterprise</w:t>
            </w:r>
          </w:p>
        </w:tc>
      </w:tr>
      <w:tr w:rsidR="004650A4" w:rsidRPr="004650A4" w:rsidTr="006B7299">
        <w:trPr>
          <w:jc w:val="center"/>
        </w:trPr>
        <w:tc>
          <w:tcPr>
            <w:tcW w:w="3827" w:type="dxa"/>
          </w:tcPr>
          <w:p w:rsidR="004650A4" w:rsidRPr="004650A4" w:rsidRDefault="004650A4" w:rsidP="00641863">
            <w:pPr>
              <w:pStyle w:val="a6"/>
              <w:numPr>
                <w:ilvl w:val="0"/>
                <w:numId w:val="3"/>
              </w:numPr>
              <w:rPr>
                <w:sz w:val="20"/>
                <w:lang w:val="ru-RU"/>
              </w:rPr>
            </w:pPr>
            <w:r w:rsidRPr="004650A4">
              <w:rPr>
                <w:sz w:val="20"/>
                <w:lang w:val="ru-RU"/>
              </w:rPr>
              <w:t>Блоги</w:t>
            </w:r>
          </w:p>
          <w:p w:rsidR="004650A4" w:rsidRPr="004650A4" w:rsidRDefault="004650A4" w:rsidP="00641863">
            <w:pPr>
              <w:pStyle w:val="a6"/>
              <w:numPr>
                <w:ilvl w:val="0"/>
                <w:numId w:val="3"/>
              </w:numPr>
              <w:rPr>
                <w:sz w:val="20"/>
                <w:lang w:val="ru-RU"/>
              </w:rPr>
            </w:pPr>
            <w:r w:rsidRPr="004650A4">
              <w:rPr>
                <w:sz w:val="20"/>
                <w:lang w:val="ru-RU"/>
              </w:rPr>
              <w:t>Вики-страницы</w:t>
            </w:r>
          </w:p>
          <w:p w:rsidR="004650A4" w:rsidRPr="004650A4" w:rsidRDefault="004650A4" w:rsidP="00641863">
            <w:pPr>
              <w:pStyle w:val="a6"/>
              <w:numPr>
                <w:ilvl w:val="0"/>
                <w:numId w:val="3"/>
              </w:numPr>
              <w:rPr>
                <w:sz w:val="20"/>
                <w:lang w:val="ru-RU"/>
              </w:rPr>
            </w:pPr>
            <w:r w:rsidRPr="004650A4">
              <w:rPr>
                <w:sz w:val="20"/>
                <w:lang w:val="ru-RU"/>
              </w:rPr>
              <w:t>Доски обсуждений</w:t>
            </w:r>
          </w:p>
          <w:p w:rsidR="004650A4" w:rsidRPr="004650A4" w:rsidRDefault="004650A4" w:rsidP="00641863">
            <w:pPr>
              <w:pStyle w:val="a6"/>
              <w:numPr>
                <w:ilvl w:val="0"/>
                <w:numId w:val="3"/>
              </w:numPr>
              <w:rPr>
                <w:sz w:val="20"/>
                <w:lang w:val="ru-RU"/>
              </w:rPr>
            </w:pPr>
            <w:r w:rsidRPr="004650A4">
              <w:rPr>
                <w:sz w:val="20"/>
                <w:lang w:val="ru-RU"/>
              </w:rPr>
              <w:t>Интеграция с Office Communications Server и Exchange Server</w:t>
            </w:r>
          </w:p>
          <w:p w:rsidR="004650A4" w:rsidRPr="004650A4" w:rsidRDefault="004650A4" w:rsidP="00641863">
            <w:pPr>
              <w:pStyle w:val="a6"/>
              <w:numPr>
                <w:ilvl w:val="0"/>
                <w:numId w:val="3"/>
              </w:numPr>
              <w:rPr>
                <w:sz w:val="20"/>
                <w:lang w:val="ru-RU"/>
              </w:rPr>
            </w:pPr>
            <w:r w:rsidRPr="004650A4">
              <w:rPr>
                <w:sz w:val="20"/>
                <w:lang w:val="ru-RU"/>
              </w:rPr>
              <w:t>Фотографии и присутствие</w:t>
            </w:r>
          </w:p>
        </w:tc>
        <w:tc>
          <w:tcPr>
            <w:tcW w:w="3827" w:type="dxa"/>
          </w:tcPr>
          <w:p w:rsidR="004650A4" w:rsidRPr="00641863" w:rsidRDefault="004650A4" w:rsidP="00641863">
            <w:pPr>
              <w:pStyle w:val="a6"/>
              <w:numPr>
                <w:ilvl w:val="0"/>
                <w:numId w:val="2"/>
              </w:numPr>
              <w:rPr>
                <w:i/>
                <w:sz w:val="20"/>
                <w:lang w:val="ru-RU"/>
              </w:rPr>
            </w:pPr>
            <w:r w:rsidRPr="00641863">
              <w:rPr>
                <w:i/>
                <w:sz w:val="20"/>
                <w:lang w:val="ru-RU"/>
              </w:rPr>
              <w:t xml:space="preserve">Все возможности </w:t>
            </w:r>
            <w:r w:rsidRPr="00641863">
              <w:rPr>
                <w:i/>
                <w:sz w:val="20"/>
              </w:rPr>
              <w:t>SharePoint Foundation 2010</w:t>
            </w:r>
          </w:p>
          <w:p w:rsidR="004650A4" w:rsidRPr="004650A4" w:rsidRDefault="004650A4" w:rsidP="00641863">
            <w:pPr>
              <w:pStyle w:val="a6"/>
              <w:numPr>
                <w:ilvl w:val="0"/>
                <w:numId w:val="2"/>
              </w:numPr>
              <w:rPr>
                <w:sz w:val="20"/>
                <w:lang w:val="ru-RU"/>
              </w:rPr>
            </w:pPr>
            <w:r w:rsidRPr="004650A4">
              <w:rPr>
                <w:sz w:val="20"/>
                <w:lang w:val="ru-RU"/>
              </w:rPr>
              <w:t>Доски объявлений</w:t>
            </w:r>
          </w:p>
          <w:p w:rsidR="004650A4" w:rsidRDefault="004650A4" w:rsidP="00641863">
            <w:pPr>
              <w:pStyle w:val="a6"/>
              <w:numPr>
                <w:ilvl w:val="0"/>
                <w:numId w:val="2"/>
              </w:numPr>
              <w:rPr>
                <w:sz w:val="20"/>
                <w:lang w:val="ru-RU"/>
              </w:rPr>
            </w:pPr>
            <w:r w:rsidRPr="004650A4">
              <w:rPr>
                <w:sz w:val="20"/>
                <w:lang w:val="ru-RU"/>
              </w:rPr>
              <w:t>Инструментарий тегов и заметок</w:t>
            </w:r>
          </w:p>
          <w:p w:rsidR="00641863" w:rsidRPr="004650A4" w:rsidRDefault="00641863" w:rsidP="00641863">
            <w:pPr>
              <w:pStyle w:val="a6"/>
              <w:numPr>
                <w:ilvl w:val="0"/>
                <w:numId w:val="2"/>
              </w:numPr>
              <w:rPr>
                <w:sz w:val="20"/>
                <w:lang w:val="ru-RU"/>
              </w:rPr>
            </w:pPr>
            <w:r w:rsidRPr="00641863">
              <w:rPr>
                <w:sz w:val="20"/>
                <w:lang w:val="ru-RU"/>
              </w:rPr>
              <w:t>Ключевые слова (тэги)</w:t>
            </w:r>
          </w:p>
          <w:p w:rsidR="004650A4" w:rsidRPr="004650A4" w:rsidRDefault="004650A4" w:rsidP="00641863">
            <w:pPr>
              <w:pStyle w:val="a6"/>
              <w:numPr>
                <w:ilvl w:val="0"/>
                <w:numId w:val="2"/>
              </w:numPr>
              <w:rPr>
                <w:sz w:val="20"/>
                <w:lang w:val="ru-RU"/>
              </w:rPr>
            </w:pPr>
            <w:r w:rsidRPr="004650A4">
              <w:rPr>
                <w:sz w:val="20"/>
                <w:lang w:val="ru-RU"/>
              </w:rPr>
              <w:t>Корпоративные Вики-страницы</w:t>
            </w:r>
          </w:p>
          <w:p w:rsidR="004650A4" w:rsidRPr="004650A4" w:rsidRDefault="00641863" w:rsidP="00641863">
            <w:pPr>
              <w:pStyle w:val="a6"/>
              <w:numPr>
                <w:ilvl w:val="0"/>
                <w:numId w:val="2"/>
              </w:numPr>
              <w:rPr>
                <w:sz w:val="20"/>
                <w:lang w:val="ru-RU"/>
              </w:rPr>
            </w:pPr>
            <w:r>
              <w:rPr>
                <w:sz w:val="20"/>
                <w:lang w:val="ru-RU"/>
              </w:rPr>
              <w:t>Мои</w:t>
            </w:r>
            <w:r w:rsidR="004650A4" w:rsidRPr="004650A4">
              <w:rPr>
                <w:sz w:val="20"/>
                <w:lang w:val="ru-RU"/>
              </w:rPr>
              <w:t xml:space="preserve"> канал</w:t>
            </w:r>
            <w:r>
              <w:rPr>
                <w:sz w:val="20"/>
                <w:lang w:val="ru-RU"/>
              </w:rPr>
              <w:t>ы</w:t>
            </w:r>
            <w:r w:rsidR="004650A4" w:rsidRPr="004650A4">
              <w:rPr>
                <w:sz w:val="20"/>
                <w:lang w:val="ru-RU"/>
              </w:rPr>
              <w:t xml:space="preserve"> новостей</w:t>
            </w:r>
          </w:p>
          <w:p w:rsidR="004650A4" w:rsidRPr="004650A4" w:rsidRDefault="004650A4" w:rsidP="00641863">
            <w:pPr>
              <w:pStyle w:val="a6"/>
              <w:numPr>
                <w:ilvl w:val="0"/>
                <w:numId w:val="2"/>
              </w:numPr>
              <w:rPr>
                <w:sz w:val="20"/>
                <w:lang w:val="ru-RU"/>
              </w:rPr>
            </w:pPr>
            <w:r w:rsidRPr="004650A4">
              <w:rPr>
                <w:sz w:val="20"/>
                <w:lang w:val="ru-RU"/>
              </w:rPr>
              <w:t>Мои коллеги</w:t>
            </w:r>
          </w:p>
          <w:p w:rsidR="004650A4" w:rsidRPr="004650A4" w:rsidRDefault="004650A4" w:rsidP="00641863">
            <w:pPr>
              <w:pStyle w:val="a6"/>
              <w:numPr>
                <w:ilvl w:val="0"/>
                <w:numId w:val="2"/>
              </w:numPr>
              <w:rPr>
                <w:sz w:val="20"/>
                <w:lang w:val="ru-RU"/>
              </w:rPr>
            </w:pPr>
            <w:r w:rsidRPr="004650A4">
              <w:rPr>
                <w:sz w:val="20"/>
                <w:lang w:val="ru-RU"/>
              </w:rPr>
              <w:t>Мой контент</w:t>
            </w:r>
          </w:p>
          <w:p w:rsidR="004650A4" w:rsidRPr="004650A4" w:rsidRDefault="004650A4" w:rsidP="00641863">
            <w:pPr>
              <w:pStyle w:val="a6"/>
              <w:numPr>
                <w:ilvl w:val="0"/>
                <w:numId w:val="2"/>
              </w:numPr>
              <w:rPr>
                <w:sz w:val="20"/>
                <w:lang w:val="ru-RU"/>
              </w:rPr>
            </w:pPr>
            <w:r w:rsidRPr="004650A4">
              <w:rPr>
                <w:sz w:val="20"/>
                <w:lang w:val="ru-RU"/>
              </w:rPr>
              <w:t>Мой профиль</w:t>
            </w:r>
          </w:p>
          <w:p w:rsidR="004650A4" w:rsidRPr="004650A4" w:rsidRDefault="004650A4" w:rsidP="00641863">
            <w:pPr>
              <w:pStyle w:val="a6"/>
              <w:numPr>
                <w:ilvl w:val="0"/>
                <w:numId w:val="2"/>
              </w:numPr>
              <w:rPr>
                <w:sz w:val="20"/>
                <w:lang w:val="ru-RU"/>
              </w:rPr>
            </w:pPr>
            <w:r w:rsidRPr="004650A4">
              <w:rPr>
                <w:sz w:val="20"/>
                <w:lang w:val="ru-RU"/>
              </w:rPr>
              <w:t>Облака тэгов</w:t>
            </w:r>
          </w:p>
          <w:p w:rsidR="004650A4" w:rsidRPr="004650A4" w:rsidRDefault="004650A4" w:rsidP="00641863">
            <w:pPr>
              <w:pStyle w:val="a6"/>
              <w:numPr>
                <w:ilvl w:val="0"/>
                <w:numId w:val="2"/>
              </w:numPr>
              <w:rPr>
                <w:sz w:val="20"/>
                <w:lang w:val="ru-RU"/>
              </w:rPr>
            </w:pPr>
            <w:r w:rsidRPr="004650A4">
              <w:rPr>
                <w:sz w:val="20"/>
                <w:lang w:val="ru-RU"/>
              </w:rPr>
              <w:t>Организационная структура</w:t>
            </w:r>
          </w:p>
          <w:p w:rsidR="004650A4" w:rsidRPr="004650A4" w:rsidRDefault="004650A4" w:rsidP="00641863">
            <w:pPr>
              <w:pStyle w:val="a6"/>
              <w:numPr>
                <w:ilvl w:val="0"/>
                <w:numId w:val="2"/>
              </w:numPr>
              <w:rPr>
                <w:sz w:val="20"/>
                <w:lang w:val="ru-RU"/>
              </w:rPr>
            </w:pPr>
            <w:r w:rsidRPr="004650A4">
              <w:rPr>
                <w:sz w:val="20"/>
                <w:lang w:val="ru-RU"/>
              </w:rPr>
              <w:lastRenderedPageBreak/>
              <w:t>Последние события</w:t>
            </w:r>
          </w:p>
          <w:p w:rsidR="004650A4" w:rsidRPr="004650A4" w:rsidRDefault="004650A4" w:rsidP="00641863">
            <w:pPr>
              <w:pStyle w:val="a6"/>
              <w:numPr>
                <w:ilvl w:val="0"/>
                <w:numId w:val="2"/>
              </w:numPr>
              <w:rPr>
                <w:sz w:val="20"/>
                <w:lang w:val="ru-RU"/>
              </w:rPr>
            </w:pPr>
            <w:r w:rsidRPr="004650A4">
              <w:rPr>
                <w:sz w:val="20"/>
                <w:lang w:val="ru-RU"/>
              </w:rPr>
              <w:t>Предложения ключевых слов</w:t>
            </w:r>
          </w:p>
          <w:p w:rsidR="004650A4" w:rsidRPr="004650A4" w:rsidRDefault="004650A4" w:rsidP="00641863">
            <w:pPr>
              <w:pStyle w:val="a6"/>
              <w:numPr>
                <w:ilvl w:val="0"/>
                <w:numId w:val="2"/>
              </w:numPr>
              <w:rPr>
                <w:sz w:val="20"/>
                <w:lang w:val="ru-RU"/>
              </w:rPr>
            </w:pPr>
            <w:r w:rsidRPr="004650A4">
              <w:rPr>
                <w:sz w:val="20"/>
                <w:lang w:val="ru-RU"/>
              </w:rPr>
              <w:t>Предложения коллег</w:t>
            </w:r>
          </w:p>
          <w:p w:rsidR="004650A4" w:rsidRPr="004650A4" w:rsidRDefault="004650A4" w:rsidP="00641863">
            <w:pPr>
              <w:pStyle w:val="a6"/>
              <w:numPr>
                <w:ilvl w:val="0"/>
                <w:numId w:val="2"/>
              </w:numPr>
              <w:rPr>
                <w:sz w:val="20"/>
                <w:lang w:val="ru-RU"/>
              </w:rPr>
            </w:pPr>
            <w:r w:rsidRPr="004650A4">
              <w:rPr>
                <w:sz w:val="20"/>
                <w:lang w:val="ru-RU"/>
              </w:rPr>
              <w:t>Профили тэгов</w:t>
            </w:r>
          </w:p>
          <w:p w:rsidR="004650A4" w:rsidRPr="004650A4" w:rsidRDefault="004650A4" w:rsidP="00641863">
            <w:pPr>
              <w:pStyle w:val="a6"/>
              <w:numPr>
                <w:ilvl w:val="0"/>
                <w:numId w:val="2"/>
              </w:numPr>
              <w:rPr>
                <w:sz w:val="20"/>
                <w:lang w:val="ru-RU"/>
              </w:rPr>
            </w:pPr>
            <w:r w:rsidRPr="004650A4">
              <w:rPr>
                <w:sz w:val="20"/>
                <w:lang w:val="ru-RU"/>
              </w:rPr>
              <w:t>Рейтинги</w:t>
            </w:r>
          </w:p>
          <w:p w:rsidR="004650A4" w:rsidRPr="004650A4" w:rsidRDefault="004650A4" w:rsidP="00641863">
            <w:pPr>
              <w:pStyle w:val="a6"/>
              <w:numPr>
                <w:ilvl w:val="0"/>
                <w:numId w:val="2"/>
              </w:numPr>
              <w:rPr>
                <w:sz w:val="20"/>
                <w:lang w:val="ru-RU"/>
              </w:rPr>
            </w:pPr>
            <w:r w:rsidRPr="004650A4">
              <w:rPr>
                <w:sz w:val="20"/>
                <w:lang w:val="ru-RU"/>
              </w:rPr>
              <w:t>Спроси меня</w:t>
            </w:r>
          </w:p>
          <w:p w:rsidR="00641863" w:rsidRPr="00641863" w:rsidRDefault="004650A4" w:rsidP="00641863">
            <w:pPr>
              <w:pStyle w:val="a6"/>
              <w:numPr>
                <w:ilvl w:val="0"/>
                <w:numId w:val="2"/>
              </w:numPr>
              <w:rPr>
                <w:sz w:val="20"/>
                <w:lang w:val="ru-RU"/>
              </w:rPr>
            </w:pPr>
            <w:r w:rsidRPr="004650A4">
              <w:rPr>
                <w:sz w:val="20"/>
                <w:lang w:val="ru-RU"/>
              </w:rPr>
              <w:t>Статус пользователя</w:t>
            </w:r>
          </w:p>
          <w:p w:rsidR="004650A4" w:rsidRPr="004650A4" w:rsidRDefault="004650A4" w:rsidP="00641863">
            <w:pPr>
              <w:pStyle w:val="a6"/>
              <w:numPr>
                <w:ilvl w:val="0"/>
                <w:numId w:val="2"/>
              </w:numPr>
              <w:rPr>
                <w:sz w:val="20"/>
                <w:lang w:val="ru-RU"/>
              </w:rPr>
            </w:pPr>
            <w:r w:rsidRPr="004650A4">
              <w:rPr>
                <w:sz w:val="20"/>
                <w:lang w:val="ru-RU"/>
              </w:rPr>
              <w:t>Участие в группах</w:t>
            </w:r>
          </w:p>
        </w:tc>
        <w:tc>
          <w:tcPr>
            <w:tcW w:w="3828" w:type="dxa"/>
          </w:tcPr>
          <w:p w:rsidR="004650A4" w:rsidRPr="00641863" w:rsidRDefault="004650A4" w:rsidP="00641863">
            <w:pPr>
              <w:pStyle w:val="a6"/>
              <w:numPr>
                <w:ilvl w:val="0"/>
                <w:numId w:val="2"/>
              </w:numPr>
              <w:rPr>
                <w:i/>
                <w:sz w:val="20"/>
              </w:rPr>
            </w:pPr>
            <w:r w:rsidRPr="00641863">
              <w:rPr>
                <w:i/>
                <w:sz w:val="20"/>
                <w:lang w:val="ru-RU"/>
              </w:rPr>
              <w:lastRenderedPageBreak/>
              <w:t>Все</w:t>
            </w:r>
            <w:r w:rsidRPr="00641863">
              <w:rPr>
                <w:i/>
                <w:sz w:val="20"/>
              </w:rPr>
              <w:t xml:space="preserve"> </w:t>
            </w:r>
            <w:r w:rsidRPr="00641863">
              <w:rPr>
                <w:i/>
                <w:sz w:val="20"/>
                <w:lang w:val="ru-RU"/>
              </w:rPr>
              <w:t>возможности</w:t>
            </w:r>
            <w:r w:rsidRPr="00641863">
              <w:rPr>
                <w:i/>
                <w:sz w:val="20"/>
              </w:rPr>
              <w:t xml:space="preserve"> SharePoint Server 2010 Standard</w:t>
            </w:r>
          </w:p>
        </w:tc>
      </w:tr>
    </w:tbl>
    <w:p w:rsidR="00CD3450" w:rsidRDefault="00CD3450" w:rsidP="00D5782B">
      <w:pPr>
        <w:pStyle w:val="1"/>
        <w:numPr>
          <w:ilvl w:val="0"/>
          <w:numId w:val="6"/>
        </w:numPr>
        <w:rPr>
          <w:lang w:val="ru-RU"/>
        </w:rPr>
      </w:pPr>
      <w:bookmarkStart w:id="15" w:name="_Toc262582781"/>
      <w:r>
        <w:rPr>
          <w:lang w:val="ru-RU"/>
        </w:rPr>
        <w:lastRenderedPageBreak/>
        <w:t>Управление контентом</w:t>
      </w:r>
      <w:bookmarkEnd w:id="15"/>
    </w:p>
    <w:p w:rsidR="00525D08" w:rsidRDefault="00525D08" w:rsidP="00525D08">
      <w:pPr>
        <w:jc w:val="both"/>
        <w:rPr>
          <w:lang w:val="ru-RU"/>
        </w:rPr>
      </w:pPr>
      <w:r w:rsidRPr="00525D08">
        <w:rPr>
          <w:lang w:val="ru-RU"/>
        </w:rPr>
        <w:t xml:space="preserve">SharePoint 2010 объединяет возможности традиционного управления контентом, социальных сетей и поиска, предоставляя единую платформу для управления корпоративным контентом, доступную каждому сотруднику. </w:t>
      </w:r>
      <w:r w:rsidRPr="00CD3450">
        <w:rPr>
          <w:lang w:val="ru-RU"/>
        </w:rPr>
        <w:t>Управление контентом в SharePoint позволяет пользователям участвовать в контролируемом и соответствующем требованиям цикле управления контентом. Возможности SharePoint обеспечивают достижение оптимального баланса между опытом пользователей,  политиками и процессами.</w:t>
      </w:r>
      <w:r>
        <w:rPr>
          <w:lang w:val="ru-RU"/>
        </w:rPr>
        <w:t xml:space="preserve"> </w:t>
      </w:r>
      <w:r w:rsidRPr="00525D08">
        <w:rPr>
          <w:lang w:val="ru-RU"/>
        </w:rPr>
        <w:t>SharePoint прост в использовании, а также содержит гибкие политики и процессы, что обеспечивает легкость и успешность внедрения там, где традиционные системы управления контентом терпят неудачу.</w:t>
      </w:r>
    </w:p>
    <w:p w:rsidR="004C3047" w:rsidRPr="004C3047" w:rsidRDefault="004C3047" w:rsidP="00D5782B">
      <w:pPr>
        <w:pStyle w:val="2"/>
        <w:numPr>
          <w:ilvl w:val="1"/>
          <w:numId w:val="6"/>
        </w:numPr>
        <w:rPr>
          <w:lang w:val="ru-RU"/>
        </w:rPr>
      </w:pPr>
      <w:bookmarkStart w:id="16" w:name="_Toc262582782"/>
      <w:r w:rsidRPr="004C3047">
        <w:rPr>
          <w:lang w:val="ru-RU"/>
        </w:rPr>
        <w:t>Преимущества</w:t>
      </w:r>
      <w:bookmarkEnd w:id="16"/>
      <w:r w:rsidRPr="004C3047">
        <w:rPr>
          <w:lang w:val="ru-RU"/>
        </w:rPr>
        <w:t xml:space="preserve"> </w:t>
      </w:r>
    </w:p>
    <w:p w:rsidR="004C3047" w:rsidRPr="004C3047" w:rsidRDefault="004C3047" w:rsidP="006B7299">
      <w:pPr>
        <w:pStyle w:val="3"/>
        <w:ind w:left="720"/>
        <w:rPr>
          <w:lang w:val="ru-RU"/>
        </w:rPr>
      </w:pPr>
      <w:r w:rsidRPr="004C3047">
        <w:rPr>
          <w:lang w:val="ru-RU"/>
        </w:rPr>
        <w:t xml:space="preserve">Повышение производительности труда и ценности информации </w:t>
      </w:r>
    </w:p>
    <w:p w:rsidR="004C3047" w:rsidRPr="004C3047" w:rsidRDefault="004C3047" w:rsidP="006B7299">
      <w:pPr>
        <w:ind w:left="720"/>
        <w:jc w:val="both"/>
        <w:rPr>
          <w:lang w:val="ru-RU"/>
        </w:rPr>
      </w:pPr>
      <w:r w:rsidRPr="004C3047">
        <w:rPr>
          <w:lang w:val="ru-RU"/>
        </w:rPr>
        <w:t>Интеграции с Office позволяет SharePoint 2010 превратить управление контентом в интуитивно понятный процесс. В результате - активное участие пользователей и хорошо управляемое хранилище, обеспечивающее поиск, обмен и использование информации.</w:t>
      </w:r>
    </w:p>
    <w:p w:rsidR="004C3047" w:rsidRPr="004C3047" w:rsidRDefault="004C3047" w:rsidP="006B7299">
      <w:pPr>
        <w:pStyle w:val="3"/>
        <w:ind w:left="720"/>
        <w:rPr>
          <w:lang w:val="ru-RU"/>
        </w:rPr>
      </w:pPr>
      <w:r w:rsidRPr="004C3047">
        <w:rPr>
          <w:lang w:val="ru-RU"/>
        </w:rPr>
        <w:t xml:space="preserve">Обеспечение соответствия нормативам и понижение рисков </w:t>
      </w:r>
    </w:p>
    <w:p w:rsidR="004C3047" w:rsidRPr="004C3047" w:rsidRDefault="004C3047" w:rsidP="006B7299">
      <w:pPr>
        <w:ind w:left="720"/>
        <w:jc w:val="both"/>
        <w:rPr>
          <w:lang w:val="ru-RU"/>
        </w:rPr>
      </w:pPr>
      <w:r w:rsidRPr="004C3047">
        <w:rPr>
          <w:lang w:val="ru-RU"/>
        </w:rPr>
        <w:t>Сохранение информации по окончании срока ее использования или неверный способ ее распространения может представлять значительные риски. SharePoint 2010 упрощает простановку тегов, применение правил хранения документов, декларирование записей или наложение юридических ограничений, помогая обеспечить соответствие нормативным требованиям.</w:t>
      </w:r>
    </w:p>
    <w:p w:rsidR="004C3047" w:rsidRPr="004C3047" w:rsidRDefault="004C3047" w:rsidP="006B7299">
      <w:pPr>
        <w:pStyle w:val="3"/>
        <w:ind w:left="720"/>
        <w:rPr>
          <w:lang w:val="ru-RU"/>
        </w:rPr>
      </w:pPr>
      <w:r w:rsidRPr="004C3047">
        <w:rPr>
          <w:lang w:val="ru-RU"/>
        </w:rPr>
        <w:t xml:space="preserve">Уменьшение числа систем и упрощение интеграции </w:t>
      </w:r>
    </w:p>
    <w:p w:rsidR="004C3047" w:rsidRDefault="004C3047" w:rsidP="006B7299">
      <w:pPr>
        <w:ind w:left="720"/>
        <w:jc w:val="both"/>
        <w:rPr>
          <w:lang w:val="ru-RU"/>
        </w:rPr>
      </w:pPr>
      <w:r w:rsidRPr="004C3047">
        <w:rPr>
          <w:lang w:val="ru-RU"/>
        </w:rPr>
        <w:t>SharePoint 2010 обеспечивает управление документами, записями, веб-контентом и мультимедийными ресурсами на базе единой платформы, что позволяет сократить расходы на ИТ. SharePoint также позволяет повысить рентабельность инвестиций в старые системы управления корпоративным контентом за счет обеспечения поддержки стандартов совместимости, таких как CMIS, XML и REST.</w:t>
      </w:r>
    </w:p>
    <w:p w:rsidR="00525D08" w:rsidRDefault="00525D08" w:rsidP="00D5782B">
      <w:pPr>
        <w:pStyle w:val="2"/>
        <w:numPr>
          <w:ilvl w:val="1"/>
          <w:numId w:val="6"/>
        </w:numPr>
        <w:rPr>
          <w:lang w:val="ru-RU"/>
        </w:rPr>
      </w:pPr>
      <w:bookmarkStart w:id="17" w:name="_Toc262582783"/>
      <w:r>
        <w:rPr>
          <w:lang w:val="ru-RU"/>
        </w:rPr>
        <w:t>Важнейшие функции</w:t>
      </w:r>
      <w:bookmarkEnd w:id="17"/>
    </w:p>
    <w:p w:rsidR="00525D08" w:rsidRPr="00525D08" w:rsidRDefault="00525D08" w:rsidP="006B7299">
      <w:pPr>
        <w:pStyle w:val="3"/>
        <w:ind w:left="720"/>
        <w:rPr>
          <w:lang w:val="ru-RU"/>
        </w:rPr>
      </w:pPr>
      <w:r w:rsidRPr="00525D08">
        <w:rPr>
          <w:lang w:val="ru-RU"/>
        </w:rPr>
        <w:t xml:space="preserve">Соответствие требованиям </w:t>
      </w:r>
    </w:p>
    <w:p w:rsidR="00525D08" w:rsidRPr="00525D08" w:rsidRDefault="00525D08" w:rsidP="006B7299">
      <w:pPr>
        <w:ind w:left="720"/>
        <w:jc w:val="both"/>
        <w:rPr>
          <w:lang w:val="ru-RU"/>
        </w:rPr>
      </w:pPr>
      <w:r w:rsidRPr="00525D08">
        <w:rPr>
          <w:lang w:val="ru-RU"/>
        </w:rPr>
        <w:t>Вне зависимости от того, с какими типами контента вы работаете — с традиционным контентом, веб-контентом или социальным контентом — SharePoint 2010 позволяет управлять версиями, применять правила хранения документов, декларировать записи или накладывать юридические ограничения.</w:t>
      </w:r>
    </w:p>
    <w:p w:rsidR="00525D08" w:rsidRPr="00525D08" w:rsidRDefault="00525D08" w:rsidP="006B7299">
      <w:pPr>
        <w:pStyle w:val="3"/>
        <w:ind w:left="720"/>
        <w:rPr>
          <w:lang w:val="ru-RU"/>
        </w:rPr>
      </w:pPr>
      <w:r w:rsidRPr="00525D08">
        <w:rPr>
          <w:lang w:val="ru-RU"/>
        </w:rPr>
        <w:t xml:space="preserve">Управление мультимедиа контентом </w:t>
      </w:r>
    </w:p>
    <w:p w:rsidR="00525D08" w:rsidRDefault="00525D08" w:rsidP="006B7299">
      <w:pPr>
        <w:ind w:left="720"/>
        <w:jc w:val="both"/>
      </w:pPr>
      <w:r w:rsidRPr="00525D08">
        <w:rPr>
          <w:lang w:val="ru-RU"/>
        </w:rPr>
        <w:t>SharePoint 2010 может управлять любыми мультимедийными ресурсами — видеороликами, аудиозаписями, изображением и потоковым видео. SharePoint содержит удобные средства для хранения, управления, поиска и использования цифрового контента.</w:t>
      </w:r>
    </w:p>
    <w:p w:rsidR="004650A4" w:rsidRDefault="004650A4" w:rsidP="00D5782B">
      <w:pPr>
        <w:pStyle w:val="2"/>
        <w:numPr>
          <w:ilvl w:val="1"/>
          <w:numId w:val="6"/>
        </w:numPr>
        <w:rPr>
          <w:lang w:val="ru-RU"/>
        </w:rPr>
      </w:pPr>
      <w:bookmarkStart w:id="18" w:name="_Toc262582784"/>
      <w:r>
        <w:rPr>
          <w:lang w:val="ru-RU"/>
        </w:rPr>
        <w:lastRenderedPageBreak/>
        <w:t>Сравнение редакций</w:t>
      </w:r>
      <w:bookmarkEnd w:id="18"/>
    </w:p>
    <w:tbl>
      <w:tblPr>
        <w:tblStyle w:val="a5"/>
        <w:tblW w:w="10773" w:type="dxa"/>
        <w:jc w:val="center"/>
        <w:tblLayout w:type="fixed"/>
        <w:tblLook w:val="04A0" w:firstRow="1" w:lastRow="0" w:firstColumn="1" w:lastColumn="0" w:noHBand="0" w:noVBand="1"/>
      </w:tblPr>
      <w:tblGrid>
        <w:gridCol w:w="3590"/>
        <w:gridCol w:w="3591"/>
        <w:gridCol w:w="3592"/>
      </w:tblGrid>
      <w:tr w:rsidR="004650A4" w:rsidTr="006B7299">
        <w:trPr>
          <w:jc w:val="center"/>
        </w:trPr>
        <w:tc>
          <w:tcPr>
            <w:tcW w:w="3827" w:type="dxa"/>
            <w:shd w:val="clear" w:color="auto" w:fill="E8EFE7" w:themeFill="accent5" w:themeFillTint="33"/>
          </w:tcPr>
          <w:p w:rsidR="004650A4" w:rsidRPr="004650A4" w:rsidRDefault="004650A4" w:rsidP="00D5782B">
            <w:pPr>
              <w:pStyle w:val="5"/>
              <w:jc w:val="center"/>
              <w:outlineLvl w:val="4"/>
            </w:pPr>
            <w:r>
              <w:t>SharePoint Foundation 2010</w:t>
            </w:r>
          </w:p>
        </w:tc>
        <w:tc>
          <w:tcPr>
            <w:tcW w:w="3827" w:type="dxa"/>
            <w:shd w:val="clear" w:color="auto" w:fill="E8EFE7" w:themeFill="accent5" w:themeFillTint="33"/>
          </w:tcPr>
          <w:p w:rsidR="004650A4" w:rsidRPr="004650A4" w:rsidRDefault="004650A4" w:rsidP="00D5782B">
            <w:pPr>
              <w:pStyle w:val="5"/>
              <w:jc w:val="center"/>
              <w:outlineLvl w:val="4"/>
            </w:pPr>
            <w:r>
              <w:t>SharePoint Server 2010 Standard</w:t>
            </w:r>
          </w:p>
        </w:tc>
        <w:tc>
          <w:tcPr>
            <w:tcW w:w="3828" w:type="dxa"/>
            <w:shd w:val="clear" w:color="auto" w:fill="E8EFE7" w:themeFill="accent5" w:themeFillTint="33"/>
          </w:tcPr>
          <w:p w:rsidR="004650A4" w:rsidRPr="004650A4" w:rsidRDefault="004650A4" w:rsidP="00D5782B">
            <w:pPr>
              <w:pStyle w:val="5"/>
              <w:jc w:val="center"/>
              <w:outlineLvl w:val="4"/>
            </w:pPr>
            <w:r>
              <w:t>SharePoint Server 2010 Enterprise</w:t>
            </w:r>
          </w:p>
        </w:tc>
      </w:tr>
      <w:tr w:rsidR="004650A4" w:rsidRPr="004650A4" w:rsidTr="006B7299">
        <w:trPr>
          <w:jc w:val="center"/>
        </w:trPr>
        <w:tc>
          <w:tcPr>
            <w:tcW w:w="3827" w:type="dxa"/>
          </w:tcPr>
          <w:p w:rsidR="004650A4" w:rsidRPr="004650A4" w:rsidRDefault="004650A4" w:rsidP="00641863">
            <w:pPr>
              <w:rPr>
                <w:sz w:val="20"/>
                <w:lang w:val="ru-RU"/>
              </w:rPr>
            </w:pPr>
          </w:p>
        </w:tc>
        <w:tc>
          <w:tcPr>
            <w:tcW w:w="3827" w:type="dxa"/>
          </w:tcPr>
          <w:p w:rsidR="00641863" w:rsidRPr="00641863" w:rsidRDefault="00641863" w:rsidP="00641863">
            <w:pPr>
              <w:pStyle w:val="a6"/>
              <w:numPr>
                <w:ilvl w:val="0"/>
                <w:numId w:val="4"/>
              </w:numPr>
              <w:rPr>
                <w:sz w:val="20"/>
                <w:lang w:val="ru-RU"/>
              </w:rPr>
            </w:pPr>
            <w:r w:rsidRPr="00641863">
              <w:rPr>
                <w:sz w:val="20"/>
                <w:lang w:val="ru-RU"/>
              </w:rPr>
              <w:t>Multistage Disposition</w:t>
            </w:r>
          </w:p>
          <w:p w:rsidR="00641863" w:rsidRPr="00641863" w:rsidRDefault="00641863" w:rsidP="00641863">
            <w:pPr>
              <w:pStyle w:val="a6"/>
              <w:numPr>
                <w:ilvl w:val="0"/>
                <w:numId w:val="4"/>
              </w:numPr>
              <w:rPr>
                <w:sz w:val="20"/>
                <w:lang w:val="ru-RU"/>
              </w:rPr>
            </w:pPr>
            <w:r w:rsidRPr="00641863">
              <w:rPr>
                <w:sz w:val="20"/>
                <w:lang w:val="ru-RU"/>
              </w:rPr>
              <w:t>Наборы документов</w:t>
            </w:r>
          </w:p>
          <w:p w:rsidR="00641863" w:rsidRPr="00641863" w:rsidRDefault="00641863" w:rsidP="00641863">
            <w:pPr>
              <w:pStyle w:val="a6"/>
              <w:numPr>
                <w:ilvl w:val="0"/>
                <w:numId w:val="4"/>
              </w:numPr>
              <w:rPr>
                <w:sz w:val="20"/>
                <w:lang w:val="ru-RU"/>
              </w:rPr>
            </w:pPr>
            <w:r w:rsidRPr="00641863">
              <w:rPr>
                <w:sz w:val="20"/>
                <w:lang w:val="ru-RU"/>
              </w:rPr>
              <w:t>Навигация по метаданным</w:t>
            </w:r>
          </w:p>
          <w:p w:rsidR="00641863" w:rsidRPr="00641863" w:rsidRDefault="00641863" w:rsidP="00641863">
            <w:pPr>
              <w:pStyle w:val="a6"/>
              <w:numPr>
                <w:ilvl w:val="0"/>
                <w:numId w:val="4"/>
              </w:numPr>
              <w:rPr>
                <w:sz w:val="20"/>
                <w:lang w:val="ru-RU"/>
              </w:rPr>
            </w:pPr>
            <w:r w:rsidRPr="00641863">
              <w:rPr>
                <w:sz w:val="20"/>
                <w:lang w:val="ru-RU"/>
              </w:rPr>
              <w:t>Общие типы контента</w:t>
            </w:r>
          </w:p>
          <w:p w:rsidR="00641863" w:rsidRPr="00641863" w:rsidRDefault="00641863" w:rsidP="00641863">
            <w:pPr>
              <w:pStyle w:val="a6"/>
              <w:numPr>
                <w:ilvl w:val="0"/>
                <w:numId w:val="4"/>
              </w:numPr>
              <w:rPr>
                <w:sz w:val="20"/>
                <w:lang w:val="ru-RU"/>
              </w:rPr>
            </w:pPr>
            <w:r w:rsidRPr="00641863">
              <w:rPr>
                <w:sz w:val="20"/>
                <w:lang w:val="ru-RU"/>
              </w:rPr>
              <w:t>Организатор контента</w:t>
            </w:r>
          </w:p>
          <w:p w:rsidR="00641863" w:rsidRPr="00641863" w:rsidRDefault="00641863" w:rsidP="00641863">
            <w:pPr>
              <w:pStyle w:val="a6"/>
              <w:numPr>
                <w:ilvl w:val="0"/>
                <w:numId w:val="4"/>
              </w:numPr>
              <w:rPr>
                <w:sz w:val="20"/>
                <w:lang w:val="ru-RU"/>
              </w:rPr>
            </w:pPr>
            <w:r w:rsidRPr="00641863">
              <w:rPr>
                <w:sz w:val="20"/>
                <w:lang w:val="ru-RU"/>
              </w:rPr>
              <w:t>Службы Word Automation Services</w:t>
            </w:r>
          </w:p>
          <w:p w:rsidR="00641863" w:rsidRPr="00641863" w:rsidRDefault="00641863" w:rsidP="00641863">
            <w:pPr>
              <w:pStyle w:val="a6"/>
              <w:numPr>
                <w:ilvl w:val="0"/>
                <w:numId w:val="4"/>
              </w:numPr>
              <w:rPr>
                <w:sz w:val="20"/>
                <w:lang w:val="ru-RU"/>
              </w:rPr>
            </w:pPr>
            <w:r w:rsidRPr="00641863">
              <w:rPr>
                <w:sz w:val="20"/>
                <w:lang w:val="ru-RU"/>
              </w:rPr>
              <w:t>Служба управляемых метаданных</w:t>
            </w:r>
          </w:p>
          <w:p w:rsidR="00641863" w:rsidRPr="00641863" w:rsidRDefault="00641863" w:rsidP="00641863">
            <w:pPr>
              <w:pStyle w:val="a6"/>
              <w:numPr>
                <w:ilvl w:val="0"/>
                <w:numId w:val="4"/>
              </w:numPr>
              <w:rPr>
                <w:sz w:val="20"/>
                <w:lang w:val="ru-RU"/>
              </w:rPr>
            </w:pPr>
            <w:r w:rsidRPr="00641863">
              <w:rPr>
                <w:sz w:val="20"/>
                <w:lang w:val="ru-RU"/>
              </w:rPr>
              <w:t xml:space="preserve">Соответствие требованиям </w:t>
            </w:r>
          </w:p>
          <w:p w:rsidR="00641863" w:rsidRPr="00641863" w:rsidRDefault="00641863" w:rsidP="00641863">
            <w:pPr>
              <w:pStyle w:val="a6"/>
              <w:numPr>
                <w:ilvl w:val="0"/>
                <w:numId w:val="4"/>
              </w:numPr>
              <w:rPr>
                <w:sz w:val="20"/>
                <w:lang w:val="ru-RU"/>
              </w:rPr>
            </w:pPr>
            <w:r w:rsidRPr="00641863">
              <w:rPr>
                <w:sz w:val="20"/>
                <w:lang w:val="ru-RU"/>
              </w:rPr>
              <w:t>Уникальные идентификаторы документов</w:t>
            </w:r>
          </w:p>
          <w:p w:rsidR="00641863" w:rsidRPr="00641863" w:rsidRDefault="00641863" w:rsidP="00641863">
            <w:pPr>
              <w:pStyle w:val="a6"/>
              <w:numPr>
                <w:ilvl w:val="0"/>
                <w:numId w:val="4"/>
              </w:numPr>
              <w:rPr>
                <w:sz w:val="20"/>
                <w:lang w:val="ru-RU"/>
              </w:rPr>
            </w:pPr>
            <w:r w:rsidRPr="00641863">
              <w:rPr>
                <w:sz w:val="20"/>
                <w:lang w:val="ru-RU"/>
              </w:rPr>
              <w:t>Управление мультимедиа контентом</w:t>
            </w:r>
          </w:p>
        </w:tc>
        <w:tc>
          <w:tcPr>
            <w:tcW w:w="3828" w:type="dxa"/>
          </w:tcPr>
          <w:p w:rsidR="004650A4" w:rsidRPr="00641863" w:rsidRDefault="004650A4" w:rsidP="00641863">
            <w:pPr>
              <w:pStyle w:val="a6"/>
              <w:numPr>
                <w:ilvl w:val="0"/>
                <w:numId w:val="2"/>
              </w:numPr>
              <w:rPr>
                <w:i/>
                <w:sz w:val="20"/>
              </w:rPr>
            </w:pPr>
            <w:r w:rsidRPr="00641863">
              <w:rPr>
                <w:i/>
                <w:sz w:val="20"/>
                <w:lang w:val="ru-RU"/>
              </w:rPr>
              <w:t>Все</w:t>
            </w:r>
            <w:r w:rsidRPr="00641863">
              <w:rPr>
                <w:i/>
                <w:sz w:val="20"/>
              </w:rPr>
              <w:t xml:space="preserve"> </w:t>
            </w:r>
            <w:r w:rsidRPr="00641863">
              <w:rPr>
                <w:i/>
                <w:sz w:val="20"/>
                <w:lang w:val="ru-RU"/>
              </w:rPr>
              <w:t>возможности</w:t>
            </w:r>
            <w:r w:rsidRPr="00641863">
              <w:rPr>
                <w:i/>
                <w:sz w:val="20"/>
              </w:rPr>
              <w:t xml:space="preserve"> SharePoint Server 2010 Standard</w:t>
            </w:r>
          </w:p>
          <w:p w:rsidR="00641863" w:rsidRPr="00641863" w:rsidRDefault="00641863" w:rsidP="00641863">
            <w:pPr>
              <w:pStyle w:val="a6"/>
              <w:ind w:left="360"/>
              <w:rPr>
                <w:i/>
                <w:sz w:val="20"/>
              </w:rPr>
            </w:pPr>
          </w:p>
        </w:tc>
      </w:tr>
    </w:tbl>
    <w:p w:rsidR="00CD3450" w:rsidRDefault="00CD3450" w:rsidP="00D5782B">
      <w:pPr>
        <w:pStyle w:val="1"/>
        <w:numPr>
          <w:ilvl w:val="0"/>
          <w:numId w:val="6"/>
        </w:numPr>
        <w:rPr>
          <w:lang w:val="ru-RU"/>
        </w:rPr>
      </w:pPr>
      <w:bookmarkStart w:id="19" w:name="_Toc262582785"/>
      <w:r>
        <w:rPr>
          <w:lang w:val="ru-RU"/>
        </w:rPr>
        <w:t>Корпоративный поиск</w:t>
      </w:r>
      <w:bookmarkEnd w:id="19"/>
    </w:p>
    <w:p w:rsidR="00525D08" w:rsidRDefault="00525D08" w:rsidP="00525D08">
      <w:pPr>
        <w:rPr>
          <w:lang w:val="ru-RU"/>
        </w:rPr>
      </w:pPr>
      <w:r w:rsidRPr="00525D08">
        <w:rPr>
          <w:lang w:val="ru-RU"/>
        </w:rPr>
        <w:t>Функции поиска в SharePoint помогают сотрудникам получать информацию, необходимую для выполнения своей работы.  SharePoint позволяет выполнять поиск во внутренней сети и поиск сотрудников, а также предоставляет платформу для создания поисковых приложений  - все это на базе единой, экономически эффективной инфраструктуры.</w:t>
      </w:r>
    </w:p>
    <w:p w:rsidR="00525D08" w:rsidRPr="00525D08" w:rsidRDefault="00525D08" w:rsidP="00D5782B">
      <w:pPr>
        <w:pStyle w:val="2"/>
        <w:numPr>
          <w:ilvl w:val="1"/>
          <w:numId w:val="6"/>
        </w:numPr>
        <w:rPr>
          <w:lang w:val="ru-RU"/>
        </w:rPr>
      </w:pPr>
      <w:bookmarkStart w:id="20" w:name="_Toc262582786"/>
      <w:r w:rsidRPr="00525D08">
        <w:rPr>
          <w:lang w:val="ru-RU"/>
        </w:rPr>
        <w:t>Преимущества</w:t>
      </w:r>
      <w:bookmarkEnd w:id="20"/>
    </w:p>
    <w:p w:rsidR="00525D08" w:rsidRPr="00525D08" w:rsidRDefault="00525D08" w:rsidP="006B7299">
      <w:pPr>
        <w:pStyle w:val="3"/>
        <w:ind w:left="720"/>
        <w:rPr>
          <w:lang w:val="ru-RU"/>
        </w:rPr>
      </w:pPr>
      <w:r w:rsidRPr="00525D08">
        <w:rPr>
          <w:lang w:val="ru-RU"/>
        </w:rPr>
        <w:t xml:space="preserve">Находите информацию быстрее </w:t>
      </w:r>
    </w:p>
    <w:p w:rsidR="00525D08" w:rsidRPr="00525D08" w:rsidRDefault="00525D08" w:rsidP="006B7299">
      <w:pPr>
        <w:ind w:left="720"/>
        <w:jc w:val="both"/>
        <w:rPr>
          <w:lang w:val="ru-RU"/>
        </w:rPr>
      </w:pPr>
      <w:r w:rsidRPr="00525D08">
        <w:rPr>
          <w:lang w:val="ru-RU"/>
        </w:rPr>
        <w:t xml:space="preserve">SharePoint Server 2010 обеспечивает поддержку функций поиска во внутренней сети и поиска сотрудников сразу после установки.  SharePoint упрощает поиск контента путем сочетания релевантности, уточнения поиска и социального поведения.  </w:t>
      </w:r>
    </w:p>
    <w:p w:rsidR="00525D08" w:rsidRPr="00525D08" w:rsidRDefault="00525D08" w:rsidP="006B7299">
      <w:pPr>
        <w:pStyle w:val="3"/>
        <w:ind w:left="720"/>
        <w:rPr>
          <w:lang w:val="ru-RU"/>
        </w:rPr>
      </w:pPr>
      <w:r w:rsidRPr="00525D08">
        <w:rPr>
          <w:lang w:val="ru-RU"/>
        </w:rPr>
        <w:t xml:space="preserve">Объедините сотрудников </w:t>
      </w:r>
    </w:p>
    <w:p w:rsidR="00525D08" w:rsidRPr="00525D08" w:rsidRDefault="00525D08" w:rsidP="006B7299">
      <w:pPr>
        <w:ind w:left="720"/>
        <w:jc w:val="both"/>
        <w:rPr>
          <w:lang w:val="ru-RU"/>
        </w:rPr>
      </w:pPr>
      <w:r w:rsidRPr="00525D08">
        <w:rPr>
          <w:lang w:val="ru-RU"/>
        </w:rPr>
        <w:t>FAST Search Server 2010 для SharePoint содержит новые средства корпоративного поиска.   Сочетая в себе развитые функции FAST и возможности SharePoint, FAST Search Server 2010 для SharePoint обеспечивает наивысшее качество поиска во внутренней сети и поиска сотрудников, а также предоставляет платформу для создания поисковых приложений.</w:t>
      </w:r>
    </w:p>
    <w:p w:rsidR="00525D08" w:rsidRPr="00525D08" w:rsidRDefault="00525D08" w:rsidP="006B7299">
      <w:pPr>
        <w:pStyle w:val="3"/>
        <w:ind w:left="720"/>
        <w:rPr>
          <w:lang w:val="ru-RU"/>
        </w:rPr>
      </w:pPr>
      <w:r w:rsidRPr="00525D08">
        <w:rPr>
          <w:lang w:val="ru-RU"/>
        </w:rPr>
        <w:t xml:space="preserve">Изменяйте интерфейс поиска </w:t>
      </w:r>
    </w:p>
    <w:p w:rsidR="00525D08" w:rsidRPr="00525D08" w:rsidRDefault="00525D08" w:rsidP="006B7299">
      <w:pPr>
        <w:ind w:left="720"/>
        <w:jc w:val="both"/>
        <w:rPr>
          <w:lang w:val="ru-RU"/>
        </w:rPr>
      </w:pPr>
      <w:r w:rsidRPr="00525D08">
        <w:rPr>
          <w:lang w:val="ru-RU"/>
        </w:rPr>
        <w:t>Ваши сотрудники могут искать информацию по-разному. Используя возможности поиска SharePoint 2010, вы можете удовлетворять потребности каждого сотрудника с помощью единой платформы. Вы можете добавлять собственный глоссарий, настраивать релевантность и использовать информацию о пользователях, чтобы предоставить им только необходимую информацию.</w:t>
      </w:r>
    </w:p>
    <w:p w:rsidR="00525D08" w:rsidRPr="00525D08" w:rsidRDefault="00525D08" w:rsidP="00D5782B">
      <w:pPr>
        <w:pStyle w:val="2"/>
        <w:numPr>
          <w:ilvl w:val="1"/>
          <w:numId w:val="6"/>
        </w:numPr>
        <w:rPr>
          <w:lang w:val="ru-RU"/>
        </w:rPr>
      </w:pPr>
      <w:bookmarkStart w:id="21" w:name="_Toc262582787"/>
      <w:r w:rsidRPr="00525D08">
        <w:rPr>
          <w:lang w:val="ru-RU"/>
        </w:rPr>
        <w:t>Важнейшие функции</w:t>
      </w:r>
      <w:bookmarkEnd w:id="21"/>
    </w:p>
    <w:p w:rsidR="00525D08" w:rsidRPr="00525D08" w:rsidRDefault="00525D08" w:rsidP="006B7299">
      <w:pPr>
        <w:pStyle w:val="3"/>
        <w:ind w:left="720"/>
        <w:rPr>
          <w:lang w:val="ru-RU"/>
        </w:rPr>
      </w:pPr>
      <w:r w:rsidRPr="00525D08">
        <w:rPr>
          <w:lang w:val="ru-RU"/>
        </w:rPr>
        <w:t xml:space="preserve">Навигация по метаданным </w:t>
      </w:r>
    </w:p>
    <w:p w:rsidR="00525D08" w:rsidRPr="00525D08" w:rsidRDefault="00525D08" w:rsidP="006B7299">
      <w:pPr>
        <w:ind w:left="720"/>
        <w:rPr>
          <w:lang w:val="ru-RU"/>
        </w:rPr>
      </w:pPr>
      <w:r w:rsidRPr="00525D08">
        <w:rPr>
          <w:lang w:val="ru-RU"/>
        </w:rPr>
        <w:t>Используйте навигацию по метаданным для быстрого поиска информации в больших библиотеках документов. Находите и просматривайте контент используя теги и атрибуты.</w:t>
      </w:r>
    </w:p>
    <w:p w:rsidR="00525D08" w:rsidRPr="00525D08" w:rsidRDefault="00525D08" w:rsidP="006B7299">
      <w:pPr>
        <w:pStyle w:val="3"/>
        <w:ind w:left="720"/>
        <w:rPr>
          <w:lang w:val="ru-RU"/>
        </w:rPr>
      </w:pPr>
      <w:r w:rsidRPr="00525D08">
        <w:rPr>
          <w:lang w:val="ru-RU"/>
        </w:rPr>
        <w:t xml:space="preserve">Поиск людей и экспертизы </w:t>
      </w:r>
    </w:p>
    <w:p w:rsidR="00525D08" w:rsidRDefault="00525D08" w:rsidP="006B7299">
      <w:pPr>
        <w:ind w:left="720"/>
      </w:pPr>
      <w:r w:rsidRPr="00525D08">
        <w:rPr>
          <w:lang w:val="ru-RU"/>
        </w:rPr>
        <w:t>Ищите людей по имени или по ключевым словам.</w:t>
      </w:r>
    </w:p>
    <w:p w:rsidR="004650A4" w:rsidRDefault="004650A4" w:rsidP="00D5782B">
      <w:pPr>
        <w:pStyle w:val="2"/>
        <w:numPr>
          <w:ilvl w:val="1"/>
          <w:numId w:val="6"/>
        </w:numPr>
        <w:rPr>
          <w:lang w:val="ru-RU"/>
        </w:rPr>
      </w:pPr>
      <w:bookmarkStart w:id="22" w:name="_Toc262582788"/>
      <w:r>
        <w:rPr>
          <w:lang w:val="ru-RU"/>
        </w:rPr>
        <w:lastRenderedPageBreak/>
        <w:t>Сравнение редакций</w:t>
      </w:r>
      <w:bookmarkEnd w:id="22"/>
    </w:p>
    <w:tbl>
      <w:tblPr>
        <w:tblStyle w:val="a5"/>
        <w:tblW w:w="10773" w:type="dxa"/>
        <w:jc w:val="center"/>
        <w:tblLayout w:type="fixed"/>
        <w:tblLook w:val="04A0" w:firstRow="1" w:lastRow="0" w:firstColumn="1" w:lastColumn="0" w:noHBand="0" w:noVBand="1"/>
      </w:tblPr>
      <w:tblGrid>
        <w:gridCol w:w="3590"/>
        <w:gridCol w:w="3591"/>
        <w:gridCol w:w="3592"/>
      </w:tblGrid>
      <w:tr w:rsidR="004650A4" w:rsidTr="006B7299">
        <w:trPr>
          <w:jc w:val="center"/>
        </w:trPr>
        <w:tc>
          <w:tcPr>
            <w:tcW w:w="3827" w:type="dxa"/>
            <w:shd w:val="clear" w:color="auto" w:fill="E8EFE7" w:themeFill="accent5" w:themeFillTint="33"/>
          </w:tcPr>
          <w:p w:rsidR="004650A4" w:rsidRPr="004650A4" w:rsidRDefault="004650A4" w:rsidP="00D5782B">
            <w:pPr>
              <w:pStyle w:val="5"/>
              <w:jc w:val="center"/>
              <w:outlineLvl w:val="4"/>
            </w:pPr>
            <w:r>
              <w:t>SharePoint Foundation 2010</w:t>
            </w:r>
          </w:p>
        </w:tc>
        <w:tc>
          <w:tcPr>
            <w:tcW w:w="3827" w:type="dxa"/>
            <w:shd w:val="clear" w:color="auto" w:fill="E8EFE7" w:themeFill="accent5" w:themeFillTint="33"/>
          </w:tcPr>
          <w:p w:rsidR="004650A4" w:rsidRPr="004650A4" w:rsidRDefault="004650A4" w:rsidP="00D5782B">
            <w:pPr>
              <w:pStyle w:val="5"/>
              <w:jc w:val="center"/>
              <w:outlineLvl w:val="4"/>
            </w:pPr>
            <w:r>
              <w:t>SharePoint Server 2010 Standard</w:t>
            </w:r>
          </w:p>
        </w:tc>
        <w:tc>
          <w:tcPr>
            <w:tcW w:w="3828" w:type="dxa"/>
            <w:shd w:val="clear" w:color="auto" w:fill="E8EFE7" w:themeFill="accent5" w:themeFillTint="33"/>
          </w:tcPr>
          <w:p w:rsidR="004650A4" w:rsidRPr="004650A4" w:rsidRDefault="004650A4" w:rsidP="00D5782B">
            <w:pPr>
              <w:pStyle w:val="5"/>
              <w:jc w:val="center"/>
              <w:outlineLvl w:val="4"/>
            </w:pPr>
            <w:r>
              <w:t>SharePoint Server 2010 Enterprise</w:t>
            </w:r>
          </w:p>
        </w:tc>
      </w:tr>
      <w:tr w:rsidR="00641863" w:rsidRPr="004650A4" w:rsidTr="006B7299">
        <w:trPr>
          <w:jc w:val="center"/>
        </w:trPr>
        <w:tc>
          <w:tcPr>
            <w:tcW w:w="3827" w:type="dxa"/>
          </w:tcPr>
          <w:p w:rsidR="00641863" w:rsidRPr="00641863" w:rsidRDefault="00641863" w:rsidP="00641863">
            <w:pPr>
              <w:pStyle w:val="a6"/>
              <w:numPr>
                <w:ilvl w:val="0"/>
                <w:numId w:val="2"/>
              </w:numPr>
              <w:rPr>
                <w:sz w:val="20"/>
                <w:lang w:val="ru-RU"/>
              </w:rPr>
            </w:pPr>
            <w:r w:rsidRPr="00641863">
              <w:rPr>
                <w:sz w:val="20"/>
                <w:lang w:val="ru-RU"/>
              </w:rPr>
              <w:t>Поиск по сайту</w:t>
            </w:r>
          </w:p>
        </w:tc>
        <w:tc>
          <w:tcPr>
            <w:tcW w:w="3827" w:type="dxa"/>
          </w:tcPr>
          <w:p w:rsidR="00641863" w:rsidRDefault="00641863" w:rsidP="00D5782B">
            <w:pPr>
              <w:pStyle w:val="a6"/>
              <w:numPr>
                <w:ilvl w:val="0"/>
                <w:numId w:val="2"/>
              </w:numPr>
              <w:rPr>
                <w:i/>
                <w:sz w:val="20"/>
                <w:lang w:val="ru-RU"/>
              </w:rPr>
            </w:pPr>
            <w:r w:rsidRPr="00641863">
              <w:rPr>
                <w:i/>
                <w:sz w:val="20"/>
                <w:lang w:val="ru-RU"/>
              </w:rPr>
              <w:t xml:space="preserve">Все возможности </w:t>
            </w:r>
            <w:r w:rsidRPr="00641863">
              <w:rPr>
                <w:i/>
                <w:sz w:val="20"/>
              </w:rPr>
              <w:t>SharePoint Foundation 2010</w:t>
            </w:r>
          </w:p>
          <w:p w:rsidR="00641863" w:rsidRPr="00641863" w:rsidRDefault="00641863" w:rsidP="00641863">
            <w:pPr>
              <w:pStyle w:val="a6"/>
              <w:numPr>
                <w:ilvl w:val="0"/>
                <w:numId w:val="2"/>
              </w:numPr>
              <w:rPr>
                <w:sz w:val="20"/>
                <w:lang w:val="ru-RU"/>
              </w:rPr>
            </w:pPr>
            <w:r w:rsidRPr="00641863">
              <w:rPr>
                <w:sz w:val="20"/>
                <w:lang w:val="ru-RU"/>
              </w:rPr>
              <w:t>Базовая сортировка</w:t>
            </w:r>
          </w:p>
          <w:p w:rsidR="00641863" w:rsidRPr="00641863" w:rsidRDefault="00641863" w:rsidP="00641863">
            <w:pPr>
              <w:pStyle w:val="a6"/>
              <w:numPr>
                <w:ilvl w:val="0"/>
                <w:numId w:val="2"/>
              </w:numPr>
              <w:rPr>
                <w:sz w:val="20"/>
                <w:lang w:val="ru-RU"/>
              </w:rPr>
            </w:pPr>
            <w:r w:rsidRPr="00641863">
              <w:rPr>
                <w:sz w:val="20"/>
                <w:lang w:val="ru-RU"/>
              </w:rPr>
              <w:t>Детализация на основе метаданных</w:t>
            </w:r>
          </w:p>
          <w:p w:rsidR="00641863" w:rsidRPr="00641863" w:rsidRDefault="00641863" w:rsidP="00641863">
            <w:pPr>
              <w:pStyle w:val="a6"/>
              <w:numPr>
                <w:ilvl w:val="0"/>
                <w:numId w:val="2"/>
              </w:numPr>
              <w:rPr>
                <w:sz w:val="20"/>
                <w:lang w:val="ru-RU"/>
              </w:rPr>
            </w:pPr>
            <w:r w:rsidRPr="00641863">
              <w:rPr>
                <w:sz w:val="20"/>
                <w:lang w:val="ru-RU"/>
              </w:rPr>
              <w:t>Детализация на основе социальных тегов</w:t>
            </w:r>
          </w:p>
          <w:p w:rsidR="00641863" w:rsidRPr="00641863" w:rsidRDefault="00641863" w:rsidP="00641863">
            <w:pPr>
              <w:pStyle w:val="a6"/>
              <w:numPr>
                <w:ilvl w:val="0"/>
                <w:numId w:val="2"/>
              </w:numPr>
              <w:rPr>
                <w:sz w:val="20"/>
                <w:lang w:val="ru-RU"/>
              </w:rPr>
            </w:pPr>
            <w:r w:rsidRPr="00641863">
              <w:rPr>
                <w:sz w:val="20"/>
                <w:lang w:val="ru-RU"/>
              </w:rPr>
              <w:t>Инфраструктура соединителя поиска SharePoint 2010</w:t>
            </w:r>
          </w:p>
          <w:p w:rsidR="00641863" w:rsidRPr="00641863" w:rsidRDefault="00641863" w:rsidP="00641863">
            <w:pPr>
              <w:pStyle w:val="a6"/>
              <w:numPr>
                <w:ilvl w:val="0"/>
                <w:numId w:val="2"/>
              </w:numPr>
              <w:rPr>
                <w:sz w:val="20"/>
                <w:lang w:val="ru-RU"/>
              </w:rPr>
            </w:pPr>
            <w:r w:rsidRPr="00641863">
              <w:rPr>
                <w:sz w:val="20"/>
                <w:lang w:val="ru-RU"/>
              </w:rPr>
              <w:t>Лучший выбор(Best Bets)</w:t>
            </w:r>
          </w:p>
          <w:p w:rsidR="00641863" w:rsidRPr="00641863" w:rsidRDefault="00641863" w:rsidP="00641863">
            <w:pPr>
              <w:pStyle w:val="a6"/>
              <w:numPr>
                <w:ilvl w:val="0"/>
                <w:numId w:val="2"/>
              </w:numPr>
              <w:rPr>
                <w:sz w:val="20"/>
                <w:lang w:val="ru-RU"/>
              </w:rPr>
            </w:pPr>
            <w:r w:rsidRPr="00641863">
              <w:rPr>
                <w:sz w:val="20"/>
                <w:lang w:val="ru-RU"/>
              </w:rPr>
              <w:t>Мобильный поиск</w:t>
            </w:r>
          </w:p>
          <w:p w:rsidR="00641863" w:rsidRPr="00641863" w:rsidRDefault="00641863" w:rsidP="00641863">
            <w:pPr>
              <w:pStyle w:val="a6"/>
              <w:numPr>
                <w:ilvl w:val="0"/>
                <w:numId w:val="2"/>
              </w:numPr>
              <w:rPr>
                <w:sz w:val="20"/>
                <w:lang w:val="ru-RU"/>
              </w:rPr>
            </w:pPr>
            <w:r w:rsidRPr="00641863">
              <w:rPr>
                <w:sz w:val="20"/>
                <w:lang w:val="ru-RU"/>
              </w:rPr>
              <w:t>Настройка релевантности</w:t>
            </w:r>
          </w:p>
          <w:p w:rsidR="00641863" w:rsidRPr="00641863" w:rsidRDefault="00641863" w:rsidP="00641863">
            <w:pPr>
              <w:pStyle w:val="a6"/>
              <w:numPr>
                <w:ilvl w:val="0"/>
                <w:numId w:val="2"/>
              </w:numPr>
              <w:rPr>
                <w:sz w:val="20"/>
                <w:lang w:val="ru-RU"/>
              </w:rPr>
            </w:pPr>
            <w:r w:rsidRPr="00641863">
              <w:rPr>
                <w:sz w:val="20"/>
                <w:lang w:val="ru-RU"/>
              </w:rPr>
              <w:t>Недавно-созданный контент</w:t>
            </w:r>
          </w:p>
          <w:p w:rsidR="00641863" w:rsidRPr="00641863" w:rsidRDefault="00641863" w:rsidP="00641863">
            <w:pPr>
              <w:pStyle w:val="a6"/>
              <w:numPr>
                <w:ilvl w:val="0"/>
                <w:numId w:val="2"/>
              </w:numPr>
              <w:rPr>
                <w:sz w:val="20"/>
                <w:lang w:val="ru-RU"/>
              </w:rPr>
            </w:pPr>
            <w:r w:rsidRPr="00641863">
              <w:rPr>
                <w:sz w:val="20"/>
                <w:lang w:val="ru-RU"/>
              </w:rPr>
              <w:t>Определение дубликатов</w:t>
            </w:r>
          </w:p>
          <w:p w:rsidR="00641863" w:rsidRPr="00641863" w:rsidRDefault="00641863" w:rsidP="00641863">
            <w:pPr>
              <w:pStyle w:val="a6"/>
              <w:numPr>
                <w:ilvl w:val="0"/>
                <w:numId w:val="2"/>
              </w:numPr>
              <w:rPr>
                <w:sz w:val="20"/>
                <w:lang w:val="ru-RU"/>
              </w:rPr>
            </w:pPr>
            <w:r w:rsidRPr="00641863">
              <w:rPr>
                <w:sz w:val="20"/>
                <w:lang w:val="ru-RU"/>
              </w:rPr>
              <w:t>Поиск из Windows 7</w:t>
            </w:r>
          </w:p>
          <w:p w:rsidR="00641863" w:rsidRPr="00641863" w:rsidRDefault="00641863" w:rsidP="00641863">
            <w:pPr>
              <w:pStyle w:val="a6"/>
              <w:numPr>
                <w:ilvl w:val="0"/>
                <w:numId w:val="2"/>
              </w:numPr>
              <w:rPr>
                <w:sz w:val="20"/>
                <w:lang w:val="ru-RU"/>
              </w:rPr>
            </w:pPr>
            <w:r w:rsidRPr="00641863">
              <w:rPr>
                <w:sz w:val="20"/>
                <w:lang w:val="ru-RU"/>
              </w:rPr>
              <w:t>Поиск корпоративного масштаба</w:t>
            </w:r>
          </w:p>
          <w:p w:rsidR="00641863" w:rsidRPr="00641863" w:rsidRDefault="00641863" w:rsidP="00641863">
            <w:pPr>
              <w:pStyle w:val="a6"/>
              <w:numPr>
                <w:ilvl w:val="0"/>
                <w:numId w:val="2"/>
              </w:numPr>
              <w:rPr>
                <w:sz w:val="20"/>
                <w:lang w:val="ru-RU"/>
              </w:rPr>
            </w:pPr>
            <w:r w:rsidRPr="00641863">
              <w:rPr>
                <w:sz w:val="20"/>
                <w:lang w:val="ru-RU"/>
              </w:rPr>
              <w:t>Поиск людей и экспертизы</w:t>
            </w:r>
          </w:p>
          <w:p w:rsidR="00641863" w:rsidRPr="00641863" w:rsidRDefault="00641863" w:rsidP="00641863">
            <w:pPr>
              <w:pStyle w:val="a6"/>
              <w:numPr>
                <w:ilvl w:val="0"/>
                <w:numId w:val="2"/>
              </w:numPr>
              <w:rPr>
                <w:sz w:val="20"/>
                <w:lang w:val="ru-RU"/>
              </w:rPr>
            </w:pPr>
            <w:r w:rsidRPr="00641863">
              <w:rPr>
                <w:sz w:val="20"/>
                <w:lang w:val="ru-RU"/>
              </w:rPr>
              <w:t>Поиск по произношению и никнейму</w:t>
            </w:r>
          </w:p>
          <w:p w:rsidR="00641863" w:rsidRPr="00641863" w:rsidRDefault="00641863" w:rsidP="00641863">
            <w:pPr>
              <w:pStyle w:val="a6"/>
              <w:numPr>
                <w:ilvl w:val="0"/>
                <w:numId w:val="2"/>
              </w:numPr>
              <w:rPr>
                <w:sz w:val="20"/>
                <w:lang w:val="ru-RU"/>
              </w:rPr>
            </w:pPr>
            <w:r w:rsidRPr="00641863">
              <w:rPr>
                <w:sz w:val="20"/>
                <w:lang w:val="ru-RU"/>
              </w:rPr>
              <w:t>Предложения поисковых запросов, "Возможно вы искали?"</w:t>
            </w:r>
          </w:p>
          <w:p w:rsidR="00641863" w:rsidRPr="00641863" w:rsidRDefault="00641863" w:rsidP="00641863">
            <w:pPr>
              <w:pStyle w:val="a6"/>
              <w:numPr>
                <w:ilvl w:val="0"/>
                <w:numId w:val="2"/>
              </w:numPr>
              <w:rPr>
                <w:sz w:val="20"/>
                <w:lang w:val="ru-RU"/>
              </w:rPr>
            </w:pPr>
            <w:r w:rsidRPr="00641863">
              <w:rPr>
                <w:sz w:val="20"/>
                <w:lang w:val="ru-RU"/>
              </w:rPr>
              <w:t>Рамки поиска</w:t>
            </w:r>
          </w:p>
          <w:p w:rsidR="00641863" w:rsidRPr="00641863" w:rsidRDefault="00641863" w:rsidP="00641863">
            <w:pPr>
              <w:pStyle w:val="a6"/>
              <w:numPr>
                <w:ilvl w:val="0"/>
                <w:numId w:val="2"/>
              </w:numPr>
              <w:rPr>
                <w:i/>
                <w:sz w:val="20"/>
                <w:lang w:val="ru-RU"/>
              </w:rPr>
            </w:pPr>
            <w:r w:rsidRPr="00641863">
              <w:rPr>
                <w:sz w:val="20"/>
                <w:lang w:val="ru-RU"/>
              </w:rPr>
              <w:t>Релевантность CTR</w:t>
            </w:r>
          </w:p>
        </w:tc>
        <w:tc>
          <w:tcPr>
            <w:tcW w:w="3828" w:type="dxa"/>
          </w:tcPr>
          <w:p w:rsidR="00641863" w:rsidRPr="00641863" w:rsidRDefault="00641863" w:rsidP="00D5782B">
            <w:pPr>
              <w:pStyle w:val="a6"/>
              <w:numPr>
                <w:ilvl w:val="0"/>
                <w:numId w:val="2"/>
              </w:numPr>
              <w:rPr>
                <w:i/>
                <w:sz w:val="20"/>
              </w:rPr>
            </w:pPr>
            <w:r w:rsidRPr="00641863">
              <w:rPr>
                <w:i/>
                <w:sz w:val="20"/>
                <w:lang w:val="ru-RU"/>
              </w:rPr>
              <w:t>Все</w:t>
            </w:r>
            <w:r w:rsidRPr="00641863">
              <w:rPr>
                <w:i/>
                <w:sz w:val="20"/>
              </w:rPr>
              <w:t xml:space="preserve"> </w:t>
            </w:r>
            <w:r w:rsidRPr="00641863">
              <w:rPr>
                <w:i/>
                <w:sz w:val="20"/>
                <w:lang w:val="ru-RU"/>
              </w:rPr>
              <w:t>возможности</w:t>
            </w:r>
            <w:r w:rsidRPr="00641863">
              <w:rPr>
                <w:i/>
                <w:sz w:val="20"/>
              </w:rPr>
              <w:t xml:space="preserve"> SharePoint Server 2010 Standard</w:t>
            </w:r>
          </w:p>
          <w:p w:rsidR="00641863" w:rsidRPr="00641863" w:rsidRDefault="00641863" w:rsidP="00641863">
            <w:pPr>
              <w:pStyle w:val="a6"/>
              <w:numPr>
                <w:ilvl w:val="0"/>
                <w:numId w:val="2"/>
              </w:numPr>
              <w:rPr>
                <w:sz w:val="20"/>
              </w:rPr>
            </w:pPr>
            <w:r w:rsidRPr="00641863">
              <w:rPr>
                <w:sz w:val="20"/>
              </w:rPr>
              <w:t>Visual Best Bets</w:t>
            </w:r>
          </w:p>
          <w:p w:rsidR="00641863" w:rsidRPr="00641863" w:rsidRDefault="00641863" w:rsidP="00641863">
            <w:pPr>
              <w:pStyle w:val="a6"/>
              <w:numPr>
                <w:ilvl w:val="0"/>
                <w:numId w:val="2"/>
              </w:numPr>
              <w:rPr>
                <w:sz w:val="20"/>
              </w:rPr>
            </w:pPr>
            <w:proofErr w:type="spellStart"/>
            <w:r w:rsidRPr="00641863">
              <w:rPr>
                <w:sz w:val="20"/>
              </w:rPr>
              <w:t>Глубокая</w:t>
            </w:r>
            <w:proofErr w:type="spellEnd"/>
            <w:r w:rsidRPr="00641863">
              <w:rPr>
                <w:sz w:val="20"/>
              </w:rPr>
              <w:t xml:space="preserve"> </w:t>
            </w:r>
            <w:proofErr w:type="spellStart"/>
            <w:r w:rsidRPr="00641863">
              <w:rPr>
                <w:sz w:val="20"/>
              </w:rPr>
              <w:t>детализация</w:t>
            </w:r>
            <w:proofErr w:type="spellEnd"/>
          </w:p>
          <w:p w:rsidR="00641863" w:rsidRPr="00641863" w:rsidRDefault="00641863" w:rsidP="00641863">
            <w:pPr>
              <w:pStyle w:val="a6"/>
              <w:numPr>
                <w:ilvl w:val="0"/>
                <w:numId w:val="2"/>
              </w:numPr>
              <w:rPr>
                <w:sz w:val="20"/>
              </w:rPr>
            </w:pPr>
            <w:proofErr w:type="spellStart"/>
            <w:r w:rsidRPr="00641863">
              <w:rPr>
                <w:sz w:val="20"/>
              </w:rPr>
              <w:t>Контекстный</w:t>
            </w:r>
            <w:proofErr w:type="spellEnd"/>
            <w:r w:rsidRPr="00641863">
              <w:rPr>
                <w:sz w:val="20"/>
              </w:rPr>
              <w:t xml:space="preserve"> </w:t>
            </w:r>
            <w:proofErr w:type="spellStart"/>
            <w:r w:rsidRPr="00641863">
              <w:rPr>
                <w:sz w:val="20"/>
              </w:rPr>
              <w:t>поиск</w:t>
            </w:r>
            <w:proofErr w:type="spellEnd"/>
          </w:p>
          <w:p w:rsidR="00641863" w:rsidRPr="00641863" w:rsidRDefault="00641863" w:rsidP="00641863">
            <w:pPr>
              <w:pStyle w:val="a6"/>
              <w:numPr>
                <w:ilvl w:val="0"/>
                <w:numId w:val="2"/>
              </w:numPr>
              <w:rPr>
                <w:sz w:val="20"/>
                <w:lang w:val="ru-RU"/>
              </w:rPr>
            </w:pPr>
            <w:r w:rsidRPr="00641863">
              <w:rPr>
                <w:sz w:val="20"/>
                <w:lang w:val="ru-RU"/>
              </w:rPr>
              <w:t>Настраиваемая релевантность с множественными профилями ранжирования</w:t>
            </w:r>
          </w:p>
          <w:p w:rsidR="00641863" w:rsidRPr="00641863" w:rsidRDefault="00641863" w:rsidP="00641863">
            <w:pPr>
              <w:pStyle w:val="a6"/>
              <w:numPr>
                <w:ilvl w:val="0"/>
                <w:numId w:val="2"/>
              </w:numPr>
              <w:rPr>
                <w:sz w:val="20"/>
              </w:rPr>
            </w:pPr>
            <w:proofErr w:type="spellStart"/>
            <w:r w:rsidRPr="00641863">
              <w:rPr>
                <w:sz w:val="20"/>
              </w:rPr>
              <w:t>Поиск</w:t>
            </w:r>
            <w:proofErr w:type="spellEnd"/>
            <w:r w:rsidRPr="00641863">
              <w:rPr>
                <w:sz w:val="20"/>
              </w:rPr>
              <w:t xml:space="preserve"> </w:t>
            </w:r>
            <w:proofErr w:type="spellStart"/>
            <w:r w:rsidRPr="00641863">
              <w:rPr>
                <w:sz w:val="20"/>
              </w:rPr>
              <w:t>предельного</w:t>
            </w:r>
            <w:proofErr w:type="spellEnd"/>
            <w:r w:rsidRPr="00641863">
              <w:rPr>
                <w:sz w:val="20"/>
              </w:rPr>
              <w:t xml:space="preserve"> </w:t>
            </w:r>
            <w:proofErr w:type="spellStart"/>
            <w:r w:rsidRPr="00641863">
              <w:rPr>
                <w:sz w:val="20"/>
              </w:rPr>
              <w:t>масштаба</w:t>
            </w:r>
            <w:proofErr w:type="spellEnd"/>
          </w:p>
          <w:p w:rsidR="00641863" w:rsidRPr="00641863" w:rsidRDefault="00641863" w:rsidP="00641863">
            <w:pPr>
              <w:pStyle w:val="a6"/>
              <w:numPr>
                <w:ilvl w:val="0"/>
                <w:numId w:val="2"/>
              </w:numPr>
              <w:rPr>
                <w:sz w:val="20"/>
              </w:rPr>
            </w:pPr>
            <w:proofErr w:type="spellStart"/>
            <w:r w:rsidRPr="00641863">
              <w:rPr>
                <w:sz w:val="20"/>
              </w:rPr>
              <w:t>Похожие</w:t>
            </w:r>
            <w:proofErr w:type="spellEnd"/>
            <w:r w:rsidRPr="00641863">
              <w:rPr>
                <w:sz w:val="20"/>
              </w:rPr>
              <w:t xml:space="preserve"> </w:t>
            </w:r>
            <w:proofErr w:type="spellStart"/>
            <w:r w:rsidRPr="00641863">
              <w:rPr>
                <w:sz w:val="20"/>
              </w:rPr>
              <w:t>результаты</w:t>
            </w:r>
            <w:proofErr w:type="spellEnd"/>
          </w:p>
          <w:p w:rsidR="00641863" w:rsidRPr="00641863" w:rsidRDefault="00641863" w:rsidP="00641863">
            <w:pPr>
              <w:pStyle w:val="a6"/>
              <w:numPr>
                <w:ilvl w:val="0"/>
                <w:numId w:val="2"/>
              </w:numPr>
              <w:rPr>
                <w:sz w:val="20"/>
              </w:rPr>
            </w:pPr>
            <w:proofErr w:type="spellStart"/>
            <w:r w:rsidRPr="00641863">
              <w:rPr>
                <w:sz w:val="20"/>
              </w:rPr>
              <w:t>Расширенная</w:t>
            </w:r>
            <w:proofErr w:type="spellEnd"/>
            <w:r w:rsidRPr="00641863">
              <w:rPr>
                <w:sz w:val="20"/>
              </w:rPr>
              <w:t xml:space="preserve"> </w:t>
            </w:r>
            <w:proofErr w:type="spellStart"/>
            <w:r w:rsidRPr="00641863">
              <w:rPr>
                <w:sz w:val="20"/>
              </w:rPr>
              <w:t>обработка</w:t>
            </w:r>
            <w:proofErr w:type="spellEnd"/>
            <w:r w:rsidRPr="00641863">
              <w:rPr>
                <w:sz w:val="20"/>
              </w:rPr>
              <w:t xml:space="preserve"> </w:t>
            </w:r>
            <w:proofErr w:type="spellStart"/>
            <w:r w:rsidRPr="00641863">
              <w:rPr>
                <w:sz w:val="20"/>
              </w:rPr>
              <w:t>содержимого</w:t>
            </w:r>
            <w:proofErr w:type="spellEnd"/>
          </w:p>
          <w:p w:rsidR="00641863" w:rsidRPr="00641863" w:rsidRDefault="00641863" w:rsidP="00641863">
            <w:pPr>
              <w:pStyle w:val="a6"/>
              <w:numPr>
                <w:ilvl w:val="0"/>
                <w:numId w:val="2"/>
              </w:numPr>
              <w:rPr>
                <w:sz w:val="20"/>
              </w:rPr>
            </w:pPr>
            <w:proofErr w:type="spellStart"/>
            <w:r w:rsidRPr="00641863">
              <w:rPr>
                <w:sz w:val="20"/>
              </w:rPr>
              <w:t>Расширенная</w:t>
            </w:r>
            <w:proofErr w:type="spellEnd"/>
            <w:r w:rsidRPr="00641863">
              <w:rPr>
                <w:sz w:val="20"/>
              </w:rPr>
              <w:t xml:space="preserve"> </w:t>
            </w:r>
            <w:proofErr w:type="spellStart"/>
            <w:r w:rsidRPr="00641863">
              <w:rPr>
                <w:sz w:val="20"/>
              </w:rPr>
              <w:t>сортировка</w:t>
            </w:r>
            <w:proofErr w:type="spellEnd"/>
          </w:p>
          <w:p w:rsidR="00641863" w:rsidRPr="00641863" w:rsidRDefault="00641863" w:rsidP="00641863">
            <w:pPr>
              <w:pStyle w:val="a6"/>
              <w:numPr>
                <w:ilvl w:val="0"/>
                <w:numId w:val="2"/>
              </w:numPr>
              <w:rPr>
                <w:sz w:val="20"/>
              </w:rPr>
            </w:pPr>
            <w:proofErr w:type="spellStart"/>
            <w:r w:rsidRPr="00641863">
              <w:rPr>
                <w:sz w:val="20"/>
              </w:rPr>
              <w:t>Расширенное</w:t>
            </w:r>
            <w:proofErr w:type="spellEnd"/>
            <w:r w:rsidRPr="00641863">
              <w:rPr>
                <w:sz w:val="20"/>
              </w:rPr>
              <w:t xml:space="preserve"> </w:t>
            </w:r>
            <w:proofErr w:type="spellStart"/>
            <w:r w:rsidRPr="00641863">
              <w:rPr>
                <w:sz w:val="20"/>
              </w:rPr>
              <w:t>индексирование</w:t>
            </w:r>
            <w:proofErr w:type="spellEnd"/>
            <w:r w:rsidRPr="00641863">
              <w:rPr>
                <w:sz w:val="20"/>
              </w:rPr>
              <w:t xml:space="preserve"> </w:t>
            </w:r>
            <w:proofErr w:type="spellStart"/>
            <w:r w:rsidRPr="00641863">
              <w:rPr>
                <w:sz w:val="20"/>
              </w:rPr>
              <w:t>веб-контента</w:t>
            </w:r>
            <w:proofErr w:type="spellEnd"/>
          </w:p>
          <w:p w:rsidR="00641863" w:rsidRPr="00641863" w:rsidRDefault="00641863" w:rsidP="00641863">
            <w:pPr>
              <w:pStyle w:val="a6"/>
              <w:numPr>
                <w:ilvl w:val="0"/>
                <w:numId w:val="2"/>
              </w:numPr>
              <w:rPr>
                <w:sz w:val="20"/>
              </w:rPr>
            </w:pPr>
            <w:proofErr w:type="spellStart"/>
            <w:r w:rsidRPr="00641863">
              <w:rPr>
                <w:sz w:val="20"/>
              </w:rPr>
              <w:t>Расширяемая</w:t>
            </w:r>
            <w:proofErr w:type="spellEnd"/>
            <w:r w:rsidRPr="00641863">
              <w:rPr>
                <w:sz w:val="20"/>
              </w:rPr>
              <w:t xml:space="preserve"> </w:t>
            </w:r>
            <w:proofErr w:type="spellStart"/>
            <w:r w:rsidRPr="00641863">
              <w:rPr>
                <w:sz w:val="20"/>
              </w:rPr>
              <w:t>платформа</w:t>
            </w:r>
            <w:proofErr w:type="spellEnd"/>
            <w:r w:rsidRPr="00641863">
              <w:rPr>
                <w:sz w:val="20"/>
              </w:rPr>
              <w:t xml:space="preserve"> </w:t>
            </w:r>
            <w:proofErr w:type="spellStart"/>
            <w:r w:rsidRPr="00641863">
              <w:rPr>
                <w:sz w:val="20"/>
              </w:rPr>
              <w:t>поиска</w:t>
            </w:r>
            <w:proofErr w:type="spellEnd"/>
          </w:p>
          <w:p w:rsidR="00641863" w:rsidRPr="00641863" w:rsidRDefault="00641863" w:rsidP="00641863">
            <w:pPr>
              <w:pStyle w:val="a6"/>
              <w:numPr>
                <w:ilvl w:val="0"/>
                <w:numId w:val="2"/>
              </w:numPr>
              <w:rPr>
                <w:sz w:val="20"/>
              </w:rPr>
            </w:pPr>
            <w:proofErr w:type="spellStart"/>
            <w:r w:rsidRPr="00641863">
              <w:rPr>
                <w:sz w:val="20"/>
              </w:rPr>
              <w:t>Соединитель</w:t>
            </w:r>
            <w:proofErr w:type="spellEnd"/>
            <w:r w:rsidRPr="00641863">
              <w:rPr>
                <w:sz w:val="20"/>
              </w:rPr>
              <w:t xml:space="preserve"> </w:t>
            </w:r>
            <w:proofErr w:type="spellStart"/>
            <w:r w:rsidRPr="00641863">
              <w:rPr>
                <w:sz w:val="20"/>
              </w:rPr>
              <w:t>индексирования</w:t>
            </w:r>
            <w:proofErr w:type="spellEnd"/>
            <w:r w:rsidRPr="00641863">
              <w:rPr>
                <w:sz w:val="20"/>
              </w:rPr>
              <w:t xml:space="preserve"> </w:t>
            </w:r>
            <w:proofErr w:type="spellStart"/>
            <w:r w:rsidRPr="00641863">
              <w:rPr>
                <w:sz w:val="20"/>
              </w:rPr>
              <w:t>бизнесс-аналитики</w:t>
            </w:r>
            <w:proofErr w:type="spellEnd"/>
            <w:r w:rsidRPr="00641863">
              <w:rPr>
                <w:sz w:val="20"/>
              </w:rPr>
              <w:t>(Business Intelligence Indexing Connector)</w:t>
            </w:r>
          </w:p>
          <w:p w:rsidR="00641863" w:rsidRPr="00641863" w:rsidRDefault="00641863" w:rsidP="00641863">
            <w:pPr>
              <w:pStyle w:val="a6"/>
              <w:numPr>
                <w:ilvl w:val="0"/>
                <w:numId w:val="2"/>
              </w:numPr>
              <w:rPr>
                <w:i/>
                <w:sz w:val="20"/>
              </w:rPr>
            </w:pPr>
            <w:proofErr w:type="spellStart"/>
            <w:r w:rsidRPr="00641863">
              <w:rPr>
                <w:sz w:val="20"/>
              </w:rPr>
              <w:t>Эскизы</w:t>
            </w:r>
            <w:proofErr w:type="spellEnd"/>
            <w:r w:rsidRPr="00641863">
              <w:rPr>
                <w:sz w:val="20"/>
              </w:rPr>
              <w:t xml:space="preserve"> и </w:t>
            </w:r>
            <w:proofErr w:type="spellStart"/>
            <w:r w:rsidRPr="00641863">
              <w:rPr>
                <w:sz w:val="20"/>
              </w:rPr>
              <w:t>предварительный</w:t>
            </w:r>
            <w:proofErr w:type="spellEnd"/>
            <w:r w:rsidRPr="00641863">
              <w:rPr>
                <w:sz w:val="20"/>
              </w:rPr>
              <w:t xml:space="preserve"> </w:t>
            </w:r>
            <w:proofErr w:type="spellStart"/>
            <w:r w:rsidRPr="00641863">
              <w:rPr>
                <w:sz w:val="20"/>
              </w:rPr>
              <w:t>просмотр</w:t>
            </w:r>
            <w:proofErr w:type="spellEnd"/>
          </w:p>
        </w:tc>
      </w:tr>
    </w:tbl>
    <w:p w:rsidR="00CD3450" w:rsidRDefault="00CD3450" w:rsidP="00D5782B">
      <w:pPr>
        <w:pStyle w:val="1"/>
        <w:numPr>
          <w:ilvl w:val="0"/>
          <w:numId w:val="6"/>
        </w:numPr>
        <w:rPr>
          <w:lang w:val="ru-RU"/>
        </w:rPr>
      </w:pPr>
      <w:bookmarkStart w:id="23" w:name="_Toc262582789"/>
      <w:r>
        <w:rPr>
          <w:lang w:val="ru-RU"/>
        </w:rPr>
        <w:t>Бизнес-аналитика</w:t>
      </w:r>
      <w:bookmarkEnd w:id="23"/>
    </w:p>
    <w:p w:rsidR="00525D08" w:rsidRDefault="00525D08" w:rsidP="00197FFC">
      <w:pPr>
        <w:jc w:val="both"/>
        <w:rPr>
          <w:lang w:val="ru-RU"/>
        </w:rPr>
      </w:pPr>
      <w:r w:rsidRPr="00525D08">
        <w:rPr>
          <w:lang w:val="ru-RU"/>
        </w:rPr>
        <w:t>SharePoint 2010 обеспечивает поддержку широких возможностей бизнес-аналитики, которые помогают организациям управлять и получать доступ информации из структурированных и  неструктурированных источников. Это позволит вам расширить возможности лиц, принимающих решения, повысить эффективность работы организации в целом и ИТ-отдела в частности.</w:t>
      </w:r>
      <w:r w:rsidR="00197FFC">
        <w:rPr>
          <w:lang w:val="ru-RU"/>
        </w:rPr>
        <w:t xml:space="preserve"> </w:t>
      </w:r>
      <w:r w:rsidR="00197FFC" w:rsidRPr="00CD3450">
        <w:rPr>
          <w:lang w:val="ru-RU"/>
        </w:rPr>
        <w:t>Предоставьте пользователям средства исследования информации и поиска нужных сотрудников и экспертов, чтобы ускорить принятие бизнес-решений и повысить их точность.</w:t>
      </w:r>
    </w:p>
    <w:p w:rsidR="00197FFC" w:rsidRPr="00197FFC" w:rsidRDefault="00197FFC" w:rsidP="00D5782B">
      <w:pPr>
        <w:pStyle w:val="2"/>
        <w:numPr>
          <w:ilvl w:val="1"/>
          <w:numId w:val="6"/>
        </w:numPr>
        <w:rPr>
          <w:lang w:val="ru-RU"/>
        </w:rPr>
      </w:pPr>
      <w:bookmarkStart w:id="24" w:name="_Toc262582790"/>
      <w:r w:rsidRPr="00197FFC">
        <w:rPr>
          <w:lang w:val="ru-RU"/>
        </w:rPr>
        <w:t>Преимущества</w:t>
      </w:r>
      <w:bookmarkEnd w:id="24"/>
      <w:r w:rsidRPr="00197FFC">
        <w:rPr>
          <w:lang w:val="ru-RU"/>
        </w:rPr>
        <w:t xml:space="preserve"> </w:t>
      </w:r>
    </w:p>
    <w:p w:rsidR="00197FFC" w:rsidRPr="00197FFC" w:rsidRDefault="00197FFC" w:rsidP="006B7299">
      <w:pPr>
        <w:pStyle w:val="3"/>
        <w:ind w:left="720"/>
        <w:rPr>
          <w:lang w:val="ru-RU"/>
        </w:rPr>
      </w:pPr>
      <w:r w:rsidRPr="00197FFC">
        <w:rPr>
          <w:lang w:val="ru-RU"/>
        </w:rPr>
        <w:t xml:space="preserve">Расширение возможностей лиц, принимающих решения </w:t>
      </w:r>
    </w:p>
    <w:p w:rsidR="00197FFC" w:rsidRPr="00197FFC" w:rsidRDefault="00197FFC" w:rsidP="006B7299">
      <w:pPr>
        <w:ind w:left="720"/>
        <w:jc w:val="both"/>
        <w:rPr>
          <w:lang w:val="ru-RU"/>
        </w:rPr>
      </w:pPr>
      <w:r w:rsidRPr="00197FFC">
        <w:rPr>
          <w:lang w:val="ru-RU"/>
        </w:rPr>
        <w:t>Организуйте совместную работу сотрудников и предоставьте им возможность принимать более точные бизнес-решения за счет доступа к необходимой информации в любое время. Мощные средства самообслуживания, встроенные в хорошо знакомую пользователям среду, позволяют пользователям создавать и обмениваться нужной информацией, обеспечивать своевременный ответ на запросы, а также незамедлительно пользоваться открывающимися возможностями.</w:t>
      </w:r>
    </w:p>
    <w:p w:rsidR="00197FFC" w:rsidRPr="00197FFC" w:rsidRDefault="00197FFC" w:rsidP="006B7299">
      <w:pPr>
        <w:pStyle w:val="3"/>
        <w:ind w:left="720"/>
        <w:rPr>
          <w:lang w:val="ru-RU"/>
        </w:rPr>
      </w:pPr>
      <w:r w:rsidRPr="00197FFC">
        <w:rPr>
          <w:lang w:val="ru-RU"/>
        </w:rPr>
        <w:t xml:space="preserve">Повышение организационной эффективности </w:t>
      </w:r>
    </w:p>
    <w:p w:rsidR="00197FFC" w:rsidRPr="00197FFC" w:rsidRDefault="00197FFC" w:rsidP="006B7299">
      <w:pPr>
        <w:ind w:left="720"/>
        <w:jc w:val="both"/>
        <w:rPr>
          <w:lang w:val="ru-RU"/>
        </w:rPr>
      </w:pPr>
      <w:r w:rsidRPr="00197FFC">
        <w:rPr>
          <w:lang w:val="ru-RU"/>
        </w:rPr>
        <w:t xml:space="preserve">Управляйте успехом вашего бизнеса и обеспечивайте достижение ключевых показателей результативности и стратегии, используя интерактивные панели и системы ключевых показателей. Предоставьте любому сотруднику возможность анализировать ключевые показатели результативности и его вклад в успех компании за счет возможности совместной работы с ключевыми активами. Это способствует повышению степени прозрачности и оптимизации процедур подготовки отчетности внутри организации.   </w:t>
      </w:r>
    </w:p>
    <w:p w:rsidR="00197FFC" w:rsidRPr="00197FFC" w:rsidRDefault="00197FFC" w:rsidP="006B7299">
      <w:pPr>
        <w:pStyle w:val="3"/>
        <w:ind w:left="720"/>
        <w:rPr>
          <w:lang w:val="ru-RU"/>
        </w:rPr>
      </w:pPr>
      <w:r w:rsidRPr="00197FFC">
        <w:rPr>
          <w:lang w:val="ru-RU"/>
        </w:rPr>
        <w:lastRenderedPageBreak/>
        <w:t xml:space="preserve">Обеспечение эффективности используемых ИТ </w:t>
      </w:r>
    </w:p>
    <w:p w:rsidR="00197FFC" w:rsidRPr="00197FFC" w:rsidRDefault="00197FFC" w:rsidP="006B7299">
      <w:pPr>
        <w:ind w:left="720"/>
        <w:jc w:val="both"/>
        <w:rPr>
          <w:lang w:val="ru-RU"/>
        </w:rPr>
      </w:pPr>
      <w:r w:rsidRPr="00197FFC">
        <w:rPr>
          <w:lang w:val="ru-RU"/>
        </w:rPr>
        <w:t>Предоставьте вашей организации полноценное решение по бизнес-аналитики, которое позволит ИТ-персоналу обеспечивать централизованное управление и контроль. Богатые функции поддержки языков программирования и специализированные средства разработки ускоряют развертывание и повышают гибкость системы.</w:t>
      </w:r>
    </w:p>
    <w:p w:rsidR="00197FFC" w:rsidRPr="00197FFC" w:rsidRDefault="00197FFC" w:rsidP="00D5782B">
      <w:pPr>
        <w:pStyle w:val="2"/>
        <w:numPr>
          <w:ilvl w:val="1"/>
          <w:numId w:val="6"/>
        </w:numPr>
        <w:rPr>
          <w:lang w:val="ru-RU"/>
        </w:rPr>
      </w:pPr>
      <w:bookmarkStart w:id="25" w:name="_Toc262582791"/>
      <w:r w:rsidRPr="00197FFC">
        <w:rPr>
          <w:lang w:val="ru-RU"/>
        </w:rPr>
        <w:t>Важнейшие функции</w:t>
      </w:r>
      <w:bookmarkEnd w:id="25"/>
      <w:r w:rsidRPr="00197FFC">
        <w:rPr>
          <w:lang w:val="ru-RU"/>
        </w:rPr>
        <w:t xml:space="preserve"> </w:t>
      </w:r>
    </w:p>
    <w:p w:rsidR="00197FFC" w:rsidRPr="00197FFC" w:rsidRDefault="00197FFC" w:rsidP="006B7299">
      <w:pPr>
        <w:pStyle w:val="3"/>
        <w:ind w:left="720"/>
        <w:rPr>
          <w:lang w:val="ru-RU"/>
        </w:rPr>
      </w:pPr>
      <w:r w:rsidRPr="00197FFC">
        <w:rPr>
          <w:lang w:val="ru-RU"/>
        </w:rPr>
        <w:t xml:space="preserve">Широкие возможности аналитики и визуализации </w:t>
      </w:r>
    </w:p>
    <w:p w:rsidR="00197FFC" w:rsidRPr="00197FFC" w:rsidRDefault="00197FFC" w:rsidP="006B7299">
      <w:pPr>
        <w:ind w:left="720"/>
        <w:jc w:val="both"/>
        <w:rPr>
          <w:lang w:val="ru-RU"/>
        </w:rPr>
      </w:pPr>
      <w:r w:rsidRPr="00197FFC">
        <w:rPr>
          <w:lang w:val="ru-RU"/>
        </w:rPr>
        <w:t xml:space="preserve">Мощная система аналитики позволяет выполнять анализ основных причин на самом глубоком уровне. В новом дереве декомпозиции отображается наиболее существенная информация, которая обеспечивает средства визуального анализа данных. </w:t>
      </w:r>
    </w:p>
    <w:p w:rsidR="00197FFC" w:rsidRPr="00197FFC" w:rsidRDefault="00197FFC" w:rsidP="006B7299">
      <w:pPr>
        <w:pStyle w:val="3"/>
        <w:ind w:left="720"/>
        <w:rPr>
          <w:lang w:val="ru-RU"/>
        </w:rPr>
      </w:pPr>
      <w:r w:rsidRPr="00197FFC">
        <w:rPr>
          <w:lang w:val="ru-RU"/>
        </w:rPr>
        <w:t xml:space="preserve">Интерактивные панели </w:t>
      </w:r>
    </w:p>
    <w:p w:rsidR="00197FFC" w:rsidRDefault="00197FFC" w:rsidP="006B7299">
      <w:pPr>
        <w:ind w:left="720"/>
        <w:jc w:val="both"/>
      </w:pPr>
      <w:r w:rsidRPr="00197FFC">
        <w:rPr>
          <w:lang w:val="ru-RU"/>
        </w:rPr>
        <w:t>Создание интерактивных панелей, которые сразу отображают нужную информацию, объединяют содержимое из разных источников и представляют данные в удобном для работы виде прямо в браузере. Интерактивность позволяет анализировать текущую информацию и быстро выделять нужные данные для определения ключевых тенденций и возможностей.</w:t>
      </w:r>
    </w:p>
    <w:p w:rsidR="004650A4" w:rsidRDefault="004650A4" w:rsidP="00D5782B">
      <w:pPr>
        <w:pStyle w:val="2"/>
        <w:numPr>
          <w:ilvl w:val="1"/>
          <w:numId w:val="6"/>
        </w:numPr>
        <w:rPr>
          <w:lang w:val="ru-RU"/>
        </w:rPr>
      </w:pPr>
      <w:bookmarkStart w:id="26" w:name="_Toc262582792"/>
      <w:r>
        <w:rPr>
          <w:lang w:val="ru-RU"/>
        </w:rPr>
        <w:t>Сравнение редакций</w:t>
      </w:r>
      <w:bookmarkEnd w:id="26"/>
    </w:p>
    <w:tbl>
      <w:tblPr>
        <w:tblStyle w:val="a5"/>
        <w:tblW w:w="10773" w:type="dxa"/>
        <w:jc w:val="center"/>
        <w:tblLayout w:type="fixed"/>
        <w:tblLook w:val="04A0" w:firstRow="1" w:lastRow="0" w:firstColumn="1" w:lastColumn="0" w:noHBand="0" w:noVBand="1"/>
      </w:tblPr>
      <w:tblGrid>
        <w:gridCol w:w="3590"/>
        <w:gridCol w:w="3591"/>
        <w:gridCol w:w="3592"/>
      </w:tblGrid>
      <w:tr w:rsidR="004650A4" w:rsidTr="006B7299">
        <w:trPr>
          <w:jc w:val="center"/>
        </w:trPr>
        <w:tc>
          <w:tcPr>
            <w:tcW w:w="3827" w:type="dxa"/>
            <w:shd w:val="clear" w:color="auto" w:fill="E8EFE7" w:themeFill="accent5" w:themeFillTint="33"/>
          </w:tcPr>
          <w:p w:rsidR="004650A4" w:rsidRPr="004650A4" w:rsidRDefault="004650A4" w:rsidP="00D5782B">
            <w:pPr>
              <w:pStyle w:val="5"/>
              <w:jc w:val="center"/>
              <w:outlineLvl w:val="4"/>
            </w:pPr>
            <w:r>
              <w:t>SharePoint Foundation 2010</w:t>
            </w:r>
          </w:p>
        </w:tc>
        <w:tc>
          <w:tcPr>
            <w:tcW w:w="3827" w:type="dxa"/>
            <w:shd w:val="clear" w:color="auto" w:fill="E8EFE7" w:themeFill="accent5" w:themeFillTint="33"/>
          </w:tcPr>
          <w:p w:rsidR="004650A4" w:rsidRPr="004650A4" w:rsidRDefault="004650A4" w:rsidP="00D5782B">
            <w:pPr>
              <w:pStyle w:val="5"/>
              <w:jc w:val="center"/>
              <w:outlineLvl w:val="4"/>
            </w:pPr>
            <w:r>
              <w:t>SharePoint Server 2010 Standard</w:t>
            </w:r>
          </w:p>
        </w:tc>
        <w:tc>
          <w:tcPr>
            <w:tcW w:w="3828" w:type="dxa"/>
            <w:shd w:val="clear" w:color="auto" w:fill="E8EFE7" w:themeFill="accent5" w:themeFillTint="33"/>
          </w:tcPr>
          <w:p w:rsidR="004650A4" w:rsidRPr="004650A4" w:rsidRDefault="004650A4" w:rsidP="00D5782B">
            <w:pPr>
              <w:pStyle w:val="5"/>
              <w:jc w:val="center"/>
              <w:outlineLvl w:val="4"/>
            </w:pPr>
            <w:r>
              <w:t>SharePoint Server 2010 Enterprise</w:t>
            </w:r>
          </w:p>
        </w:tc>
      </w:tr>
      <w:tr w:rsidR="00641863" w:rsidRPr="004650A4" w:rsidTr="006B7299">
        <w:trPr>
          <w:jc w:val="center"/>
        </w:trPr>
        <w:tc>
          <w:tcPr>
            <w:tcW w:w="3827" w:type="dxa"/>
          </w:tcPr>
          <w:p w:rsidR="00641863" w:rsidRPr="004650A4" w:rsidRDefault="00641863" w:rsidP="00D5782B">
            <w:pPr>
              <w:rPr>
                <w:sz w:val="20"/>
                <w:lang w:val="ru-RU"/>
              </w:rPr>
            </w:pPr>
          </w:p>
        </w:tc>
        <w:tc>
          <w:tcPr>
            <w:tcW w:w="3827" w:type="dxa"/>
          </w:tcPr>
          <w:p w:rsidR="00641863" w:rsidRPr="00641863" w:rsidRDefault="00641863" w:rsidP="00641863">
            <w:pPr>
              <w:pStyle w:val="a6"/>
              <w:ind w:left="360"/>
              <w:rPr>
                <w:sz w:val="20"/>
                <w:lang w:val="ru-RU"/>
              </w:rPr>
            </w:pPr>
          </w:p>
        </w:tc>
        <w:tc>
          <w:tcPr>
            <w:tcW w:w="3828" w:type="dxa"/>
          </w:tcPr>
          <w:p w:rsidR="00641863" w:rsidRPr="00641863" w:rsidRDefault="00641863" w:rsidP="00641863">
            <w:pPr>
              <w:pStyle w:val="a6"/>
              <w:numPr>
                <w:ilvl w:val="0"/>
                <w:numId w:val="2"/>
              </w:numPr>
              <w:rPr>
                <w:sz w:val="20"/>
              </w:rPr>
            </w:pPr>
            <w:proofErr w:type="spellStart"/>
            <w:r w:rsidRPr="00641863">
              <w:rPr>
                <w:sz w:val="20"/>
              </w:rPr>
              <w:t>Библиотека</w:t>
            </w:r>
            <w:proofErr w:type="spellEnd"/>
            <w:r w:rsidRPr="00641863">
              <w:rPr>
                <w:sz w:val="20"/>
              </w:rPr>
              <w:t xml:space="preserve"> </w:t>
            </w:r>
            <w:proofErr w:type="spellStart"/>
            <w:r w:rsidRPr="00641863">
              <w:rPr>
                <w:sz w:val="20"/>
              </w:rPr>
              <w:t>подключений</w:t>
            </w:r>
            <w:proofErr w:type="spellEnd"/>
            <w:r w:rsidRPr="00641863">
              <w:rPr>
                <w:sz w:val="20"/>
              </w:rPr>
              <w:t xml:space="preserve"> к </w:t>
            </w:r>
            <w:proofErr w:type="spellStart"/>
            <w:r w:rsidRPr="00641863">
              <w:rPr>
                <w:sz w:val="20"/>
              </w:rPr>
              <w:t>данным</w:t>
            </w:r>
            <w:proofErr w:type="spellEnd"/>
          </w:p>
          <w:p w:rsidR="00641863" w:rsidRPr="00641863" w:rsidRDefault="00641863" w:rsidP="00641863">
            <w:pPr>
              <w:pStyle w:val="a6"/>
              <w:numPr>
                <w:ilvl w:val="0"/>
                <w:numId w:val="2"/>
              </w:numPr>
              <w:rPr>
                <w:sz w:val="20"/>
              </w:rPr>
            </w:pPr>
            <w:proofErr w:type="spellStart"/>
            <w:r w:rsidRPr="00641863">
              <w:rPr>
                <w:sz w:val="20"/>
              </w:rPr>
              <w:t>Веб-части</w:t>
            </w:r>
            <w:proofErr w:type="spellEnd"/>
            <w:r w:rsidRPr="00641863">
              <w:rPr>
                <w:sz w:val="20"/>
              </w:rPr>
              <w:t xml:space="preserve"> </w:t>
            </w:r>
            <w:proofErr w:type="spellStart"/>
            <w:r w:rsidRPr="00641863">
              <w:rPr>
                <w:sz w:val="20"/>
              </w:rPr>
              <w:t>диаграмм</w:t>
            </w:r>
            <w:proofErr w:type="spellEnd"/>
            <w:r w:rsidRPr="00641863">
              <w:rPr>
                <w:sz w:val="20"/>
              </w:rPr>
              <w:t xml:space="preserve"> и </w:t>
            </w:r>
            <w:proofErr w:type="spellStart"/>
            <w:r w:rsidRPr="00641863">
              <w:rPr>
                <w:sz w:val="20"/>
              </w:rPr>
              <w:t>графиков</w:t>
            </w:r>
            <w:proofErr w:type="spellEnd"/>
          </w:p>
          <w:p w:rsidR="00641863" w:rsidRPr="00641863" w:rsidRDefault="00641863" w:rsidP="00641863">
            <w:pPr>
              <w:pStyle w:val="a6"/>
              <w:numPr>
                <w:ilvl w:val="0"/>
                <w:numId w:val="2"/>
              </w:numPr>
              <w:rPr>
                <w:sz w:val="20"/>
                <w:lang w:val="ru-RU"/>
              </w:rPr>
            </w:pPr>
            <w:r w:rsidRPr="00641863">
              <w:rPr>
                <w:sz w:val="20"/>
                <w:lang w:val="ru-RU"/>
              </w:rPr>
              <w:t>Вычислемые Ключевые показатели эффективности(</w:t>
            </w:r>
            <w:r w:rsidRPr="00641863">
              <w:rPr>
                <w:sz w:val="20"/>
              </w:rPr>
              <w:t>KPI</w:t>
            </w:r>
            <w:r w:rsidRPr="00641863">
              <w:rPr>
                <w:sz w:val="20"/>
                <w:lang w:val="ru-RU"/>
              </w:rPr>
              <w:t>)</w:t>
            </w:r>
          </w:p>
          <w:p w:rsidR="00641863" w:rsidRPr="00641863" w:rsidRDefault="00641863" w:rsidP="00641863">
            <w:pPr>
              <w:pStyle w:val="a6"/>
              <w:numPr>
                <w:ilvl w:val="0"/>
                <w:numId w:val="2"/>
              </w:numPr>
              <w:rPr>
                <w:sz w:val="20"/>
              </w:rPr>
            </w:pPr>
            <w:proofErr w:type="spellStart"/>
            <w:r w:rsidRPr="00641863">
              <w:rPr>
                <w:sz w:val="20"/>
              </w:rPr>
              <w:t>Дерево</w:t>
            </w:r>
            <w:proofErr w:type="spellEnd"/>
            <w:r w:rsidRPr="00641863">
              <w:rPr>
                <w:sz w:val="20"/>
              </w:rPr>
              <w:t xml:space="preserve"> </w:t>
            </w:r>
            <w:proofErr w:type="spellStart"/>
            <w:r w:rsidRPr="00641863">
              <w:rPr>
                <w:sz w:val="20"/>
              </w:rPr>
              <w:t>декомпозиции</w:t>
            </w:r>
            <w:proofErr w:type="spellEnd"/>
          </w:p>
          <w:p w:rsidR="00641863" w:rsidRPr="00641863" w:rsidRDefault="00641863" w:rsidP="00641863">
            <w:pPr>
              <w:pStyle w:val="a6"/>
              <w:numPr>
                <w:ilvl w:val="0"/>
                <w:numId w:val="2"/>
              </w:numPr>
              <w:rPr>
                <w:sz w:val="20"/>
              </w:rPr>
            </w:pPr>
            <w:proofErr w:type="spellStart"/>
            <w:r w:rsidRPr="00641863">
              <w:rPr>
                <w:sz w:val="20"/>
              </w:rPr>
              <w:t>Приборные</w:t>
            </w:r>
            <w:proofErr w:type="spellEnd"/>
            <w:r w:rsidRPr="00641863">
              <w:rPr>
                <w:sz w:val="20"/>
              </w:rPr>
              <w:t xml:space="preserve"> </w:t>
            </w:r>
            <w:proofErr w:type="spellStart"/>
            <w:r w:rsidRPr="00641863">
              <w:rPr>
                <w:sz w:val="20"/>
              </w:rPr>
              <w:t>панели</w:t>
            </w:r>
            <w:proofErr w:type="spellEnd"/>
          </w:p>
          <w:p w:rsidR="00641863" w:rsidRPr="00641863" w:rsidRDefault="00641863" w:rsidP="00641863">
            <w:pPr>
              <w:pStyle w:val="a6"/>
              <w:numPr>
                <w:ilvl w:val="0"/>
                <w:numId w:val="2"/>
              </w:numPr>
              <w:rPr>
                <w:sz w:val="20"/>
              </w:rPr>
            </w:pPr>
            <w:proofErr w:type="spellStart"/>
            <w:r w:rsidRPr="00641863">
              <w:rPr>
                <w:sz w:val="20"/>
              </w:rPr>
              <w:t>Службы</w:t>
            </w:r>
            <w:proofErr w:type="spellEnd"/>
            <w:r w:rsidRPr="00641863">
              <w:rPr>
                <w:sz w:val="20"/>
              </w:rPr>
              <w:t xml:space="preserve"> Excel Services</w:t>
            </w:r>
          </w:p>
          <w:p w:rsidR="00641863" w:rsidRPr="00641863" w:rsidRDefault="00641863" w:rsidP="00641863">
            <w:pPr>
              <w:pStyle w:val="a6"/>
              <w:numPr>
                <w:ilvl w:val="0"/>
                <w:numId w:val="2"/>
              </w:numPr>
              <w:rPr>
                <w:sz w:val="20"/>
              </w:rPr>
            </w:pPr>
            <w:proofErr w:type="spellStart"/>
            <w:r w:rsidRPr="00641863">
              <w:rPr>
                <w:sz w:val="20"/>
              </w:rPr>
              <w:t>Службы</w:t>
            </w:r>
            <w:proofErr w:type="spellEnd"/>
            <w:r w:rsidRPr="00641863">
              <w:rPr>
                <w:sz w:val="20"/>
              </w:rPr>
              <w:t xml:space="preserve"> Excel Services и Power Pivot </w:t>
            </w:r>
            <w:proofErr w:type="spellStart"/>
            <w:r w:rsidRPr="00641863">
              <w:rPr>
                <w:sz w:val="20"/>
              </w:rPr>
              <w:t>для</w:t>
            </w:r>
            <w:proofErr w:type="spellEnd"/>
            <w:r w:rsidRPr="00641863">
              <w:rPr>
                <w:sz w:val="20"/>
              </w:rPr>
              <w:t xml:space="preserve"> SharePoint</w:t>
            </w:r>
          </w:p>
          <w:p w:rsidR="00641863" w:rsidRPr="00641863" w:rsidRDefault="00641863" w:rsidP="00641863">
            <w:pPr>
              <w:pStyle w:val="a6"/>
              <w:numPr>
                <w:ilvl w:val="0"/>
                <w:numId w:val="2"/>
              </w:numPr>
              <w:rPr>
                <w:sz w:val="20"/>
              </w:rPr>
            </w:pPr>
            <w:proofErr w:type="spellStart"/>
            <w:r w:rsidRPr="00641863">
              <w:rPr>
                <w:sz w:val="20"/>
              </w:rPr>
              <w:t>Службы</w:t>
            </w:r>
            <w:proofErr w:type="spellEnd"/>
            <w:r w:rsidRPr="00641863">
              <w:rPr>
                <w:sz w:val="20"/>
              </w:rPr>
              <w:t xml:space="preserve"> PerformancePoint Services</w:t>
            </w:r>
          </w:p>
          <w:p w:rsidR="00641863" w:rsidRPr="00641863" w:rsidRDefault="00641863" w:rsidP="00641863">
            <w:pPr>
              <w:pStyle w:val="a6"/>
              <w:numPr>
                <w:ilvl w:val="0"/>
                <w:numId w:val="2"/>
              </w:numPr>
              <w:rPr>
                <w:sz w:val="20"/>
              </w:rPr>
            </w:pPr>
            <w:proofErr w:type="spellStart"/>
            <w:r w:rsidRPr="00641863">
              <w:rPr>
                <w:sz w:val="20"/>
              </w:rPr>
              <w:t>Службы</w:t>
            </w:r>
            <w:proofErr w:type="spellEnd"/>
            <w:r w:rsidRPr="00641863">
              <w:rPr>
                <w:sz w:val="20"/>
              </w:rPr>
              <w:t xml:space="preserve"> Visio Services</w:t>
            </w:r>
          </w:p>
          <w:p w:rsidR="00641863" w:rsidRPr="00641863" w:rsidRDefault="00641863" w:rsidP="00641863">
            <w:pPr>
              <w:pStyle w:val="a6"/>
              <w:numPr>
                <w:ilvl w:val="0"/>
                <w:numId w:val="2"/>
              </w:numPr>
              <w:rPr>
                <w:i/>
                <w:sz w:val="20"/>
              </w:rPr>
            </w:pPr>
            <w:proofErr w:type="spellStart"/>
            <w:r w:rsidRPr="00641863">
              <w:rPr>
                <w:sz w:val="20"/>
              </w:rPr>
              <w:t>Центр</w:t>
            </w:r>
            <w:proofErr w:type="spellEnd"/>
            <w:r w:rsidRPr="00641863">
              <w:rPr>
                <w:sz w:val="20"/>
              </w:rPr>
              <w:t xml:space="preserve"> </w:t>
            </w:r>
            <w:proofErr w:type="spellStart"/>
            <w:r w:rsidRPr="00641863">
              <w:rPr>
                <w:sz w:val="20"/>
              </w:rPr>
              <w:t>бизнес-аналитики</w:t>
            </w:r>
            <w:proofErr w:type="spellEnd"/>
          </w:p>
        </w:tc>
      </w:tr>
    </w:tbl>
    <w:p w:rsidR="00CD3450" w:rsidRDefault="00CD3450" w:rsidP="00D5782B">
      <w:pPr>
        <w:pStyle w:val="1"/>
        <w:numPr>
          <w:ilvl w:val="0"/>
          <w:numId w:val="6"/>
        </w:numPr>
        <w:rPr>
          <w:lang w:val="ru-RU"/>
        </w:rPr>
      </w:pPr>
      <w:bookmarkStart w:id="27" w:name="_Toc262582793"/>
      <w:r>
        <w:rPr>
          <w:lang w:val="ru-RU"/>
        </w:rPr>
        <w:t>Конструктор</w:t>
      </w:r>
      <w:bookmarkEnd w:id="27"/>
    </w:p>
    <w:p w:rsidR="00CD3450" w:rsidRDefault="00CD3450" w:rsidP="00197FFC">
      <w:pPr>
        <w:jc w:val="both"/>
        <w:rPr>
          <w:lang w:val="ru-RU"/>
        </w:rPr>
      </w:pPr>
      <w:r w:rsidRPr="00CD3450">
        <w:rPr>
          <w:lang w:val="ru-RU"/>
        </w:rPr>
        <w:t>Конструктор приложений в SharePoint позволяет пользователям быстро реагировать на потребности бизнеса путем создания  собственных решений без написания программного кода как на с</w:t>
      </w:r>
      <w:r w:rsidR="00197FFC">
        <w:rPr>
          <w:lang w:val="ru-RU"/>
        </w:rPr>
        <w:t xml:space="preserve">воей площадке,так и в "Облаке". </w:t>
      </w:r>
      <w:r w:rsidR="00197FFC" w:rsidRPr="00197FFC">
        <w:rPr>
          <w:lang w:val="ru-RU"/>
        </w:rPr>
        <w:t>Конструктор приложений SharePoint представляют собой стандартные функциональные блоки, которые вы можете использовать для быстрого создания, объединения и настройки бизнес-решений для совместной работы. Начиная с простых сайтов и решений для обработки данных и заканчивая приложениями с расширенными возможностями, объединяющими корпоративные данные, электронные формы и рабочие процессы, конструктор приложений SharePoint дает вам возможность быстро реагировать на специфические потребности бизнеса путем создания собственных решений.</w:t>
      </w:r>
    </w:p>
    <w:p w:rsidR="00197FFC" w:rsidRPr="00197FFC" w:rsidRDefault="00197FFC" w:rsidP="00D5782B">
      <w:pPr>
        <w:pStyle w:val="2"/>
        <w:numPr>
          <w:ilvl w:val="1"/>
          <w:numId w:val="6"/>
        </w:numPr>
        <w:rPr>
          <w:lang w:val="ru-RU"/>
        </w:rPr>
      </w:pPr>
      <w:bookmarkStart w:id="28" w:name="_Toc262582794"/>
      <w:r w:rsidRPr="00197FFC">
        <w:rPr>
          <w:lang w:val="ru-RU"/>
        </w:rPr>
        <w:lastRenderedPageBreak/>
        <w:t>Преимущества</w:t>
      </w:r>
      <w:bookmarkEnd w:id="28"/>
      <w:r w:rsidRPr="00197FFC">
        <w:rPr>
          <w:lang w:val="ru-RU"/>
        </w:rPr>
        <w:t xml:space="preserve"> </w:t>
      </w:r>
    </w:p>
    <w:p w:rsidR="00197FFC" w:rsidRPr="00197FFC" w:rsidRDefault="00197FFC" w:rsidP="006B7299">
      <w:pPr>
        <w:pStyle w:val="3"/>
        <w:ind w:left="720"/>
        <w:rPr>
          <w:lang w:val="ru-RU"/>
        </w:rPr>
      </w:pPr>
      <w:r w:rsidRPr="00197FFC">
        <w:rPr>
          <w:lang w:val="ru-RU"/>
        </w:rPr>
        <w:t xml:space="preserve">Быстрое создание решений SharePoint без программирования </w:t>
      </w:r>
    </w:p>
    <w:p w:rsidR="00197FFC" w:rsidRPr="00197FFC" w:rsidRDefault="00197FFC" w:rsidP="006B7299">
      <w:pPr>
        <w:ind w:left="720"/>
        <w:jc w:val="both"/>
        <w:rPr>
          <w:lang w:val="ru-RU"/>
        </w:rPr>
      </w:pPr>
      <w:r w:rsidRPr="00197FFC">
        <w:rPr>
          <w:lang w:val="ru-RU"/>
        </w:rPr>
        <w:t>Создавайте, объединяйте и настраивайте стандартные блоки SharePoint для  сайтов и решений, предназначенных для удовлетворения особых потребностей вашего бизнеса, без программирования. Обменивайтесь диаграммами Visio и базами данных Access или создавайте решения на базе рабочих процессов и форм с помощью SharePoint Designer и InfoPath.</w:t>
      </w:r>
    </w:p>
    <w:p w:rsidR="00197FFC" w:rsidRPr="00197FFC" w:rsidRDefault="00197FFC" w:rsidP="006B7299">
      <w:pPr>
        <w:pStyle w:val="3"/>
        <w:ind w:left="720"/>
        <w:rPr>
          <w:lang w:val="ru-RU"/>
        </w:rPr>
      </w:pPr>
      <w:r w:rsidRPr="00197FFC">
        <w:rPr>
          <w:lang w:val="ru-RU"/>
        </w:rPr>
        <w:t xml:space="preserve">Новый способ работы с корпоративными данными </w:t>
      </w:r>
    </w:p>
    <w:p w:rsidR="00197FFC" w:rsidRPr="00197FFC" w:rsidRDefault="00197FFC" w:rsidP="006B7299">
      <w:pPr>
        <w:ind w:left="720"/>
        <w:jc w:val="both"/>
        <w:rPr>
          <w:lang w:val="ru-RU"/>
        </w:rPr>
      </w:pPr>
      <w:r w:rsidRPr="00197FFC">
        <w:rPr>
          <w:lang w:val="ru-RU"/>
        </w:rPr>
        <w:t>Работайте с корпоративными данными так же легко, как с данными SharePoint. Создавайте, читайте, обновляйте, удаляйте и находите корпоративную информацию с помощью внешних списков. Взаимодействуйте с данными через Outlook, Word и Workspace. Вы даже можете вносить изменения, не будучи подключенными к сети.</w:t>
      </w:r>
    </w:p>
    <w:p w:rsidR="00197FFC" w:rsidRPr="00197FFC" w:rsidRDefault="00197FFC" w:rsidP="006B7299">
      <w:pPr>
        <w:pStyle w:val="3"/>
        <w:ind w:left="720"/>
        <w:rPr>
          <w:lang w:val="ru-RU"/>
        </w:rPr>
      </w:pPr>
      <w:r w:rsidRPr="00197FFC">
        <w:rPr>
          <w:lang w:val="ru-RU"/>
        </w:rPr>
        <w:t xml:space="preserve">Обеспечение управления решениями для конечных пользователей </w:t>
      </w:r>
    </w:p>
    <w:p w:rsidR="00197FFC" w:rsidRPr="00197FFC" w:rsidRDefault="00197FFC" w:rsidP="006B7299">
      <w:pPr>
        <w:ind w:left="720"/>
        <w:jc w:val="both"/>
        <w:rPr>
          <w:lang w:val="ru-RU"/>
        </w:rPr>
      </w:pPr>
      <w:r w:rsidRPr="00197FFC">
        <w:rPr>
          <w:lang w:val="ru-RU"/>
        </w:rPr>
        <w:t>Объединяйте базы данных Access с помощью SharePoint. Обеспечьте контролируемый доступ к корпоративным данным и сосредоточтесь на более важных приоритетах развития ИТ. Возможности развертывания безопасных  решений в "Песочнице" SharePoint позволяют сохраненить контроль над состоянием платформы.</w:t>
      </w:r>
    </w:p>
    <w:p w:rsidR="00197FFC" w:rsidRPr="00197FFC" w:rsidRDefault="00197FFC" w:rsidP="00D5782B">
      <w:pPr>
        <w:pStyle w:val="2"/>
        <w:numPr>
          <w:ilvl w:val="1"/>
          <w:numId w:val="6"/>
        </w:numPr>
        <w:rPr>
          <w:lang w:val="ru-RU"/>
        </w:rPr>
      </w:pPr>
      <w:bookmarkStart w:id="29" w:name="_Toc262582795"/>
      <w:r w:rsidRPr="00197FFC">
        <w:rPr>
          <w:lang w:val="ru-RU"/>
        </w:rPr>
        <w:t>Важнейшие функции</w:t>
      </w:r>
      <w:bookmarkEnd w:id="29"/>
      <w:r w:rsidRPr="00197FFC">
        <w:rPr>
          <w:lang w:val="ru-RU"/>
        </w:rPr>
        <w:t xml:space="preserve"> </w:t>
      </w:r>
    </w:p>
    <w:p w:rsidR="00197FFC" w:rsidRPr="00197FFC" w:rsidRDefault="00197FFC" w:rsidP="006B7299">
      <w:pPr>
        <w:pStyle w:val="3"/>
        <w:ind w:left="720"/>
        <w:rPr>
          <w:lang w:val="ru-RU"/>
        </w:rPr>
      </w:pPr>
      <w:r w:rsidRPr="00197FFC">
        <w:rPr>
          <w:lang w:val="ru-RU"/>
        </w:rPr>
        <w:t xml:space="preserve">Службы Access Services </w:t>
      </w:r>
    </w:p>
    <w:p w:rsidR="00197FFC" w:rsidRPr="00197FFC" w:rsidRDefault="00197FFC" w:rsidP="006B7299">
      <w:pPr>
        <w:ind w:left="720"/>
        <w:jc w:val="both"/>
        <w:rPr>
          <w:lang w:val="ru-RU"/>
        </w:rPr>
      </w:pPr>
      <w:r w:rsidRPr="00197FFC">
        <w:rPr>
          <w:lang w:val="ru-RU"/>
        </w:rPr>
        <w:t xml:space="preserve">Находить корпоративные данные и работать с ними так же просто, как и оперировать данными SharePoint; при этом поддерживается и чтение, и запись. Работать с данными можно даже без подключения к сети в приложениях Outlook, Word или SharePoint Workspace. </w:t>
      </w:r>
    </w:p>
    <w:p w:rsidR="00197FFC" w:rsidRPr="00197FFC" w:rsidRDefault="00197FFC" w:rsidP="006B7299">
      <w:pPr>
        <w:pStyle w:val="3"/>
        <w:ind w:left="720"/>
        <w:rPr>
          <w:lang w:val="ru-RU"/>
        </w:rPr>
      </w:pPr>
      <w:r w:rsidRPr="00197FFC">
        <w:rPr>
          <w:lang w:val="ru-RU"/>
        </w:rPr>
        <w:t xml:space="preserve">Службы Business Connectivity Services </w:t>
      </w:r>
    </w:p>
    <w:p w:rsidR="00197FFC" w:rsidRDefault="00197FFC" w:rsidP="006B7299">
      <w:pPr>
        <w:ind w:left="720"/>
        <w:jc w:val="both"/>
      </w:pPr>
      <w:r w:rsidRPr="00197FFC">
        <w:rPr>
          <w:lang w:val="ru-RU"/>
        </w:rPr>
        <w:t>Находить корпоративные данные и работать с ними — это так же просто, как и оперировать данными SharePoint; при этом поддерживается и чтение, и запись. Работать с данными можно даже без подключения к серверу в приложениях Outlook, Word или SharePoint Workspace.</w:t>
      </w:r>
    </w:p>
    <w:p w:rsidR="004650A4" w:rsidRDefault="004650A4" w:rsidP="00D5782B">
      <w:pPr>
        <w:pStyle w:val="2"/>
        <w:numPr>
          <w:ilvl w:val="1"/>
          <w:numId w:val="6"/>
        </w:numPr>
        <w:rPr>
          <w:lang w:val="ru-RU"/>
        </w:rPr>
      </w:pPr>
      <w:bookmarkStart w:id="30" w:name="_Toc262582796"/>
      <w:r>
        <w:rPr>
          <w:lang w:val="ru-RU"/>
        </w:rPr>
        <w:t>Сравнение редакций</w:t>
      </w:r>
      <w:bookmarkEnd w:id="30"/>
    </w:p>
    <w:tbl>
      <w:tblPr>
        <w:tblStyle w:val="a5"/>
        <w:tblW w:w="10773" w:type="dxa"/>
        <w:jc w:val="center"/>
        <w:tblLayout w:type="fixed"/>
        <w:tblLook w:val="04A0" w:firstRow="1" w:lastRow="0" w:firstColumn="1" w:lastColumn="0" w:noHBand="0" w:noVBand="1"/>
      </w:tblPr>
      <w:tblGrid>
        <w:gridCol w:w="3590"/>
        <w:gridCol w:w="3591"/>
        <w:gridCol w:w="3592"/>
      </w:tblGrid>
      <w:tr w:rsidR="004650A4" w:rsidTr="006B7299">
        <w:trPr>
          <w:jc w:val="center"/>
        </w:trPr>
        <w:tc>
          <w:tcPr>
            <w:tcW w:w="3827" w:type="dxa"/>
            <w:shd w:val="clear" w:color="auto" w:fill="E8EFE7" w:themeFill="accent5" w:themeFillTint="33"/>
          </w:tcPr>
          <w:p w:rsidR="004650A4" w:rsidRPr="004650A4" w:rsidRDefault="004650A4" w:rsidP="00D5782B">
            <w:pPr>
              <w:pStyle w:val="5"/>
              <w:jc w:val="center"/>
              <w:outlineLvl w:val="4"/>
            </w:pPr>
            <w:r>
              <w:t>SharePoint Foundation 2010</w:t>
            </w:r>
          </w:p>
        </w:tc>
        <w:tc>
          <w:tcPr>
            <w:tcW w:w="3827" w:type="dxa"/>
            <w:shd w:val="clear" w:color="auto" w:fill="E8EFE7" w:themeFill="accent5" w:themeFillTint="33"/>
          </w:tcPr>
          <w:p w:rsidR="004650A4" w:rsidRPr="004650A4" w:rsidRDefault="004650A4" w:rsidP="00D5782B">
            <w:pPr>
              <w:pStyle w:val="5"/>
              <w:jc w:val="center"/>
              <w:outlineLvl w:val="4"/>
            </w:pPr>
            <w:r>
              <w:t>SharePoint Server 2010 Standard</w:t>
            </w:r>
          </w:p>
        </w:tc>
        <w:tc>
          <w:tcPr>
            <w:tcW w:w="3828" w:type="dxa"/>
            <w:shd w:val="clear" w:color="auto" w:fill="E8EFE7" w:themeFill="accent5" w:themeFillTint="33"/>
          </w:tcPr>
          <w:p w:rsidR="004650A4" w:rsidRPr="004650A4" w:rsidRDefault="004650A4" w:rsidP="00D5782B">
            <w:pPr>
              <w:pStyle w:val="5"/>
              <w:jc w:val="center"/>
              <w:outlineLvl w:val="4"/>
            </w:pPr>
            <w:r>
              <w:t>SharePoint Server 2010 Enterprise</w:t>
            </w:r>
          </w:p>
        </w:tc>
      </w:tr>
      <w:tr w:rsidR="00641863" w:rsidRPr="004650A4" w:rsidTr="006B7299">
        <w:trPr>
          <w:jc w:val="center"/>
        </w:trPr>
        <w:tc>
          <w:tcPr>
            <w:tcW w:w="3827" w:type="dxa"/>
          </w:tcPr>
          <w:p w:rsidR="00641863" w:rsidRPr="00641863" w:rsidRDefault="00641863" w:rsidP="00641863">
            <w:pPr>
              <w:pStyle w:val="a6"/>
              <w:numPr>
                <w:ilvl w:val="0"/>
                <w:numId w:val="5"/>
              </w:numPr>
              <w:rPr>
                <w:sz w:val="20"/>
              </w:rPr>
            </w:pPr>
            <w:r w:rsidRPr="00641863">
              <w:rPr>
                <w:sz w:val="20"/>
              </w:rPr>
              <w:t>SharePoint Designer</w:t>
            </w:r>
          </w:p>
          <w:p w:rsidR="00641863" w:rsidRPr="00641863" w:rsidRDefault="00641863" w:rsidP="00641863">
            <w:pPr>
              <w:pStyle w:val="a6"/>
              <w:numPr>
                <w:ilvl w:val="0"/>
                <w:numId w:val="5"/>
              </w:numPr>
              <w:rPr>
                <w:sz w:val="20"/>
              </w:rPr>
            </w:pPr>
            <w:r w:rsidRPr="00641863">
              <w:rPr>
                <w:sz w:val="20"/>
                <w:lang w:val="ru-RU"/>
              </w:rPr>
              <w:t>Веб</w:t>
            </w:r>
            <w:r w:rsidRPr="00641863">
              <w:rPr>
                <w:sz w:val="20"/>
              </w:rPr>
              <w:t>-</w:t>
            </w:r>
            <w:r w:rsidRPr="00641863">
              <w:rPr>
                <w:sz w:val="20"/>
                <w:lang w:val="ru-RU"/>
              </w:rPr>
              <w:t>часть</w:t>
            </w:r>
            <w:r w:rsidRPr="00641863">
              <w:rPr>
                <w:sz w:val="20"/>
              </w:rPr>
              <w:t xml:space="preserve"> Silverlight</w:t>
            </w:r>
          </w:p>
          <w:p w:rsidR="00641863" w:rsidRPr="00641863" w:rsidRDefault="00641863" w:rsidP="00641863">
            <w:pPr>
              <w:pStyle w:val="a6"/>
              <w:numPr>
                <w:ilvl w:val="0"/>
                <w:numId w:val="5"/>
              </w:numPr>
              <w:rPr>
                <w:sz w:val="20"/>
              </w:rPr>
            </w:pPr>
            <w:r w:rsidRPr="00641863">
              <w:rPr>
                <w:sz w:val="20"/>
                <w:lang w:val="ru-RU"/>
              </w:rPr>
              <w:t>Внешние</w:t>
            </w:r>
            <w:r w:rsidRPr="00641863">
              <w:rPr>
                <w:sz w:val="20"/>
              </w:rPr>
              <w:t xml:space="preserve"> </w:t>
            </w:r>
            <w:r w:rsidRPr="00641863">
              <w:rPr>
                <w:sz w:val="20"/>
                <w:lang w:val="ru-RU"/>
              </w:rPr>
              <w:t>списки</w:t>
            </w:r>
          </w:p>
          <w:p w:rsidR="00641863" w:rsidRPr="00641863" w:rsidRDefault="00641863" w:rsidP="00641863">
            <w:pPr>
              <w:pStyle w:val="a6"/>
              <w:numPr>
                <w:ilvl w:val="0"/>
                <w:numId w:val="5"/>
              </w:numPr>
              <w:rPr>
                <w:sz w:val="20"/>
                <w:lang w:val="ru-RU"/>
              </w:rPr>
            </w:pPr>
            <w:r w:rsidRPr="00641863">
              <w:rPr>
                <w:sz w:val="20"/>
                <w:lang w:val="ru-RU"/>
              </w:rPr>
              <w:t>Инфраструктура ленты и диалогов</w:t>
            </w:r>
          </w:p>
          <w:p w:rsidR="00641863" w:rsidRPr="00641863" w:rsidRDefault="00641863" w:rsidP="00641863">
            <w:pPr>
              <w:pStyle w:val="a6"/>
              <w:numPr>
                <w:ilvl w:val="0"/>
                <w:numId w:val="5"/>
              </w:numPr>
              <w:rPr>
                <w:sz w:val="20"/>
                <w:lang w:val="ru-RU"/>
              </w:rPr>
            </w:pPr>
            <w:r w:rsidRPr="00641863">
              <w:rPr>
                <w:sz w:val="20"/>
                <w:lang w:val="ru-RU"/>
              </w:rPr>
              <w:t>Клиентская объектная модель</w:t>
            </w:r>
          </w:p>
          <w:p w:rsidR="00641863" w:rsidRPr="00641863" w:rsidRDefault="00641863" w:rsidP="00641863">
            <w:pPr>
              <w:pStyle w:val="a6"/>
              <w:numPr>
                <w:ilvl w:val="0"/>
                <w:numId w:val="5"/>
              </w:numPr>
              <w:rPr>
                <w:sz w:val="20"/>
                <w:lang w:val="ru-RU"/>
              </w:rPr>
            </w:pPr>
            <w:r w:rsidRPr="00641863">
              <w:rPr>
                <w:sz w:val="20"/>
                <w:lang w:val="ru-RU"/>
              </w:rPr>
              <w:t>Модели рабочих процессов</w:t>
            </w:r>
          </w:p>
          <w:p w:rsidR="00641863" w:rsidRPr="00641863" w:rsidRDefault="00641863" w:rsidP="00641863">
            <w:pPr>
              <w:pStyle w:val="a6"/>
              <w:numPr>
                <w:ilvl w:val="0"/>
                <w:numId w:val="5"/>
              </w:numPr>
              <w:rPr>
                <w:sz w:val="20"/>
                <w:lang w:val="ru-RU"/>
              </w:rPr>
            </w:pPr>
            <w:r w:rsidRPr="00641863">
              <w:rPr>
                <w:sz w:val="20"/>
                <w:lang w:val="ru-RU"/>
              </w:rPr>
              <w:t>Настройка на основе браузера</w:t>
            </w:r>
          </w:p>
          <w:p w:rsidR="00641863" w:rsidRPr="00641863" w:rsidRDefault="00641863" w:rsidP="00641863">
            <w:pPr>
              <w:pStyle w:val="a6"/>
              <w:numPr>
                <w:ilvl w:val="0"/>
                <w:numId w:val="5"/>
              </w:numPr>
              <w:rPr>
                <w:sz w:val="20"/>
                <w:lang w:val="ru-RU"/>
              </w:rPr>
            </w:pPr>
            <w:r w:rsidRPr="00641863">
              <w:rPr>
                <w:sz w:val="20"/>
                <w:lang w:val="ru-RU"/>
              </w:rPr>
              <w:t>Обработчики событий</w:t>
            </w:r>
          </w:p>
          <w:p w:rsidR="00641863" w:rsidRPr="00641863" w:rsidRDefault="00641863" w:rsidP="00641863">
            <w:pPr>
              <w:pStyle w:val="a6"/>
              <w:numPr>
                <w:ilvl w:val="0"/>
                <w:numId w:val="5"/>
              </w:numPr>
              <w:rPr>
                <w:sz w:val="20"/>
                <w:lang w:val="ru-RU"/>
              </w:rPr>
            </w:pPr>
            <w:r w:rsidRPr="00641863">
              <w:rPr>
                <w:sz w:val="20"/>
                <w:lang w:val="ru-RU"/>
              </w:rPr>
              <w:t>Пакеты решений</w:t>
            </w:r>
          </w:p>
          <w:p w:rsidR="00641863" w:rsidRPr="00641863" w:rsidRDefault="00641863" w:rsidP="00641863">
            <w:pPr>
              <w:pStyle w:val="a6"/>
              <w:numPr>
                <w:ilvl w:val="0"/>
                <w:numId w:val="5"/>
              </w:numPr>
              <w:rPr>
                <w:sz w:val="20"/>
                <w:lang w:val="ru-RU"/>
              </w:rPr>
            </w:pPr>
            <w:r w:rsidRPr="00641863">
              <w:rPr>
                <w:sz w:val="20"/>
                <w:lang w:val="ru-RU"/>
              </w:rPr>
              <w:t>Планировщек заданий SharePoint</w:t>
            </w:r>
          </w:p>
          <w:p w:rsidR="00641863" w:rsidRPr="00641863" w:rsidRDefault="00641863" w:rsidP="00641863">
            <w:pPr>
              <w:pStyle w:val="a6"/>
              <w:numPr>
                <w:ilvl w:val="0"/>
                <w:numId w:val="5"/>
              </w:numPr>
              <w:rPr>
                <w:sz w:val="20"/>
                <w:lang w:val="ru-RU"/>
              </w:rPr>
            </w:pPr>
            <w:r w:rsidRPr="00641863">
              <w:rPr>
                <w:sz w:val="20"/>
                <w:lang w:val="ru-RU"/>
              </w:rPr>
              <w:t>Потоки данных ATOM и REST</w:t>
            </w:r>
          </w:p>
          <w:p w:rsidR="00641863" w:rsidRPr="00641863" w:rsidRDefault="00641863" w:rsidP="00641863">
            <w:pPr>
              <w:pStyle w:val="a6"/>
              <w:numPr>
                <w:ilvl w:val="0"/>
                <w:numId w:val="5"/>
              </w:numPr>
              <w:rPr>
                <w:sz w:val="20"/>
                <w:lang w:val="ru-RU"/>
              </w:rPr>
            </w:pPr>
            <w:r w:rsidRPr="00641863">
              <w:rPr>
                <w:sz w:val="20"/>
                <w:lang w:val="ru-RU"/>
              </w:rPr>
              <w:t>Приборная панель разработчика</w:t>
            </w:r>
          </w:p>
          <w:p w:rsidR="00641863" w:rsidRPr="00641863" w:rsidRDefault="00641863" w:rsidP="00641863">
            <w:pPr>
              <w:pStyle w:val="a6"/>
              <w:numPr>
                <w:ilvl w:val="0"/>
                <w:numId w:val="5"/>
              </w:numPr>
              <w:rPr>
                <w:sz w:val="20"/>
                <w:lang w:val="ru-RU"/>
              </w:rPr>
            </w:pPr>
            <w:r w:rsidRPr="00641863">
              <w:rPr>
                <w:sz w:val="20"/>
                <w:lang w:val="ru-RU"/>
              </w:rPr>
              <w:t>Рабочие процессы</w:t>
            </w:r>
          </w:p>
          <w:p w:rsidR="00641863" w:rsidRPr="00641863" w:rsidRDefault="00641863" w:rsidP="00641863">
            <w:pPr>
              <w:pStyle w:val="a6"/>
              <w:numPr>
                <w:ilvl w:val="0"/>
                <w:numId w:val="5"/>
              </w:numPr>
              <w:rPr>
                <w:sz w:val="20"/>
                <w:lang w:val="ru-RU"/>
              </w:rPr>
            </w:pPr>
            <w:r w:rsidRPr="00641863">
              <w:rPr>
                <w:sz w:val="20"/>
                <w:lang w:val="ru-RU"/>
              </w:rPr>
              <w:t>Решения в "песочнице"(Sandbox Solutions)</w:t>
            </w:r>
          </w:p>
          <w:p w:rsidR="00641863" w:rsidRPr="00641863" w:rsidRDefault="00641863" w:rsidP="00641863">
            <w:pPr>
              <w:pStyle w:val="a6"/>
              <w:numPr>
                <w:ilvl w:val="0"/>
                <w:numId w:val="5"/>
              </w:numPr>
              <w:rPr>
                <w:sz w:val="20"/>
                <w:lang w:val="ru-RU"/>
              </w:rPr>
            </w:pPr>
            <w:r w:rsidRPr="00641863">
              <w:rPr>
                <w:sz w:val="20"/>
                <w:lang w:val="ru-RU"/>
              </w:rPr>
              <w:t>Сервисная архитектура SharePoint</w:t>
            </w:r>
          </w:p>
          <w:p w:rsidR="00641863" w:rsidRPr="00641863" w:rsidRDefault="00641863" w:rsidP="00641863">
            <w:pPr>
              <w:pStyle w:val="a6"/>
              <w:numPr>
                <w:ilvl w:val="0"/>
                <w:numId w:val="5"/>
              </w:numPr>
              <w:rPr>
                <w:sz w:val="20"/>
                <w:lang w:val="ru-RU"/>
              </w:rPr>
            </w:pPr>
            <w:r w:rsidRPr="00641863">
              <w:rPr>
                <w:sz w:val="20"/>
                <w:lang w:val="ru-RU"/>
              </w:rPr>
              <w:t xml:space="preserve">Служба подключения к внешним </w:t>
            </w:r>
            <w:r w:rsidRPr="00641863">
              <w:rPr>
                <w:sz w:val="20"/>
                <w:lang w:val="ru-RU"/>
              </w:rPr>
              <w:lastRenderedPageBreak/>
              <w:t>данным</w:t>
            </w:r>
          </w:p>
          <w:p w:rsidR="00641863" w:rsidRPr="00641863" w:rsidRDefault="00641863" w:rsidP="00641863">
            <w:pPr>
              <w:pStyle w:val="a6"/>
              <w:numPr>
                <w:ilvl w:val="0"/>
                <w:numId w:val="5"/>
              </w:numPr>
              <w:rPr>
                <w:sz w:val="20"/>
              </w:rPr>
            </w:pPr>
            <w:r w:rsidRPr="00641863">
              <w:rPr>
                <w:sz w:val="20"/>
                <w:lang w:val="ru-RU"/>
              </w:rPr>
              <w:t>Службы</w:t>
            </w:r>
            <w:r w:rsidRPr="00641863">
              <w:rPr>
                <w:sz w:val="20"/>
              </w:rPr>
              <w:t xml:space="preserve"> Business Connectivity Services</w:t>
            </w:r>
          </w:p>
          <w:p w:rsidR="00641863" w:rsidRPr="00D5782B" w:rsidRDefault="00641863" w:rsidP="00641863">
            <w:pPr>
              <w:pStyle w:val="a6"/>
              <w:numPr>
                <w:ilvl w:val="0"/>
                <w:numId w:val="5"/>
              </w:numPr>
              <w:rPr>
                <w:sz w:val="20"/>
                <w:lang w:val="ru-RU"/>
              </w:rPr>
            </w:pPr>
            <w:r w:rsidRPr="00641863">
              <w:rPr>
                <w:sz w:val="20"/>
                <w:lang w:val="ru-RU"/>
              </w:rPr>
              <w:t>Средства</w:t>
            </w:r>
            <w:r w:rsidRPr="00D5782B">
              <w:rPr>
                <w:sz w:val="20"/>
                <w:lang w:val="ru-RU"/>
              </w:rPr>
              <w:t xml:space="preserve"> </w:t>
            </w:r>
            <w:r w:rsidRPr="00641863">
              <w:rPr>
                <w:sz w:val="20"/>
                <w:lang w:val="ru-RU"/>
              </w:rPr>
              <w:t>разработчика</w:t>
            </w:r>
            <w:r w:rsidRPr="00D5782B">
              <w:rPr>
                <w:sz w:val="20"/>
                <w:lang w:val="ru-RU"/>
              </w:rPr>
              <w:t xml:space="preserve"> </w:t>
            </w:r>
            <w:r w:rsidRPr="00641863">
              <w:rPr>
                <w:sz w:val="20"/>
              </w:rPr>
              <w:t>SharePoint</w:t>
            </w:r>
            <w:r w:rsidRPr="00D5782B">
              <w:rPr>
                <w:sz w:val="20"/>
                <w:lang w:val="ru-RU"/>
              </w:rPr>
              <w:t xml:space="preserve"> </w:t>
            </w:r>
            <w:r w:rsidRPr="00641863">
              <w:rPr>
                <w:sz w:val="20"/>
                <w:lang w:val="ru-RU"/>
              </w:rPr>
              <w:t>в</w:t>
            </w:r>
            <w:r w:rsidRPr="00D5782B">
              <w:rPr>
                <w:sz w:val="20"/>
                <w:lang w:val="ru-RU"/>
              </w:rPr>
              <w:t xml:space="preserve"> </w:t>
            </w:r>
            <w:r w:rsidRPr="00641863">
              <w:rPr>
                <w:sz w:val="20"/>
              </w:rPr>
              <w:t>Visual</w:t>
            </w:r>
            <w:r w:rsidRPr="00D5782B">
              <w:rPr>
                <w:sz w:val="20"/>
                <w:lang w:val="ru-RU"/>
              </w:rPr>
              <w:t xml:space="preserve"> </w:t>
            </w:r>
            <w:r w:rsidRPr="00641863">
              <w:rPr>
                <w:sz w:val="20"/>
              </w:rPr>
              <w:t>Studio</w:t>
            </w:r>
            <w:r w:rsidRPr="00D5782B">
              <w:rPr>
                <w:sz w:val="20"/>
                <w:lang w:val="ru-RU"/>
              </w:rPr>
              <w:t xml:space="preserve"> 2010</w:t>
            </w:r>
          </w:p>
          <w:p w:rsidR="00641863" w:rsidRPr="00641863" w:rsidRDefault="00641863" w:rsidP="00641863">
            <w:pPr>
              <w:pStyle w:val="a6"/>
              <w:numPr>
                <w:ilvl w:val="0"/>
                <w:numId w:val="5"/>
              </w:numPr>
              <w:rPr>
                <w:sz w:val="20"/>
                <w:lang w:val="ru-RU"/>
              </w:rPr>
            </w:pPr>
            <w:r w:rsidRPr="00641863">
              <w:rPr>
                <w:sz w:val="20"/>
                <w:lang w:val="ru-RU"/>
              </w:rPr>
              <w:t>Столбец внешних данных</w:t>
            </w:r>
          </w:p>
          <w:p w:rsidR="00641863" w:rsidRPr="00641863" w:rsidRDefault="00641863" w:rsidP="00641863">
            <w:pPr>
              <w:pStyle w:val="a6"/>
              <w:numPr>
                <w:ilvl w:val="0"/>
                <w:numId w:val="5"/>
              </w:numPr>
              <w:rPr>
                <w:sz w:val="20"/>
                <w:lang w:val="ru-RU"/>
              </w:rPr>
            </w:pPr>
            <w:r w:rsidRPr="00641863">
              <w:rPr>
                <w:sz w:val="20"/>
                <w:lang w:val="ru-RU"/>
              </w:rPr>
              <w:t>Установка на Windows 7</w:t>
            </w:r>
          </w:p>
          <w:p w:rsidR="00641863" w:rsidRPr="00641863" w:rsidRDefault="00641863" w:rsidP="00641863">
            <w:pPr>
              <w:pStyle w:val="a6"/>
              <w:numPr>
                <w:ilvl w:val="0"/>
                <w:numId w:val="5"/>
              </w:numPr>
              <w:rPr>
                <w:sz w:val="20"/>
                <w:lang w:val="ru-RU"/>
              </w:rPr>
            </w:pPr>
            <w:r w:rsidRPr="00641863">
              <w:rPr>
                <w:sz w:val="20"/>
                <w:lang w:val="ru-RU"/>
              </w:rPr>
              <w:t>Язык интегрированных запросов(LINQ) для SharePoint</w:t>
            </w:r>
          </w:p>
        </w:tc>
        <w:tc>
          <w:tcPr>
            <w:tcW w:w="3827" w:type="dxa"/>
          </w:tcPr>
          <w:p w:rsidR="00641863" w:rsidRDefault="00641863" w:rsidP="00D5782B">
            <w:pPr>
              <w:pStyle w:val="a6"/>
              <w:numPr>
                <w:ilvl w:val="0"/>
                <w:numId w:val="2"/>
              </w:numPr>
              <w:rPr>
                <w:i/>
                <w:sz w:val="20"/>
                <w:lang w:val="ru-RU"/>
              </w:rPr>
            </w:pPr>
            <w:r w:rsidRPr="00641863">
              <w:rPr>
                <w:i/>
                <w:sz w:val="20"/>
                <w:lang w:val="ru-RU"/>
              </w:rPr>
              <w:lastRenderedPageBreak/>
              <w:t xml:space="preserve">Все возможности </w:t>
            </w:r>
            <w:r w:rsidRPr="00641863">
              <w:rPr>
                <w:i/>
                <w:sz w:val="20"/>
              </w:rPr>
              <w:t>SharePoint Foundation 2010</w:t>
            </w:r>
          </w:p>
          <w:p w:rsidR="006B7299" w:rsidRPr="006B7299" w:rsidRDefault="006B7299" w:rsidP="006B7299">
            <w:pPr>
              <w:pStyle w:val="a6"/>
              <w:numPr>
                <w:ilvl w:val="0"/>
                <w:numId w:val="2"/>
              </w:numPr>
              <w:rPr>
                <w:sz w:val="20"/>
              </w:rPr>
            </w:pPr>
            <w:r w:rsidRPr="006B7299">
              <w:rPr>
                <w:sz w:val="20"/>
                <w:lang w:val="ru-RU"/>
              </w:rPr>
              <w:t>Сраница</w:t>
            </w:r>
            <w:r w:rsidRPr="006B7299">
              <w:rPr>
                <w:sz w:val="20"/>
              </w:rPr>
              <w:t xml:space="preserve"> </w:t>
            </w:r>
            <w:r w:rsidRPr="006B7299">
              <w:rPr>
                <w:sz w:val="20"/>
                <w:lang w:val="ru-RU"/>
              </w:rPr>
              <w:t>профиля</w:t>
            </w:r>
            <w:r w:rsidRPr="006B7299">
              <w:rPr>
                <w:sz w:val="20"/>
              </w:rPr>
              <w:t xml:space="preserve"> </w:t>
            </w:r>
            <w:r w:rsidRPr="006B7299">
              <w:rPr>
                <w:sz w:val="20"/>
                <w:lang w:val="ru-RU"/>
              </w:rPr>
              <w:t>служб</w:t>
            </w:r>
            <w:r w:rsidRPr="006B7299">
              <w:rPr>
                <w:sz w:val="20"/>
              </w:rPr>
              <w:t xml:space="preserve"> Business Connectivity Services</w:t>
            </w:r>
          </w:p>
          <w:p w:rsidR="00641863" w:rsidRPr="00641863" w:rsidRDefault="006B7299" w:rsidP="006B7299">
            <w:pPr>
              <w:pStyle w:val="a6"/>
              <w:numPr>
                <w:ilvl w:val="0"/>
                <w:numId w:val="2"/>
              </w:numPr>
              <w:rPr>
                <w:i/>
                <w:sz w:val="20"/>
                <w:lang w:val="ru-RU"/>
              </w:rPr>
            </w:pPr>
            <w:r w:rsidRPr="006B7299">
              <w:rPr>
                <w:sz w:val="20"/>
                <w:lang w:val="ru-RU"/>
              </w:rPr>
              <w:t>Шаблоны рабочих процессов</w:t>
            </w:r>
          </w:p>
        </w:tc>
        <w:tc>
          <w:tcPr>
            <w:tcW w:w="3828" w:type="dxa"/>
          </w:tcPr>
          <w:p w:rsidR="00641863" w:rsidRPr="00641863" w:rsidRDefault="00641863" w:rsidP="00D5782B">
            <w:pPr>
              <w:pStyle w:val="a6"/>
              <w:numPr>
                <w:ilvl w:val="0"/>
                <w:numId w:val="2"/>
              </w:numPr>
              <w:rPr>
                <w:i/>
                <w:sz w:val="20"/>
              </w:rPr>
            </w:pPr>
            <w:r w:rsidRPr="00641863">
              <w:rPr>
                <w:i/>
                <w:sz w:val="20"/>
                <w:lang w:val="ru-RU"/>
              </w:rPr>
              <w:t>Все</w:t>
            </w:r>
            <w:r w:rsidRPr="00641863">
              <w:rPr>
                <w:i/>
                <w:sz w:val="20"/>
              </w:rPr>
              <w:t xml:space="preserve"> </w:t>
            </w:r>
            <w:r w:rsidRPr="00641863">
              <w:rPr>
                <w:i/>
                <w:sz w:val="20"/>
                <w:lang w:val="ru-RU"/>
              </w:rPr>
              <w:t>возможности</w:t>
            </w:r>
            <w:r w:rsidRPr="00641863">
              <w:rPr>
                <w:i/>
                <w:sz w:val="20"/>
              </w:rPr>
              <w:t xml:space="preserve"> SharePoint Server 2010 Standard</w:t>
            </w:r>
          </w:p>
          <w:p w:rsidR="006B7299" w:rsidRPr="006B7299" w:rsidRDefault="006B7299" w:rsidP="006B7299">
            <w:pPr>
              <w:pStyle w:val="a6"/>
              <w:numPr>
                <w:ilvl w:val="0"/>
                <w:numId w:val="2"/>
              </w:numPr>
              <w:rPr>
                <w:sz w:val="20"/>
              </w:rPr>
            </w:pPr>
            <w:proofErr w:type="spellStart"/>
            <w:r w:rsidRPr="006B7299">
              <w:rPr>
                <w:sz w:val="20"/>
              </w:rPr>
              <w:t>Веб</w:t>
            </w:r>
            <w:proofErr w:type="spellEnd"/>
            <w:r w:rsidRPr="006B7299">
              <w:rPr>
                <w:sz w:val="20"/>
              </w:rPr>
              <w:t xml:space="preserve"> </w:t>
            </w:r>
            <w:proofErr w:type="spellStart"/>
            <w:r w:rsidRPr="006B7299">
              <w:rPr>
                <w:sz w:val="20"/>
              </w:rPr>
              <w:t>части</w:t>
            </w:r>
            <w:proofErr w:type="spellEnd"/>
            <w:r w:rsidRPr="006B7299">
              <w:rPr>
                <w:sz w:val="20"/>
              </w:rPr>
              <w:t xml:space="preserve"> </w:t>
            </w:r>
            <w:proofErr w:type="spellStart"/>
            <w:r w:rsidRPr="006B7299">
              <w:rPr>
                <w:sz w:val="20"/>
              </w:rPr>
              <w:t>бизнесс-данных</w:t>
            </w:r>
            <w:proofErr w:type="spellEnd"/>
          </w:p>
          <w:p w:rsidR="006B7299" w:rsidRPr="006B7299" w:rsidRDefault="006B7299" w:rsidP="006B7299">
            <w:pPr>
              <w:pStyle w:val="a6"/>
              <w:numPr>
                <w:ilvl w:val="0"/>
                <w:numId w:val="2"/>
              </w:numPr>
              <w:rPr>
                <w:sz w:val="20"/>
                <w:lang w:val="ru-RU"/>
              </w:rPr>
            </w:pPr>
            <w:r w:rsidRPr="006B7299">
              <w:rPr>
                <w:sz w:val="20"/>
                <w:lang w:val="ru-RU"/>
              </w:rPr>
              <w:t xml:space="preserve">Интеграция бизнесс-данных в приложения </w:t>
            </w:r>
            <w:r w:rsidRPr="006B7299">
              <w:rPr>
                <w:sz w:val="20"/>
              </w:rPr>
              <w:t>Office</w:t>
            </w:r>
          </w:p>
          <w:p w:rsidR="006B7299" w:rsidRPr="006B7299" w:rsidRDefault="006B7299" w:rsidP="006B7299">
            <w:pPr>
              <w:pStyle w:val="a6"/>
              <w:numPr>
                <w:ilvl w:val="0"/>
                <w:numId w:val="2"/>
              </w:numPr>
              <w:rPr>
                <w:sz w:val="20"/>
              </w:rPr>
            </w:pPr>
            <w:proofErr w:type="spellStart"/>
            <w:r w:rsidRPr="006B7299">
              <w:rPr>
                <w:sz w:val="20"/>
              </w:rPr>
              <w:t>Службы</w:t>
            </w:r>
            <w:proofErr w:type="spellEnd"/>
            <w:r w:rsidRPr="006B7299">
              <w:rPr>
                <w:sz w:val="20"/>
              </w:rPr>
              <w:t xml:space="preserve"> </w:t>
            </w:r>
            <w:proofErr w:type="spellStart"/>
            <w:r w:rsidRPr="006B7299">
              <w:rPr>
                <w:sz w:val="20"/>
              </w:rPr>
              <w:t>Infopath</w:t>
            </w:r>
            <w:proofErr w:type="spellEnd"/>
            <w:r w:rsidRPr="006B7299">
              <w:rPr>
                <w:sz w:val="20"/>
              </w:rPr>
              <w:t xml:space="preserve"> Form Services</w:t>
            </w:r>
          </w:p>
          <w:p w:rsidR="00641863" w:rsidRPr="00641863" w:rsidRDefault="006B7299" w:rsidP="006B7299">
            <w:pPr>
              <w:pStyle w:val="a6"/>
              <w:numPr>
                <w:ilvl w:val="0"/>
                <w:numId w:val="2"/>
              </w:numPr>
              <w:rPr>
                <w:i/>
                <w:sz w:val="20"/>
              </w:rPr>
            </w:pPr>
            <w:proofErr w:type="spellStart"/>
            <w:r w:rsidRPr="006B7299">
              <w:rPr>
                <w:sz w:val="20"/>
              </w:rPr>
              <w:t>Cлужбы</w:t>
            </w:r>
            <w:proofErr w:type="spellEnd"/>
            <w:r w:rsidRPr="006B7299">
              <w:rPr>
                <w:sz w:val="20"/>
              </w:rPr>
              <w:t xml:space="preserve"> Access Services</w:t>
            </w:r>
          </w:p>
        </w:tc>
      </w:tr>
    </w:tbl>
    <w:p w:rsidR="004650A4" w:rsidRPr="004650A4" w:rsidRDefault="004650A4" w:rsidP="00197FFC">
      <w:pPr>
        <w:jc w:val="both"/>
      </w:pPr>
    </w:p>
    <w:sectPr w:rsidR="004650A4" w:rsidRPr="004650A4" w:rsidSect="006B7299">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B2" w:rsidRDefault="00571DB2" w:rsidP="00D5782B">
      <w:pPr>
        <w:spacing w:after="0" w:line="240" w:lineRule="auto"/>
      </w:pPr>
      <w:r>
        <w:separator/>
      </w:r>
    </w:p>
  </w:endnote>
  <w:endnote w:type="continuationSeparator" w:id="0">
    <w:p w:rsidR="00571DB2" w:rsidRDefault="00571DB2" w:rsidP="00D5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emibold">
    <w:panose1 w:val="020B0702040204020203"/>
    <w:charset w:val="CC"/>
    <w:family w:val="swiss"/>
    <w:pitch w:val="variable"/>
    <w:sig w:usb0="E00002FF" w:usb1="4000A47B" w:usb2="00000001" w:usb3="00000000" w:csb0="0000019F" w:csb1="00000000"/>
  </w:font>
  <w:font w:name="Segoe Semibold">
    <w:altName w:val="Segoe UI"/>
    <w:panose1 w:val="020B0702040504020203"/>
    <w:charset w:val="CC"/>
    <w:family w:val="swiss"/>
    <w:pitch w:val="variable"/>
    <w:sig w:usb0="A00002AF" w:usb1="4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B2" w:rsidRDefault="00571DB2" w:rsidP="00D5782B">
      <w:pPr>
        <w:spacing w:after="0" w:line="240" w:lineRule="auto"/>
      </w:pPr>
      <w:r>
        <w:separator/>
      </w:r>
    </w:p>
  </w:footnote>
  <w:footnote w:type="continuationSeparator" w:id="0">
    <w:p w:rsidR="00571DB2" w:rsidRDefault="00571DB2" w:rsidP="00D57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2B" w:rsidRDefault="00D578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1A4"/>
    <w:multiLevelType w:val="hybridMultilevel"/>
    <w:tmpl w:val="DD64E8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B6EAF"/>
    <w:multiLevelType w:val="hybridMultilevel"/>
    <w:tmpl w:val="DCC068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B858BA"/>
    <w:multiLevelType w:val="multilevel"/>
    <w:tmpl w:val="7E9E1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AC7BF3"/>
    <w:multiLevelType w:val="hybridMultilevel"/>
    <w:tmpl w:val="123A8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92352F"/>
    <w:multiLevelType w:val="hybridMultilevel"/>
    <w:tmpl w:val="025A76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4D4857"/>
    <w:multiLevelType w:val="hybridMultilevel"/>
    <w:tmpl w:val="D6DA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50"/>
    <w:rsid w:val="00165E68"/>
    <w:rsid w:val="00197FFC"/>
    <w:rsid w:val="004650A4"/>
    <w:rsid w:val="004C3047"/>
    <w:rsid w:val="004F551C"/>
    <w:rsid w:val="00525D08"/>
    <w:rsid w:val="00571DB2"/>
    <w:rsid w:val="00641863"/>
    <w:rsid w:val="006B7299"/>
    <w:rsid w:val="00926789"/>
    <w:rsid w:val="00AA0DC4"/>
    <w:rsid w:val="00CD3450"/>
    <w:rsid w:val="00D5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89"/>
  </w:style>
  <w:style w:type="paragraph" w:styleId="1">
    <w:name w:val="heading 1"/>
    <w:basedOn w:val="a"/>
    <w:next w:val="a"/>
    <w:link w:val="10"/>
    <w:uiPriority w:val="9"/>
    <w:qFormat/>
    <w:rsid w:val="00926789"/>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2">
    <w:name w:val="heading 2"/>
    <w:basedOn w:val="a"/>
    <w:next w:val="a"/>
    <w:link w:val="20"/>
    <w:uiPriority w:val="9"/>
    <w:unhideWhenUsed/>
    <w:qFormat/>
    <w:rsid w:val="00926789"/>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3">
    <w:name w:val="heading 3"/>
    <w:basedOn w:val="a"/>
    <w:next w:val="a"/>
    <w:link w:val="30"/>
    <w:uiPriority w:val="9"/>
    <w:unhideWhenUsed/>
    <w:qFormat/>
    <w:rsid w:val="00926789"/>
    <w:pPr>
      <w:keepNext/>
      <w:keepLines/>
      <w:spacing w:before="200" w:after="0"/>
      <w:outlineLvl w:val="2"/>
    </w:pPr>
    <w:rPr>
      <w:rFonts w:asciiTheme="majorHAnsi" w:eastAsiaTheme="majorEastAsia" w:hAnsiTheme="majorHAnsi" w:cstheme="majorBidi"/>
      <w:b/>
      <w:bCs/>
      <w:color w:val="D16349" w:themeColor="accent1"/>
    </w:rPr>
  </w:style>
  <w:style w:type="paragraph" w:styleId="4">
    <w:name w:val="heading 4"/>
    <w:basedOn w:val="a"/>
    <w:next w:val="a"/>
    <w:link w:val="40"/>
    <w:uiPriority w:val="9"/>
    <w:unhideWhenUsed/>
    <w:qFormat/>
    <w:rsid w:val="00926789"/>
    <w:pPr>
      <w:keepNext/>
      <w:keepLines/>
      <w:spacing w:before="200" w:after="0"/>
      <w:outlineLvl w:val="3"/>
    </w:pPr>
    <w:rPr>
      <w:rFonts w:asciiTheme="majorHAnsi" w:eastAsiaTheme="majorEastAsia" w:hAnsiTheme="majorHAnsi" w:cstheme="majorBidi"/>
      <w:b/>
      <w:bCs/>
      <w:i/>
      <w:iCs/>
      <w:color w:val="D16349" w:themeColor="accent1"/>
    </w:rPr>
  </w:style>
  <w:style w:type="paragraph" w:styleId="5">
    <w:name w:val="heading 5"/>
    <w:basedOn w:val="a"/>
    <w:next w:val="a"/>
    <w:link w:val="50"/>
    <w:uiPriority w:val="9"/>
    <w:unhideWhenUsed/>
    <w:qFormat/>
    <w:rsid w:val="00926789"/>
    <w:pPr>
      <w:keepNext/>
      <w:keepLines/>
      <w:spacing w:before="200" w:after="0"/>
      <w:outlineLvl w:val="4"/>
    </w:pPr>
    <w:rPr>
      <w:rFonts w:asciiTheme="majorHAnsi" w:eastAsiaTheme="majorEastAsia" w:hAnsiTheme="majorHAnsi" w:cstheme="majorBidi"/>
      <w:color w:val="6F2C1C" w:themeColor="accent1" w:themeShade="7F"/>
    </w:rPr>
  </w:style>
  <w:style w:type="paragraph" w:styleId="6">
    <w:name w:val="heading 6"/>
    <w:basedOn w:val="a"/>
    <w:next w:val="a"/>
    <w:link w:val="60"/>
    <w:uiPriority w:val="9"/>
    <w:semiHidden/>
    <w:unhideWhenUsed/>
    <w:qFormat/>
    <w:rsid w:val="0092678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7">
    <w:name w:val="heading 7"/>
    <w:basedOn w:val="a"/>
    <w:next w:val="a"/>
    <w:link w:val="70"/>
    <w:uiPriority w:val="9"/>
    <w:semiHidden/>
    <w:unhideWhenUsed/>
    <w:qFormat/>
    <w:rsid w:val="009267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678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9">
    <w:name w:val="heading 9"/>
    <w:basedOn w:val="a"/>
    <w:next w:val="a"/>
    <w:link w:val="90"/>
    <w:uiPriority w:val="9"/>
    <w:semiHidden/>
    <w:unhideWhenUsed/>
    <w:qFormat/>
    <w:rsid w:val="00926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2678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a4">
    <w:name w:val="Название Знак"/>
    <w:basedOn w:val="a0"/>
    <w:link w:val="a3"/>
    <w:uiPriority w:val="10"/>
    <w:rsid w:val="00926789"/>
    <w:rPr>
      <w:rFonts w:asciiTheme="majorHAnsi" w:eastAsiaTheme="majorEastAsia" w:hAnsiTheme="majorHAnsi" w:cstheme="majorBidi"/>
      <w:color w:val="4A4F64" w:themeColor="text2" w:themeShade="BF"/>
      <w:spacing w:val="5"/>
      <w:kern w:val="28"/>
      <w:sz w:val="52"/>
      <w:szCs w:val="52"/>
    </w:rPr>
  </w:style>
  <w:style w:type="character" w:customStyle="1" w:styleId="10">
    <w:name w:val="Заголовок 1 Знак"/>
    <w:basedOn w:val="a0"/>
    <w:link w:val="1"/>
    <w:uiPriority w:val="9"/>
    <w:rsid w:val="00926789"/>
    <w:rPr>
      <w:rFonts w:asciiTheme="majorHAnsi" w:eastAsiaTheme="majorEastAsia" w:hAnsiTheme="majorHAnsi" w:cstheme="majorBidi"/>
      <w:b/>
      <w:bCs/>
      <w:color w:val="A8422A" w:themeColor="accent1" w:themeShade="BF"/>
      <w:sz w:val="28"/>
      <w:szCs w:val="28"/>
    </w:rPr>
  </w:style>
  <w:style w:type="character" w:customStyle="1" w:styleId="titles">
    <w:name w:val="titles"/>
    <w:basedOn w:val="a0"/>
    <w:rsid w:val="00CD3450"/>
  </w:style>
  <w:style w:type="character" w:customStyle="1" w:styleId="20">
    <w:name w:val="Заголовок 2 Знак"/>
    <w:basedOn w:val="a0"/>
    <w:link w:val="2"/>
    <w:uiPriority w:val="9"/>
    <w:rsid w:val="00926789"/>
    <w:rPr>
      <w:rFonts w:asciiTheme="majorHAnsi" w:eastAsiaTheme="majorEastAsia" w:hAnsiTheme="majorHAnsi" w:cstheme="majorBidi"/>
      <w:b/>
      <w:bCs/>
      <w:color w:val="D16349" w:themeColor="accent1"/>
      <w:sz w:val="26"/>
      <w:szCs w:val="26"/>
    </w:rPr>
  </w:style>
  <w:style w:type="character" w:customStyle="1" w:styleId="subtitles">
    <w:name w:val="subtitles"/>
    <w:basedOn w:val="a0"/>
    <w:rsid w:val="00CD3450"/>
  </w:style>
  <w:style w:type="character" w:customStyle="1" w:styleId="30">
    <w:name w:val="Заголовок 3 Знак"/>
    <w:basedOn w:val="a0"/>
    <w:link w:val="3"/>
    <w:uiPriority w:val="9"/>
    <w:rsid w:val="00926789"/>
    <w:rPr>
      <w:rFonts w:asciiTheme="majorHAnsi" w:eastAsiaTheme="majorEastAsia" w:hAnsiTheme="majorHAnsi" w:cstheme="majorBidi"/>
      <w:b/>
      <w:bCs/>
      <w:color w:val="D16349" w:themeColor="accent1"/>
    </w:rPr>
  </w:style>
  <w:style w:type="table" w:styleId="a5">
    <w:name w:val="Table Grid"/>
    <w:basedOn w:val="a1"/>
    <w:uiPriority w:val="59"/>
    <w:rsid w:val="0046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26789"/>
    <w:rPr>
      <w:rFonts w:asciiTheme="majorHAnsi" w:eastAsiaTheme="majorEastAsia" w:hAnsiTheme="majorHAnsi" w:cstheme="majorBidi"/>
      <w:b/>
      <w:bCs/>
      <w:i/>
      <w:iCs/>
      <w:color w:val="D16349" w:themeColor="accent1"/>
    </w:rPr>
  </w:style>
  <w:style w:type="character" w:customStyle="1" w:styleId="50">
    <w:name w:val="Заголовок 5 Знак"/>
    <w:basedOn w:val="a0"/>
    <w:link w:val="5"/>
    <w:uiPriority w:val="9"/>
    <w:rsid w:val="00926789"/>
    <w:rPr>
      <w:rFonts w:asciiTheme="majorHAnsi" w:eastAsiaTheme="majorEastAsia" w:hAnsiTheme="majorHAnsi" w:cstheme="majorBidi"/>
      <w:color w:val="6F2C1C" w:themeColor="accent1" w:themeShade="7F"/>
    </w:rPr>
  </w:style>
  <w:style w:type="paragraph" w:styleId="a6">
    <w:name w:val="List Paragraph"/>
    <w:basedOn w:val="a"/>
    <w:uiPriority w:val="34"/>
    <w:qFormat/>
    <w:rsid w:val="00926789"/>
    <w:pPr>
      <w:ind w:left="720"/>
      <w:contextualSpacing/>
    </w:pPr>
  </w:style>
  <w:style w:type="paragraph" w:styleId="a7">
    <w:name w:val="TOC Heading"/>
    <w:basedOn w:val="1"/>
    <w:next w:val="a"/>
    <w:uiPriority w:val="39"/>
    <w:semiHidden/>
    <w:unhideWhenUsed/>
    <w:qFormat/>
    <w:rsid w:val="00926789"/>
    <w:pPr>
      <w:outlineLvl w:val="9"/>
    </w:pPr>
  </w:style>
  <w:style w:type="paragraph" w:styleId="21">
    <w:name w:val="toc 2"/>
    <w:basedOn w:val="a"/>
    <w:next w:val="a"/>
    <w:autoRedefine/>
    <w:uiPriority w:val="39"/>
    <w:unhideWhenUsed/>
    <w:rsid w:val="00D5782B"/>
    <w:pPr>
      <w:spacing w:after="100"/>
      <w:ind w:left="220"/>
    </w:pPr>
    <w:rPr>
      <w:lang w:eastAsia="ja-JP"/>
    </w:rPr>
  </w:style>
  <w:style w:type="paragraph" w:styleId="11">
    <w:name w:val="toc 1"/>
    <w:basedOn w:val="a"/>
    <w:next w:val="a"/>
    <w:autoRedefine/>
    <w:uiPriority w:val="39"/>
    <w:unhideWhenUsed/>
    <w:rsid w:val="00D5782B"/>
    <w:pPr>
      <w:spacing w:after="100"/>
    </w:pPr>
    <w:rPr>
      <w:lang w:eastAsia="ja-JP"/>
    </w:rPr>
  </w:style>
  <w:style w:type="paragraph" w:styleId="31">
    <w:name w:val="toc 3"/>
    <w:basedOn w:val="a"/>
    <w:next w:val="a"/>
    <w:autoRedefine/>
    <w:uiPriority w:val="39"/>
    <w:unhideWhenUsed/>
    <w:rsid w:val="00D5782B"/>
    <w:pPr>
      <w:spacing w:after="100"/>
      <w:ind w:left="440"/>
    </w:pPr>
    <w:rPr>
      <w:lang w:eastAsia="ja-JP"/>
    </w:rPr>
  </w:style>
  <w:style w:type="paragraph" w:styleId="a8">
    <w:name w:val="Balloon Text"/>
    <w:basedOn w:val="a"/>
    <w:link w:val="a9"/>
    <w:uiPriority w:val="99"/>
    <w:semiHidden/>
    <w:unhideWhenUsed/>
    <w:rsid w:val="00D578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782B"/>
    <w:rPr>
      <w:rFonts w:ascii="Tahoma" w:hAnsi="Tahoma" w:cs="Tahoma"/>
      <w:sz w:val="16"/>
      <w:szCs w:val="16"/>
    </w:rPr>
  </w:style>
  <w:style w:type="character" w:styleId="aa">
    <w:name w:val="Hyperlink"/>
    <w:basedOn w:val="a0"/>
    <w:uiPriority w:val="99"/>
    <w:unhideWhenUsed/>
    <w:rsid w:val="00D5782B"/>
    <w:rPr>
      <w:color w:val="00A3D6" w:themeColor="hyperlink"/>
      <w:u w:val="single"/>
    </w:rPr>
  </w:style>
  <w:style w:type="paragraph" w:styleId="ab">
    <w:name w:val="header"/>
    <w:basedOn w:val="a"/>
    <w:link w:val="ac"/>
    <w:uiPriority w:val="99"/>
    <w:unhideWhenUsed/>
    <w:rsid w:val="00D5782B"/>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5782B"/>
  </w:style>
  <w:style w:type="paragraph" w:styleId="ad">
    <w:name w:val="footer"/>
    <w:basedOn w:val="a"/>
    <w:link w:val="ae"/>
    <w:uiPriority w:val="99"/>
    <w:unhideWhenUsed/>
    <w:rsid w:val="00D5782B"/>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5782B"/>
  </w:style>
  <w:style w:type="character" w:customStyle="1" w:styleId="60">
    <w:name w:val="Заголовок 6 Знак"/>
    <w:basedOn w:val="a0"/>
    <w:link w:val="6"/>
    <w:uiPriority w:val="9"/>
    <w:semiHidden/>
    <w:rsid w:val="00926789"/>
    <w:rPr>
      <w:rFonts w:asciiTheme="majorHAnsi" w:eastAsiaTheme="majorEastAsia" w:hAnsiTheme="majorHAnsi" w:cstheme="majorBidi"/>
      <w:i/>
      <w:iCs/>
      <w:color w:val="6F2C1C" w:themeColor="accent1" w:themeShade="7F"/>
    </w:rPr>
  </w:style>
  <w:style w:type="character" w:customStyle="1" w:styleId="70">
    <w:name w:val="Заголовок 7 Знак"/>
    <w:basedOn w:val="a0"/>
    <w:link w:val="7"/>
    <w:uiPriority w:val="9"/>
    <w:semiHidden/>
    <w:rsid w:val="009267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26789"/>
    <w:rPr>
      <w:rFonts w:asciiTheme="majorHAnsi" w:eastAsiaTheme="majorEastAsia" w:hAnsiTheme="majorHAnsi" w:cstheme="majorBidi"/>
      <w:color w:val="D16349" w:themeColor="accent1"/>
      <w:sz w:val="20"/>
      <w:szCs w:val="20"/>
    </w:rPr>
  </w:style>
  <w:style w:type="character" w:customStyle="1" w:styleId="90">
    <w:name w:val="Заголовок 9 Знак"/>
    <w:basedOn w:val="a0"/>
    <w:link w:val="9"/>
    <w:uiPriority w:val="9"/>
    <w:semiHidden/>
    <w:rsid w:val="00926789"/>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926789"/>
    <w:pPr>
      <w:spacing w:line="240" w:lineRule="auto"/>
    </w:pPr>
    <w:rPr>
      <w:b/>
      <w:bCs/>
      <w:color w:val="D16349" w:themeColor="accent1"/>
      <w:sz w:val="18"/>
      <w:szCs w:val="18"/>
    </w:rPr>
  </w:style>
  <w:style w:type="paragraph" w:styleId="af0">
    <w:name w:val="Subtitle"/>
    <w:basedOn w:val="a"/>
    <w:next w:val="a"/>
    <w:link w:val="af1"/>
    <w:uiPriority w:val="11"/>
    <w:qFormat/>
    <w:rsid w:val="0092678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af1">
    <w:name w:val="Подзаголовок Знак"/>
    <w:basedOn w:val="a0"/>
    <w:link w:val="af0"/>
    <w:uiPriority w:val="11"/>
    <w:rsid w:val="00926789"/>
    <w:rPr>
      <w:rFonts w:asciiTheme="majorHAnsi" w:eastAsiaTheme="majorEastAsia" w:hAnsiTheme="majorHAnsi" w:cstheme="majorBidi"/>
      <w:i/>
      <w:iCs/>
      <w:color w:val="D16349" w:themeColor="accent1"/>
      <w:spacing w:val="15"/>
      <w:sz w:val="24"/>
      <w:szCs w:val="24"/>
    </w:rPr>
  </w:style>
  <w:style w:type="character" w:styleId="af2">
    <w:name w:val="Strong"/>
    <w:basedOn w:val="a0"/>
    <w:uiPriority w:val="22"/>
    <w:qFormat/>
    <w:rsid w:val="00926789"/>
    <w:rPr>
      <w:b/>
      <w:bCs/>
    </w:rPr>
  </w:style>
  <w:style w:type="character" w:styleId="af3">
    <w:name w:val="Emphasis"/>
    <w:basedOn w:val="a0"/>
    <w:uiPriority w:val="20"/>
    <w:qFormat/>
    <w:rsid w:val="00926789"/>
    <w:rPr>
      <w:i/>
      <w:iCs/>
    </w:rPr>
  </w:style>
  <w:style w:type="paragraph" w:styleId="af4">
    <w:name w:val="No Spacing"/>
    <w:uiPriority w:val="1"/>
    <w:qFormat/>
    <w:rsid w:val="00926789"/>
    <w:pPr>
      <w:spacing w:after="0" w:line="240" w:lineRule="auto"/>
    </w:pPr>
  </w:style>
  <w:style w:type="paragraph" w:styleId="22">
    <w:name w:val="Quote"/>
    <w:basedOn w:val="a"/>
    <w:next w:val="a"/>
    <w:link w:val="23"/>
    <w:uiPriority w:val="29"/>
    <w:qFormat/>
    <w:rsid w:val="00926789"/>
    <w:rPr>
      <w:i/>
      <w:iCs/>
      <w:color w:val="000000" w:themeColor="text1"/>
    </w:rPr>
  </w:style>
  <w:style w:type="character" w:customStyle="1" w:styleId="23">
    <w:name w:val="Цитата 2 Знак"/>
    <w:basedOn w:val="a0"/>
    <w:link w:val="22"/>
    <w:uiPriority w:val="29"/>
    <w:rsid w:val="00926789"/>
    <w:rPr>
      <w:i/>
      <w:iCs/>
      <w:color w:val="000000" w:themeColor="text1"/>
    </w:rPr>
  </w:style>
  <w:style w:type="paragraph" w:styleId="af5">
    <w:name w:val="Intense Quote"/>
    <w:basedOn w:val="a"/>
    <w:next w:val="a"/>
    <w:link w:val="af6"/>
    <w:uiPriority w:val="30"/>
    <w:qFormat/>
    <w:rsid w:val="00926789"/>
    <w:pPr>
      <w:pBdr>
        <w:bottom w:val="single" w:sz="4" w:space="4" w:color="D16349" w:themeColor="accent1"/>
      </w:pBdr>
      <w:spacing w:before="200" w:after="280"/>
      <w:ind w:left="936" w:right="936"/>
    </w:pPr>
    <w:rPr>
      <w:b/>
      <w:bCs/>
      <w:i/>
      <w:iCs/>
      <w:color w:val="D16349" w:themeColor="accent1"/>
    </w:rPr>
  </w:style>
  <w:style w:type="character" w:customStyle="1" w:styleId="af6">
    <w:name w:val="Выделенная цитата Знак"/>
    <w:basedOn w:val="a0"/>
    <w:link w:val="af5"/>
    <w:uiPriority w:val="30"/>
    <w:rsid w:val="00926789"/>
    <w:rPr>
      <w:b/>
      <w:bCs/>
      <w:i/>
      <w:iCs/>
      <w:color w:val="D16349" w:themeColor="accent1"/>
    </w:rPr>
  </w:style>
  <w:style w:type="character" w:styleId="af7">
    <w:name w:val="Subtle Emphasis"/>
    <w:basedOn w:val="a0"/>
    <w:uiPriority w:val="19"/>
    <w:qFormat/>
    <w:rsid w:val="00926789"/>
    <w:rPr>
      <w:i/>
      <w:iCs/>
      <w:color w:val="808080" w:themeColor="text1" w:themeTint="7F"/>
    </w:rPr>
  </w:style>
  <w:style w:type="character" w:styleId="af8">
    <w:name w:val="Intense Emphasis"/>
    <w:basedOn w:val="a0"/>
    <w:uiPriority w:val="21"/>
    <w:qFormat/>
    <w:rsid w:val="00926789"/>
    <w:rPr>
      <w:b/>
      <w:bCs/>
      <w:i/>
      <w:iCs/>
      <w:color w:val="D16349" w:themeColor="accent1"/>
    </w:rPr>
  </w:style>
  <w:style w:type="character" w:styleId="af9">
    <w:name w:val="Subtle Reference"/>
    <w:basedOn w:val="a0"/>
    <w:uiPriority w:val="31"/>
    <w:qFormat/>
    <w:rsid w:val="00926789"/>
    <w:rPr>
      <w:smallCaps/>
      <w:color w:val="CCB400" w:themeColor="accent2"/>
      <w:u w:val="single"/>
    </w:rPr>
  </w:style>
  <w:style w:type="character" w:styleId="afa">
    <w:name w:val="Intense Reference"/>
    <w:basedOn w:val="a0"/>
    <w:uiPriority w:val="32"/>
    <w:qFormat/>
    <w:rsid w:val="00926789"/>
    <w:rPr>
      <w:b/>
      <w:bCs/>
      <w:smallCaps/>
      <w:color w:val="CCB400" w:themeColor="accent2"/>
      <w:spacing w:val="5"/>
      <w:u w:val="single"/>
    </w:rPr>
  </w:style>
  <w:style w:type="character" w:styleId="afb">
    <w:name w:val="Book Title"/>
    <w:basedOn w:val="a0"/>
    <w:uiPriority w:val="33"/>
    <w:qFormat/>
    <w:rsid w:val="0092678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89"/>
  </w:style>
  <w:style w:type="paragraph" w:styleId="1">
    <w:name w:val="heading 1"/>
    <w:basedOn w:val="a"/>
    <w:next w:val="a"/>
    <w:link w:val="10"/>
    <w:uiPriority w:val="9"/>
    <w:qFormat/>
    <w:rsid w:val="00926789"/>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2">
    <w:name w:val="heading 2"/>
    <w:basedOn w:val="a"/>
    <w:next w:val="a"/>
    <w:link w:val="20"/>
    <w:uiPriority w:val="9"/>
    <w:unhideWhenUsed/>
    <w:qFormat/>
    <w:rsid w:val="00926789"/>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3">
    <w:name w:val="heading 3"/>
    <w:basedOn w:val="a"/>
    <w:next w:val="a"/>
    <w:link w:val="30"/>
    <w:uiPriority w:val="9"/>
    <w:unhideWhenUsed/>
    <w:qFormat/>
    <w:rsid w:val="00926789"/>
    <w:pPr>
      <w:keepNext/>
      <w:keepLines/>
      <w:spacing w:before="200" w:after="0"/>
      <w:outlineLvl w:val="2"/>
    </w:pPr>
    <w:rPr>
      <w:rFonts w:asciiTheme="majorHAnsi" w:eastAsiaTheme="majorEastAsia" w:hAnsiTheme="majorHAnsi" w:cstheme="majorBidi"/>
      <w:b/>
      <w:bCs/>
      <w:color w:val="D16349" w:themeColor="accent1"/>
    </w:rPr>
  </w:style>
  <w:style w:type="paragraph" w:styleId="4">
    <w:name w:val="heading 4"/>
    <w:basedOn w:val="a"/>
    <w:next w:val="a"/>
    <w:link w:val="40"/>
    <w:uiPriority w:val="9"/>
    <w:unhideWhenUsed/>
    <w:qFormat/>
    <w:rsid w:val="00926789"/>
    <w:pPr>
      <w:keepNext/>
      <w:keepLines/>
      <w:spacing w:before="200" w:after="0"/>
      <w:outlineLvl w:val="3"/>
    </w:pPr>
    <w:rPr>
      <w:rFonts w:asciiTheme="majorHAnsi" w:eastAsiaTheme="majorEastAsia" w:hAnsiTheme="majorHAnsi" w:cstheme="majorBidi"/>
      <w:b/>
      <w:bCs/>
      <w:i/>
      <w:iCs/>
      <w:color w:val="D16349" w:themeColor="accent1"/>
    </w:rPr>
  </w:style>
  <w:style w:type="paragraph" w:styleId="5">
    <w:name w:val="heading 5"/>
    <w:basedOn w:val="a"/>
    <w:next w:val="a"/>
    <w:link w:val="50"/>
    <w:uiPriority w:val="9"/>
    <w:unhideWhenUsed/>
    <w:qFormat/>
    <w:rsid w:val="00926789"/>
    <w:pPr>
      <w:keepNext/>
      <w:keepLines/>
      <w:spacing w:before="200" w:after="0"/>
      <w:outlineLvl w:val="4"/>
    </w:pPr>
    <w:rPr>
      <w:rFonts w:asciiTheme="majorHAnsi" w:eastAsiaTheme="majorEastAsia" w:hAnsiTheme="majorHAnsi" w:cstheme="majorBidi"/>
      <w:color w:val="6F2C1C" w:themeColor="accent1" w:themeShade="7F"/>
    </w:rPr>
  </w:style>
  <w:style w:type="paragraph" w:styleId="6">
    <w:name w:val="heading 6"/>
    <w:basedOn w:val="a"/>
    <w:next w:val="a"/>
    <w:link w:val="60"/>
    <w:uiPriority w:val="9"/>
    <w:semiHidden/>
    <w:unhideWhenUsed/>
    <w:qFormat/>
    <w:rsid w:val="0092678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7">
    <w:name w:val="heading 7"/>
    <w:basedOn w:val="a"/>
    <w:next w:val="a"/>
    <w:link w:val="70"/>
    <w:uiPriority w:val="9"/>
    <w:semiHidden/>
    <w:unhideWhenUsed/>
    <w:qFormat/>
    <w:rsid w:val="009267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678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9">
    <w:name w:val="heading 9"/>
    <w:basedOn w:val="a"/>
    <w:next w:val="a"/>
    <w:link w:val="90"/>
    <w:uiPriority w:val="9"/>
    <w:semiHidden/>
    <w:unhideWhenUsed/>
    <w:qFormat/>
    <w:rsid w:val="00926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2678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a4">
    <w:name w:val="Название Знак"/>
    <w:basedOn w:val="a0"/>
    <w:link w:val="a3"/>
    <w:uiPriority w:val="10"/>
    <w:rsid w:val="00926789"/>
    <w:rPr>
      <w:rFonts w:asciiTheme="majorHAnsi" w:eastAsiaTheme="majorEastAsia" w:hAnsiTheme="majorHAnsi" w:cstheme="majorBidi"/>
      <w:color w:val="4A4F64" w:themeColor="text2" w:themeShade="BF"/>
      <w:spacing w:val="5"/>
      <w:kern w:val="28"/>
      <w:sz w:val="52"/>
      <w:szCs w:val="52"/>
    </w:rPr>
  </w:style>
  <w:style w:type="character" w:customStyle="1" w:styleId="10">
    <w:name w:val="Заголовок 1 Знак"/>
    <w:basedOn w:val="a0"/>
    <w:link w:val="1"/>
    <w:uiPriority w:val="9"/>
    <w:rsid w:val="00926789"/>
    <w:rPr>
      <w:rFonts w:asciiTheme="majorHAnsi" w:eastAsiaTheme="majorEastAsia" w:hAnsiTheme="majorHAnsi" w:cstheme="majorBidi"/>
      <w:b/>
      <w:bCs/>
      <w:color w:val="A8422A" w:themeColor="accent1" w:themeShade="BF"/>
      <w:sz w:val="28"/>
      <w:szCs w:val="28"/>
    </w:rPr>
  </w:style>
  <w:style w:type="character" w:customStyle="1" w:styleId="titles">
    <w:name w:val="titles"/>
    <w:basedOn w:val="a0"/>
    <w:rsid w:val="00CD3450"/>
  </w:style>
  <w:style w:type="character" w:customStyle="1" w:styleId="20">
    <w:name w:val="Заголовок 2 Знак"/>
    <w:basedOn w:val="a0"/>
    <w:link w:val="2"/>
    <w:uiPriority w:val="9"/>
    <w:rsid w:val="00926789"/>
    <w:rPr>
      <w:rFonts w:asciiTheme="majorHAnsi" w:eastAsiaTheme="majorEastAsia" w:hAnsiTheme="majorHAnsi" w:cstheme="majorBidi"/>
      <w:b/>
      <w:bCs/>
      <w:color w:val="D16349" w:themeColor="accent1"/>
      <w:sz w:val="26"/>
      <w:szCs w:val="26"/>
    </w:rPr>
  </w:style>
  <w:style w:type="character" w:customStyle="1" w:styleId="subtitles">
    <w:name w:val="subtitles"/>
    <w:basedOn w:val="a0"/>
    <w:rsid w:val="00CD3450"/>
  </w:style>
  <w:style w:type="character" w:customStyle="1" w:styleId="30">
    <w:name w:val="Заголовок 3 Знак"/>
    <w:basedOn w:val="a0"/>
    <w:link w:val="3"/>
    <w:uiPriority w:val="9"/>
    <w:rsid w:val="00926789"/>
    <w:rPr>
      <w:rFonts w:asciiTheme="majorHAnsi" w:eastAsiaTheme="majorEastAsia" w:hAnsiTheme="majorHAnsi" w:cstheme="majorBidi"/>
      <w:b/>
      <w:bCs/>
      <w:color w:val="D16349" w:themeColor="accent1"/>
    </w:rPr>
  </w:style>
  <w:style w:type="table" w:styleId="a5">
    <w:name w:val="Table Grid"/>
    <w:basedOn w:val="a1"/>
    <w:uiPriority w:val="59"/>
    <w:rsid w:val="0046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26789"/>
    <w:rPr>
      <w:rFonts w:asciiTheme="majorHAnsi" w:eastAsiaTheme="majorEastAsia" w:hAnsiTheme="majorHAnsi" w:cstheme="majorBidi"/>
      <w:b/>
      <w:bCs/>
      <w:i/>
      <w:iCs/>
      <w:color w:val="D16349" w:themeColor="accent1"/>
    </w:rPr>
  </w:style>
  <w:style w:type="character" w:customStyle="1" w:styleId="50">
    <w:name w:val="Заголовок 5 Знак"/>
    <w:basedOn w:val="a0"/>
    <w:link w:val="5"/>
    <w:uiPriority w:val="9"/>
    <w:rsid w:val="00926789"/>
    <w:rPr>
      <w:rFonts w:asciiTheme="majorHAnsi" w:eastAsiaTheme="majorEastAsia" w:hAnsiTheme="majorHAnsi" w:cstheme="majorBidi"/>
      <w:color w:val="6F2C1C" w:themeColor="accent1" w:themeShade="7F"/>
    </w:rPr>
  </w:style>
  <w:style w:type="paragraph" w:styleId="a6">
    <w:name w:val="List Paragraph"/>
    <w:basedOn w:val="a"/>
    <w:uiPriority w:val="34"/>
    <w:qFormat/>
    <w:rsid w:val="00926789"/>
    <w:pPr>
      <w:ind w:left="720"/>
      <w:contextualSpacing/>
    </w:pPr>
  </w:style>
  <w:style w:type="paragraph" w:styleId="a7">
    <w:name w:val="TOC Heading"/>
    <w:basedOn w:val="1"/>
    <w:next w:val="a"/>
    <w:uiPriority w:val="39"/>
    <w:semiHidden/>
    <w:unhideWhenUsed/>
    <w:qFormat/>
    <w:rsid w:val="00926789"/>
    <w:pPr>
      <w:outlineLvl w:val="9"/>
    </w:pPr>
  </w:style>
  <w:style w:type="paragraph" w:styleId="21">
    <w:name w:val="toc 2"/>
    <w:basedOn w:val="a"/>
    <w:next w:val="a"/>
    <w:autoRedefine/>
    <w:uiPriority w:val="39"/>
    <w:unhideWhenUsed/>
    <w:rsid w:val="00D5782B"/>
    <w:pPr>
      <w:spacing w:after="100"/>
      <w:ind w:left="220"/>
    </w:pPr>
    <w:rPr>
      <w:lang w:eastAsia="ja-JP"/>
    </w:rPr>
  </w:style>
  <w:style w:type="paragraph" w:styleId="11">
    <w:name w:val="toc 1"/>
    <w:basedOn w:val="a"/>
    <w:next w:val="a"/>
    <w:autoRedefine/>
    <w:uiPriority w:val="39"/>
    <w:unhideWhenUsed/>
    <w:rsid w:val="00D5782B"/>
    <w:pPr>
      <w:spacing w:after="100"/>
    </w:pPr>
    <w:rPr>
      <w:lang w:eastAsia="ja-JP"/>
    </w:rPr>
  </w:style>
  <w:style w:type="paragraph" w:styleId="31">
    <w:name w:val="toc 3"/>
    <w:basedOn w:val="a"/>
    <w:next w:val="a"/>
    <w:autoRedefine/>
    <w:uiPriority w:val="39"/>
    <w:unhideWhenUsed/>
    <w:rsid w:val="00D5782B"/>
    <w:pPr>
      <w:spacing w:after="100"/>
      <w:ind w:left="440"/>
    </w:pPr>
    <w:rPr>
      <w:lang w:eastAsia="ja-JP"/>
    </w:rPr>
  </w:style>
  <w:style w:type="paragraph" w:styleId="a8">
    <w:name w:val="Balloon Text"/>
    <w:basedOn w:val="a"/>
    <w:link w:val="a9"/>
    <w:uiPriority w:val="99"/>
    <w:semiHidden/>
    <w:unhideWhenUsed/>
    <w:rsid w:val="00D578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782B"/>
    <w:rPr>
      <w:rFonts w:ascii="Tahoma" w:hAnsi="Tahoma" w:cs="Tahoma"/>
      <w:sz w:val="16"/>
      <w:szCs w:val="16"/>
    </w:rPr>
  </w:style>
  <w:style w:type="character" w:styleId="aa">
    <w:name w:val="Hyperlink"/>
    <w:basedOn w:val="a0"/>
    <w:uiPriority w:val="99"/>
    <w:unhideWhenUsed/>
    <w:rsid w:val="00D5782B"/>
    <w:rPr>
      <w:color w:val="00A3D6" w:themeColor="hyperlink"/>
      <w:u w:val="single"/>
    </w:rPr>
  </w:style>
  <w:style w:type="paragraph" w:styleId="ab">
    <w:name w:val="header"/>
    <w:basedOn w:val="a"/>
    <w:link w:val="ac"/>
    <w:uiPriority w:val="99"/>
    <w:unhideWhenUsed/>
    <w:rsid w:val="00D5782B"/>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5782B"/>
  </w:style>
  <w:style w:type="paragraph" w:styleId="ad">
    <w:name w:val="footer"/>
    <w:basedOn w:val="a"/>
    <w:link w:val="ae"/>
    <w:uiPriority w:val="99"/>
    <w:unhideWhenUsed/>
    <w:rsid w:val="00D5782B"/>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5782B"/>
  </w:style>
  <w:style w:type="character" w:customStyle="1" w:styleId="60">
    <w:name w:val="Заголовок 6 Знак"/>
    <w:basedOn w:val="a0"/>
    <w:link w:val="6"/>
    <w:uiPriority w:val="9"/>
    <w:semiHidden/>
    <w:rsid w:val="00926789"/>
    <w:rPr>
      <w:rFonts w:asciiTheme="majorHAnsi" w:eastAsiaTheme="majorEastAsia" w:hAnsiTheme="majorHAnsi" w:cstheme="majorBidi"/>
      <w:i/>
      <w:iCs/>
      <w:color w:val="6F2C1C" w:themeColor="accent1" w:themeShade="7F"/>
    </w:rPr>
  </w:style>
  <w:style w:type="character" w:customStyle="1" w:styleId="70">
    <w:name w:val="Заголовок 7 Знак"/>
    <w:basedOn w:val="a0"/>
    <w:link w:val="7"/>
    <w:uiPriority w:val="9"/>
    <w:semiHidden/>
    <w:rsid w:val="009267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26789"/>
    <w:rPr>
      <w:rFonts w:asciiTheme="majorHAnsi" w:eastAsiaTheme="majorEastAsia" w:hAnsiTheme="majorHAnsi" w:cstheme="majorBidi"/>
      <w:color w:val="D16349" w:themeColor="accent1"/>
      <w:sz w:val="20"/>
      <w:szCs w:val="20"/>
    </w:rPr>
  </w:style>
  <w:style w:type="character" w:customStyle="1" w:styleId="90">
    <w:name w:val="Заголовок 9 Знак"/>
    <w:basedOn w:val="a0"/>
    <w:link w:val="9"/>
    <w:uiPriority w:val="9"/>
    <w:semiHidden/>
    <w:rsid w:val="00926789"/>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926789"/>
    <w:pPr>
      <w:spacing w:line="240" w:lineRule="auto"/>
    </w:pPr>
    <w:rPr>
      <w:b/>
      <w:bCs/>
      <w:color w:val="D16349" w:themeColor="accent1"/>
      <w:sz w:val="18"/>
      <w:szCs w:val="18"/>
    </w:rPr>
  </w:style>
  <w:style w:type="paragraph" w:styleId="af0">
    <w:name w:val="Subtitle"/>
    <w:basedOn w:val="a"/>
    <w:next w:val="a"/>
    <w:link w:val="af1"/>
    <w:uiPriority w:val="11"/>
    <w:qFormat/>
    <w:rsid w:val="0092678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af1">
    <w:name w:val="Подзаголовок Знак"/>
    <w:basedOn w:val="a0"/>
    <w:link w:val="af0"/>
    <w:uiPriority w:val="11"/>
    <w:rsid w:val="00926789"/>
    <w:rPr>
      <w:rFonts w:asciiTheme="majorHAnsi" w:eastAsiaTheme="majorEastAsia" w:hAnsiTheme="majorHAnsi" w:cstheme="majorBidi"/>
      <w:i/>
      <w:iCs/>
      <w:color w:val="D16349" w:themeColor="accent1"/>
      <w:spacing w:val="15"/>
      <w:sz w:val="24"/>
      <w:szCs w:val="24"/>
    </w:rPr>
  </w:style>
  <w:style w:type="character" w:styleId="af2">
    <w:name w:val="Strong"/>
    <w:basedOn w:val="a0"/>
    <w:uiPriority w:val="22"/>
    <w:qFormat/>
    <w:rsid w:val="00926789"/>
    <w:rPr>
      <w:b/>
      <w:bCs/>
    </w:rPr>
  </w:style>
  <w:style w:type="character" w:styleId="af3">
    <w:name w:val="Emphasis"/>
    <w:basedOn w:val="a0"/>
    <w:uiPriority w:val="20"/>
    <w:qFormat/>
    <w:rsid w:val="00926789"/>
    <w:rPr>
      <w:i/>
      <w:iCs/>
    </w:rPr>
  </w:style>
  <w:style w:type="paragraph" w:styleId="af4">
    <w:name w:val="No Spacing"/>
    <w:uiPriority w:val="1"/>
    <w:qFormat/>
    <w:rsid w:val="00926789"/>
    <w:pPr>
      <w:spacing w:after="0" w:line="240" w:lineRule="auto"/>
    </w:pPr>
  </w:style>
  <w:style w:type="paragraph" w:styleId="22">
    <w:name w:val="Quote"/>
    <w:basedOn w:val="a"/>
    <w:next w:val="a"/>
    <w:link w:val="23"/>
    <w:uiPriority w:val="29"/>
    <w:qFormat/>
    <w:rsid w:val="00926789"/>
    <w:rPr>
      <w:i/>
      <w:iCs/>
      <w:color w:val="000000" w:themeColor="text1"/>
    </w:rPr>
  </w:style>
  <w:style w:type="character" w:customStyle="1" w:styleId="23">
    <w:name w:val="Цитата 2 Знак"/>
    <w:basedOn w:val="a0"/>
    <w:link w:val="22"/>
    <w:uiPriority w:val="29"/>
    <w:rsid w:val="00926789"/>
    <w:rPr>
      <w:i/>
      <w:iCs/>
      <w:color w:val="000000" w:themeColor="text1"/>
    </w:rPr>
  </w:style>
  <w:style w:type="paragraph" w:styleId="af5">
    <w:name w:val="Intense Quote"/>
    <w:basedOn w:val="a"/>
    <w:next w:val="a"/>
    <w:link w:val="af6"/>
    <w:uiPriority w:val="30"/>
    <w:qFormat/>
    <w:rsid w:val="00926789"/>
    <w:pPr>
      <w:pBdr>
        <w:bottom w:val="single" w:sz="4" w:space="4" w:color="D16349" w:themeColor="accent1"/>
      </w:pBdr>
      <w:spacing w:before="200" w:after="280"/>
      <w:ind w:left="936" w:right="936"/>
    </w:pPr>
    <w:rPr>
      <w:b/>
      <w:bCs/>
      <w:i/>
      <w:iCs/>
      <w:color w:val="D16349" w:themeColor="accent1"/>
    </w:rPr>
  </w:style>
  <w:style w:type="character" w:customStyle="1" w:styleId="af6">
    <w:name w:val="Выделенная цитата Знак"/>
    <w:basedOn w:val="a0"/>
    <w:link w:val="af5"/>
    <w:uiPriority w:val="30"/>
    <w:rsid w:val="00926789"/>
    <w:rPr>
      <w:b/>
      <w:bCs/>
      <w:i/>
      <w:iCs/>
      <w:color w:val="D16349" w:themeColor="accent1"/>
    </w:rPr>
  </w:style>
  <w:style w:type="character" w:styleId="af7">
    <w:name w:val="Subtle Emphasis"/>
    <w:basedOn w:val="a0"/>
    <w:uiPriority w:val="19"/>
    <w:qFormat/>
    <w:rsid w:val="00926789"/>
    <w:rPr>
      <w:i/>
      <w:iCs/>
      <w:color w:val="808080" w:themeColor="text1" w:themeTint="7F"/>
    </w:rPr>
  </w:style>
  <w:style w:type="character" w:styleId="af8">
    <w:name w:val="Intense Emphasis"/>
    <w:basedOn w:val="a0"/>
    <w:uiPriority w:val="21"/>
    <w:qFormat/>
    <w:rsid w:val="00926789"/>
    <w:rPr>
      <w:b/>
      <w:bCs/>
      <w:i/>
      <w:iCs/>
      <w:color w:val="D16349" w:themeColor="accent1"/>
    </w:rPr>
  </w:style>
  <w:style w:type="character" w:styleId="af9">
    <w:name w:val="Subtle Reference"/>
    <w:basedOn w:val="a0"/>
    <w:uiPriority w:val="31"/>
    <w:qFormat/>
    <w:rsid w:val="00926789"/>
    <w:rPr>
      <w:smallCaps/>
      <w:color w:val="CCB400" w:themeColor="accent2"/>
      <w:u w:val="single"/>
    </w:rPr>
  </w:style>
  <w:style w:type="character" w:styleId="afa">
    <w:name w:val="Intense Reference"/>
    <w:basedOn w:val="a0"/>
    <w:uiPriority w:val="32"/>
    <w:qFormat/>
    <w:rsid w:val="00926789"/>
    <w:rPr>
      <w:b/>
      <w:bCs/>
      <w:smallCaps/>
      <w:color w:val="CCB400" w:themeColor="accent2"/>
      <w:spacing w:val="5"/>
      <w:u w:val="single"/>
    </w:rPr>
  </w:style>
  <w:style w:type="character" w:styleId="afb">
    <w:name w:val="Book Title"/>
    <w:basedOn w:val="a0"/>
    <w:uiPriority w:val="33"/>
    <w:qFormat/>
    <w:rsid w:val="0092678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21111">
      <w:bodyDiv w:val="1"/>
      <w:marLeft w:val="0"/>
      <w:marRight w:val="0"/>
      <w:marTop w:val="0"/>
      <w:marBottom w:val="0"/>
      <w:divBdr>
        <w:top w:val="none" w:sz="0" w:space="0" w:color="auto"/>
        <w:left w:val="none" w:sz="0" w:space="0" w:color="auto"/>
        <w:bottom w:val="none" w:sz="0" w:space="0" w:color="auto"/>
        <w:right w:val="none" w:sz="0" w:space="0" w:color="auto"/>
      </w:divBdr>
      <w:divsChild>
        <w:div w:id="781267906">
          <w:marLeft w:val="0"/>
          <w:marRight w:val="0"/>
          <w:marTop w:val="0"/>
          <w:marBottom w:val="0"/>
          <w:divBdr>
            <w:top w:val="none" w:sz="0" w:space="0" w:color="auto"/>
            <w:left w:val="none" w:sz="0" w:space="0" w:color="auto"/>
            <w:bottom w:val="none" w:sz="0" w:space="0" w:color="auto"/>
            <w:right w:val="none" w:sz="0" w:space="0" w:color="auto"/>
          </w:divBdr>
          <w:divsChild>
            <w:div w:id="1679383469">
              <w:marLeft w:val="0"/>
              <w:marRight w:val="0"/>
              <w:marTop w:val="0"/>
              <w:marBottom w:val="0"/>
              <w:divBdr>
                <w:top w:val="none" w:sz="0" w:space="0" w:color="auto"/>
                <w:left w:val="none" w:sz="0" w:space="0" w:color="auto"/>
                <w:bottom w:val="none" w:sz="0" w:space="0" w:color="auto"/>
                <w:right w:val="none" w:sz="0" w:space="0" w:color="auto"/>
              </w:divBdr>
              <w:divsChild>
                <w:div w:id="562642621">
                  <w:marLeft w:val="0"/>
                  <w:marRight w:val="0"/>
                  <w:marTop w:val="0"/>
                  <w:marBottom w:val="0"/>
                  <w:divBdr>
                    <w:top w:val="none" w:sz="0" w:space="0" w:color="auto"/>
                    <w:left w:val="none" w:sz="0" w:space="0" w:color="auto"/>
                    <w:bottom w:val="none" w:sz="0" w:space="0" w:color="auto"/>
                    <w:right w:val="none" w:sz="0" w:space="0" w:color="auto"/>
                  </w:divBdr>
                  <w:divsChild>
                    <w:div w:id="358550990">
                      <w:marLeft w:val="0"/>
                      <w:marRight w:val="0"/>
                      <w:marTop w:val="0"/>
                      <w:marBottom w:val="0"/>
                      <w:divBdr>
                        <w:top w:val="none" w:sz="0" w:space="0" w:color="auto"/>
                        <w:left w:val="none" w:sz="0" w:space="0" w:color="auto"/>
                        <w:bottom w:val="none" w:sz="0" w:space="0" w:color="auto"/>
                        <w:right w:val="none" w:sz="0" w:space="0" w:color="auto"/>
                      </w:divBdr>
                      <w:divsChild>
                        <w:div w:id="1897472553">
                          <w:marLeft w:val="0"/>
                          <w:marRight w:val="0"/>
                          <w:marTop w:val="0"/>
                          <w:marBottom w:val="0"/>
                          <w:divBdr>
                            <w:top w:val="none" w:sz="0" w:space="0" w:color="auto"/>
                            <w:left w:val="none" w:sz="0" w:space="0" w:color="auto"/>
                            <w:bottom w:val="none" w:sz="0" w:space="0" w:color="auto"/>
                            <w:right w:val="none" w:sz="0" w:space="0" w:color="auto"/>
                          </w:divBdr>
                          <w:divsChild>
                            <w:div w:id="1202472311">
                              <w:marLeft w:val="0"/>
                              <w:marRight w:val="0"/>
                              <w:marTop w:val="0"/>
                              <w:marBottom w:val="0"/>
                              <w:divBdr>
                                <w:top w:val="none" w:sz="0" w:space="0" w:color="auto"/>
                                <w:left w:val="none" w:sz="0" w:space="0" w:color="auto"/>
                                <w:bottom w:val="none" w:sz="0" w:space="0" w:color="auto"/>
                                <w:right w:val="none" w:sz="0" w:space="0" w:color="auto"/>
                              </w:divBdr>
                              <w:divsChild>
                                <w:div w:id="1102913904">
                                  <w:marLeft w:val="0"/>
                                  <w:marRight w:val="0"/>
                                  <w:marTop w:val="0"/>
                                  <w:marBottom w:val="0"/>
                                  <w:divBdr>
                                    <w:top w:val="none" w:sz="0" w:space="0" w:color="auto"/>
                                    <w:left w:val="none" w:sz="0" w:space="0" w:color="auto"/>
                                    <w:bottom w:val="none" w:sz="0" w:space="0" w:color="auto"/>
                                    <w:right w:val="none" w:sz="0" w:space="0" w:color="auto"/>
                                  </w:divBdr>
                                  <w:divsChild>
                                    <w:div w:id="1409764799">
                                      <w:marLeft w:val="0"/>
                                      <w:marRight w:val="0"/>
                                      <w:marTop w:val="0"/>
                                      <w:marBottom w:val="0"/>
                                      <w:divBdr>
                                        <w:top w:val="none" w:sz="0" w:space="0" w:color="auto"/>
                                        <w:left w:val="none" w:sz="0" w:space="0" w:color="auto"/>
                                        <w:bottom w:val="none" w:sz="0" w:space="0" w:color="auto"/>
                                        <w:right w:val="none" w:sz="0" w:space="0" w:color="auto"/>
                                      </w:divBdr>
                                      <w:divsChild>
                                        <w:div w:id="1331255107">
                                          <w:marLeft w:val="0"/>
                                          <w:marRight w:val="0"/>
                                          <w:marTop w:val="0"/>
                                          <w:marBottom w:val="0"/>
                                          <w:divBdr>
                                            <w:top w:val="none" w:sz="0" w:space="0" w:color="auto"/>
                                            <w:left w:val="none" w:sz="0" w:space="0" w:color="auto"/>
                                            <w:bottom w:val="none" w:sz="0" w:space="0" w:color="auto"/>
                                            <w:right w:val="none" w:sz="0" w:space="0" w:color="auto"/>
                                          </w:divBdr>
                                          <w:divsChild>
                                            <w:div w:id="117992034">
                                              <w:marLeft w:val="0"/>
                                              <w:marRight w:val="0"/>
                                              <w:marTop w:val="0"/>
                                              <w:marBottom w:val="0"/>
                                              <w:divBdr>
                                                <w:top w:val="none" w:sz="0" w:space="0" w:color="auto"/>
                                                <w:left w:val="none" w:sz="0" w:space="0" w:color="auto"/>
                                                <w:bottom w:val="none" w:sz="0" w:space="0" w:color="auto"/>
                                                <w:right w:val="none" w:sz="0" w:space="0" w:color="auto"/>
                                              </w:divBdr>
                                              <w:divsChild>
                                                <w:div w:id="1474829097">
                                                  <w:marLeft w:val="0"/>
                                                  <w:marRight w:val="0"/>
                                                  <w:marTop w:val="0"/>
                                                  <w:marBottom w:val="0"/>
                                                  <w:divBdr>
                                                    <w:top w:val="none" w:sz="0" w:space="0" w:color="auto"/>
                                                    <w:left w:val="none" w:sz="0" w:space="0" w:color="auto"/>
                                                    <w:bottom w:val="none" w:sz="0" w:space="0" w:color="auto"/>
                                                    <w:right w:val="none" w:sz="0" w:space="0" w:color="auto"/>
                                                  </w:divBdr>
                                                  <w:divsChild>
                                                    <w:div w:id="1458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541893">
      <w:bodyDiv w:val="1"/>
      <w:marLeft w:val="0"/>
      <w:marRight w:val="0"/>
      <w:marTop w:val="0"/>
      <w:marBottom w:val="0"/>
      <w:divBdr>
        <w:top w:val="none" w:sz="0" w:space="0" w:color="auto"/>
        <w:left w:val="none" w:sz="0" w:space="0" w:color="auto"/>
        <w:bottom w:val="none" w:sz="0" w:space="0" w:color="auto"/>
        <w:right w:val="none" w:sz="0" w:space="0" w:color="auto"/>
      </w:divBdr>
    </w:div>
    <w:div w:id="1052264335">
      <w:bodyDiv w:val="1"/>
      <w:marLeft w:val="0"/>
      <w:marRight w:val="0"/>
      <w:marTop w:val="0"/>
      <w:marBottom w:val="0"/>
      <w:divBdr>
        <w:top w:val="none" w:sz="0" w:space="0" w:color="auto"/>
        <w:left w:val="none" w:sz="0" w:space="0" w:color="auto"/>
        <w:bottom w:val="none" w:sz="0" w:space="0" w:color="auto"/>
        <w:right w:val="none" w:sz="0" w:space="0" w:color="auto"/>
      </w:divBdr>
    </w:div>
    <w:div w:id="1146556801">
      <w:bodyDiv w:val="1"/>
      <w:marLeft w:val="0"/>
      <w:marRight w:val="0"/>
      <w:marTop w:val="0"/>
      <w:marBottom w:val="0"/>
      <w:divBdr>
        <w:top w:val="none" w:sz="0" w:space="0" w:color="auto"/>
        <w:left w:val="none" w:sz="0" w:space="0" w:color="auto"/>
        <w:bottom w:val="none" w:sz="0" w:space="0" w:color="auto"/>
        <w:right w:val="none" w:sz="0" w:space="0" w:color="auto"/>
      </w:divBdr>
    </w:div>
    <w:div w:id="1410155390">
      <w:bodyDiv w:val="1"/>
      <w:marLeft w:val="0"/>
      <w:marRight w:val="0"/>
      <w:marTop w:val="0"/>
      <w:marBottom w:val="0"/>
      <w:divBdr>
        <w:top w:val="none" w:sz="0" w:space="0" w:color="auto"/>
        <w:left w:val="none" w:sz="0" w:space="0" w:color="auto"/>
        <w:bottom w:val="none" w:sz="0" w:space="0" w:color="auto"/>
        <w:right w:val="none" w:sz="0" w:space="0" w:color="auto"/>
      </w:divBdr>
      <w:divsChild>
        <w:div w:id="1224022242">
          <w:marLeft w:val="0"/>
          <w:marRight w:val="0"/>
          <w:marTop w:val="0"/>
          <w:marBottom w:val="0"/>
          <w:divBdr>
            <w:top w:val="none" w:sz="0" w:space="0" w:color="auto"/>
            <w:left w:val="none" w:sz="0" w:space="0" w:color="auto"/>
            <w:bottom w:val="none" w:sz="0" w:space="0" w:color="auto"/>
            <w:right w:val="none" w:sz="0" w:space="0" w:color="auto"/>
          </w:divBdr>
          <w:divsChild>
            <w:div w:id="2069110925">
              <w:marLeft w:val="0"/>
              <w:marRight w:val="0"/>
              <w:marTop w:val="0"/>
              <w:marBottom w:val="0"/>
              <w:divBdr>
                <w:top w:val="none" w:sz="0" w:space="0" w:color="auto"/>
                <w:left w:val="none" w:sz="0" w:space="0" w:color="auto"/>
                <w:bottom w:val="none" w:sz="0" w:space="0" w:color="auto"/>
                <w:right w:val="none" w:sz="0" w:space="0" w:color="auto"/>
              </w:divBdr>
              <w:divsChild>
                <w:div w:id="889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5455">
      <w:bodyDiv w:val="1"/>
      <w:marLeft w:val="0"/>
      <w:marRight w:val="0"/>
      <w:marTop w:val="0"/>
      <w:marBottom w:val="0"/>
      <w:divBdr>
        <w:top w:val="none" w:sz="0" w:space="0" w:color="auto"/>
        <w:left w:val="none" w:sz="0" w:space="0" w:color="auto"/>
        <w:bottom w:val="none" w:sz="0" w:space="0" w:color="auto"/>
        <w:right w:val="none" w:sz="0" w:space="0" w:color="auto"/>
      </w:divBdr>
    </w:div>
    <w:div w:id="1747418120">
      <w:bodyDiv w:val="1"/>
      <w:marLeft w:val="0"/>
      <w:marRight w:val="0"/>
      <w:marTop w:val="0"/>
      <w:marBottom w:val="0"/>
      <w:divBdr>
        <w:top w:val="none" w:sz="0" w:space="0" w:color="auto"/>
        <w:left w:val="none" w:sz="0" w:space="0" w:color="auto"/>
        <w:bottom w:val="none" w:sz="0" w:space="0" w:color="auto"/>
        <w:right w:val="none" w:sz="0" w:space="0" w:color="auto"/>
      </w:divBdr>
    </w:div>
    <w:div w:id="1773672442">
      <w:bodyDiv w:val="1"/>
      <w:marLeft w:val="0"/>
      <w:marRight w:val="0"/>
      <w:marTop w:val="0"/>
      <w:marBottom w:val="0"/>
      <w:divBdr>
        <w:top w:val="none" w:sz="0" w:space="0" w:color="auto"/>
        <w:left w:val="none" w:sz="0" w:space="0" w:color="auto"/>
        <w:bottom w:val="none" w:sz="0" w:space="0" w:color="auto"/>
        <w:right w:val="none" w:sz="0" w:space="0" w:color="auto"/>
      </w:divBdr>
      <w:divsChild>
        <w:div w:id="1259213333">
          <w:marLeft w:val="0"/>
          <w:marRight w:val="0"/>
          <w:marTop w:val="0"/>
          <w:marBottom w:val="0"/>
          <w:divBdr>
            <w:top w:val="none" w:sz="0" w:space="0" w:color="auto"/>
            <w:left w:val="none" w:sz="0" w:space="0" w:color="auto"/>
            <w:bottom w:val="none" w:sz="0" w:space="0" w:color="auto"/>
            <w:right w:val="none" w:sz="0" w:space="0" w:color="auto"/>
          </w:divBdr>
          <w:divsChild>
            <w:div w:id="306133058">
              <w:marLeft w:val="0"/>
              <w:marRight w:val="0"/>
              <w:marTop w:val="0"/>
              <w:marBottom w:val="0"/>
              <w:divBdr>
                <w:top w:val="none" w:sz="0" w:space="0" w:color="auto"/>
                <w:left w:val="none" w:sz="0" w:space="0" w:color="auto"/>
                <w:bottom w:val="none" w:sz="0" w:space="0" w:color="auto"/>
                <w:right w:val="none" w:sz="0" w:space="0" w:color="auto"/>
              </w:divBdr>
              <w:divsChild>
                <w:div w:id="1163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4816">
      <w:bodyDiv w:val="1"/>
      <w:marLeft w:val="0"/>
      <w:marRight w:val="0"/>
      <w:marTop w:val="0"/>
      <w:marBottom w:val="0"/>
      <w:divBdr>
        <w:top w:val="none" w:sz="0" w:space="0" w:color="auto"/>
        <w:left w:val="none" w:sz="0" w:space="0" w:color="auto"/>
        <w:bottom w:val="none" w:sz="0" w:space="0" w:color="auto"/>
        <w:right w:val="none" w:sz="0" w:space="0" w:color="auto"/>
      </w:divBdr>
      <w:divsChild>
        <w:div w:id="1724988186">
          <w:marLeft w:val="0"/>
          <w:marRight w:val="0"/>
          <w:marTop w:val="0"/>
          <w:marBottom w:val="0"/>
          <w:divBdr>
            <w:top w:val="none" w:sz="0" w:space="0" w:color="auto"/>
            <w:left w:val="none" w:sz="0" w:space="0" w:color="auto"/>
            <w:bottom w:val="none" w:sz="0" w:space="0" w:color="auto"/>
            <w:right w:val="none" w:sz="0" w:space="0" w:color="auto"/>
          </w:divBdr>
          <w:divsChild>
            <w:div w:id="1646352593">
              <w:marLeft w:val="0"/>
              <w:marRight w:val="0"/>
              <w:marTop w:val="0"/>
              <w:marBottom w:val="0"/>
              <w:divBdr>
                <w:top w:val="none" w:sz="0" w:space="0" w:color="auto"/>
                <w:left w:val="none" w:sz="0" w:space="0" w:color="auto"/>
                <w:bottom w:val="none" w:sz="0" w:space="0" w:color="auto"/>
                <w:right w:val="none" w:sz="0" w:space="0" w:color="auto"/>
              </w:divBdr>
              <w:divsChild>
                <w:div w:id="1531990147">
                  <w:marLeft w:val="0"/>
                  <w:marRight w:val="0"/>
                  <w:marTop w:val="0"/>
                  <w:marBottom w:val="0"/>
                  <w:divBdr>
                    <w:top w:val="none" w:sz="0" w:space="0" w:color="auto"/>
                    <w:left w:val="none" w:sz="0" w:space="0" w:color="auto"/>
                    <w:bottom w:val="none" w:sz="0" w:space="0" w:color="auto"/>
                    <w:right w:val="none" w:sz="0" w:space="0" w:color="auto"/>
                  </w:divBdr>
                  <w:divsChild>
                    <w:div w:id="635372870">
                      <w:marLeft w:val="0"/>
                      <w:marRight w:val="0"/>
                      <w:marTop w:val="0"/>
                      <w:marBottom w:val="0"/>
                      <w:divBdr>
                        <w:top w:val="none" w:sz="0" w:space="0" w:color="auto"/>
                        <w:left w:val="none" w:sz="0" w:space="0" w:color="auto"/>
                        <w:bottom w:val="none" w:sz="0" w:space="0" w:color="auto"/>
                        <w:right w:val="none" w:sz="0" w:space="0" w:color="auto"/>
                      </w:divBdr>
                      <w:divsChild>
                        <w:div w:id="439035180">
                          <w:marLeft w:val="0"/>
                          <w:marRight w:val="0"/>
                          <w:marTop w:val="0"/>
                          <w:marBottom w:val="0"/>
                          <w:divBdr>
                            <w:top w:val="none" w:sz="0" w:space="0" w:color="auto"/>
                            <w:left w:val="none" w:sz="0" w:space="0" w:color="auto"/>
                            <w:bottom w:val="none" w:sz="0" w:space="0" w:color="auto"/>
                            <w:right w:val="none" w:sz="0" w:space="0" w:color="auto"/>
                          </w:divBdr>
                          <w:divsChild>
                            <w:div w:id="1024018988">
                              <w:marLeft w:val="0"/>
                              <w:marRight w:val="0"/>
                              <w:marTop w:val="0"/>
                              <w:marBottom w:val="0"/>
                              <w:divBdr>
                                <w:top w:val="none" w:sz="0" w:space="0" w:color="auto"/>
                                <w:left w:val="none" w:sz="0" w:space="0" w:color="auto"/>
                                <w:bottom w:val="none" w:sz="0" w:space="0" w:color="auto"/>
                                <w:right w:val="none" w:sz="0" w:space="0" w:color="auto"/>
                              </w:divBdr>
                              <w:divsChild>
                                <w:div w:id="1343240995">
                                  <w:marLeft w:val="0"/>
                                  <w:marRight w:val="0"/>
                                  <w:marTop w:val="0"/>
                                  <w:marBottom w:val="0"/>
                                  <w:divBdr>
                                    <w:top w:val="none" w:sz="0" w:space="0" w:color="auto"/>
                                    <w:left w:val="none" w:sz="0" w:space="0" w:color="auto"/>
                                    <w:bottom w:val="none" w:sz="0" w:space="0" w:color="auto"/>
                                    <w:right w:val="none" w:sz="0" w:space="0" w:color="auto"/>
                                  </w:divBdr>
                                  <w:divsChild>
                                    <w:div w:id="622611570">
                                      <w:marLeft w:val="0"/>
                                      <w:marRight w:val="0"/>
                                      <w:marTop w:val="0"/>
                                      <w:marBottom w:val="0"/>
                                      <w:divBdr>
                                        <w:top w:val="none" w:sz="0" w:space="0" w:color="auto"/>
                                        <w:left w:val="none" w:sz="0" w:space="0" w:color="auto"/>
                                        <w:bottom w:val="none" w:sz="0" w:space="0" w:color="auto"/>
                                        <w:right w:val="none" w:sz="0" w:space="0" w:color="auto"/>
                                      </w:divBdr>
                                      <w:divsChild>
                                        <w:div w:id="858934789">
                                          <w:marLeft w:val="0"/>
                                          <w:marRight w:val="0"/>
                                          <w:marTop w:val="0"/>
                                          <w:marBottom w:val="0"/>
                                          <w:divBdr>
                                            <w:top w:val="none" w:sz="0" w:space="0" w:color="auto"/>
                                            <w:left w:val="none" w:sz="0" w:space="0" w:color="auto"/>
                                            <w:bottom w:val="none" w:sz="0" w:space="0" w:color="auto"/>
                                            <w:right w:val="none" w:sz="0" w:space="0" w:color="auto"/>
                                          </w:divBdr>
                                          <w:divsChild>
                                            <w:div w:id="941570053">
                                              <w:marLeft w:val="0"/>
                                              <w:marRight w:val="0"/>
                                              <w:marTop w:val="0"/>
                                              <w:marBottom w:val="0"/>
                                              <w:divBdr>
                                                <w:top w:val="none" w:sz="0" w:space="0" w:color="auto"/>
                                                <w:left w:val="none" w:sz="0" w:space="0" w:color="auto"/>
                                                <w:bottom w:val="none" w:sz="0" w:space="0" w:color="auto"/>
                                                <w:right w:val="none" w:sz="0" w:space="0" w:color="auto"/>
                                              </w:divBdr>
                                              <w:divsChild>
                                                <w:div w:id="189611664">
                                                  <w:marLeft w:val="0"/>
                                                  <w:marRight w:val="0"/>
                                                  <w:marTop w:val="0"/>
                                                  <w:marBottom w:val="0"/>
                                                  <w:divBdr>
                                                    <w:top w:val="none" w:sz="0" w:space="0" w:color="auto"/>
                                                    <w:left w:val="none" w:sz="0" w:space="0" w:color="auto"/>
                                                    <w:bottom w:val="none" w:sz="0" w:space="0" w:color="auto"/>
                                                    <w:right w:val="none" w:sz="0" w:space="0" w:color="auto"/>
                                                  </w:divBdr>
                                                  <w:divsChild>
                                                    <w:div w:id="860974054">
                                                      <w:marLeft w:val="0"/>
                                                      <w:marRight w:val="0"/>
                                                      <w:marTop w:val="0"/>
                                                      <w:marBottom w:val="0"/>
                                                      <w:divBdr>
                                                        <w:top w:val="none" w:sz="0" w:space="0" w:color="auto"/>
                                                        <w:left w:val="none" w:sz="0" w:space="0" w:color="auto"/>
                                                        <w:bottom w:val="none" w:sz="0" w:space="0" w:color="auto"/>
                                                        <w:right w:val="none" w:sz="0" w:space="0" w:color="auto"/>
                                                      </w:divBdr>
                                                      <w:divsChild>
                                                        <w:div w:id="7650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35CB-A35F-4113-B007-00DB614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3180</Words>
  <Characters>18131</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Sidorov</dc:creator>
  <cp:lastModifiedBy>i-tasush</cp:lastModifiedBy>
  <cp:revision>2</cp:revision>
  <dcterms:created xsi:type="dcterms:W3CDTF">2010-06-23T13:21:00Z</dcterms:created>
  <dcterms:modified xsi:type="dcterms:W3CDTF">2010-06-23T13:21:00Z</dcterms:modified>
</cp:coreProperties>
</file>