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7E1EEC" w:rsidRPr="00221A63" w:rsidRDefault="00BE106E" w:rsidP="00C70CCF">
      <w:pPr>
        <w:pStyle w:val="Title"/>
        <w:rPr>
          <w:rStyle w:val="BookTitle"/>
          <w:rFonts w:eastAsia="Times New Roman"/>
        </w:rPr>
      </w:pPr>
      <w:bookmarkStart w:id="0" w:name="_Toc162626388"/>
      <w:r>
        <w:rPr>
          <w:rStyle w:val="BookTitle"/>
          <w:rFonts w:eastAsia="Times New Roman"/>
        </w:rPr>
        <w:t xml:space="preserve">Windows </w:t>
      </w:r>
      <w:r w:rsidR="000C4D1B">
        <w:rPr>
          <w:rStyle w:val="BookTitle"/>
          <w:rFonts w:eastAsia="Times New Roman"/>
        </w:rPr>
        <w:t>Azure</w:t>
      </w:r>
      <w:r w:rsidR="00197E2B">
        <w:rPr>
          <w:rStyle w:val="BookTitle"/>
          <w:rFonts w:eastAsia="Times New Roman"/>
        </w:rPr>
        <w:t xml:space="preserve"> Table</w:t>
      </w:r>
    </w:p>
    <w:p w:rsidR="00221A63" w:rsidRDefault="00221A63" w:rsidP="00221A63">
      <w:r>
        <w:t>Jai Haridas, Niranjan Nilakantan, B</w:t>
      </w:r>
      <w:r w:rsidRPr="00C02A27">
        <w:t>rad Calder</w:t>
      </w:r>
    </w:p>
    <w:p w:rsidR="00221A63" w:rsidRDefault="00D31457" w:rsidP="00221A63">
      <w:r>
        <w:rPr>
          <w:lang w:val="ru-RU"/>
        </w:rPr>
        <w:t xml:space="preserve">Май </w:t>
      </w:r>
      <w:r w:rsidR="00221A63">
        <w:t>2009</w:t>
      </w:r>
    </w:p>
    <w:sdt>
      <w:sdtPr>
        <w:rPr>
          <w:rFonts w:ascii="Calibri" w:eastAsia="SimSun" w:hAnsi="Calibri" w:cs="Times New Roman"/>
          <w:b w:val="0"/>
          <w:bCs w:val="0"/>
          <w:color w:val="auto"/>
          <w:sz w:val="22"/>
          <w:szCs w:val="22"/>
        </w:rPr>
        <w:id w:val="23919073"/>
        <w:docPartObj>
          <w:docPartGallery w:val="Table of Contents"/>
          <w:docPartUnique/>
        </w:docPartObj>
      </w:sdtPr>
      <w:sdtContent>
        <w:p w:rsidR="00C70CCF" w:rsidRPr="00CA6D8F" w:rsidRDefault="00CA6D8F">
          <w:pPr>
            <w:pStyle w:val="TOCHeading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:rsidR="009309B0" w:rsidRDefault="00AB4236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0CCF">
            <w:instrText xml:space="preserve"> TOC \o "1-3" \h \z \u </w:instrText>
          </w:r>
          <w:r>
            <w:fldChar w:fldCharType="separate"/>
          </w:r>
          <w:hyperlink w:anchor="_Toc238286281" w:history="1">
            <w:r w:rsidR="009309B0" w:rsidRPr="00E026C1">
              <w:rPr>
                <w:rStyle w:val="Hyperlink"/>
                <w:noProof/>
              </w:rPr>
              <w:t>1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Введение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_Toc238286281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82" w:history="1">
            <w:r w:rsidR="009309B0" w:rsidRPr="00E026C1">
              <w:rPr>
                <w:rStyle w:val="Hyperlink"/>
                <w:noProof/>
              </w:rPr>
              <w:t>2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Модель данных таблицы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_Toc238286282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3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83" w:history="1">
            <w:r w:rsidR="009309B0" w:rsidRPr="00E026C1">
              <w:rPr>
                <w:rStyle w:val="Hyperlink"/>
                <w:noProof/>
              </w:rPr>
              <w:t>3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Секционирование таблиц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_Toc238286283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5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84" w:history="1">
            <w:r w:rsidR="009309B0" w:rsidRPr="00E026C1">
              <w:rPr>
                <w:rStyle w:val="Hyperlink"/>
                <w:noProof/>
              </w:rPr>
              <w:t>3.1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Влияние</w:t>
            </w:r>
            <w:r w:rsidR="009309B0" w:rsidRPr="00E026C1">
              <w:rPr>
                <w:rStyle w:val="Hyperlink"/>
                <w:noProof/>
              </w:rPr>
              <w:t xml:space="preserve"> </w:t>
            </w:r>
            <w:r w:rsidR="009309B0" w:rsidRPr="00E026C1">
              <w:rPr>
                <w:rStyle w:val="Hyperlink"/>
                <w:noProof/>
                <w:lang w:val="ru-RU"/>
              </w:rPr>
              <w:t>секционирования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_Toc238286284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6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285" w:history="1">
            <w:r w:rsidR="009309B0" w:rsidRPr="00E026C1">
              <w:rPr>
                <w:rStyle w:val="Hyperlink"/>
                <w:noProof/>
              </w:rPr>
              <w:t>3.1.1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Масштабируемость таблицы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_Toc238286285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6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286" w:history="1">
            <w:r w:rsidR="009309B0" w:rsidRPr="00E026C1">
              <w:rPr>
                <w:rStyle w:val="Hyperlink"/>
                <w:noProof/>
                <w:lang w:val="ru-RU"/>
              </w:rPr>
              <w:t>3.1.2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Транзакции над группами сущностей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_Toc238286286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7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287" w:history="1">
            <w:r w:rsidR="009309B0" w:rsidRPr="00E026C1">
              <w:rPr>
                <w:rStyle w:val="Hyperlink"/>
                <w:noProof/>
              </w:rPr>
              <w:t>3.1.3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Расположение сущностей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_Toc238286287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7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88" w:history="1">
            <w:r w:rsidR="009309B0" w:rsidRPr="00E026C1">
              <w:rPr>
                <w:rStyle w:val="Hyperlink"/>
                <w:noProof/>
              </w:rPr>
              <w:t>3.2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Выбор ключа секции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_Toc238286288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7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289" w:history="1">
            <w:r w:rsidR="009309B0" w:rsidRPr="00E026C1">
              <w:rPr>
                <w:rStyle w:val="Hyperlink"/>
                <w:noProof/>
              </w:rPr>
              <w:t>3.2.1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Транзакции над группами сущностей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_Toc238286289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8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290" w:history="1">
            <w:r w:rsidR="009309B0" w:rsidRPr="00E026C1">
              <w:rPr>
                <w:rStyle w:val="Hyperlink"/>
                <w:noProof/>
              </w:rPr>
              <w:t>3.2.2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Эффективные запросы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_Toc238286290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8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291" w:history="1">
            <w:r w:rsidR="009309B0" w:rsidRPr="00E026C1">
              <w:rPr>
                <w:rStyle w:val="Hyperlink"/>
                <w:noProof/>
              </w:rPr>
              <w:t>3.2.3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Масштабируемость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_Toc238286291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8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292" w:history="1">
            <w:r w:rsidR="009309B0" w:rsidRPr="00E026C1">
              <w:rPr>
                <w:rStyle w:val="Hyperlink"/>
                <w:noProof/>
              </w:rPr>
              <w:t>3.2.4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Гибкое секционирование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_Toc238286292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9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93" w:history="1">
            <w:r w:rsidR="009309B0" w:rsidRPr="00E026C1">
              <w:rPr>
                <w:rStyle w:val="Hyperlink"/>
                <w:noProof/>
              </w:rPr>
              <w:t>4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Программирование таблиц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_Toc238286293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9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94" w:history="1">
            <w:r w:rsidR="009309B0" w:rsidRPr="00E026C1">
              <w:rPr>
                <w:rStyle w:val="Hyperlink"/>
                <w:noProof/>
              </w:rPr>
              <w:t>4.1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Контроль версий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_Toc238286294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11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95" w:history="1">
            <w:r w:rsidR="009309B0" w:rsidRPr="00E026C1">
              <w:rPr>
                <w:rStyle w:val="Hyperlink"/>
                <w:noProof/>
              </w:rPr>
              <w:t>4.2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Пример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_Toc238286295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12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96" w:history="1">
            <w:r w:rsidR="009309B0" w:rsidRPr="00E026C1">
              <w:rPr>
                <w:rStyle w:val="Hyperlink"/>
                <w:noProof/>
                <w:lang w:val="ru-RU"/>
              </w:rPr>
              <w:t>4.3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Описание класса сущности для таблицы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_Toc238286296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12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97" w:history="1">
            <w:r w:rsidR="009309B0" w:rsidRPr="00E026C1">
              <w:rPr>
                <w:rStyle w:val="Hyperlink"/>
                <w:noProof/>
              </w:rPr>
              <w:t>4.4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Создание таблицы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_Toc238286297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13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98" w:history="1">
            <w:r w:rsidR="009309B0" w:rsidRPr="00E026C1">
              <w:rPr>
                <w:rStyle w:val="Hyperlink"/>
                <w:noProof/>
              </w:rPr>
              <w:t>4.5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Вставка</w:t>
            </w:r>
            <w:r w:rsidR="009309B0" w:rsidRPr="00E026C1">
              <w:rPr>
                <w:rStyle w:val="Hyperlink"/>
                <w:noProof/>
              </w:rPr>
              <w:t xml:space="preserve"> Blog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_Toc238286298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14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299" w:history="1">
            <w:r w:rsidR="009309B0" w:rsidRPr="00E026C1">
              <w:rPr>
                <w:rStyle w:val="Hyperlink"/>
                <w:noProof/>
              </w:rPr>
              <w:t>4.6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Запрос</w:t>
            </w:r>
            <w:r w:rsidR="009309B0" w:rsidRPr="00E026C1">
              <w:rPr>
                <w:rStyle w:val="Hyperlink"/>
                <w:noProof/>
              </w:rPr>
              <w:t xml:space="preserve"> Blogs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_Toc238286299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14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00" w:history="1">
            <w:r w:rsidR="009309B0" w:rsidRPr="00E026C1">
              <w:rPr>
                <w:rStyle w:val="Hyperlink"/>
                <w:noProof/>
              </w:rPr>
              <w:t>4.7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Обновление</w:t>
            </w:r>
            <w:r w:rsidR="009309B0" w:rsidRPr="00E026C1">
              <w:rPr>
                <w:rStyle w:val="Hyperlink"/>
                <w:noProof/>
              </w:rPr>
              <w:t xml:space="preserve"> Blog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_Toc238286300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15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01" w:history="1">
            <w:r w:rsidR="009309B0" w:rsidRPr="00E026C1">
              <w:rPr>
                <w:rStyle w:val="Hyperlink"/>
                <w:noProof/>
              </w:rPr>
              <w:t>4.8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Удаление Blog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_Toc238286301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15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02" w:history="1">
            <w:r w:rsidR="009309B0" w:rsidRPr="00E026C1">
              <w:rPr>
                <w:rStyle w:val="Hyperlink"/>
                <w:noProof/>
              </w:rPr>
              <w:t>4.9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Транзакции над группами сущностей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_Toc238286302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16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03" w:history="1">
            <w:r w:rsidR="009309B0" w:rsidRPr="00E026C1">
              <w:rPr>
                <w:rStyle w:val="Hyperlink"/>
                <w:noProof/>
              </w:rPr>
              <w:t>4.9.1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Обработка ответа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_Toc238286303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18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04" w:history="1">
            <w:r w:rsidR="009309B0" w:rsidRPr="00E026C1">
              <w:rPr>
                <w:rStyle w:val="Hyperlink"/>
                <w:noProof/>
              </w:rPr>
              <w:t>4.9.2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Ошибки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_Toc238286304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18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10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05" w:history="1">
            <w:r w:rsidR="009309B0" w:rsidRPr="00E026C1">
              <w:rPr>
                <w:rStyle w:val="Hyperlink"/>
                <w:noProof/>
                <w:lang w:val="ru-RU"/>
              </w:rPr>
              <w:t>4.10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 xml:space="preserve">Рекомендации по работе с </w:t>
            </w:r>
            <w:r w:rsidR="009309B0" w:rsidRPr="00E026C1">
              <w:rPr>
                <w:rStyle w:val="Hyperlink"/>
                <w:noProof/>
              </w:rPr>
              <w:t>DataServiceContext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_Toc238286305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20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10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06" w:history="1">
            <w:r w:rsidR="009309B0" w:rsidRPr="00E026C1">
              <w:rPr>
                <w:rStyle w:val="Hyperlink"/>
                <w:noProof/>
              </w:rPr>
              <w:t>4.11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Использование</w:t>
            </w:r>
            <w:r w:rsidR="009309B0" w:rsidRPr="00E026C1">
              <w:rPr>
                <w:rStyle w:val="Hyperlink"/>
                <w:noProof/>
              </w:rPr>
              <w:t xml:space="preserve"> API REST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_Toc238286306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22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07" w:history="1">
            <w:r w:rsidR="009309B0" w:rsidRPr="00E026C1">
              <w:rPr>
                <w:rStyle w:val="Hyperlink"/>
                <w:noProof/>
              </w:rPr>
              <w:t>5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Параллельные обновления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_Toc238286307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22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08" w:history="1">
            <w:r w:rsidR="009309B0" w:rsidRPr="00E026C1">
              <w:rPr>
                <w:rStyle w:val="Hyperlink"/>
                <w:noProof/>
                <w:lang w:eastAsia="zh-CN"/>
              </w:rPr>
              <w:t>5.1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 w:eastAsia="zh-CN"/>
              </w:rPr>
              <w:t>Безусловные обновления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_Toc238286308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24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09" w:history="1">
            <w:r w:rsidR="009309B0" w:rsidRPr="00E026C1">
              <w:rPr>
                <w:rStyle w:val="Hyperlink"/>
                <w:noProof/>
              </w:rPr>
              <w:t>6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Разбиение на страницы результатов запроса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_Toc238286309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25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10" w:history="1">
            <w:r w:rsidR="009309B0" w:rsidRPr="00E026C1">
              <w:rPr>
                <w:rStyle w:val="Hyperlink"/>
                <w:noProof/>
              </w:rPr>
              <w:t>6.1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Получение первых</w:t>
            </w:r>
            <w:r w:rsidR="009309B0" w:rsidRPr="00E026C1">
              <w:rPr>
                <w:rStyle w:val="Hyperlink"/>
                <w:noProof/>
              </w:rPr>
              <w:t xml:space="preserve"> N </w:t>
            </w:r>
            <w:r w:rsidR="009309B0" w:rsidRPr="00E026C1">
              <w:rPr>
                <w:rStyle w:val="Hyperlink"/>
                <w:noProof/>
                <w:lang w:val="ru-RU"/>
              </w:rPr>
              <w:t>сущностей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_Toc238286310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25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11" w:history="1">
            <w:r w:rsidR="009309B0" w:rsidRPr="00E026C1">
              <w:rPr>
                <w:rStyle w:val="Hyperlink"/>
                <w:noProof/>
              </w:rPr>
              <w:t>6.2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Маркеры продолжения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_Toc238286311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25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12" w:history="1">
            <w:r w:rsidR="009309B0" w:rsidRPr="00E026C1">
              <w:rPr>
                <w:rStyle w:val="Hyperlink"/>
                <w:noProof/>
              </w:rPr>
              <w:t>7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Модель согласованности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_Toc238286312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26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13" w:history="1">
            <w:r w:rsidR="009309B0" w:rsidRPr="00E026C1">
              <w:rPr>
                <w:rStyle w:val="Hyperlink"/>
                <w:noProof/>
                <w:lang w:val="ru-RU"/>
              </w:rPr>
              <w:t>7.1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Согласованность в рамках одной таблицы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_Toc238286313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26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14" w:history="1">
            <w:r w:rsidR="009309B0" w:rsidRPr="00E026C1">
              <w:rPr>
                <w:rStyle w:val="Hyperlink"/>
                <w:noProof/>
              </w:rPr>
              <w:t>7.2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Согласованность</w:t>
            </w:r>
            <w:r w:rsidR="009309B0" w:rsidRPr="00E026C1">
              <w:rPr>
                <w:rStyle w:val="Hyperlink"/>
                <w:noProof/>
              </w:rPr>
              <w:t xml:space="preserve"> </w:t>
            </w:r>
            <w:r w:rsidR="009309B0" w:rsidRPr="00E026C1">
              <w:rPr>
                <w:rStyle w:val="Hyperlink"/>
                <w:noProof/>
                <w:lang w:val="ru-RU"/>
              </w:rPr>
              <w:t>таблиц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_Toc238286314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27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15" w:history="1">
            <w:r w:rsidR="009309B0" w:rsidRPr="00E026C1">
              <w:rPr>
                <w:rStyle w:val="Hyperlink"/>
                <w:noProof/>
              </w:rPr>
              <w:t>8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Советы и рекомендации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_Toc238286315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28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16" w:history="1">
            <w:r w:rsidR="009309B0" w:rsidRPr="00E026C1">
              <w:rPr>
                <w:rStyle w:val="Hyperlink"/>
                <w:noProof/>
                <w:lang w:val="ru-RU"/>
              </w:rPr>
              <w:t>8.1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Извлечение элементов, добавленных последними (моделирование расположения элементов в порядке по убыванию)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_Toc238286316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28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17" w:history="1">
            <w:r w:rsidR="009309B0" w:rsidRPr="00E026C1">
              <w:rPr>
                <w:rStyle w:val="Hyperlink"/>
                <w:noProof/>
              </w:rPr>
              <w:t>8.2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Извлечение с использованием префикса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_Toc238286317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29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18" w:history="1">
            <w:r w:rsidR="009309B0" w:rsidRPr="00E026C1">
              <w:rPr>
                <w:rStyle w:val="Hyperlink"/>
                <w:noProof/>
              </w:rPr>
              <w:t>8.3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Пример секционирования данных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_Toc238286318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30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19" w:history="1">
            <w:r w:rsidR="009309B0" w:rsidRPr="00E026C1">
              <w:rPr>
                <w:rStyle w:val="Hyperlink"/>
                <w:noProof/>
              </w:rPr>
              <w:t>8.3.1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Микроблоггинг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_Toc238286319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30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20" w:history="1">
            <w:r w:rsidR="009309B0" w:rsidRPr="00E026C1">
              <w:rPr>
                <w:rStyle w:val="Hyperlink"/>
                <w:noProof/>
              </w:rPr>
              <w:t>8.3.2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Динамическая</w:t>
            </w:r>
            <w:r w:rsidR="009309B0" w:rsidRPr="00E026C1">
              <w:rPr>
                <w:rStyle w:val="Hyperlink"/>
                <w:noProof/>
              </w:rPr>
              <w:t xml:space="preserve"> </w:t>
            </w:r>
            <w:r w:rsidR="009309B0" w:rsidRPr="00E026C1">
              <w:rPr>
                <w:rStyle w:val="Hyperlink"/>
                <w:noProof/>
                <w:lang w:val="ru-RU"/>
              </w:rPr>
              <w:t>настройка</w:t>
            </w:r>
            <w:r w:rsidR="009309B0" w:rsidRPr="00E026C1">
              <w:rPr>
                <w:rStyle w:val="Hyperlink"/>
                <w:noProof/>
              </w:rPr>
              <w:t xml:space="preserve"> PartitionKey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_Toc238286320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33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21" w:history="1">
            <w:r w:rsidR="009309B0" w:rsidRPr="00E026C1">
              <w:rPr>
                <w:rStyle w:val="Hyperlink"/>
                <w:noProof/>
                <w:lang w:val="ru-RU"/>
              </w:rPr>
              <w:t>8.3.3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Разные виды сущностей в одной таблице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_Toc238286321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34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22" w:history="1">
            <w:r w:rsidR="009309B0" w:rsidRPr="00E026C1">
              <w:rPr>
                <w:rStyle w:val="Hyperlink"/>
                <w:noProof/>
                <w:lang w:val="ru-RU"/>
              </w:rPr>
              <w:t>8.4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Обновление и управление версиями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_Toc238286322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39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23" w:history="1">
            <w:r w:rsidR="009309B0" w:rsidRPr="00E026C1">
              <w:rPr>
                <w:rStyle w:val="Hyperlink"/>
                <w:noProof/>
              </w:rPr>
              <w:t>8.4.1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Добавление нового свойства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_Toc238286323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40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24" w:history="1">
            <w:r w:rsidR="009309B0" w:rsidRPr="00E026C1">
              <w:rPr>
                <w:rStyle w:val="Hyperlink"/>
                <w:noProof/>
              </w:rPr>
              <w:t>8.4.2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Удаление типа свойства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_Toc238286324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41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25" w:history="1">
            <w:r w:rsidR="009309B0" w:rsidRPr="00E026C1">
              <w:rPr>
                <w:rStyle w:val="Hyperlink"/>
                <w:noProof/>
              </w:rPr>
              <w:t>8.4.3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Изменение типа свойства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_Toc238286325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42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26" w:history="1">
            <w:r w:rsidR="009309B0" w:rsidRPr="00E026C1">
              <w:rPr>
                <w:rStyle w:val="Hyperlink"/>
                <w:noProof/>
              </w:rPr>
              <w:t>9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Лучшие</w:t>
            </w:r>
            <w:r w:rsidR="009309B0" w:rsidRPr="00E026C1">
              <w:rPr>
                <w:rStyle w:val="Hyperlink"/>
                <w:noProof/>
              </w:rPr>
              <w:t xml:space="preserve"> </w:t>
            </w:r>
            <w:r w:rsidR="009309B0" w:rsidRPr="00E026C1">
              <w:rPr>
                <w:rStyle w:val="Hyperlink"/>
                <w:noProof/>
                <w:lang w:val="ru-RU"/>
              </w:rPr>
              <w:t>практики</w:t>
            </w:r>
            <w:r w:rsidR="009309B0" w:rsidRPr="00E026C1">
              <w:rPr>
                <w:rStyle w:val="Hyperlink"/>
                <w:noProof/>
              </w:rPr>
              <w:t xml:space="preserve"> Windows Azure Table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_Toc238286326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42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27" w:history="1">
            <w:r w:rsidR="009309B0" w:rsidRPr="00E026C1">
              <w:rPr>
                <w:rStyle w:val="Hyperlink"/>
                <w:noProof/>
              </w:rPr>
              <w:t>9.1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Создание таблицы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_Toc238286327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42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28" w:history="1">
            <w:r w:rsidR="009309B0" w:rsidRPr="00E026C1">
              <w:rPr>
                <w:rStyle w:val="Hyperlink"/>
                <w:noProof/>
              </w:rPr>
              <w:t>9.2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Асинхронная</w:t>
            </w:r>
            <w:r w:rsidR="009309B0" w:rsidRPr="00E026C1">
              <w:rPr>
                <w:rStyle w:val="Hyperlink"/>
                <w:noProof/>
              </w:rPr>
              <w:t xml:space="preserve"> </w:t>
            </w:r>
            <w:r w:rsidR="009309B0" w:rsidRPr="00E026C1">
              <w:rPr>
                <w:rStyle w:val="Hyperlink"/>
                <w:noProof/>
                <w:lang w:val="ru-RU"/>
              </w:rPr>
              <w:t>версия</w:t>
            </w:r>
            <w:r w:rsidR="009309B0" w:rsidRPr="00E026C1">
              <w:rPr>
                <w:rStyle w:val="Hyperlink"/>
                <w:noProof/>
              </w:rPr>
              <w:t xml:space="preserve"> ADO.NET Data Services API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_Toc238286328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42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29" w:history="1">
            <w:r w:rsidR="009309B0" w:rsidRPr="00E026C1">
              <w:rPr>
                <w:rStyle w:val="Hyperlink"/>
                <w:noProof/>
              </w:rPr>
              <w:t>9.3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 xml:space="preserve">Настройки </w:t>
            </w:r>
            <w:r w:rsidR="009309B0" w:rsidRPr="00E026C1">
              <w:rPr>
                <w:rStyle w:val="Hyperlink"/>
                <w:noProof/>
              </w:rPr>
              <w:t>DataServiceContext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_Toc238286329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42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30" w:history="1">
            <w:r w:rsidR="009309B0" w:rsidRPr="00E026C1">
              <w:rPr>
                <w:rStyle w:val="Hyperlink"/>
                <w:noProof/>
              </w:rPr>
              <w:t>9.4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Схема секционирования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_Toc238286330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43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31" w:history="1">
            <w:r w:rsidR="009309B0" w:rsidRPr="00E026C1">
              <w:rPr>
                <w:rStyle w:val="Hyperlink"/>
                <w:noProof/>
                <w:lang w:val="ru-RU"/>
              </w:rPr>
              <w:t>9.5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Безусловные обновления и удаления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_Toc238286331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43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32" w:history="1">
            <w:r w:rsidR="009309B0" w:rsidRPr="00E026C1">
              <w:rPr>
                <w:rStyle w:val="Hyperlink"/>
                <w:noProof/>
              </w:rPr>
              <w:t>9.6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Обработка ошибок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_Toc238286332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43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33" w:history="1">
            <w:r w:rsidR="009309B0" w:rsidRPr="00E026C1">
              <w:rPr>
                <w:rStyle w:val="Hyperlink"/>
                <w:noProof/>
                <w:lang w:val="ru-RU"/>
              </w:rPr>
              <w:t>9.6.1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Успешное завершение операций на стороне сервера, несмотря на ошибки сети и истечение времени ожидания сети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_Toc238286333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43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34" w:history="1">
            <w:r w:rsidR="009309B0" w:rsidRPr="00E026C1">
              <w:rPr>
                <w:rStyle w:val="Hyperlink"/>
                <w:noProof/>
              </w:rPr>
              <w:t>9.6.2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Повторные</w:t>
            </w:r>
            <w:r w:rsidR="009309B0" w:rsidRPr="00E026C1">
              <w:rPr>
                <w:rStyle w:val="Hyperlink"/>
                <w:noProof/>
              </w:rPr>
              <w:t xml:space="preserve"> </w:t>
            </w:r>
            <w:r w:rsidR="009309B0" w:rsidRPr="00E026C1">
              <w:rPr>
                <w:rStyle w:val="Hyperlink"/>
                <w:noProof/>
                <w:lang w:val="ru-RU"/>
              </w:rPr>
              <w:t>запросы</w:t>
            </w:r>
            <w:r w:rsidR="009309B0" w:rsidRPr="00E026C1">
              <w:rPr>
                <w:rStyle w:val="Hyperlink"/>
                <w:noProof/>
              </w:rPr>
              <w:t xml:space="preserve"> </w:t>
            </w:r>
            <w:r w:rsidR="009309B0" w:rsidRPr="00E026C1">
              <w:rPr>
                <w:rStyle w:val="Hyperlink"/>
                <w:noProof/>
                <w:lang w:val="ru-RU"/>
              </w:rPr>
              <w:t>и</w:t>
            </w:r>
            <w:r w:rsidR="009309B0" w:rsidRPr="00E026C1">
              <w:rPr>
                <w:rStyle w:val="Hyperlink"/>
                <w:noProof/>
              </w:rPr>
              <w:t xml:space="preserve"> </w:t>
            </w:r>
            <w:r w:rsidR="009309B0" w:rsidRPr="00E026C1">
              <w:rPr>
                <w:rStyle w:val="Hyperlink"/>
                <w:noProof/>
                <w:lang w:val="ru-RU"/>
              </w:rPr>
              <w:t>ошибки</w:t>
            </w:r>
            <w:r w:rsidR="009309B0" w:rsidRPr="00E026C1">
              <w:rPr>
                <w:rStyle w:val="Hyperlink"/>
                <w:noProof/>
              </w:rPr>
              <w:t xml:space="preserve"> «Connection closed by Host»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_Toc238286334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44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35" w:history="1">
            <w:r w:rsidR="009309B0" w:rsidRPr="00E026C1">
              <w:rPr>
                <w:rStyle w:val="Hyperlink"/>
                <w:noProof/>
              </w:rPr>
              <w:t>9.6.3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Конфликты при обновлениях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_Toc238286335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44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36" w:history="1">
            <w:r w:rsidR="009309B0" w:rsidRPr="00E026C1">
              <w:rPr>
                <w:rStyle w:val="Hyperlink"/>
                <w:noProof/>
                <w:lang w:val="ru-RU"/>
              </w:rPr>
              <w:t>9.6.4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Настройка приложения для обработки повторяющихся ошибок превышения времени ожидания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_Toc238286336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44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37" w:history="1">
            <w:r w:rsidR="009309B0" w:rsidRPr="00E026C1">
              <w:rPr>
                <w:rStyle w:val="Hyperlink"/>
                <w:noProof/>
              </w:rPr>
              <w:t>9.6.5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Обработка ошибок и составление отчетов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_Toc238286337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44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38" w:history="1">
            <w:r w:rsidR="009309B0" w:rsidRPr="00E026C1">
              <w:rPr>
                <w:rStyle w:val="Hyperlink"/>
                <w:noProof/>
                <w:lang w:val="ru-RU"/>
              </w:rPr>
              <w:t>9.7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Настройка производительности  .</w:t>
            </w:r>
            <w:r w:rsidR="009309B0" w:rsidRPr="00E026C1">
              <w:rPr>
                <w:rStyle w:val="Hyperlink"/>
                <w:noProof/>
              </w:rPr>
              <w:t>NET</w:t>
            </w:r>
            <w:r w:rsidR="009309B0" w:rsidRPr="00E026C1">
              <w:rPr>
                <w:rStyle w:val="Hyperlink"/>
                <w:noProof/>
                <w:lang w:val="ru-RU"/>
              </w:rPr>
              <w:t xml:space="preserve"> и </w:t>
            </w:r>
            <w:r w:rsidR="009309B0" w:rsidRPr="00E026C1">
              <w:rPr>
                <w:rStyle w:val="Hyperlink"/>
                <w:noProof/>
              </w:rPr>
              <w:t>ADO</w:t>
            </w:r>
            <w:r w:rsidR="009309B0" w:rsidRPr="00E026C1">
              <w:rPr>
                <w:rStyle w:val="Hyperlink"/>
                <w:noProof/>
                <w:lang w:val="ru-RU"/>
              </w:rPr>
              <w:t>.</w:t>
            </w:r>
            <w:r w:rsidR="009309B0" w:rsidRPr="00E026C1">
              <w:rPr>
                <w:rStyle w:val="Hyperlink"/>
                <w:noProof/>
              </w:rPr>
              <w:t>NET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_Toc238286338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45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39" w:history="1">
            <w:r w:rsidR="009309B0" w:rsidRPr="00E026C1">
              <w:rPr>
                <w:rStyle w:val="Hyperlink"/>
                <w:noProof/>
                <w:lang w:val="ru-RU"/>
              </w:rPr>
              <w:t>9.7.1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 xml:space="preserve">Улучшение производительности десериализации при использовании сервисов данных </w:t>
            </w:r>
            <w:r w:rsidR="009309B0" w:rsidRPr="00E026C1">
              <w:rPr>
                <w:rStyle w:val="Hyperlink"/>
                <w:noProof/>
              </w:rPr>
              <w:t>ADO</w:t>
            </w:r>
            <w:r w:rsidR="009309B0" w:rsidRPr="00E026C1">
              <w:rPr>
                <w:rStyle w:val="Hyperlink"/>
                <w:noProof/>
                <w:lang w:val="ru-RU"/>
              </w:rPr>
              <w:t>.</w:t>
            </w:r>
            <w:r w:rsidR="009309B0" w:rsidRPr="00E026C1">
              <w:rPr>
                <w:rStyle w:val="Hyperlink"/>
                <w:noProof/>
              </w:rPr>
              <w:t>NET</w:t>
            </w:r>
            <w:r w:rsidR="009309B0" w:rsidRPr="00E026C1">
              <w:rPr>
                <w:rStyle w:val="Hyperlink"/>
                <w:noProof/>
                <w:lang w:val="ru-RU"/>
              </w:rPr>
              <w:t xml:space="preserve"> (</w:t>
            </w:r>
            <w:r w:rsidR="009309B0" w:rsidRPr="00E026C1">
              <w:rPr>
                <w:rStyle w:val="Hyperlink"/>
                <w:noProof/>
              </w:rPr>
              <w:t>Data</w:t>
            </w:r>
            <w:r w:rsidR="009309B0" w:rsidRPr="00E026C1">
              <w:rPr>
                <w:rStyle w:val="Hyperlink"/>
                <w:noProof/>
                <w:lang w:val="ru-RU"/>
              </w:rPr>
              <w:t xml:space="preserve"> </w:t>
            </w:r>
            <w:r w:rsidR="009309B0" w:rsidRPr="00E026C1">
              <w:rPr>
                <w:rStyle w:val="Hyperlink"/>
                <w:noProof/>
              </w:rPr>
              <w:t>Service</w:t>
            </w:r>
            <w:r w:rsidR="009309B0" w:rsidRPr="00E026C1">
              <w:rPr>
                <w:rStyle w:val="Hyperlink"/>
                <w:noProof/>
                <w:lang w:val="ru-RU"/>
              </w:rPr>
              <w:t xml:space="preserve"> </w:t>
            </w:r>
            <w:r w:rsidR="009309B0" w:rsidRPr="00E026C1">
              <w:rPr>
                <w:rStyle w:val="Hyperlink"/>
                <w:noProof/>
              </w:rPr>
              <w:t>Deserialization</w:t>
            </w:r>
            <w:r w:rsidR="009309B0" w:rsidRPr="00E026C1">
              <w:rPr>
                <w:rStyle w:val="Hyperlink"/>
                <w:noProof/>
                <w:lang w:val="ru-RU"/>
              </w:rPr>
              <w:t>).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_Toc238286339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45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40" w:history="1">
            <w:r w:rsidR="009309B0" w:rsidRPr="00E026C1">
              <w:rPr>
                <w:rStyle w:val="Hyperlink"/>
                <w:noProof/>
                <w:lang w:val="ru-RU"/>
              </w:rPr>
              <w:t>9.7.2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 xml:space="preserve">Изменения значения по умолчанию для </w:t>
            </w:r>
            <w:r w:rsidR="009309B0" w:rsidRPr="00E026C1">
              <w:rPr>
                <w:rStyle w:val="Hyperlink"/>
                <w:noProof/>
              </w:rPr>
              <w:t>HTTP</w:t>
            </w:r>
            <w:r w:rsidR="009309B0" w:rsidRPr="00E026C1">
              <w:rPr>
                <w:rStyle w:val="Hyperlink"/>
                <w:noProof/>
                <w:lang w:val="ru-RU"/>
              </w:rPr>
              <w:t>-соединений .</w:t>
            </w:r>
            <w:r w:rsidR="009309B0" w:rsidRPr="00E026C1">
              <w:rPr>
                <w:rStyle w:val="Hyperlink"/>
                <w:noProof/>
              </w:rPr>
              <w:t>NET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_Toc238286340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45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41" w:history="1">
            <w:r w:rsidR="009309B0" w:rsidRPr="00E026C1">
              <w:rPr>
                <w:rStyle w:val="Hyperlink"/>
                <w:noProof/>
              </w:rPr>
              <w:t>9.7.3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Отключение</w:t>
            </w:r>
            <w:r w:rsidR="009309B0" w:rsidRPr="00E026C1">
              <w:rPr>
                <w:rStyle w:val="Hyperlink"/>
                <w:noProof/>
              </w:rPr>
              <w:t xml:space="preserve"> </w:t>
            </w:r>
            <w:r w:rsidR="009309B0" w:rsidRPr="00E026C1">
              <w:rPr>
                <w:rStyle w:val="Hyperlink"/>
                <w:noProof/>
                <w:lang w:val="ru-RU"/>
              </w:rPr>
              <w:t>«</w:t>
            </w:r>
            <w:r w:rsidR="009309B0" w:rsidRPr="00E026C1">
              <w:rPr>
                <w:rStyle w:val="Hyperlink"/>
                <w:noProof/>
              </w:rPr>
              <w:t>100-continue</w:t>
            </w:r>
            <w:r w:rsidR="009309B0" w:rsidRPr="00E026C1">
              <w:rPr>
                <w:rStyle w:val="Hyperlink"/>
                <w:noProof/>
                <w:lang w:val="ru-RU"/>
              </w:rPr>
              <w:t>»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_Toc238286341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46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38286342" w:history="1">
            <w:r w:rsidR="009309B0" w:rsidRPr="00E026C1">
              <w:rPr>
                <w:rStyle w:val="Hyperlink"/>
                <w:noProof/>
                <w:lang w:val="ru-RU"/>
              </w:rPr>
              <w:t>9.7.4</w:t>
            </w:r>
            <w:r w:rsidR="009309B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Отключение Nagle может ускорить операции вставки/обновления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_Toc238286342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47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43" w:history="1">
            <w:r w:rsidR="009309B0" w:rsidRPr="00E026C1">
              <w:rPr>
                <w:rStyle w:val="Hyperlink"/>
                <w:noProof/>
                <w:lang w:val="ru-RU"/>
              </w:rPr>
              <w:t>9.8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Повторное использование имени удаленной таблицы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_Toc238286343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47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9309B0" w:rsidRDefault="004E1368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8286344" w:history="1">
            <w:r w:rsidR="009309B0" w:rsidRPr="00E026C1">
              <w:rPr>
                <w:rStyle w:val="Hyperlink"/>
                <w:noProof/>
              </w:rPr>
              <w:t>10</w:t>
            </w:r>
            <w:r w:rsidR="009309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309B0" w:rsidRPr="00E026C1">
              <w:rPr>
                <w:rStyle w:val="Hyperlink"/>
                <w:noProof/>
                <w:lang w:val="ru-RU"/>
              </w:rPr>
              <w:t>Заключение</w:t>
            </w:r>
            <w:r w:rsidR="009309B0">
              <w:rPr>
                <w:noProof/>
                <w:webHidden/>
              </w:rPr>
              <w:tab/>
            </w:r>
            <w:r w:rsidR="009309B0">
              <w:rPr>
                <w:noProof/>
                <w:webHidden/>
              </w:rPr>
              <w:fldChar w:fldCharType="begin"/>
            </w:r>
            <w:r w:rsidR="009309B0">
              <w:rPr>
                <w:noProof/>
                <w:webHidden/>
              </w:rPr>
              <w:instrText xml:space="preserve"> PAGEREF _Toc238286344 \h </w:instrText>
            </w:r>
            <w:r w:rsidR="009309B0">
              <w:rPr>
                <w:noProof/>
                <w:webHidden/>
              </w:rPr>
            </w:r>
            <w:r w:rsidR="009309B0">
              <w:rPr>
                <w:noProof/>
                <w:webHidden/>
              </w:rPr>
              <w:fldChar w:fldCharType="separate"/>
            </w:r>
            <w:r w:rsidR="009309B0">
              <w:rPr>
                <w:noProof/>
                <w:webHidden/>
              </w:rPr>
              <w:t>47</w:t>
            </w:r>
            <w:r w:rsidR="009309B0">
              <w:rPr>
                <w:noProof/>
                <w:webHidden/>
              </w:rPr>
              <w:fldChar w:fldCharType="end"/>
            </w:r>
          </w:hyperlink>
        </w:p>
        <w:p w:rsidR="00C70CCF" w:rsidRDefault="00AB4236">
          <w:r>
            <w:fldChar w:fldCharType="end"/>
          </w:r>
        </w:p>
      </w:sdtContent>
    </w:sdt>
    <w:p w:rsidR="00785DA4" w:rsidRDefault="00CA6D8F" w:rsidP="00785DA4">
      <w:pPr>
        <w:pStyle w:val="Heading1"/>
      </w:pPr>
      <w:bookmarkStart w:id="1" w:name="_Toc184561019"/>
      <w:bookmarkStart w:id="2" w:name="_Toc184568083"/>
      <w:bookmarkStart w:id="3" w:name="_Toc184568178"/>
      <w:bookmarkStart w:id="4" w:name="_Toc184568573"/>
      <w:bookmarkStart w:id="5" w:name="_Toc184568669"/>
      <w:bookmarkStart w:id="6" w:name="_Toc184568853"/>
      <w:bookmarkStart w:id="7" w:name="_Toc184568976"/>
      <w:bookmarkStart w:id="8" w:name="_Toc238286281"/>
      <w:bookmarkStart w:id="9" w:name="_Toc184395992"/>
      <w:bookmarkStart w:id="10" w:name="_Toc196542724"/>
      <w:bookmarkEnd w:id="1"/>
      <w:bookmarkEnd w:id="2"/>
      <w:bookmarkEnd w:id="3"/>
      <w:bookmarkEnd w:id="4"/>
      <w:bookmarkEnd w:id="5"/>
      <w:bookmarkEnd w:id="6"/>
      <w:bookmarkEnd w:id="7"/>
      <w:r>
        <w:rPr>
          <w:lang w:val="ru-RU"/>
        </w:rPr>
        <w:t>Введение</w:t>
      </w:r>
      <w:bookmarkEnd w:id="8"/>
    </w:p>
    <w:p w:rsidR="00CA6D8F" w:rsidRPr="00CA6D8F" w:rsidRDefault="00CA6D8F" w:rsidP="00C01E22">
      <w:pPr>
        <w:rPr>
          <w:lang w:val="ru-RU"/>
        </w:rPr>
      </w:pPr>
      <w:proofErr w:type="gramStart"/>
      <w:r>
        <w:t>Windows</w:t>
      </w:r>
      <w:r w:rsidRPr="007D7FCA">
        <w:t xml:space="preserve"> </w:t>
      </w:r>
      <w:r>
        <w:t>Azure</w:t>
      </w:r>
      <w:r w:rsidRPr="007D7FCA">
        <w:t xml:space="preserve"> </w:t>
      </w:r>
      <w:r>
        <w:rPr>
          <w:lang w:val="ru-RU"/>
        </w:rPr>
        <w:t>является</w:t>
      </w:r>
      <w:r w:rsidRPr="007D7FCA">
        <w:t xml:space="preserve"> </w:t>
      </w:r>
      <w:r>
        <w:rPr>
          <w:lang w:val="ru-RU"/>
        </w:rPr>
        <w:t>основой</w:t>
      </w:r>
      <w:r w:rsidRPr="007D7FCA">
        <w:t xml:space="preserve"> </w:t>
      </w:r>
      <w:r>
        <w:rPr>
          <w:lang w:val="ru-RU"/>
        </w:rPr>
        <w:t>платформы</w:t>
      </w:r>
      <w:r w:rsidRPr="007D7FCA">
        <w:t xml:space="preserve"> </w:t>
      </w:r>
      <w:r>
        <w:t>Cloud</w:t>
      </w:r>
      <w:r w:rsidRPr="007D7FCA">
        <w:t xml:space="preserve"> </w:t>
      </w:r>
      <w:r>
        <w:t>Platform</w:t>
      </w:r>
      <w:r w:rsidRPr="007D7FCA">
        <w:t xml:space="preserve"> </w:t>
      </w:r>
      <w:r>
        <w:t>Microsoft</w:t>
      </w:r>
      <w:r w:rsidRPr="007D7FCA">
        <w:t>.</w:t>
      </w:r>
      <w:proofErr w:type="gramEnd"/>
      <w:r w:rsidRPr="007D7FCA">
        <w:t xml:space="preserve"> </w:t>
      </w:r>
      <w:r>
        <w:rPr>
          <w:lang w:val="ru-RU"/>
        </w:rPr>
        <w:t>Это «операционная система для облака», которая обеспечивает необходимые стандартные блоки для создания масштабируемых сервисов высокой надежности.</w:t>
      </w:r>
      <w:r w:rsidRPr="00CA6D8F">
        <w:rPr>
          <w:lang w:val="ru-RU"/>
        </w:rPr>
        <w:t xml:space="preserve"> </w:t>
      </w:r>
      <w:r>
        <w:t>Windows</w:t>
      </w:r>
      <w:r w:rsidRPr="00CA6D8F">
        <w:rPr>
          <w:lang w:val="ru-RU"/>
        </w:rPr>
        <w:t xml:space="preserve"> </w:t>
      </w:r>
      <w:r>
        <w:t>Azure</w:t>
      </w:r>
      <w:r>
        <w:rPr>
          <w:lang w:val="ru-RU"/>
        </w:rPr>
        <w:t xml:space="preserve"> предоставляет:</w:t>
      </w:r>
    </w:p>
    <w:p w:rsidR="00C01E22" w:rsidRDefault="00DD755A" w:rsidP="00C01E22">
      <w:pPr>
        <w:pStyle w:val="ListParagraph"/>
        <w:numPr>
          <w:ilvl w:val="0"/>
          <w:numId w:val="82"/>
        </w:numPr>
      </w:pPr>
      <w:r>
        <w:rPr>
          <w:lang w:val="ru-RU"/>
        </w:rPr>
        <w:t>Виртуализированные вычисления</w:t>
      </w:r>
    </w:p>
    <w:p w:rsidR="00C01E22" w:rsidRDefault="00DD755A" w:rsidP="00C01E22">
      <w:pPr>
        <w:pStyle w:val="ListParagraph"/>
        <w:numPr>
          <w:ilvl w:val="0"/>
          <w:numId w:val="82"/>
        </w:numPr>
      </w:pPr>
      <w:r>
        <w:rPr>
          <w:lang w:val="ru-RU"/>
        </w:rPr>
        <w:t xml:space="preserve">Масштабируемое </w:t>
      </w:r>
      <w:r w:rsidRPr="006C54EE">
        <w:rPr>
          <w:lang w:val="ru-RU"/>
        </w:rPr>
        <w:t>хранилище</w:t>
      </w:r>
    </w:p>
    <w:p w:rsidR="00C01E22" w:rsidRDefault="00DD755A" w:rsidP="00C01E22">
      <w:pPr>
        <w:pStyle w:val="ListParagraph"/>
        <w:numPr>
          <w:ilvl w:val="0"/>
          <w:numId w:val="82"/>
        </w:numPr>
      </w:pPr>
      <w:r>
        <w:rPr>
          <w:lang w:val="ru-RU"/>
        </w:rPr>
        <w:t>Автоматизированное управление</w:t>
      </w:r>
    </w:p>
    <w:p w:rsidR="00C01E22" w:rsidRDefault="00DD755A" w:rsidP="00C01E22">
      <w:pPr>
        <w:pStyle w:val="ListParagraph"/>
        <w:numPr>
          <w:ilvl w:val="0"/>
          <w:numId w:val="82"/>
        </w:numPr>
      </w:pPr>
      <w:r>
        <w:rPr>
          <w:lang w:val="ru-RU"/>
        </w:rPr>
        <w:lastRenderedPageBreak/>
        <w:t>Насыщенный</w:t>
      </w:r>
      <w:r w:rsidR="00C01E22">
        <w:t xml:space="preserve"> SDK</w:t>
      </w:r>
    </w:p>
    <w:p w:rsidR="00DD755A" w:rsidRPr="00D63B02" w:rsidRDefault="00DD755A" w:rsidP="00C01E22">
      <w:pPr>
        <w:rPr>
          <w:lang w:val="ru-RU"/>
        </w:rPr>
      </w:pPr>
      <w:r>
        <w:rPr>
          <w:lang w:val="ru-RU"/>
        </w:rPr>
        <w:t>Хранилище</w:t>
      </w:r>
      <w:r w:rsidRPr="00DD755A">
        <w:rPr>
          <w:lang w:val="ru-RU"/>
        </w:rPr>
        <w:t xml:space="preserve"> </w:t>
      </w:r>
      <w:r>
        <w:t>Windows</w:t>
      </w:r>
      <w:r w:rsidRPr="00DD755A">
        <w:rPr>
          <w:lang w:val="ru-RU"/>
        </w:rPr>
        <w:t xml:space="preserve"> </w:t>
      </w:r>
      <w:r>
        <w:t>Azure</w:t>
      </w:r>
      <w:r w:rsidRPr="00DD755A">
        <w:rPr>
          <w:lang w:val="ru-RU"/>
        </w:rPr>
        <w:t xml:space="preserve"> </w:t>
      </w:r>
      <w:r>
        <w:t>Storage</w:t>
      </w:r>
      <w:r w:rsidRPr="00DD755A">
        <w:rPr>
          <w:lang w:val="ru-RU"/>
        </w:rPr>
        <w:t xml:space="preserve"> </w:t>
      </w:r>
      <w:r>
        <w:rPr>
          <w:lang w:val="ru-RU"/>
        </w:rPr>
        <w:t xml:space="preserve">обеспечивает разработчикам возможность хранения данных в облаке. Приложение может выполнять доступ к своим данным в любой момент времени из любой точки планеты, хранить любой объем данных и как угодно долго. При этом </w:t>
      </w:r>
      <w:r w:rsidR="006A6027">
        <w:rPr>
          <w:lang w:val="ru-RU"/>
        </w:rPr>
        <w:t xml:space="preserve">данные гарантированно не будут </w:t>
      </w:r>
      <w:r w:rsidR="00D63B02">
        <w:rPr>
          <w:lang w:val="ru-RU"/>
        </w:rPr>
        <w:t xml:space="preserve">повреждены и </w:t>
      </w:r>
      <w:r w:rsidR="006A6027">
        <w:rPr>
          <w:lang w:val="ru-RU"/>
        </w:rPr>
        <w:t>утеряны</w:t>
      </w:r>
      <w:r w:rsidR="00D63B02">
        <w:rPr>
          <w:lang w:val="ru-RU"/>
        </w:rPr>
        <w:t xml:space="preserve">. </w:t>
      </w:r>
      <w:r w:rsidR="00D63B02">
        <w:t>Windows</w:t>
      </w:r>
      <w:r w:rsidR="00D63B02" w:rsidRPr="00D63B02">
        <w:rPr>
          <w:lang w:val="ru-RU"/>
        </w:rPr>
        <w:t xml:space="preserve"> </w:t>
      </w:r>
      <w:r w:rsidR="00D63B02">
        <w:t>Azure</w:t>
      </w:r>
      <w:r w:rsidR="00D63B02" w:rsidRPr="00D63B02">
        <w:rPr>
          <w:lang w:val="ru-RU"/>
        </w:rPr>
        <w:t xml:space="preserve"> </w:t>
      </w:r>
      <w:r w:rsidR="00D63B02">
        <w:t>Storage</w:t>
      </w:r>
      <w:r w:rsidR="00D63B02">
        <w:rPr>
          <w:lang w:val="ru-RU"/>
        </w:rPr>
        <w:t xml:space="preserve"> предлагает богатый набор абстракций данных:</w:t>
      </w:r>
    </w:p>
    <w:p w:rsidR="00C01E22" w:rsidRPr="00605571" w:rsidRDefault="00C01E22" w:rsidP="00C01E22">
      <w:pPr>
        <w:pStyle w:val="ListParagraph"/>
        <w:numPr>
          <w:ilvl w:val="0"/>
          <w:numId w:val="83"/>
        </w:numPr>
        <w:rPr>
          <w:lang w:val="ru-RU"/>
        </w:rPr>
      </w:pPr>
      <w:r>
        <w:t>Windows</w:t>
      </w:r>
      <w:r w:rsidRPr="00605571">
        <w:rPr>
          <w:lang w:val="ru-RU"/>
        </w:rPr>
        <w:t xml:space="preserve"> </w:t>
      </w:r>
      <w:r>
        <w:t>Azure</w:t>
      </w:r>
      <w:r w:rsidRPr="00605571">
        <w:rPr>
          <w:lang w:val="ru-RU"/>
        </w:rPr>
        <w:t xml:space="preserve"> </w:t>
      </w:r>
      <w:r>
        <w:t>Blob</w:t>
      </w:r>
      <w:r w:rsidRPr="00605571">
        <w:rPr>
          <w:lang w:val="ru-RU"/>
        </w:rPr>
        <w:t xml:space="preserve"> – </w:t>
      </w:r>
      <w:r w:rsidR="00605571">
        <w:rPr>
          <w:lang w:val="ru-RU"/>
        </w:rPr>
        <w:t>обеспечивает</w:t>
      </w:r>
      <w:r w:rsidR="00605571" w:rsidRPr="00605571">
        <w:rPr>
          <w:lang w:val="ru-RU"/>
        </w:rPr>
        <w:t xml:space="preserve"> </w:t>
      </w:r>
      <w:r w:rsidR="00605571">
        <w:rPr>
          <w:lang w:val="ru-RU"/>
        </w:rPr>
        <w:t>хранилище</w:t>
      </w:r>
      <w:r w:rsidR="00605571" w:rsidRPr="00605571">
        <w:rPr>
          <w:lang w:val="ru-RU"/>
        </w:rPr>
        <w:t xml:space="preserve"> </w:t>
      </w:r>
      <w:r w:rsidR="00605571">
        <w:rPr>
          <w:lang w:val="ru-RU"/>
        </w:rPr>
        <w:t>больших</w:t>
      </w:r>
      <w:r w:rsidR="00605571" w:rsidRPr="00605571">
        <w:rPr>
          <w:lang w:val="ru-RU"/>
        </w:rPr>
        <w:t xml:space="preserve"> </w:t>
      </w:r>
      <w:r w:rsidR="00605571">
        <w:rPr>
          <w:lang w:val="ru-RU"/>
        </w:rPr>
        <w:t>элементов данных</w:t>
      </w:r>
      <w:r w:rsidRPr="00605571">
        <w:rPr>
          <w:lang w:val="ru-RU"/>
        </w:rPr>
        <w:t>.</w:t>
      </w:r>
    </w:p>
    <w:p w:rsidR="00C01E22" w:rsidRPr="00605571" w:rsidRDefault="00C01E22" w:rsidP="00C01E22">
      <w:pPr>
        <w:pStyle w:val="ListParagraph"/>
        <w:numPr>
          <w:ilvl w:val="0"/>
          <w:numId w:val="83"/>
        </w:numPr>
        <w:rPr>
          <w:lang w:val="ru-RU"/>
        </w:rPr>
      </w:pPr>
      <w:r>
        <w:t>Windows</w:t>
      </w:r>
      <w:r w:rsidRPr="00605571">
        <w:rPr>
          <w:lang w:val="ru-RU"/>
        </w:rPr>
        <w:t xml:space="preserve"> </w:t>
      </w:r>
      <w:r>
        <w:t>Azure</w:t>
      </w:r>
      <w:r w:rsidRPr="00605571">
        <w:rPr>
          <w:lang w:val="ru-RU"/>
        </w:rPr>
        <w:t xml:space="preserve"> </w:t>
      </w:r>
      <w:r>
        <w:t>Table</w:t>
      </w:r>
      <w:r w:rsidRPr="00605571">
        <w:rPr>
          <w:lang w:val="ru-RU"/>
        </w:rPr>
        <w:t xml:space="preserve"> – </w:t>
      </w:r>
      <w:r w:rsidR="00605571">
        <w:rPr>
          <w:lang w:val="ru-RU"/>
        </w:rPr>
        <w:t>обеспечивает</w:t>
      </w:r>
      <w:r w:rsidR="00605571" w:rsidRPr="00605571">
        <w:rPr>
          <w:lang w:val="ru-RU"/>
        </w:rPr>
        <w:t xml:space="preserve"> </w:t>
      </w:r>
      <w:r w:rsidR="00605571">
        <w:rPr>
          <w:lang w:val="ru-RU"/>
        </w:rPr>
        <w:t>структурированное</w:t>
      </w:r>
      <w:r w:rsidR="00605571" w:rsidRPr="00605571">
        <w:rPr>
          <w:lang w:val="ru-RU"/>
        </w:rPr>
        <w:t xml:space="preserve"> </w:t>
      </w:r>
      <w:r w:rsidR="00605571">
        <w:rPr>
          <w:lang w:val="ru-RU"/>
        </w:rPr>
        <w:t>хранилище</w:t>
      </w:r>
      <w:r w:rsidRPr="00605571">
        <w:rPr>
          <w:lang w:val="ru-RU"/>
        </w:rPr>
        <w:t>.</w:t>
      </w:r>
    </w:p>
    <w:p w:rsidR="00C01E22" w:rsidRPr="00605571" w:rsidRDefault="00C01E22" w:rsidP="00C01E22">
      <w:pPr>
        <w:pStyle w:val="ListParagraph"/>
        <w:numPr>
          <w:ilvl w:val="0"/>
          <w:numId w:val="83"/>
        </w:numPr>
        <w:rPr>
          <w:lang w:val="ru-RU"/>
        </w:rPr>
      </w:pPr>
      <w:r>
        <w:t>Windows</w:t>
      </w:r>
      <w:r w:rsidRPr="00605571">
        <w:rPr>
          <w:lang w:val="ru-RU"/>
        </w:rPr>
        <w:t xml:space="preserve"> </w:t>
      </w:r>
      <w:r>
        <w:t>Azure</w:t>
      </w:r>
      <w:r w:rsidRPr="00605571">
        <w:rPr>
          <w:lang w:val="ru-RU"/>
        </w:rPr>
        <w:t xml:space="preserve"> </w:t>
      </w:r>
      <w:r>
        <w:t>Queue</w:t>
      </w:r>
      <w:r w:rsidRPr="00605571">
        <w:rPr>
          <w:lang w:val="ru-RU"/>
        </w:rPr>
        <w:t xml:space="preserve"> – </w:t>
      </w:r>
      <w:r w:rsidR="00605571">
        <w:rPr>
          <w:lang w:val="ru-RU"/>
        </w:rPr>
        <w:t>обеспечивает</w:t>
      </w:r>
      <w:r w:rsidR="00605571" w:rsidRPr="00605571">
        <w:rPr>
          <w:lang w:val="ru-RU"/>
        </w:rPr>
        <w:t xml:space="preserve"> </w:t>
      </w:r>
      <w:r w:rsidR="00605571">
        <w:rPr>
          <w:lang w:val="ru-RU"/>
        </w:rPr>
        <w:t>диспетчеризацию</w:t>
      </w:r>
      <w:r w:rsidR="00605571" w:rsidRPr="00605571">
        <w:rPr>
          <w:lang w:val="ru-RU"/>
        </w:rPr>
        <w:t xml:space="preserve"> </w:t>
      </w:r>
      <w:r w:rsidR="00605571">
        <w:rPr>
          <w:lang w:val="ru-RU"/>
        </w:rPr>
        <w:t>асинхронных</w:t>
      </w:r>
      <w:r w:rsidR="00605571" w:rsidRPr="00605571">
        <w:rPr>
          <w:lang w:val="ru-RU"/>
        </w:rPr>
        <w:t xml:space="preserve"> </w:t>
      </w:r>
      <w:r w:rsidR="00605571">
        <w:rPr>
          <w:lang w:val="ru-RU"/>
        </w:rPr>
        <w:t>задани</w:t>
      </w:r>
      <w:r w:rsidR="00976333">
        <w:rPr>
          <w:lang w:val="ru-RU"/>
        </w:rPr>
        <w:t>й</w:t>
      </w:r>
      <w:r w:rsidR="00605571" w:rsidRPr="00605571">
        <w:rPr>
          <w:lang w:val="ru-RU"/>
        </w:rPr>
        <w:t xml:space="preserve"> </w:t>
      </w:r>
      <w:r w:rsidR="00605571">
        <w:rPr>
          <w:lang w:val="ru-RU"/>
        </w:rPr>
        <w:t xml:space="preserve">для реализации обмена данными </w:t>
      </w:r>
      <w:r w:rsidR="00605571" w:rsidRPr="00E05489">
        <w:rPr>
          <w:color w:val="000000" w:themeColor="text1"/>
          <w:lang w:val="ru-RU"/>
        </w:rPr>
        <w:t>между</w:t>
      </w:r>
      <w:r w:rsidR="00605571">
        <w:rPr>
          <w:lang w:val="ru-RU"/>
        </w:rPr>
        <w:t xml:space="preserve"> сервисами.</w:t>
      </w:r>
    </w:p>
    <w:p w:rsidR="00F62789" w:rsidRPr="00D02FE2" w:rsidRDefault="00C635D4" w:rsidP="002B3F9C">
      <w:pPr>
        <w:rPr>
          <w:lang w:val="ru-RU"/>
        </w:rPr>
      </w:pPr>
      <w:r>
        <w:rPr>
          <w:lang w:val="ru-RU"/>
        </w:rPr>
        <w:t>Этот</w:t>
      </w:r>
      <w:r w:rsidR="00605571">
        <w:rPr>
          <w:lang w:val="ru-RU"/>
        </w:rPr>
        <w:t xml:space="preserve"> документ посвящен </w:t>
      </w:r>
      <w:r w:rsidR="00605571">
        <w:t>Windows</w:t>
      </w:r>
      <w:r w:rsidR="00605571" w:rsidRPr="00605571">
        <w:rPr>
          <w:lang w:val="ru-RU"/>
        </w:rPr>
        <w:t xml:space="preserve"> </w:t>
      </w:r>
      <w:r w:rsidR="00605571">
        <w:t>Azure</w:t>
      </w:r>
      <w:r w:rsidR="00605571" w:rsidRPr="00605571">
        <w:rPr>
          <w:lang w:val="ru-RU"/>
        </w:rPr>
        <w:t xml:space="preserve"> </w:t>
      </w:r>
      <w:r w:rsidR="00605571">
        <w:t>Table</w:t>
      </w:r>
      <w:r w:rsidR="00E05489">
        <w:rPr>
          <w:lang w:val="ru-RU"/>
        </w:rPr>
        <w:t xml:space="preserve"> -</w:t>
      </w:r>
      <w:r w:rsidR="00605571">
        <w:rPr>
          <w:lang w:val="ru-RU"/>
        </w:rPr>
        <w:t xml:space="preserve"> </w:t>
      </w:r>
      <w:r w:rsidR="00E05489">
        <w:rPr>
          <w:lang w:val="ru-RU"/>
        </w:rPr>
        <w:t>структурированному хранилищу</w:t>
      </w:r>
      <w:r w:rsidR="00900C54">
        <w:rPr>
          <w:lang w:val="ru-RU"/>
        </w:rPr>
        <w:t>. Оно поддерживает высокомасштабируемые таблицы в облаке, которые могут содержать миллиарды сущностей и терабайты данных.</w:t>
      </w:r>
      <w:r w:rsidR="00D02FE2">
        <w:rPr>
          <w:lang w:val="ru-RU"/>
        </w:rPr>
        <w:t xml:space="preserve"> По</w:t>
      </w:r>
      <w:r w:rsidR="00D02FE2" w:rsidRPr="00D02FE2">
        <w:rPr>
          <w:lang w:val="ru-RU"/>
        </w:rPr>
        <w:t xml:space="preserve"> </w:t>
      </w:r>
      <w:r w:rsidR="00D02FE2">
        <w:rPr>
          <w:lang w:val="ru-RU"/>
        </w:rPr>
        <w:t>мере</w:t>
      </w:r>
      <w:r w:rsidR="00D02FE2" w:rsidRPr="00D02FE2">
        <w:rPr>
          <w:lang w:val="ru-RU"/>
        </w:rPr>
        <w:t xml:space="preserve"> </w:t>
      </w:r>
      <w:r w:rsidR="00D02FE2">
        <w:rPr>
          <w:lang w:val="ru-RU"/>
        </w:rPr>
        <w:t>увеличения</w:t>
      </w:r>
      <w:r w:rsidR="00D02FE2" w:rsidRPr="00D02FE2">
        <w:rPr>
          <w:lang w:val="ru-RU"/>
        </w:rPr>
        <w:t xml:space="preserve"> </w:t>
      </w:r>
      <w:r w:rsidR="00D02FE2">
        <w:rPr>
          <w:lang w:val="ru-RU"/>
        </w:rPr>
        <w:t>трафика</w:t>
      </w:r>
      <w:r w:rsidR="00D02FE2" w:rsidRPr="00D02FE2">
        <w:rPr>
          <w:lang w:val="ru-RU"/>
        </w:rPr>
        <w:t xml:space="preserve">, </w:t>
      </w:r>
      <w:r w:rsidR="00D02FE2">
        <w:rPr>
          <w:lang w:val="ru-RU"/>
        </w:rPr>
        <w:t>система</w:t>
      </w:r>
      <w:r w:rsidR="00D02FE2" w:rsidRPr="00D02FE2">
        <w:rPr>
          <w:lang w:val="ru-RU"/>
        </w:rPr>
        <w:t xml:space="preserve"> </w:t>
      </w:r>
      <w:r w:rsidR="00D02FE2">
        <w:rPr>
          <w:lang w:val="ru-RU"/>
        </w:rPr>
        <w:t>будет</w:t>
      </w:r>
      <w:r w:rsidR="00D02FE2" w:rsidRPr="00D02FE2">
        <w:rPr>
          <w:lang w:val="ru-RU"/>
        </w:rPr>
        <w:t xml:space="preserve"> </w:t>
      </w:r>
      <w:r w:rsidR="00D02FE2">
        <w:rPr>
          <w:lang w:val="ru-RU"/>
        </w:rPr>
        <w:t>эффективно</w:t>
      </w:r>
      <w:r w:rsidR="00D02FE2" w:rsidRPr="00D02FE2">
        <w:rPr>
          <w:lang w:val="ru-RU"/>
        </w:rPr>
        <w:t xml:space="preserve"> </w:t>
      </w:r>
      <w:r w:rsidR="00D02FE2">
        <w:rPr>
          <w:lang w:val="ru-RU"/>
        </w:rPr>
        <w:t>масштабироваться</w:t>
      </w:r>
      <w:r w:rsidR="00D02FE2" w:rsidRPr="00D02FE2">
        <w:rPr>
          <w:lang w:val="ru-RU"/>
        </w:rPr>
        <w:t xml:space="preserve">, </w:t>
      </w:r>
      <w:r w:rsidR="00D02FE2">
        <w:rPr>
          <w:lang w:val="ru-RU"/>
        </w:rPr>
        <w:t>автоматически</w:t>
      </w:r>
      <w:r w:rsidR="00D02FE2" w:rsidRPr="00D02FE2">
        <w:rPr>
          <w:lang w:val="ru-RU"/>
        </w:rPr>
        <w:t xml:space="preserve"> </w:t>
      </w:r>
      <w:r w:rsidR="00D02FE2">
        <w:rPr>
          <w:lang w:val="ru-RU"/>
        </w:rPr>
        <w:t>подключая тысячи серверов.</w:t>
      </w:r>
    </w:p>
    <w:p w:rsidR="00D02FE2" w:rsidRPr="00C11888" w:rsidRDefault="00D02FE2" w:rsidP="002B3F9C">
      <w:pPr>
        <w:rPr>
          <w:lang w:val="ru-RU"/>
        </w:rPr>
      </w:pPr>
      <w:r>
        <w:rPr>
          <w:lang w:val="ru-RU"/>
        </w:rPr>
        <w:t xml:space="preserve">Структурированное хранилище реализовано в </w:t>
      </w:r>
      <w:r w:rsidR="00C11888">
        <w:rPr>
          <w:lang w:val="ru-RU"/>
        </w:rPr>
        <w:t>виде</w:t>
      </w:r>
      <w:r>
        <w:rPr>
          <w:lang w:val="ru-RU"/>
        </w:rPr>
        <w:t xml:space="preserve"> таблиц</w:t>
      </w:r>
      <w:r w:rsidR="00C11888">
        <w:rPr>
          <w:lang w:val="ru-RU"/>
        </w:rPr>
        <w:t xml:space="preserve"> (</w:t>
      </w:r>
      <w:r w:rsidR="00C11888" w:rsidRPr="002C0F18">
        <w:t>Tab</w:t>
      </w:r>
      <w:r w:rsidR="00C11888">
        <w:t>les</w:t>
      </w:r>
      <w:r w:rsidR="00C11888">
        <w:rPr>
          <w:lang w:val="ru-RU"/>
        </w:rPr>
        <w:t>)</w:t>
      </w:r>
      <w:r>
        <w:rPr>
          <w:lang w:val="ru-RU"/>
        </w:rPr>
        <w:t>,</w:t>
      </w:r>
      <w:r w:rsidR="00C11888">
        <w:rPr>
          <w:lang w:val="ru-RU"/>
        </w:rPr>
        <w:t xml:space="preserve"> в которых располагаются сущности (</w:t>
      </w:r>
      <w:r w:rsidR="00C11888">
        <w:t>Entities</w:t>
      </w:r>
      <w:r w:rsidR="00C11888">
        <w:rPr>
          <w:lang w:val="ru-RU"/>
        </w:rPr>
        <w:t>), содержащие ряд именованных свойств (</w:t>
      </w:r>
      <w:r w:rsidR="00C11888">
        <w:t>Properties</w:t>
      </w:r>
      <w:r w:rsidR="00C11888">
        <w:rPr>
          <w:lang w:val="ru-RU"/>
        </w:rPr>
        <w:t xml:space="preserve">). Вот некоторые из основных характеристик </w:t>
      </w:r>
      <w:r w:rsidR="00C11888">
        <w:t>Windows</w:t>
      </w:r>
      <w:r w:rsidR="00C11888" w:rsidRPr="00C11888">
        <w:rPr>
          <w:lang w:val="ru-RU"/>
        </w:rPr>
        <w:t xml:space="preserve"> </w:t>
      </w:r>
      <w:r w:rsidR="00C11888">
        <w:t>Azure</w:t>
      </w:r>
      <w:r w:rsidR="00C11888" w:rsidRPr="00C11888">
        <w:rPr>
          <w:lang w:val="ru-RU"/>
        </w:rPr>
        <w:t xml:space="preserve"> </w:t>
      </w:r>
      <w:r w:rsidR="00C11888">
        <w:t>Table</w:t>
      </w:r>
      <w:r w:rsidR="00C11888">
        <w:rPr>
          <w:lang w:val="ru-RU"/>
        </w:rPr>
        <w:t>:</w:t>
      </w:r>
    </w:p>
    <w:p w:rsidR="00FC7137" w:rsidRDefault="00C11888" w:rsidP="00FC7137">
      <w:pPr>
        <w:numPr>
          <w:ilvl w:val="0"/>
          <w:numId w:val="69"/>
        </w:numPr>
      </w:pPr>
      <w:r>
        <w:rPr>
          <w:lang w:val="ru-RU"/>
        </w:rPr>
        <w:t>Поддержка</w:t>
      </w:r>
      <w:r w:rsidR="00FC7137">
        <w:t xml:space="preserve"> LINQ, ADO .NET Data Services </w:t>
      </w:r>
      <w:r>
        <w:rPr>
          <w:lang w:val="ru-RU"/>
        </w:rPr>
        <w:t>и</w:t>
      </w:r>
      <w:r w:rsidR="00FC7137">
        <w:t xml:space="preserve"> REST</w:t>
      </w:r>
      <w:r w:rsidR="00B90B83">
        <w:t>.</w:t>
      </w:r>
    </w:p>
    <w:p w:rsidR="00FC7137" w:rsidRPr="00C11888" w:rsidRDefault="00C11888" w:rsidP="00FC7137">
      <w:pPr>
        <w:numPr>
          <w:ilvl w:val="0"/>
          <w:numId w:val="69"/>
        </w:numPr>
        <w:rPr>
          <w:lang w:val="ru-RU"/>
        </w:rPr>
      </w:pPr>
      <w:r>
        <w:rPr>
          <w:lang w:val="ru-RU"/>
        </w:rPr>
        <w:t>Контроль</w:t>
      </w:r>
      <w:r w:rsidRPr="00C11888">
        <w:rPr>
          <w:lang w:val="ru-RU"/>
        </w:rPr>
        <w:t xml:space="preserve"> </w:t>
      </w:r>
      <w:r>
        <w:rPr>
          <w:lang w:val="ru-RU"/>
        </w:rPr>
        <w:t>типов</w:t>
      </w:r>
      <w:r w:rsidRPr="00C11888">
        <w:rPr>
          <w:lang w:val="ru-RU"/>
        </w:rPr>
        <w:t xml:space="preserve"> </w:t>
      </w:r>
      <w:r>
        <w:rPr>
          <w:lang w:val="ru-RU"/>
        </w:rPr>
        <w:t>во</w:t>
      </w:r>
      <w:r w:rsidRPr="00C11888">
        <w:rPr>
          <w:lang w:val="ru-RU"/>
        </w:rPr>
        <w:t xml:space="preserve"> </w:t>
      </w:r>
      <w:r>
        <w:rPr>
          <w:lang w:val="ru-RU"/>
        </w:rPr>
        <w:t>время</w:t>
      </w:r>
      <w:r w:rsidRPr="00C11888">
        <w:rPr>
          <w:lang w:val="ru-RU"/>
        </w:rPr>
        <w:t xml:space="preserve"> </w:t>
      </w:r>
      <w:r>
        <w:rPr>
          <w:lang w:val="ru-RU"/>
        </w:rPr>
        <w:t>компиляции</w:t>
      </w:r>
      <w:r w:rsidRPr="00C11888">
        <w:rPr>
          <w:lang w:val="ru-RU"/>
        </w:rPr>
        <w:t xml:space="preserve"> </w:t>
      </w:r>
      <w:r>
        <w:rPr>
          <w:lang w:val="ru-RU"/>
        </w:rPr>
        <w:t>при</w:t>
      </w:r>
      <w:r w:rsidRPr="00C11888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C11888">
        <w:rPr>
          <w:lang w:val="ru-RU"/>
        </w:rPr>
        <w:t xml:space="preserve"> </w:t>
      </w:r>
      <w:r>
        <w:rPr>
          <w:lang w:val="ru-RU"/>
        </w:rPr>
        <w:t>клиентской</w:t>
      </w:r>
      <w:r w:rsidRPr="00C11888">
        <w:rPr>
          <w:lang w:val="ru-RU"/>
        </w:rPr>
        <w:t xml:space="preserve"> </w:t>
      </w:r>
      <w:r>
        <w:rPr>
          <w:lang w:val="ru-RU"/>
        </w:rPr>
        <w:t>библиотеки</w:t>
      </w:r>
      <w:r w:rsidRPr="00C11888">
        <w:rPr>
          <w:lang w:val="ru-RU"/>
        </w:rPr>
        <w:t xml:space="preserve"> </w:t>
      </w:r>
      <w:r w:rsidR="00FC7137">
        <w:t>ADO</w:t>
      </w:r>
      <w:r w:rsidR="00FC7137" w:rsidRPr="00C11888">
        <w:rPr>
          <w:lang w:val="ru-RU"/>
        </w:rPr>
        <w:t xml:space="preserve"> .</w:t>
      </w:r>
      <w:r w:rsidR="00FC7137">
        <w:t>NET</w:t>
      </w:r>
      <w:r w:rsidR="00FC7137" w:rsidRPr="00C11888">
        <w:rPr>
          <w:lang w:val="ru-RU"/>
        </w:rPr>
        <w:t xml:space="preserve"> </w:t>
      </w:r>
      <w:r w:rsidR="00FC7137">
        <w:t>Data</w:t>
      </w:r>
      <w:r w:rsidR="00FC7137" w:rsidRPr="00C11888">
        <w:rPr>
          <w:lang w:val="ru-RU"/>
        </w:rPr>
        <w:t xml:space="preserve"> </w:t>
      </w:r>
      <w:r w:rsidR="00FC7137">
        <w:t>S</w:t>
      </w:r>
      <w:r w:rsidR="00B833AC">
        <w:t>ervices</w:t>
      </w:r>
      <w:r w:rsidR="00B90B83" w:rsidRPr="00C11888">
        <w:rPr>
          <w:lang w:val="ru-RU"/>
        </w:rPr>
        <w:t>.</w:t>
      </w:r>
    </w:p>
    <w:p w:rsidR="00FC7137" w:rsidRPr="00C11888" w:rsidRDefault="00C11888" w:rsidP="00FC7137">
      <w:pPr>
        <w:numPr>
          <w:ilvl w:val="0"/>
          <w:numId w:val="69"/>
        </w:numPr>
        <w:rPr>
          <w:lang w:val="ru-RU"/>
        </w:rPr>
      </w:pPr>
      <w:r>
        <w:rPr>
          <w:lang w:val="ru-RU"/>
        </w:rPr>
        <w:t>Богатый</w:t>
      </w:r>
      <w:r w:rsidRPr="00C11888">
        <w:rPr>
          <w:lang w:val="ru-RU"/>
        </w:rPr>
        <w:t xml:space="preserve"> </w:t>
      </w:r>
      <w:r>
        <w:rPr>
          <w:lang w:val="ru-RU"/>
        </w:rPr>
        <w:t>набор</w:t>
      </w:r>
      <w:r w:rsidRPr="00C11888">
        <w:rPr>
          <w:lang w:val="ru-RU"/>
        </w:rPr>
        <w:t xml:space="preserve"> </w:t>
      </w:r>
      <w:r>
        <w:rPr>
          <w:lang w:val="ru-RU"/>
        </w:rPr>
        <w:t>типов</w:t>
      </w:r>
      <w:r w:rsidRPr="00C11888">
        <w:rPr>
          <w:lang w:val="ru-RU"/>
        </w:rPr>
        <w:t xml:space="preserve"> </w:t>
      </w:r>
      <w:r>
        <w:rPr>
          <w:lang w:val="ru-RU"/>
        </w:rPr>
        <w:t>данных</w:t>
      </w:r>
      <w:r w:rsidRPr="00C11888">
        <w:rPr>
          <w:lang w:val="ru-RU"/>
        </w:rPr>
        <w:t xml:space="preserve"> </w:t>
      </w:r>
      <w:r>
        <w:rPr>
          <w:lang w:val="ru-RU"/>
        </w:rPr>
        <w:t>для</w:t>
      </w:r>
      <w:r w:rsidRPr="00C11888">
        <w:rPr>
          <w:lang w:val="ru-RU"/>
        </w:rPr>
        <w:t xml:space="preserve"> </w:t>
      </w:r>
      <w:r>
        <w:rPr>
          <w:lang w:val="ru-RU"/>
        </w:rPr>
        <w:t>значений</w:t>
      </w:r>
      <w:r w:rsidRPr="00C11888">
        <w:rPr>
          <w:lang w:val="ru-RU"/>
        </w:rPr>
        <w:t xml:space="preserve"> </w:t>
      </w:r>
      <w:r>
        <w:rPr>
          <w:lang w:val="ru-RU"/>
        </w:rPr>
        <w:t>свойств</w:t>
      </w:r>
      <w:r w:rsidR="00B90B83" w:rsidRPr="00C11888">
        <w:rPr>
          <w:lang w:val="ru-RU"/>
        </w:rPr>
        <w:t>.</w:t>
      </w:r>
    </w:p>
    <w:p w:rsidR="00B833AC" w:rsidRPr="00C11888" w:rsidRDefault="00C11888" w:rsidP="00B833AC">
      <w:pPr>
        <w:numPr>
          <w:ilvl w:val="0"/>
          <w:numId w:val="69"/>
        </w:numPr>
        <w:rPr>
          <w:lang w:val="ru-RU"/>
        </w:rPr>
      </w:pPr>
      <w:r>
        <w:rPr>
          <w:lang w:val="ru-RU"/>
        </w:rPr>
        <w:t>Поддержка</w:t>
      </w:r>
      <w:r w:rsidRPr="00C11888">
        <w:rPr>
          <w:lang w:val="ru-RU"/>
        </w:rPr>
        <w:t xml:space="preserve"> </w:t>
      </w:r>
      <w:r>
        <w:rPr>
          <w:lang w:val="ru-RU"/>
        </w:rPr>
        <w:t>неограниченного</w:t>
      </w:r>
      <w:r w:rsidRPr="00C11888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C11888">
        <w:rPr>
          <w:lang w:val="ru-RU"/>
        </w:rPr>
        <w:t xml:space="preserve"> </w:t>
      </w:r>
      <w:r>
        <w:rPr>
          <w:lang w:val="ru-RU"/>
        </w:rPr>
        <w:t>таблиц</w:t>
      </w:r>
      <w:r w:rsidRPr="00C11888">
        <w:rPr>
          <w:lang w:val="ru-RU"/>
        </w:rPr>
        <w:t xml:space="preserve"> </w:t>
      </w:r>
      <w:r>
        <w:rPr>
          <w:lang w:val="ru-RU"/>
        </w:rPr>
        <w:t>и</w:t>
      </w:r>
      <w:r w:rsidRPr="00C11888">
        <w:rPr>
          <w:lang w:val="ru-RU"/>
        </w:rPr>
        <w:t xml:space="preserve"> </w:t>
      </w:r>
      <w:r>
        <w:rPr>
          <w:lang w:val="ru-RU"/>
        </w:rPr>
        <w:t>сущностей</w:t>
      </w:r>
      <w:r w:rsidRPr="00C11888">
        <w:rPr>
          <w:lang w:val="ru-RU"/>
        </w:rPr>
        <w:t xml:space="preserve"> </w:t>
      </w:r>
      <w:r>
        <w:rPr>
          <w:lang w:val="ru-RU"/>
        </w:rPr>
        <w:t>без</w:t>
      </w:r>
      <w:r w:rsidRPr="00C11888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C11888">
        <w:rPr>
          <w:lang w:val="ru-RU"/>
        </w:rPr>
        <w:t xml:space="preserve"> </w:t>
      </w:r>
      <w:r>
        <w:rPr>
          <w:lang w:val="ru-RU"/>
        </w:rPr>
        <w:t>размеров таблиц</w:t>
      </w:r>
      <w:r w:rsidR="00B90B83" w:rsidRPr="00C11888">
        <w:rPr>
          <w:lang w:val="ru-RU"/>
        </w:rPr>
        <w:t>.</w:t>
      </w:r>
    </w:p>
    <w:p w:rsidR="00B833AC" w:rsidRPr="00E05489" w:rsidRDefault="00E05489" w:rsidP="00B833AC">
      <w:pPr>
        <w:numPr>
          <w:ilvl w:val="0"/>
          <w:numId w:val="69"/>
        </w:numPr>
        <w:rPr>
          <w:lang w:val="ru-RU"/>
        </w:rPr>
      </w:pPr>
      <w:r>
        <w:rPr>
          <w:lang w:val="ru-RU"/>
        </w:rPr>
        <w:t>Поддержка</w:t>
      </w:r>
      <w:r w:rsidRPr="00E05489">
        <w:rPr>
          <w:lang w:val="ru-RU"/>
        </w:rPr>
        <w:t xml:space="preserve"> </w:t>
      </w:r>
      <w:r>
        <w:rPr>
          <w:lang w:val="ru-RU"/>
        </w:rPr>
        <w:t>целостности</w:t>
      </w:r>
      <w:r w:rsidR="00C11888" w:rsidRPr="00E05489">
        <w:rPr>
          <w:lang w:val="ru-RU"/>
        </w:rPr>
        <w:t xml:space="preserve"> </w:t>
      </w:r>
      <w:r w:rsidR="00C635D4">
        <w:rPr>
          <w:lang w:val="ru-RU"/>
        </w:rPr>
        <w:t>для</w:t>
      </w:r>
      <w:r w:rsidR="00C635D4" w:rsidRPr="00E05489">
        <w:rPr>
          <w:lang w:val="ru-RU"/>
        </w:rPr>
        <w:t xml:space="preserve"> </w:t>
      </w:r>
      <w:r w:rsidR="00C11888">
        <w:rPr>
          <w:lang w:val="ru-RU"/>
        </w:rPr>
        <w:t>каждой</w:t>
      </w:r>
      <w:r w:rsidR="00C11888" w:rsidRPr="00E05489">
        <w:rPr>
          <w:lang w:val="ru-RU"/>
        </w:rPr>
        <w:t xml:space="preserve"> </w:t>
      </w:r>
      <w:r w:rsidR="00C11888">
        <w:rPr>
          <w:lang w:val="ru-RU"/>
        </w:rPr>
        <w:t>сущности</w:t>
      </w:r>
      <w:r w:rsidR="00B833AC" w:rsidRPr="00E05489">
        <w:rPr>
          <w:lang w:val="ru-RU"/>
        </w:rPr>
        <w:t>.</w:t>
      </w:r>
    </w:p>
    <w:p w:rsidR="00B833AC" w:rsidRPr="00C11888" w:rsidRDefault="00C11888" w:rsidP="00B833AC">
      <w:pPr>
        <w:numPr>
          <w:ilvl w:val="0"/>
          <w:numId w:val="69"/>
        </w:numPr>
        <w:rPr>
          <w:lang w:val="ru-RU"/>
        </w:rPr>
      </w:pPr>
      <w:r>
        <w:rPr>
          <w:lang w:val="ru-RU"/>
        </w:rPr>
        <w:t>Нежесткая</w:t>
      </w:r>
      <w:r w:rsidRPr="00C11888">
        <w:rPr>
          <w:lang w:val="ru-RU"/>
        </w:rPr>
        <w:t xml:space="preserve"> </w:t>
      </w:r>
      <w:r>
        <w:rPr>
          <w:lang w:val="ru-RU"/>
        </w:rPr>
        <w:t>блокировка</w:t>
      </w:r>
      <w:r w:rsidRPr="00C11888">
        <w:rPr>
          <w:lang w:val="ru-RU"/>
        </w:rPr>
        <w:t xml:space="preserve"> </w:t>
      </w:r>
      <w:r w:rsidR="00C635D4">
        <w:rPr>
          <w:lang w:val="ru-RU"/>
        </w:rPr>
        <w:t>при</w:t>
      </w:r>
      <w:r w:rsidRPr="00C11888">
        <w:rPr>
          <w:lang w:val="ru-RU"/>
        </w:rPr>
        <w:t xml:space="preserve"> </w:t>
      </w:r>
      <w:r>
        <w:rPr>
          <w:lang w:val="ru-RU"/>
        </w:rPr>
        <w:t>обновлени</w:t>
      </w:r>
      <w:r w:rsidR="00C635D4">
        <w:rPr>
          <w:lang w:val="ru-RU"/>
        </w:rPr>
        <w:t>ях</w:t>
      </w:r>
      <w:r w:rsidRPr="00C11888">
        <w:rPr>
          <w:lang w:val="ru-RU"/>
        </w:rPr>
        <w:t xml:space="preserve"> </w:t>
      </w:r>
      <w:r>
        <w:rPr>
          <w:lang w:val="ru-RU"/>
        </w:rPr>
        <w:t>и</w:t>
      </w:r>
      <w:r w:rsidRPr="00C11888">
        <w:rPr>
          <w:lang w:val="ru-RU"/>
        </w:rPr>
        <w:t xml:space="preserve"> </w:t>
      </w:r>
      <w:r>
        <w:rPr>
          <w:lang w:val="ru-RU"/>
        </w:rPr>
        <w:t>удалени</w:t>
      </w:r>
      <w:r w:rsidR="00C635D4">
        <w:rPr>
          <w:lang w:val="ru-RU"/>
        </w:rPr>
        <w:t>ях</w:t>
      </w:r>
      <w:r w:rsidRPr="00C11888">
        <w:rPr>
          <w:lang w:val="ru-RU"/>
        </w:rPr>
        <w:t>.</w:t>
      </w:r>
    </w:p>
    <w:p w:rsidR="00F62789" w:rsidRDefault="00C11888" w:rsidP="00F62789">
      <w:pPr>
        <w:numPr>
          <w:ilvl w:val="0"/>
          <w:numId w:val="69"/>
        </w:numPr>
        <w:rPr>
          <w:lang w:val="ru-RU"/>
        </w:rPr>
      </w:pPr>
      <w:r>
        <w:rPr>
          <w:lang w:val="ru-RU"/>
        </w:rPr>
        <w:t>Для</w:t>
      </w:r>
      <w:r w:rsidRPr="00C11888">
        <w:rPr>
          <w:lang w:val="ru-RU"/>
        </w:rPr>
        <w:t xml:space="preserve"> </w:t>
      </w:r>
      <w:r>
        <w:rPr>
          <w:lang w:val="ru-RU"/>
        </w:rPr>
        <w:t>запросов</w:t>
      </w:r>
      <w:r w:rsidR="00C635D4">
        <w:rPr>
          <w:lang w:val="ru-RU"/>
        </w:rPr>
        <w:t xml:space="preserve">, </w:t>
      </w:r>
      <w:r w:rsidR="00934290">
        <w:rPr>
          <w:lang w:val="ru-RU"/>
        </w:rPr>
        <w:t>возвращающих большое количество результатов</w:t>
      </w:r>
      <w:r w:rsidR="00C635D4">
        <w:rPr>
          <w:lang w:val="ru-RU"/>
        </w:rPr>
        <w:t>,</w:t>
      </w:r>
      <w:r w:rsidRPr="00C11888">
        <w:rPr>
          <w:lang w:val="ru-RU"/>
        </w:rPr>
        <w:t xml:space="preserve"> </w:t>
      </w:r>
      <w:r>
        <w:rPr>
          <w:lang w:val="ru-RU"/>
        </w:rPr>
        <w:t>или</w:t>
      </w:r>
      <w:r w:rsidRPr="00C11888">
        <w:rPr>
          <w:lang w:val="ru-RU"/>
        </w:rPr>
        <w:t xml:space="preserve"> </w:t>
      </w:r>
      <w:r>
        <w:rPr>
          <w:lang w:val="ru-RU"/>
        </w:rPr>
        <w:t>запросов</w:t>
      </w:r>
      <w:r w:rsidRPr="00C11888">
        <w:rPr>
          <w:lang w:val="ru-RU"/>
        </w:rPr>
        <w:t xml:space="preserve">, </w:t>
      </w:r>
      <w:r>
        <w:rPr>
          <w:lang w:val="ru-RU"/>
        </w:rPr>
        <w:t>прерванных</w:t>
      </w:r>
      <w:r w:rsidRPr="00C11888">
        <w:rPr>
          <w:lang w:val="ru-RU"/>
        </w:rPr>
        <w:t xml:space="preserve"> </w:t>
      </w:r>
      <w:r>
        <w:rPr>
          <w:lang w:val="ru-RU"/>
        </w:rPr>
        <w:t>по</w:t>
      </w:r>
      <w:r w:rsidRPr="00C11888">
        <w:rPr>
          <w:lang w:val="ru-RU"/>
        </w:rPr>
        <w:t xml:space="preserve"> </w:t>
      </w:r>
      <w:r>
        <w:rPr>
          <w:lang w:val="ru-RU"/>
        </w:rPr>
        <w:t>завершению</w:t>
      </w:r>
      <w:r w:rsidRPr="00C11888">
        <w:rPr>
          <w:lang w:val="ru-RU"/>
        </w:rPr>
        <w:t xml:space="preserve"> </w:t>
      </w:r>
      <w:r>
        <w:rPr>
          <w:lang w:val="ru-RU"/>
        </w:rPr>
        <w:t>времени</w:t>
      </w:r>
      <w:r w:rsidRPr="00C11888">
        <w:rPr>
          <w:lang w:val="ru-RU"/>
        </w:rPr>
        <w:t xml:space="preserve"> </w:t>
      </w:r>
      <w:r>
        <w:rPr>
          <w:lang w:val="ru-RU"/>
        </w:rPr>
        <w:t>ожидания</w:t>
      </w:r>
      <w:r w:rsidRPr="00C11888">
        <w:rPr>
          <w:lang w:val="ru-RU"/>
        </w:rPr>
        <w:t xml:space="preserve">, </w:t>
      </w:r>
      <w:r>
        <w:rPr>
          <w:lang w:val="ru-RU"/>
        </w:rPr>
        <w:t>возвращаются</w:t>
      </w:r>
      <w:r w:rsidRPr="00C11888">
        <w:rPr>
          <w:lang w:val="ru-RU"/>
        </w:rPr>
        <w:t xml:space="preserve"> </w:t>
      </w:r>
      <w:r>
        <w:rPr>
          <w:lang w:val="ru-RU"/>
        </w:rPr>
        <w:t>частичные</w:t>
      </w:r>
      <w:r w:rsidRPr="00C11888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C11888">
        <w:rPr>
          <w:lang w:val="ru-RU"/>
        </w:rPr>
        <w:t xml:space="preserve"> </w:t>
      </w:r>
      <w:r>
        <w:rPr>
          <w:lang w:val="ru-RU"/>
        </w:rPr>
        <w:t>и</w:t>
      </w:r>
      <w:r w:rsidRPr="00C11888">
        <w:rPr>
          <w:lang w:val="ru-RU"/>
        </w:rPr>
        <w:t xml:space="preserve"> </w:t>
      </w:r>
      <w:r>
        <w:rPr>
          <w:lang w:val="ru-RU"/>
        </w:rPr>
        <w:t xml:space="preserve">маркер продолжения, позволяющий возобновить запрос </w:t>
      </w:r>
      <w:r w:rsidR="00896B9D">
        <w:rPr>
          <w:lang w:val="ru-RU"/>
        </w:rPr>
        <w:t>с момента, на котором он был прерван</w:t>
      </w:r>
      <w:r w:rsidR="00F474F7" w:rsidRPr="00C11888">
        <w:rPr>
          <w:lang w:val="ru-RU"/>
        </w:rPr>
        <w:t>.</w:t>
      </w:r>
    </w:p>
    <w:p w:rsidR="00785DA4" w:rsidRDefault="00896B9D" w:rsidP="003C5667">
      <w:pPr>
        <w:pStyle w:val="Heading1"/>
      </w:pPr>
      <w:bookmarkStart w:id="11" w:name="_Toc215656941"/>
      <w:bookmarkStart w:id="12" w:name="_Toc215250559"/>
      <w:bookmarkStart w:id="13" w:name="_Toc195982972"/>
      <w:bookmarkStart w:id="14" w:name="_Toc200362517"/>
      <w:bookmarkStart w:id="15" w:name="_Toc238286282"/>
      <w:bookmarkEnd w:id="11"/>
      <w:r>
        <w:rPr>
          <w:lang w:val="ru-RU"/>
        </w:rPr>
        <w:t>Модель данных таблицы</w:t>
      </w:r>
      <w:bookmarkEnd w:id="12"/>
      <w:bookmarkEnd w:id="13"/>
      <w:bookmarkEnd w:id="14"/>
      <w:bookmarkEnd w:id="15"/>
    </w:p>
    <w:p w:rsidR="00F7379A" w:rsidRPr="00F22508" w:rsidRDefault="00F22508" w:rsidP="00F7379A">
      <w:pPr>
        <w:rPr>
          <w:lang w:val="ru-RU"/>
        </w:rPr>
      </w:pPr>
      <w:r>
        <w:rPr>
          <w:lang w:val="ru-RU"/>
        </w:rPr>
        <w:t>Далее</w:t>
      </w:r>
      <w:r w:rsidRPr="00F22508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F22508">
        <w:rPr>
          <w:lang w:val="ru-RU"/>
        </w:rPr>
        <w:t xml:space="preserve"> </w:t>
      </w:r>
      <w:r>
        <w:rPr>
          <w:lang w:val="ru-RU"/>
        </w:rPr>
        <w:t>обзор</w:t>
      </w:r>
      <w:r w:rsidRPr="00F22508">
        <w:rPr>
          <w:lang w:val="ru-RU"/>
        </w:rPr>
        <w:t xml:space="preserve"> </w:t>
      </w:r>
      <w:r>
        <w:rPr>
          <w:lang w:val="ru-RU"/>
        </w:rPr>
        <w:t>модели</w:t>
      </w:r>
      <w:r w:rsidRPr="00F22508">
        <w:rPr>
          <w:lang w:val="ru-RU"/>
        </w:rPr>
        <w:t xml:space="preserve"> </w:t>
      </w:r>
      <w:r>
        <w:rPr>
          <w:lang w:val="ru-RU"/>
        </w:rPr>
        <w:t>данных</w:t>
      </w:r>
      <w:r w:rsidRPr="00F22508">
        <w:rPr>
          <w:lang w:val="ru-RU"/>
        </w:rPr>
        <w:t xml:space="preserve"> </w:t>
      </w:r>
      <w:r>
        <w:rPr>
          <w:lang w:val="ru-RU"/>
        </w:rPr>
        <w:t>таблицы</w:t>
      </w:r>
      <w:r w:rsidR="00F7379A" w:rsidRPr="00F22508">
        <w:rPr>
          <w:lang w:val="ru-RU"/>
        </w:rPr>
        <w:t xml:space="preserve"> </w:t>
      </w:r>
      <w:r w:rsidR="00F7379A">
        <w:t>Windows</w:t>
      </w:r>
      <w:r w:rsidR="00F7379A" w:rsidRPr="00F22508">
        <w:rPr>
          <w:lang w:val="ru-RU"/>
        </w:rPr>
        <w:t xml:space="preserve"> </w:t>
      </w:r>
      <w:r w:rsidR="00F7379A">
        <w:t>Azure</w:t>
      </w:r>
      <w:r w:rsidR="00F7379A" w:rsidRPr="00F22508">
        <w:rPr>
          <w:lang w:val="ru-RU"/>
        </w:rPr>
        <w:t xml:space="preserve"> </w:t>
      </w:r>
      <w:r w:rsidR="00F7379A">
        <w:t>Table</w:t>
      </w:r>
      <w:r w:rsidR="00F7379A" w:rsidRPr="00F22508">
        <w:rPr>
          <w:lang w:val="ru-RU"/>
        </w:rPr>
        <w:t>:</w:t>
      </w:r>
    </w:p>
    <w:p w:rsidR="001A6AFD" w:rsidRPr="00BC5E43" w:rsidRDefault="00BC5E43" w:rsidP="00FB2045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b/>
          <w:bCs/>
          <w:lang w:val="ru-RU"/>
        </w:rPr>
        <w:t xml:space="preserve">Учетная запись </w:t>
      </w:r>
      <w:r w:rsidRPr="00C815C6">
        <w:rPr>
          <w:b/>
          <w:bCs/>
          <w:lang w:val="ru-RU"/>
        </w:rPr>
        <w:t>хранилища</w:t>
      </w:r>
      <w:r w:rsidR="006A1634">
        <w:rPr>
          <w:b/>
          <w:bCs/>
          <w:lang w:val="ru-RU"/>
        </w:rPr>
        <w:t xml:space="preserve"> (</w:t>
      </w:r>
      <w:r w:rsidR="006A1634" w:rsidRPr="001A6AFD">
        <w:rPr>
          <w:b/>
          <w:bCs/>
        </w:rPr>
        <w:t>Storage</w:t>
      </w:r>
      <w:r w:rsidR="006A1634" w:rsidRPr="00BC5E43">
        <w:rPr>
          <w:b/>
          <w:bCs/>
          <w:lang w:val="ru-RU"/>
        </w:rPr>
        <w:t xml:space="preserve"> </w:t>
      </w:r>
      <w:r w:rsidR="006A1634" w:rsidRPr="001A6AFD">
        <w:rPr>
          <w:b/>
          <w:bCs/>
        </w:rPr>
        <w:t>Account</w:t>
      </w:r>
      <w:r w:rsidR="006A1634">
        <w:rPr>
          <w:b/>
          <w:bCs/>
          <w:lang w:val="ru-RU"/>
        </w:rPr>
        <w:t>)</w:t>
      </w:r>
      <w:r w:rsidR="00FB2045" w:rsidRPr="00BC5E43">
        <w:rPr>
          <w:b/>
          <w:bCs/>
          <w:lang w:val="ru-RU"/>
        </w:rPr>
        <w:t xml:space="preserve"> </w:t>
      </w:r>
      <w:r w:rsidR="00FB2045" w:rsidRPr="00BC5E43">
        <w:rPr>
          <w:lang w:val="ru-RU"/>
        </w:rPr>
        <w:t>–</w:t>
      </w:r>
      <w:r>
        <w:rPr>
          <w:lang w:val="ru-RU"/>
        </w:rPr>
        <w:t xml:space="preserve"> </w:t>
      </w:r>
      <w:r w:rsidR="006C54EE">
        <w:rPr>
          <w:lang w:val="ru-RU"/>
        </w:rPr>
        <w:t>для</w:t>
      </w:r>
      <w:r w:rsidR="006C54EE" w:rsidRPr="00BC5E43">
        <w:rPr>
          <w:lang w:val="ru-RU"/>
        </w:rPr>
        <w:t xml:space="preserve"> </w:t>
      </w:r>
      <w:r w:rsidR="006C54EE">
        <w:rPr>
          <w:lang w:val="ru-RU"/>
        </w:rPr>
        <w:t>доступа</w:t>
      </w:r>
      <w:r w:rsidR="006C54EE" w:rsidRPr="00BC5E43">
        <w:rPr>
          <w:lang w:val="ru-RU"/>
        </w:rPr>
        <w:t xml:space="preserve"> </w:t>
      </w:r>
      <w:r w:rsidR="006C54EE">
        <w:rPr>
          <w:lang w:val="ru-RU"/>
        </w:rPr>
        <w:t>к</w:t>
      </w:r>
      <w:r w:rsidR="006C54EE" w:rsidRPr="00BC5E43">
        <w:rPr>
          <w:lang w:val="ru-RU"/>
        </w:rPr>
        <w:t xml:space="preserve"> </w:t>
      </w:r>
      <w:r w:rsidR="006C54EE">
        <w:t>Windows</w:t>
      </w:r>
      <w:r w:rsidR="006C54EE" w:rsidRPr="00BC5E43">
        <w:rPr>
          <w:lang w:val="ru-RU"/>
        </w:rPr>
        <w:t xml:space="preserve"> </w:t>
      </w:r>
      <w:r w:rsidR="006C54EE">
        <w:t>Azure</w:t>
      </w:r>
      <w:r w:rsidR="006C54EE" w:rsidRPr="00BC5E43">
        <w:rPr>
          <w:lang w:val="ru-RU"/>
        </w:rPr>
        <w:t xml:space="preserve"> </w:t>
      </w:r>
      <w:r w:rsidR="006C54EE">
        <w:t>Storage</w:t>
      </w:r>
      <w:r w:rsidR="006C54EE" w:rsidRPr="00BC5E43">
        <w:rPr>
          <w:lang w:val="ru-RU"/>
        </w:rPr>
        <w:t xml:space="preserve"> </w:t>
      </w:r>
      <w:r w:rsidR="006C54EE">
        <w:rPr>
          <w:lang w:val="ru-RU"/>
        </w:rPr>
        <w:t>приложение</w:t>
      </w:r>
      <w:r w:rsidR="006C54EE" w:rsidRPr="00BC5E43">
        <w:rPr>
          <w:lang w:val="ru-RU"/>
        </w:rPr>
        <w:t xml:space="preserve"> </w:t>
      </w:r>
      <w:r w:rsidR="006C54EE">
        <w:rPr>
          <w:lang w:val="ru-RU"/>
        </w:rPr>
        <w:t>должно</w:t>
      </w:r>
      <w:r w:rsidR="006C54EE" w:rsidRPr="00BC5E43">
        <w:rPr>
          <w:lang w:val="ru-RU"/>
        </w:rPr>
        <w:t xml:space="preserve"> </w:t>
      </w:r>
      <w:r w:rsidR="006C54EE">
        <w:rPr>
          <w:lang w:val="ru-RU"/>
        </w:rPr>
        <w:t>использовать</w:t>
      </w:r>
      <w:r w:rsidR="006C54EE" w:rsidRPr="00BC5E43">
        <w:rPr>
          <w:lang w:val="ru-RU"/>
        </w:rPr>
        <w:t xml:space="preserve"> </w:t>
      </w:r>
      <w:r w:rsidR="006C54EE">
        <w:rPr>
          <w:lang w:val="ru-RU"/>
        </w:rPr>
        <w:t>действительную</w:t>
      </w:r>
      <w:r w:rsidR="006C54EE" w:rsidRPr="00BC5E43">
        <w:rPr>
          <w:lang w:val="ru-RU"/>
        </w:rPr>
        <w:t xml:space="preserve"> </w:t>
      </w:r>
      <w:r w:rsidR="006C54EE">
        <w:rPr>
          <w:lang w:val="ru-RU"/>
        </w:rPr>
        <w:t>учетную</w:t>
      </w:r>
      <w:r w:rsidR="006C54EE" w:rsidRPr="00BC5E43">
        <w:rPr>
          <w:lang w:val="ru-RU"/>
        </w:rPr>
        <w:t xml:space="preserve"> </w:t>
      </w:r>
      <w:r w:rsidR="006C54EE">
        <w:rPr>
          <w:lang w:val="ru-RU"/>
        </w:rPr>
        <w:t>запись</w:t>
      </w:r>
      <w:r w:rsidR="006C54EE" w:rsidRPr="00BC5E43">
        <w:rPr>
          <w:lang w:val="ru-RU"/>
        </w:rPr>
        <w:t xml:space="preserve">. </w:t>
      </w:r>
      <w:r w:rsidR="006C54EE">
        <w:rPr>
          <w:lang w:val="ru-RU"/>
        </w:rPr>
        <w:t>Новую</w:t>
      </w:r>
      <w:r w:rsidR="006C54EE" w:rsidRPr="007D7FCA">
        <w:rPr>
          <w:lang w:val="ru-RU"/>
        </w:rPr>
        <w:t xml:space="preserve"> </w:t>
      </w:r>
      <w:r w:rsidR="006C54EE">
        <w:rPr>
          <w:lang w:val="ru-RU"/>
        </w:rPr>
        <w:t>учетную</w:t>
      </w:r>
      <w:r w:rsidR="006C54EE" w:rsidRPr="007D7FCA">
        <w:rPr>
          <w:lang w:val="ru-RU"/>
        </w:rPr>
        <w:t xml:space="preserve"> </w:t>
      </w:r>
      <w:r w:rsidR="006C54EE">
        <w:rPr>
          <w:lang w:val="ru-RU"/>
        </w:rPr>
        <w:t>запись</w:t>
      </w:r>
      <w:r w:rsidR="006C54EE" w:rsidRPr="007D7FCA">
        <w:rPr>
          <w:lang w:val="ru-RU"/>
        </w:rPr>
        <w:t xml:space="preserve"> </w:t>
      </w:r>
      <w:r w:rsidR="006C54EE">
        <w:rPr>
          <w:lang w:val="ru-RU"/>
        </w:rPr>
        <w:t>можно</w:t>
      </w:r>
      <w:r w:rsidR="006C54EE" w:rsidRPr="007D7FCA">
        <w:rPr>
          <w:lang w:val="ru-RU"/>
        </w:rPr>
        <w:t xml:space="preserve"> </w:t>
      </w:r>
      <w:r w:rsidR="006C54EE">
        <w:rPr>
          <w:lang w:val="ru-RU"/>
        </w:rPr>
        <w:t>создать</w:t>
      </w:r>
      <w:r w:rsidR="006C54EE" w:rsidRPr="007D7FCA">
        <w:rPr>
          <w:lang w:val="ru-RU"/>
        </w:rPr>
        <w:t xml:space="preserve"> </w:t>
      </w:r>
      <w:r w:rsidR="006C54EE">
        <w:rPr>
          <w:lang w:val="ru-RU"/>
        </w:rPr>
        <w:t>через</w:t>
      </w:r>
      <w:r w:rsidR="006C54EE" w:rsidRPr="007D7FCA">
        <w:rPr>
          <w:lang w:val="ru-RU"/>
        </w:rPr>
        <w:t xml:space="preserve"> </w:t>
      </w:r>
      <w:r w:rsidR="006C54EE">
        <w:rPr>
          <w:lang w:val="ru-RU"/>
        </w:rPr>
        <w:t>веб</w:t>
      </w:r>
      <w:r w:rsidR="006C54EE" w:rsidRPr="007D7FCA">
        <w:rPr>
          <w:lang w:val="ru-RU"/>
        </w:rPr>
        <w:t>-</w:t>
      </w:r>
      <w:r w:rsidR="006C54EE">
        <w:rPr>
          <w:lang w:val="ru-RU"/>
        </w:rPr>
        <w:t>интерфейс</w:t>
      </w:r>
      <w:r w:rsidR="006C54EE" w:rsidRPr="007D7FCA">
        <w:rPr>
          <w:lang w:val="ru-RU"/>
        </w:rPr>
        <w:t xml:space="preserve"> </w:t>
      </w:r>
      <w:r w:rsidR="006C54EE">
        <w:rPr>
          <w:lang w:val="ru-RU"/>
        </w:rPr>
        <w:t>портала</w:t>
      </w:r>
      <w:r w:rsidR="006C54EE" w:rsidRPr="007D7FCA">
        <w:rPr>
          <w:lang w:val="ru-RU"/>
        </w:rPr>
        <w:t xml:space="preserve"> </w:t>
      </w:r>
      <w:r w:rsidR="006C54EE">
        <w:t>Windows</w:t>
      </w:r>
      <w:r w:rsidR="006C54EE" w:rsidRPr="007D7FCA">
        <w:rPr>
          <w:lang w:val="ru-RU"/>
        </w:rPr>
        <w:t xml:space="preserve"> </w:t>
      </w:r>
      <w:r w:rsidR="006C54EE">
        <w:t>Azure</w:t>
      </w:r>
      <w:r w:rsidR="006C54EE" w:rsidRPr="007D7FCA">
        <w:rPr>
          <w:lang w:val="ru-RU"/>
        </w:rPr>
        <w:t xml:space="preserve">. </w:t>
      </w:r>
      <w:r w:rsidR="006C54EE">
        <w:rPr>
          <w:lang w:val="ru-RU"/>
        </w:rPr>
        <w:t>Как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только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учетная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запись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создана</w:t>
      </w:r>
      <w:r w:rsidR="006C54EE" w:rsidRPr="006C54EE">
        <w:rPr>
          <w:lang w:val="ru-RU"/>
        </w:rPr>
        <w:t xml:space="preserve">, </w:t>
      </w:r>
      <w:r w:rsidR="006C54EE">
        <w:rPr>
          <w:lang w:val="ru-RU"/>
        </w:rPr>
        <w:t>пользователь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получает</w:t>
      </w:r>
      <w:r w:rsidR="006C54EE" w:rsidRPr="006C54EE">
        <w:rPr>
          <w:lang w:val="ru-RU"/>
        </w:rPr>
        <w:t xml:space="preserve"> 256-</w:t>
      </w:r>
      <w:r w:rsidR="006C54EE">
        <w:rPr>
          <w:lang w:val="ru-RU"/>
        </w:rPr>
        <w:t>разрядный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секретный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ключ</w:t>
      </w:r>
      <w:r w:rsidR="006C54EE" w:rsidRPr="006C54EE">
        <w:rPr>
          <w:lang w:val="ru-RU"/>
        </w:rPr>
        <w:t xml:space="preserve">, </w:t>
      </w:r>
      <w:r w:rsidR="006C54EE">
        <w:rPr>
          <w:lang w:val="ru-RU"/>
        </w:rPr>
        <w:t>который впоследствии используется для аутентификации запросов этого пользователя к системе хранения. В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частности</w:t>
      </w:r>
      <w:r w:rsidR="006C54EE" w:rsidRPr="006C54EE">
        <w:rPr>
          <w:lang w:val="ru-RU"/>
        </w:rPr>
        <w:t xml:space="preserve">, </w:t>
      </w:r>
      <w:r w:rsidR="006C54EE">
        <w:rPr>
          <w:lang w:val="ru-RU"/>
        </w:rPr>
        <w:t>с</w:t>
      </w:r>
      <w:r w:rsidR="006C54EE" w:rsidRPr="006C54EE">
        <w:rPr>
          <w:lang w:val="ru-RU"/>
        </w:rPr>
        <w:t xml:space="preserve"> </w:t>
      </w:r>
      <w:r w:rsidR="00C635D4">
        <w:rPr>
          <w:lang w:val="ru-RU"/>
        </w:rPr>
        <w:t>помощью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этого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секретного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ключа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>создается</w:t>
      </w:r>
      <w:r w:rsidR="006C54EE" w:rsidRPr="006C54EE">
        <w:rPr>
          <w:lang w:val="ru-RU"/>
        </w:rPr>
        <w:t xml:space="preserve"> </w:t>
      </w:r>
      <w:r w:rsidR="006C54EE">
        <w:rPr>
          <w:lang w:val="ru-RU"/>
        </w:rPr>
        <w:t xml:space="preserve">подпись </w:t>
      </w:r>
      <w:r w:rsidR="006C54EE">
        <w:t>HMAC</w:t>
      </w:r>
      <w:r w:rsidR="006C54EE" w:rsidRPr="006C54EE">
        <w:rPr>
          <w:lang w:val="ru-RU"/>
        </w:rPr>
        <w:t xml:space="preserve"> </w:t>
      </w:r>
      <w:r w:rsidR="006C54EE">
        <w:t>SHA</w:t>
      </w:r>
      <w:r w:rsidR="006C54EE" w:rsidRPr="006C54EE">
        <w:rPr>
          <w:lang w:val="ru-RU"/>
        </w:rPr>
        <w:t>256</w:t>
      </w:r>
      <w:r w:rsidR="00C635D4" w:rsidRPr="00C635D4">
        <w:rPr>
          <w:lang w:val="ru-RU"/>
        </w:rPr>
        <w:t xml:space="preserve"> </w:t>
      </w:r>
      <w:r w:rsidR="00C635D4">
        <w:rPr>
          <w:lang w:val="ru-RU"/>
        </w:rPr>
        <w:t>для запроса</w:t>
      </w:r>
      <w:r w:rsidR="006C54EE">
        <w:rPr>
          <w:lang w:val="ru-RU"/>
        </w:rPr>
        <w:t>.</w:t>
      </w:r>
      <w:r>
        <w:rPr>
          <w:lang w:val="ru-RU"/>
        </w:rPr>
        <w:t xml:space="preserve"> Эта</w:t>
      </w:r>
      <w:r w:rsidRPr="00BC5E43">
        <w:rPr>
          <w:lang w:val="ru-RU"/>
        </w:rPr>
        <w:t xml:space="preserve"> </w:t>
      </w:r>
      <w:r>
        <w:rPr>
          <w:lang w:val="ru-RU"/>
        </w:rPr>
        <w:t>подпись</w:t>
      </w:r>
      <w:r w:rsidRPr="00BC5E43">
        <w:rPr>
          <w:lang w:val="ru-RU"/>
        </w:rPr>
        <w:t xml:space="preserve"> </w:t>
      </w:r>
      <w:r>
        <w:rPr>
          <w:lang w:val="ru-RU"/>
        </w:rPr>
        <w:t>передается</w:t>
      </w:r>
      <w:r w:rsidRPr="00BC5E43">
        <w:rPr>
          <w:lang w:val="ru-RU"/>
        </w:rPr>
        <w:t xml:space="preserve"> </w:t>
      </w:r>
      <w:r>
        <w:rPr>
          <w:lang w:val="ru-RU"/>
        </w:rPr>
        <w:t>с</w:t>
      </w:r>
      <w:r w:rsidRPr="00BC5E43">
        <w:rPr>
          <w:lang w:val="ru-RU"/>
        </w:rPr>
        <w:t xml:space="preserve"> </w:t>
      </w:r>
      <w:r>
        <w:rPr>
          <w:lang w:val="ru-RU"/>
        </w:rPr>
        <w:t>каждым</w:t>
      </w:r>
      <w:r w:rsidRPr="00BC5E43">
        <w:rPr>
          <w:lang w:val="ru-RU"/>
        </w:rPr>
        <w:t xml:space="preserve"> </w:t>
      </w:r>
      <w:r>
        <w:rPr>
          <w:lang w:val="ru-RU"/>
        </w:rPr>
        <w:t>запросом</w:t>
      </w:r>
      <w:r w:rsidRPr="00BC5E43">
        <w:rPr>
          <w:lang w:val="ru-RU"/>
        </w:rPr>
        <w:t xml:space="preserve"> </w:t>
      </w:r>
      <w:r>
        <w:rPr>
          <w:lang w:val="ru-RU"/>
        </w:rPr>
        <w:t>данного пользователя</w:t>
      </w:r>
      <w:r w:rsidR="00C635D4" w:rsidRPr="00C635D4">
        <w:rPr>
          <w:lang w:val="ru-RU"/>
        </w:rPr>
        <w:t xml:space="preserve"> </w:t>
      </w:r>
      <w:r w:rsidR="00C635D4">
        <w:rPr>
          <w:lang w:val="ru-RU"/>
        </w:rPr>
        <w:t>для</w:t>
      </w:r>
      <w:r w:rsidR="00C635D4" w:rsidRPr="00BC5E43">
        <w:rPr>
          <w:lang w:val="ru-RU"/>
        </w:rPr>
        <w:t xml:space="preserve"> </w:t>
      </w:r>
      <w:r w:rsidR="00C635D4">
        <w:rPr>
          <w:lang w:val="ru-RU"/>
        </w:rPr>
        <w:t>обеспечения аутентификации</w:t>
      </w:r>
      <w:r>
        <w:rPr>
          <w:lang w:val="ru-RU"/>
        </w:rPr>
        <w:t>.</w:t>
      </w:r>
      <w:r w:rsidR="00096C8D" w:rsidRPr="00BC5E43">
        <w:rPr>
          <w:lang w:val="ru-RU"/>
        </w:rPr>
        <w:br/>
      </w:r>
      <w:r>
        <w:rPr>
          <w:lang w:val="ru-RU"/>
        </w:rPr>
        <w:t>Имя</w:t>
      </w:r>
      <w:r w:rsidRPr="00BC5E43">
        <w:rPr>
          <w:lang w:val="ru-RU"/>
        </w:rPr>
        <w:t xml:space="preserve"> </w:t>
      </w:r>
      <w:r>
        <w:rPr>
          <w:lang w:val="ru-RU"/>
        </w:rPr>
        <w:t>учетной</w:t>
      </w:r>
      <w:r w:rsidRPr="00BC5E43">
        <w:rPr>
          <w:lang w:val="ru-RU"/>
        </w:rPr>
        <w:t xml:space="preserve"> </w:t>
      </w:r>
      <w:r>
        <w:rPr>
          <w:lang w:val="ru-RU"/>
        </w:rPr>
        <w:t>записи</w:t>
      </w:r>
      <w:r w:rsidRPr="00BC5E43">
        <w:rPr>
          <w:lang w:val="ru-RU"/>
        </w:rPr>
        <w:t xml:space="preserve"> </w:t>
      </w:r>
      <w:r>
        <w:rPr>
          <w:lang w:val="ru-RU"/>
        </w:rPr>
        <w:t>входит</w:t>
      </w:r>
      <w:r w:rsidRPr="00BC5E43">
        <w:rPr>
          <w:lang w:val="ru-RU"/>
        </w:rPr>
        <w:t xml:space="preserve"> </w:t>
      </w:r>
      <w:r>
        <w:rPr>
          <w:lang w:val="ru-RU"/>
        </w:rPr>
        <w:t>в</w:t>
      </w:r>
      <w:r w:rsidRPr="00BC5E43">
        <w:rPr>
          <w:lang w:val="ru-RU"/>
        </w:rPr>
        <w:t xml:space="preserve"> </w:t>
      </w:r>
      <w:r>
        <w:rPr>
          <w:lang w:val="ru-RU"/>
        </w:rPr>
        <w:t>состав</w:t>
      </w:r>
      <w:r w:rsidRPr="00BC5E43">
        <w:rPr>
          <w:lang w:val="ru-RU"/>
        </w:rPr>
        <w:t xml:space="preserve"> </w:t>
      </w:r>
      <w:r>
        <w:rPr>
          <w:lang w:val="ru-RU"/>
        </w:rPr>
        <w:t>имени</w:t>
      </w:r>
      <w:r w:rsidRPr="00BC5E43">
        <w:rPr>
          <w:lang w:val="ru-RU"/>
        </w:rPr>
        <w:t xml:space="preserve"> </w:t>
      </w:r>
      <w:r>
        <w:rPr>
          <w:lang w:val="ru-RU"/>
        </w:rPr>
        <w:t>хоста</w:t>
      </w:r>
      <w:r w:rsidRPr="00BC5E43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096C8D">
        <w:t>URL</w:t>
      </w:r>
      <w:r w:rsidR="00096C8D" w:rsidRPr="00BC5E43">
        <w:rPr>
          <w:lang w:val="ru-RU"/>
        </w:rPr>
        <w:t xml:space="preserve">. </w:t>
      </w:r>
      <w:r>
        <w:rPr>
          <w:lang w:val="ru-RU"/>
        </w:rPr>
        <w:t>Для</w:t>
      </w:r>
      <w:r w:rsidRPr="00BC5E43">
        <w:rPr>
          <w:lang w:val="ru-RU"/>
        </w:rPr>
        <w:t xml:space="preserve"> </w:t>
      </w:r>
      <w:r>
        <w:rPr>
          <w:lang w:val="ru-RU"/>
        </w:rPr>
        <w:t>доступа</w:t>
      </w:r>
      <w:r w:rsidRPr="00BC5E43">
        <w:rPr>
          <w:lang w:val="ru-RU"/>
        </w:rPr>
        <w:t xml:space="preserve"> </w:t>
      </w:r>
      <w:r>
        <w:rPr>
          <w:lang w:val="ru-RU"/>
        </w:rPr>
        <w:t>к</w:t>
      </w:r>
      <w:r w:rsidRPr="00BC5E43">
        <w:rPr>
          <w:lang w:val="ru-RU"/>
        </w:rPr>
        <w:t xml:space="preserve"> </w:t>
      </w:r>
      <w:r>
        <w:rPr>
          <w:lang w:val="ru-RU"/>
        </w:rPr>
        <w:t>таблицам</w:t>
      </w:r>
      <w:r w:rsidRPr="00BC5E43">
        <w:rPr>
          <w:lang w:val="ru-RU"/>
        </w:rPr>
        <w:t xml:space="preserve"> </w:t>
      </w:r>
      <w:r>
        <w:rPr>
          <w:lang w:val="ru-RU"/>
        </w:rPr>
        <w:lastRenderedPageBreak/>
        <w:t>используется следующий формат имени хоста:</w:t>
      </w:r>
      <w:r w:rsidR="00096C8D" w:rsidRPr="00BC5E43">
        <w:rPr>
          <w:lang w:val="ru-RU"/>
        </w:rPr>
        <w:t xml:space="preserve"> &lt;</w:t>
      </w:r>
      <w:r>
        <w:rPr>
          <w:lang w:val="ru-RU"/>
        </w:rPr>
        <w:t>имяУчетнойЗаписи</w:t>
      </w:r>
      <w:r w:rsidR="00096C8D" w:rsidRPr="00BC5E43">
        <w:rPr>
          <w:lang w:val="ru-RU"/>
        </w:rPr>
        <w:t>&gt;.</w:t>
      </w:r>
      <w:r w:rsidR="00096C8D">
        <w:t>table</w:t>
      </w:r>
      <w:r w:rsidR="00096C8D" w:rsidRPr="00BC5E43">
        <w:rPr>
          <w:lang w:val="ru-RU"/>
        </w:rPr>
        <w:t>.</w:t>
      </w:r>
      <w:r w:rsidR="00096C8D">
        <w:t>core</w:t>
      </w:r>
      <w:r w:rsidR="00096C8D" w:rsidRPr="00BC5E43">
        <w:rPr>
          <w:lang w:val="ru-RU"/>
        </w:rPr>
        <w:t>.</w:t>
      </w:r>
      <w:r w:rsidR="00096C8D">
        <w:t>windows</w:t>
      </w:r>
      <w:r w:rsidR="00096C8D" w:rsidRPr="00BC5E43">
        <w:rPr>
          <w:lang w:val="ru-RU"/>
        </w:rPr>
        <w:t>.</w:t>
      </w:r>
      <w:r w:rsidR="00096C8D">
        <w:t>net</w:t>
      </w:r>
      <w:r w:rsidR="00F042E8" w:rsidRPr="00BC5E43">
        <w:rPr>
          <w:lang w:val="ru-RU"/>
        </w:rPr>
        <w:t>.</w:t>
      </w:r>
    </w:p>
    <w:p w:rsidR="00FB2045" w:rsidRPr="00C815C6" w:rsidRDefault="00BC5E43" w:rsidP="00FB2045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b/>
          <w:bCs/>
          <w:lang w:val="ru-RU"/>
        </w:rPr>
        <w:t>Таблица</w:t>
      </w:r>
      <w:r w:rsidR="006A1634">
        <w:rPr>
          <w:b/>
          <w:bCs/>
          <w:lang w:val="ru-RU"/>
        </w:rPr>
        <w:t xml:space="preserve"> (</w:t>
      </w:r>
      <w:r w:rsidR="006A1634">
        <w:rPr>
          <w:b/>
          <w:bCs/>
        </w:rPr>
        <w:t>Table</w:t>
      </w:r>
      <w:r w:rsidR="006A1634">
        <w:rPr>
          <w:b/>
          <w:bCs/>
          <w:lang w:val="ru-RU"/>
        </w:rPr>
        <w:t>)</w:t>
      </w:r>
      <w:r w:rsidR="00FB2045" w:rsidRPr="00B71147">
        <w:rPr>
          <w:lang w:val="ru-RU"/>
        </w:rPr>
        <w:t xml:space="preserve"> –</w:t>
      </w:r>
      <w:r w:rsidR="0009792A" w:rsidRPr="00B71147">
        <w:rPr>
          <w:lang w:val="ru-RU"/>
        </w:rPr>
        <w:t xml:space="preserve"> </w:t>
      </w:r>
      <w:r w:rsidR="00B71147">
        <w:rPr>
          <w:lang w:val="ru-RU"/>
        </w:rPr>
        <w:t>содержит набор сущностей</w:t>
      </w:r>
      <w:r w:rsidR="00FB2045" w:rsidRPr="00B71147">
        <w:rPr>
          <w:lang w:val="ru-RU"/>
        </w:rPr>
        <w:t>.</w:t>
      </w:r>
      <w:r w:rsidR="0009792A" w:rsidRPr="00B71147">
        <w:rPr>
          <w:lang w:val="ru-RU"/>
        </w:rPr>
        <w:t xml:space="preserve"> </w:t>
      </w:r>
      <w:r w:rsidR="00C815C6">
        <w:rPr>
          <w:lang w:val="ru-RU"/>
        </w:rPr>
        <w:t>Область действия</w:t>
      </w:r>
      <w:r w:rsidR="00C815C6" w:rsidRPr="00C815C6">
        <w:rPr>
          <w:lang w:val="ru-RU"/>
        </w:rPr>
        <w:t xml:space="preserve"> </w:t>
      </w:r>
      <w:r w:rsidR="00C815C6">
        <w:rPr>
          <w:lang w:val="ru-RU"/>
        </w:rPr>
        <w:t>имен</w:t>
      </w:r>
      <w:r w:rsidR="00C815C6" w:rsidRPr="00C815C6">
        <w:rPr>
          <w:lang w:val="ru-RU"/>
        </w:rPr>
        <w:t xml:space="preserve"> </w:t>
      </w:r>
      <w:r w:rsidR="00C815C6">
        <w:rPr>
          <w:lang w:val="ru-RU"/>
        </w:rPr>
        <w:t>таблиц</w:t>
      </w:r>
      <w:r w:rsidR="00C815C6" w:rsidRPr="00C815C6">
        <w:rPr>
          <w:lang w:val="ru-RU"/>
        </w:rPr>
        <w:t xml:space="preserve"> </w:t>
      </w:r>
      <w:r w:rsidR="00C815C6">
        <w:rPr>
          <w:lang w:val="ru-RU"/>
        </w:rPr>
        <w:t>ограничена</w:t>
      </w:r>
      <w:r w:rsidR="0009792A" w:rsidRPr="00C815C6">
        <w:rPr>
          <w:lang w:val="ru-RU"/>
        </w:rPr>
        <w:t xml:space="preserve"> </w:t>
      </w:r>
      <w:r w:rsidR="00C815C6">
        <w:rPr>
          <w:lang w:val="ru-RU"/>
        </w:rPr>
        <w:t>учетной записью</w:t>
      </w:r>
      <w:r w:rsidR="0009792A" w:rsidRPr="00C815C6">
        <w:rPr>
          <w:lang w:val="ru-RU"/>
        </w:rPr>
        <w:t>.</w:t>
      </w:r>
      <w:r w:rsidR="00EC7423" w:rsidRPr="00C815C6">
        <w:rPr>
          <w:lang w:val="ru-RU"/>
        </w:rPr>
        <w:t xml:space="preserve"> </w:t>
      </w:r>
      <w:r w:rsidR="00B71147">
        <w:rPr>
          <w:lang w:val="ru-RU"/>
        </w:rPr>
        <w:t>Приложение</w:t>
      </w:r>
      <w:r w:rsidR="00B71147" w:rsidRPr="00C815C6">
        <w:rPr>
          <w:lang w:val="ru-RU"/>
        </w:rPr>
        <w:t xml:space="preserve"> </w:t>
      </w:r>
      <w:r w:rsidR="00B71147">
        <w:rPr>
          <w:lang w:val="ru-RU"/>
        </w:rPr>
        <w:t>может</w:t>
      </w:r>
      <w:r w:rsidR="00B71147" w:rsidRPr="00C815C6">
        <w:rPr>
          <w:lang w:val="ru-RU"/>
        </w:rPr>
        <w:t xml:space="preserve"> </w:t>
      </w:r>
      <w:r w:rsidR="00B71147">
        <w:rPr>
          <w:lang w:val="ru-RU"/>
        </w:rPr>
        <w:t>создавать</w:t>
      </w:r>
      <w:r w:rsidR="00B71147" w:rsidRPr="00C815C6">
        <w:rPr>
          <w:lang w:val="ru-RU"/>
        </w:rPr>
        <w:t xml:space="preserve"> </w:t>
      </w:r>
      <w:r w:rsidR="00B71147">
        <w:rPr>
          <w:lang w:val="ru-RU"/>
        </w:rPr>
        <w:t>множество</w:t>
      </w:r>
      <w:r w:rsidR="00B71147" w:rsidRPr="00C815C6">
        <w:rPr>
          <w:lang w:val="ru-RU"/>
        </w:rPr>
        <w:t xml:space="preserve"> </w:t>
      </w:r>
      <w:r w:rsidR="00B71147">
        <w:rPr>
          <w:lang w:val="ru-RU"/>
        </w:rPr>
        <w:t>таблиц</w:t>
      </w:r>
      <w:r w:rsidR="00B71147" w:rsidRPr="00C815C6">
        <w:rPr>
          <w:lang w:val="ru-RU"/>
        </w:rPr>
        <w:t xml:space="preserve"> </w:t>
      </w:r>
      <w:r w:rsidR="00B71147">
        <w:rPr>
          <w:lang w:val="ru-RU"/>
        </w:rPr>
        <w:t>в</w:t>
      </w:r>
      <w:r w:rsidR="00B71147" w:rsidRPr="00C815C6">
        <w:rPr>
          <w:lang w:val="ru-RU"/>
        </w:rPr>
        <w:t xml:space="preserve"> </w:t>
      </w:r>
      <w:r w:rsidR="00B71147">
        <w:rPr>
          <w:lang w:val="ru-RU"/>
        </w:rPr>
        <w:t>рамках</w:t>
      </w:r>
      <w:r w:rsidR="00B71147" w:rsidRPr="00C815C6">
        <w:rPr>
          <w:lang w:val="ru-RU"/>
        </w:rPr>
        <w:t xml:space="preserve"> </w:t>
      </w:r>
      <w:r w:rsidR="00B71147">
        <w:rPr>
          <w:lang w:val="ru-RU"/>
        </w:rPr>
        <w:t>учетной</w:t>
      </w:r>
      <w:r w:rsidR="00B71147" w:rsidRPr="00C815C6">
        <w:rPr>
          <w:lang w:val="ru-RU"/>
        </w:rPr>
        <w:t xml:space="preserve"> </w:t>
      </w:r>
      <w:r w:rsidR="00B71147">
        <w:rPr>
          <w:lang w:val="ru-RU"/>
        </w:rPr>
        <w:t>записи</w:t>
      </w:r>
      <w:r w:rsidR="00B71147" w:rsidRPr="00C815C6">
        <w:rPr>
          <w:lang w:val="ru-RU"/>
        </w:rPr>
        <w:t xml:space="preserve"> </w:t>
      </w:r>
      <w:r w:rsidR="00B71147">
        <w:rPr>
          <w:lang w:val="ru-RU"/>
        </w:rPr>
        <w:t>хранилища</w:t>
      </w:r>
      <w:r w:rsidR="00EC7423" w:rsidRPr="00C815C6">
        <w:rPr>
          <w:lang w:val="ru-RU"/>
        </w:rPr>
        <w:t>.</w:t>
      </w:r>
    </w:p>
    <w:p w:rsidR="00FB2045" w:rsidRDefault="00C815C6" w:rsidP="00FB2045">
      <w:pPr>
        <w:numPr>
          <w:ilvl w:val="0"/>
          <w:numId w:val="16"/>
        </w:numPr>
        <w:rPr>
          <w:lang w:val="ru-RU"/>
        </w:rPr>
      </w:pPr>
      <w:r>
        <w:rPr>
          <w:b/>
          <w:lang w:val="ru-RU"/>
        </w:rPr>
        <w:t>Сущность</w:t>
      </w:r>
      <w:r w:rsidRPr="00C815C6">
        <w:rPr>
          <w:b/>
          <w:lang w:val="ru-RU"/>
        </w:rPr>
        <w:t xml:space="preserve"> (</w:t>
      </w:r>
      <w:r>
        <w:rPr>
          <w:b/>
          <w:lang w:val="ru-RU"/>
        </w:rPr>
        <w:t>строка</w:t>
      </w:r>
      <w:r w:rsidRPr="00C815C6">
        <w:rPr>
          <w:b/>
          <w:lang w:val="ru-RU"/>
        </w:rPr>
        <w:t>)</w:t>
      </w:r>
      <w:r w:rsidR="006A1634" w:rsidRPr="006A1634">
        <w:rPr>
          <w:b/>
          <w:lang w:val="ru-RU"/>
        </w:rPr>
        <w:t xml:space="preserve"> (</w:t>
      </w:r>
      <w:r w:rsidR="006A1634">
        <w:rPr>
          <w:b/>
        </w:rPr>
        <w:t>Entity</w:t>
      </w:r>
      <w:r w:rsidR="006A1634" w:rsidRPr="006A1634">
        <w:rPr>
          <w:b/>
          <w:lang w:val="ru-RU"/>
        </w:rPr>
        <w:t xml:space="preserve"> (</w:t>
      </w:r>
      <w:r w:rsidR="006A1634">
        <w:rPr>
          <w:b/>
        </w:rPr>
        <w:t>Row</w:t>
      </w:r>
      <w:r w:rsidR="006A1634" w:rsidRPr="006A1634">
        <w:rPr>
          <w:b/>
          <w:lang w:val="ru-RU"/>
        </w:rPr>
        <w:t>))</w:t>
      </w:r>
      <w:r w:rsidR="00FB2045" w:rsidRPr="00C815C6">
        <w:rPr>
          <w:b/>
          <w:lang w:val="ru-RU"/>
        </w:rPr>
        <w:t xml:space="preserve"> </w:t>
      </w:r>
      <w:r w:rsidR="00FB2045" w:rsidRPr="00C815C6">
        <w:rPr>
          <w:lang w:val="ru-RU"/>
        </w:rPr>
        <w:t xml:space="preserve">– </w:t>
      </w:r>
      <w:r>
        <w:rPr>
          <w:lang w:val="ru-RU"/>
        </w:rPr>
        <w:t>Сущности</w:t>
      </w:r>
      <w:r w:rsidR="00080EDE" w:rsidRPr="00C815C6">
        <w:rPr>
          <w:lang w:val="ru-RU"/>
        </w:rPr>
        <w:t xml:space="preserve"> (</w:t>
      </w:r>
      <w:r>
        <w:rPr>
          <w:lang w:val="ru-RU"/>
        </w:rPr>
        <w:t>сущность</w:t>
      </w:r>
      <w:r w:rsidRPr="00C815C6">
        <w:rPr>
          <w:lang w:val="ru-RU"/>
        </w:rPr>
        <w:t xml:space="preserve"> </w:t>
      </w:r>
      <w:r>
        <w:rPr>
          <w:lang w:val="ru-RU"/>
        </w:rPr>
        <w:t>является</w:t>
      </w:r>
      <w:r w:rsidRPr="00C815C6">
        <w:rPr>
          <w:lang w:val="ru-RU"/>
        </w:rPr>
        <w:t xml:space="preserve"> </w:t>
      </w:r>
      <w:r>
        <w:rPr>
          <w:lang w:val="ru-RU"/>
        </w:rPr>
        <w:t>аналогом</w:t>
      </w:r>
      <w:r w:rsidRPr="00C815C6">
        <w:rPr>
          <w:lang w:val="ru-RU"/>
        </w:rPr>
        <w:t xml:space="preserve"> «</w:t>
      </w:r>
      <w:r>
        <w:rPr>
          <w:lang w:val="ru-RU"/>
        </w:rPr>
        <w:t>строки</w:t>
      </w:r>
      <w:r w:rsidRPr="00C815C6">
        <w:rPr>
          <w:lang w:val="ru-RU"/>
        </w:rPr>
        <w:t>»</w:t>
      </w:r>
      <w:r w:rsidR="00080EDE" w:rsidRPr="00C815C6">
        <w:rPr>
          <w:lang w:val="ru-RU"/>
        </w:rPr>
        <w:t>)</w:t>
      </w:r>
      <w:r w:rsidRPr="00C815C6">
        <w:rPr>
          <w:lang w:val="ru-RU"/>
        </w:rPr>
        <w:t xml:space="preserve"> </w:t>
      </w:r>
      <w:r>
        <w:rPr>
          <w:lang w:val="ru-RU"/>
        </w:rPr>
        <w:t>– это основные элементы данных, хранящиеся в таблице</w:t>
      </w:r>
      <w:r w:rsidR="00080EDE" w:rsidRPr="00C815C6">
        <w:rPr>
          <w:lang w:val="ru-RU"/>
        </w:rPr>
        <w:t xml:space="preserve">. </w:t>
      </w:r>
      <w:r>
        <w:rPr>
          <w:lang w:val="ru-RU"/>
        </w:rPr>
        <w:t>Сущность</w:t>
      </w:r>
      <w:r w:rsidRPr="007D7FCA">
        <w:rPr>
          <w:lang w:val="ru-RU"/>
        </w:rPr>
        <w:t xml:space="preserve"> </w:t>
      </w:r>
      <w:r>
        <w:rPr>
          <w:lang w:val="ru-RU"/>
        </w:rPr>
        <w:t>включает</w:t>
      </w:r>
      <w:r w:rsidRPr="007D7FCA">
        <w:rPr>
          <w:lang w:val="ru-RU"/>
        </w:rPr>
        <w:t xml:space="preserve"> </w:t>
      </w:r>
      <w:r>
        <w:rPr>
          <w:lang w:val="ru-RU"/>
        </w:rPr>
        <w:t>набор</w:t>
      </w:r>
      <w:r w:rsidRPr="007D7FCA">
        <w:rPr>
          <w:lang w:val="ru-RU"/>
        </w:rPr>
        <w:t xml:space="preserve"> </w:t>
      </w:r>
      <w:r>
        <w:rPr>
          <w:lang w:val="ru-RU"/>
        </w:rPr>
        <w:t>свойств</w:t>
      </w:r>
      <w:r w:rsidR="00FB2045" w:rsidRPr="007D7FCA">
        <w:rPr>
          <w:lang w:val="ru-RU"/>
        </w:rPr>
        <w:t>.</w:t>
      </w:r>
      <w:r w:rsidR="00E438F0" w:rsidRPr="007D7FCA">
        <w:rPr>
          <w:lang w:val="ru-RU"/>
        </w:rPr>
        <w:t xml:space="preserve"> </w:t>
      </w:r>
      <w:r w:rsidR="00736044">
        <w:rPr>
          <w:lang w:val="ru-RU"/>
        </w:rPr>
        <w:t>В к</w:t>
      </w:r>
      <w:r>
        <w:rPr>
          <w:lang w:val="ru-RU"/>
        </w:rPr>
        <w:t>ажд</w:t>
      </w:r>
      <w:r w:rsidR="00736044">
        <w:rPr>
          <w:lang w:val="ru-RU"/>
        </w:rPr>
        <w:t>ой</w:t>
      </w:r>
      <w:r w:rsidRPr="006A1634">
        <w:rPr>
          <w:lang w:val="ru-RU"/>
        </w:rPr>
        <w:t xml:space="preserve"> </w:t>
      </w:r>
      <w:r>
        <w:rPr>
          <w:lang w:val="ru-RU"/>
        </w:rPr>
        <w:t>таблиц</w:t>
      </w:r>
      <w:r w:rsidR="00736044">
        <w:rPr>
          <w:lang w:val="ru-RU"/>
        </w:rPr>
        <w:t>е</w:t>
      </w:r>
      <w:r w:rsidRPr="006A1634">
        <w:rPr>
          <w:lang w:val="ru-RU"/>
        </w:rPr>
        <w:t xml:space="preserve"> </w:t>
      </w:r>
      <w:r>
        <w:rPr>
          <w:lang w:val="ru-RU"/>
        </w:rPr>
        <w:t>имеет</w:t>
      </w:r>
      <w:r w:rsidR="00736044">
        <w:rPr>
          <w:lang w:val="ru-RU"/>
        </w:rPr>
        <w:t>ся</w:t>
      </w:r>
      <w:r w:rsidRPr="006A1634">
        <w:rPr>
          <w:lang w:val="ru-RU"/>
        </w:rPr>
        <w:t xml:space="preserve"> </w:t>
      </w:r>
      <w:r>
        <w:rPr>
          <w:lang w:val="ru-RU"/>
        </w:rPr>
        <w:t>два</w:t>
      </w:r>
      <w:r w:rsidRPr="006A1634">
        <w:rPr>
          <w:lang w:val="ru-RU"/>
        </w:rPr>
        <w:t xml:space="preserve"> </w:t>
      </w:r>
      <w:r>
        <w:rPr>
          <w:lang w:val="ru-RU"/>
        </w:rPr>
        <w:t>свойства</w:t>
      </w:r>
      <w:r w:rsidRPr="006A1634">
        <w:rPr>
          <w:lang w:val="ru-RU"/>
        </w:rPr>
        <w:t xml:space="preserve">, </w:t>
      </w:r>
      <w:r w:rsidR="007108C2">
        <w:rPr>
          <w:lang w:val="ru-RU"/>
        </w:rPr>
        <w:t>«</w:t>
      </w:r>
      <w:r w:rsidR="007108C2">
        <w:t>PartitionKey</w:t>
      </w:r>
      <w:r w:rsidR="007108C2">
        <w:rPr>
          <w:lang w:val="ru-RU"/>
        </w:rPr>
        <w:t>» и «</w:t>
      </w:r>
      <w:r w:rsidR="007108C2">
        <w:t>RowKey</w:t>
      </w:r>
      <w:r w:rsidR="007108C2">
        <w:rPr>
          <w:lang w:val="ru-RU"/>
        </w:rPr>
        <w:t xml:space="preserve">», </w:t>
      </w:r>
      <w:r w:rsidR="006A1634">
        <w:rPr>
          <w:lang w:val="ru-RU"/>
        </w:rPr>
        <w:t>которые</w:t>
      </w:r>
      <w:r w:rsidR="006A1634" w:rsidRPr="006A1634">
        <w:rPr>
          <w:lang w:val="ru-RU"/>
        </w:rPr>
        <w:t xml:space="preserve"> </w:t>
      </w:r>
      <w:r w:rsidR="006A1634">
        <w:rPr>
          <w:lang w:val="ru-RU"/>
        </w:rPr>
        <w:t>образуют</w:t>
      </w:r>
      <w:r w:rsidRPr="006A1634">
        <w:rPr>
          <w:lang w:val="ru-RU"/>
        </w:rPr>
        <w:t xml:space="preserve"> </w:t>
      </w:r>
      <w:r>
        <w:rPr>
          <w:lang w:val="ru-RU"/>
        </w:rPr>
        <w:t>уникальный</w:t>
      </w:r>
      <w:r w:rsidRPr="006A1634">
        <w:rPr>
          <w:lang w:val="ru-RU"/>
        </w:rPr>
        <w:t xml:space="preserve"> </w:t>
      </w:r>
      <w:r>
        <w:rPr>
          <w:lang w:val="ru-RU"/>
        </w:rPr>
        <w:t>ключ</w:t>
      </w:r>
      <w:r w:rsidRPr="006A1634">
        <w:rPr>
          <w:lang w:val="ru-RU"/>
        </w:rPr>
        <w:t xml:space="preserve"> </w:t>
      </w:r>
      <w:r w:rsidR="006A1634">
        <w:rPr>
          <w:lang w:val="ru-RU"/>
        </w:rPr>
        <w:t>для</w:t>
      </w:r>
      <w:r w:rsidR="006A1634" w:rsidRPr="006A1634">
        <w:rPr>
          <w:lang w:val="ru-RU"/>
        </w:rPr>
        <w:t xml:space="preserve"> </w:t>
      </w:r>
      <w:r>
        <w:rPr>
          <w:lang w:val="ru-RU"/>
        </w:rPr>
        <w:t>сущности</w:t>
      </w:r>
      <w:r w:rsidR="00E438F0" w:rsidRPr="006A1634">
        <w:rPr>
          <w:lang w:val="ru-RU"/>
        </w:rPr>
        <w:t>.</w:t>
      </w:r>
    </w:p>
    <w:p w:rsidR="00FB2045" w:rsidRPr="007D7FCA" w:rsidRDefault="006A1634" w:rsidP="00FB2045">
      <w:pPr>
        <w:numPr>
          <w:ilvl w:val="0"/>
          <w:numId w:val="16"/>
        </w:numPr>
        <w:rPr>
          <w:lang w:val="ru-RU"/>
        </w:rPr>
      </w:pPr>
      <w:r>
        <w:rPr>
          <w:b/>
          <w:lang w:val="ru-RU"/>
        </w:rPr>
        <w:t>Свойство</w:t>
      </w:r>
      <w:r w:rsidR="00D303A8" w:rsidRPr="006A1634">
        <w:rPr>
          <w:b/>
          <w:lang w:val="ru-RU"/>
        </w:rPr>
        <w:t xml:space="preserve"> (</w:t>
      </w:r>
      <w:r>
        <w:rPr>
          <w:b/>
          <w:lang w:val="ru-RU"/>
        </w:rPr>
        <w:t>столбец</w:t>
      </w:r>
      <w:r w:rsidR="00D303A8" w:rsidRPr="006A1634">
        <w:rPr>
          <w:b/>
          <w:lang w:val="ru-RU"/>
        </w:rPr>
        <w:t>)</w:t>
      </w:r>
      <w:r w:rsidRPr="006A1634">
        <w:rPr>
          <w:b/>
          <w:lang w:val="ru-RU"/>
        </w:rPr>
        <w:t xml:space="preserve"> (</w:t>
      </w:r>
      <w:r>
        <w:rPr>
          <w:b/>
        </w:rPr>
        <w:t>Property</w:t>
      </w:r>
      <w:r w:rsidRPr="006A1634">
        <w:rPr>
          <w:b/>
          <w:lang w:val="ru-RU"/>
        </w:rPr>
        <w:t xml:space="preserve"> (</w:t>
      </w:r>
      <w:r>
        <w:rPr>
          <w:b/>
        </w:rPr>
        <w:t>Column</w:t>
      </w:r>
      <w:r w:rsidRPr="006A1634">
        <w:rPr>
          <w:b/>
          <w:lang w:val="ru-RU"/>
        </w:rPr>
        <w:t>))</w:t>
      </w:r>
      <w:r w:rsidR="00F17BBA" w:rsidRPr="006A1634">
        <w:rPr>
          <w:lang w:val="ru-RU"/>
        </w:rPr>
        <w:t xml:space="preserve"> </w:t>
      </w:r>
      <w:r w:rsidR="00FB2045" w:rsidRPr="006A1634">
        <w:rPr>
          <w:lang w:val="ru-RU"/>
        </w:rPr>
        <w:t xml:space="preserve">– </w:t>
      </w:r>
      <w:r>
        <w:rPr>
          <w:lang w:val="ru-RU"/>
        </w:rPr>
        <w:t>Представляет</w:t>
      </w:r>
      <w:r w:rsidRPr="006A1634">
        <w:rPr>
          <w:lang w:val="ru-RU"/>
        </w:rPr>
        <w:t xml:space="preserve"> </w:t>
      </w:r>
      <w:r>
        <w:rPr>
          <w:lang w:val="ru-RU"/>
        </w:rPr>
        <w:t>отдельное</w:t>
      </w:r>
      <w:r w:rsidRPr="006A1634">
        <w:rPr>
          <w:lang w:val="ru-RU"/>
        </w:rPr>
        <w:t xml:space="preserve"> </w:t>
      </w:r>
      <w:r>
        <w:rPr>
          <w:lang w:val="ru-RU"/>
        </w:rPr>
        <w:t>значение сущности</w:t>
      </w:r>
      <w:r w:rsidR="00FB2045" w:rsidRPr="006A1634">
        <w:rPr>
          <w:lang w:val="ru-RU"/>
        </w:rPr>
        <w:t xml:space="preserve">. </w:t>
      </w:r>
      <w:r>
        <w:rPr>
          <w:lang w:val="ru-RU"/>
        </w:rPr>
        <w:t>Имена</w:t>
      </w:r>
      <w:r w:rsidRPr="006A1634">
        <w:rPr>
          <w:lang w:val="ru-RU"/>
        </w:rPr>
        <w:t xml:space="preserve"> </w:t>
      </w:r>
      <w:r>
        <w:rPr>
          <w:lang w:val="ru-RU"/>
        </w:rPr>
        <w:t>свойств</w:t>
      </w:r>
      <w:r w:rsidRPr="006A1634">
        <w:rPr>
          <w:lang w:val="ru-RU"/>
        </w:rPr>
        <w:t xml:space="preserve"> </w:t>
      </w:r>
      <w:r>
        <w:rPr>
          <w:lang w:val="ru-RU"/>
        </w:rPr>
        <w:t>чувствительны</w:t>
      </w:r>
      <w:r w:rsidRPr="006A1634">
        <w:rPr>
          <w:lang w:val="ru-RU"/>
        </w:rPr>
        <w:t xml:space="preserve"> </w:t>
      </w:r>
      <w:r>
        <w:rPr>
          <w:lang w:val="ru-RU"/>
        </w:rPr>
        <w:t>к</w:t>
      </w:r>
      <w:r w:rsidRPr="006A1634">
        <w:rPr>
          <w:lang w:val="ru-RU"/>
        </w:rPr>
        <w:t xml:space="preserve"> </w:t>
      </w:r>
      <w:r>
        <w:rPr>
          <w:lang w:val="ru-RU"/>
        </w:rPr>
        <w:t>регистру</w:t>
      </w:r>
      <w:r w:rsidR="00FB2045" w:rsidRPr="006A1634">
        <w:rPr>
          <w:lang w:val="ru-RU"/>
        </w:rPr>
        <w:t>.</w:t>
      </w:r>
      <w:r>
        <w:rPr>
          <w:lang w:val="ru-RU"/>
        </w:rPr>
        <w:t xml:space="preserve"> Для</w:t>
      </w:r>
      <w:r w:rsidRPr="007D7FCA">
        <w:rPr>
          <w:lang w:val="ru-RU"/>
        </w:rPr>
        <w:t xml:space="preserve"> </w:t>
      </w:r>
      <w:r>
        <w:rPr>
          <w:lang w:val="ru-RU"/>
        </w:rPr>
        <w:t>значений</w:t>
      </w:r>
      <w:r w:rsidRPr="007D7FCA">
        <w:rPr>
          <w:lang w:val="ru-RU"/>
        </w:rPr>
        <w:t xml:space="preserve"> </w:t>
      </w:r>
      <w:r>
        <w:rPr>
          <w:lang w:val="ru-RU"/>
        </w:rPr>
        <w:t>свойств</w:t>
      </w:r>
      <w:r w:rsidRPr="007D7FCA">
        <w:rPr>
          <w:lang w:val="ru-RU"/>
        </w:rPr>
        <w:t xml:space="preserve"> </w:t>
      </w:r>
      <w:r>
        <w:rPr>
          <w:lang w:val="ru-RU"/>
        </w:rPr>
        <w:t>поддерживается</w:t>
      </w:r>
      <w:r w:rsidRPr="007D7FCA">
        <w:rPr>
          <w:lang w:val="ru-RU"/>
        </w:rPr>
        <w:t xml:space="preserve"> </w:t>
      </w:r>
      <w:r>
        <w:rPr>
          <w:lang w:val="ru-RU"/>
        </w:rPr>
        <w:t>богатый</w:t>
      </w:r>
      <w:r w:rsidRPr="007D7FCA">
        <w:rPr>
          <w:lang w:val="ru-RU"/>
        </w:rPr>
        <w:t xml:space="preserve"> </w:t>
      </w:r>
      <w:r>
        <w:rPr>
          <w:lang w:val="ru-RU"/>
        </w:rPr>
        <w:t>набор типов.</w:t>
      </w:r>
    </w:p>
    <w:p w:rsidR="00FB2045" w:rsidRPr="00370438" w:rsidRDefault="006A1634" w:rsidP="00FB2045">
      <w:pPr>
        <w:numPr>
          <w:ilvl w:val="0"/>
          <w:numId w:val="16"/>
        </w:numPr>
        <w:rPr>
          <w:lang w:val="ru-RU"/>
        </w:rPr>
      </w:pPr>
      <w:r>
        <w:rPr>
          <w:b/>
          <w:bCs/>
          <w:lang w:val="ru-RU"/>
        </w:rPr>
        <w:t>Ключ</w:t>
      </w:r>
      <w:r w:rsidRPr="00CC722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секции</w:t>
      </w:r>
      <w:r w:rsidRPr="00CC7229">
        <w:rPr>
          <w:b/>
          <w:bCs/>
          <w:lang w:val="ru-RU"/>
        </w:rPr>
        <w:t xml:space="preserve"> (</w:t>
      </w:r>
      <w:r w:rsidR="00FB2045">
        <w:rPr>
          <w:b/>
          <w:bCs/>
        </w:rPr>
        <w:t>PartitionKey</w:t>
      </w:r>
      <w:r w:rsidRPr="00CC7229">
        <w:rPr>
          <w:b/>
          <w:bCs/>
          <w:lang w:val="ru-RU"/>
        </w:rPr>
        <w:t>)</w:t>
      </w:r>
      <w:r w:rsidR="00FB2045" w:rsidRPr="00CC7229">
        <w:rPr>
          <w:b/>
          <w:bCs/>
          <w:lang w:val="ru-RU"/>
        </w:rPr>
        <w:t xml:space="preserve"> </w:t>
      </w:r>
      <w:r w:rsidR="00FB2045" w:rsidRPr="00CC7229">
        <w:rPr>
          <w:lang w:val="ru-RU"/>
        </w:rPr>
        <w:t xml:space="preserve">– </w:t>
      </w:r>
      <w:r>
        <w:rPr>
          <w:lang w:val="ru-RU"/>
        </w:rPr>
        <w:t>Первое</w:t>
      </w:r>
      <w:r w:rsidRPr="00CC7229">
        <w:rPr>
          <w:lang w:val="ru-RU"/>
        </w:rPr>
        <w:t xml:space="preserve"> </w:t>
      </w:r>
      <w:r>
        <w:rPr>
          <w:lang w:val="ru-RU"/>
        </w:rPr>
        <w:t>свойство</w:t>
      </w:r>
      <w:r w:rsidRPr="00CC7229">
        <w:rPr>
          <w:lang w:val="ru-RU"/>
        </w:rPr>
        <w:t xml:space="preserve"> </w:t>
      </w:r>
      <w:r>
        <w:rPr>
          <w:lang w:val="ru-RU"/>
        </w:rPr>
        <w:t>ключа</w:t>
      </w:r>
      <w:r w:rsidR="00D303A8" w:rsidRPr="00CC7229">
        <w:rPr>
          <w:lang w:val="ru-RU"/>
        </w:rPr>
        <w:t xml:space="preserve"> </w:t>
      </w:r>
      <w:r w:rsidR="00370438">
        <w:rPr>
          <w:lang w:val="ru-RU"/>
        </w:rPr>
        <w:t>каждой</w:t>
      </w:r>
      <w:r w:rsidR="00370438" w:rsidRPr="00CC7229">
        <w:rPr>
          <w:lang w:val="ru-RU"/>
        </w:rPr>
        <w:t xml:space="preserve"> </w:t>
      </w:r>
      <w:r w:rsidR="00370438">
        <w:rPr>
          <w:lang w:val="ru-RU"/>
        </w:rPr>
        <w:t>таблицы</w:t>
      </w:r>
      <w:r w:rsidR="00FB2045" w:rsidRPr="00CC7229">
        <w:rPr>
          <w:lang w:val="ru-RU"/>
        </w:rPr>
        <w:t xml:space="preserve">. </w:t>
      </w:r>
      <w:r w:rsidR="00370438">
        <w:rPr>
          <w:lang w:val="ru-RU"/>
        </w:rPr>
        <w:t>Эта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система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использует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данный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ключ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для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автоматического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распределения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сущностей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таблицы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по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множеству узлов</w:t>
      </w:r>
      <w:r w:rsidR="00370438" w:rsidRPr="00370438">
        <w:rPr>
          <w:lang w:val="ru-RU"/>
        </w:rPr>
        <w:t xml:space="preserve"> </w:t>
      </w:r>
      <w:r w:rsidR="00370438">
        <w:rPr>
          <w:lang w:val="ru-RU"/>
        </w:rPr>
        <w:t>хранения</w:t>
      </w:r>
      <w:r w:rsidR="00FB2045" w:rsidRPr="00370438">
        <w:rPr>
          <w:lang w:val="ru-RU"/>
        </w:rPr>
        <w:t>.</w:t>
      </w:r>
    </w:p>
    <w:p w:rsidR="00FB2045" w:rsidRPr="002D2E7B" w:rsidRDefault="00370438" w:rsidP="00FB2045">
      <w:pPr>
        <w:numPr>
          <w:ilvl w:val="0"/>
          <w:numId w:val="16"/>
        </w:numPr>
        <w:rPr>
          <w:lang w:val="ru-RU"/>
        </w:rPr>
      </w:pPr>
      <w:r>
        <w:rPr>
          <w:b/>
          <w:bCs/>
          <w:lang w:val="ru-RU"/>
        </w:rPr>
        <w:t>Ключ</w:t>
      </w:r>
      <w:r w:rsidRPr="002D2E7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строки</w:t>
      </w:r>
      <w:r w:rsidRPr="002D2E7B">
        <w:rPr>
          <w:b/>
          <w:bCs/>
          <w:lang w:val="ru-RU"/>
        </w:rPr>
        <w:t xml:space="preserve"> (</w:t>
      </w:r>
      <w:r w:rsidR="00FB2045">
        <w:rPr>
          <w:b/>
          <w:bCs/>
        </w:rPr>
        <w:t>RowKey</w:t>
      </w:r>
      <w:r w:rsidRPr="002D2E7B">
        <w:rPr>
          <w:b/>
          <w:bCs/>
          <w:lang w:val="ru-RU"/>
        </w:rPr>
        <w:t>)</w:t>
      </w:r>
      <w:r w:rsidR="00FB2045" w:rsidRPr="002D2E7B">
        <w:rPr>
          <w:b/>
          <w:bCs/>
          <w:lang w:val="ru-RU"/>
        </w:rPr>
        <w:t xml:space="preserve"> </w:t>
      </w:r>
      <w:r w:rsidR="00FB2045" w:rsidRPr="002D2E7B">
        <w:rPr>
          <w:lang w:val="ru-RU"/>
        </w:rPr>
        <w:t xml:space="preserve">– </w:t>
      </w:r>
      <w:r w:rsidR="00CC7229">
        <w:rPr>
          <w:lang w:val="ru-RU"/>
        </w:rPr>
        <w:t>Второе</w:t>
      </w:r>
      <w:r w:rsidR="00CC7229" w:rsidRPr="002D2E7B">
        <w:rPr>
          <w:lang w:val="ru-RU"/>
        </w:rPr>
        <w:t xml:space="preserve"> </w:t>
      </w:r>
      <w:r w:rsidR="00CC7229">
        <w:rPr>
          <w:lang w:val="ru-RU"/>
        </w:rPr>
        <w:t>свойство</w:t>
      </w:r>
      <w:r w:rsidR="00CC7229" w:rsidRPr="002D2E7B">
        <w:rPr>
          <w:lang w:val="ru-RU"/>
        </w:rPr>
        <w:t xml:space="preserve"> </w:t>
      </w:r>
      <w:r w:rsidR="002D2E7B">
        <w:rPr>
          <w:lang w:val="ru-RU"/>
        </w:rPr>
        <w:t>ключа</w:t>
      </w:r>
      <w:r w:rsidR="002D2E7B" w:rsidRPr="002D2E7B">
        <w:rPr>
          <w:lang w:val="ru-RU"/>
        </w:rPr>
        <w:t xml:space="preserve"> </w:t>
      </w:r>
      <w:r w:rsidR="002D2E7B">
        <w:rPr>
          <w:lang w:val="ru-RU"/>
        </w:rPr>
        <w:t>таблицы</w:t>
      </w:r>
      <w:r w:rsidR="00FB2045" w:rsidRPr="002D2E7B">
        <w:rPr>
          <w:lang w:val="ru-RU"/>
        </w:rPr>
        <w:t xml:space="preserve">. </w:t>
      </w:r>
      <w:r w:rsidR="002D2E7B">
        <w:rPr>
          <w:lang w:val="ru-RU"/>
        </w:rPr>
        <w:t>Это</w:t>
      </w:r>
      <w:r w:rsidR="002D2E7B" w:rsidRPr="002D2E7B">
        <w:rPr>
          <w:lang w:val="ru-RU"/>
        </w:rPr>
        <w:t xml:space="preserve"> </w:t>
      </w:r>
      <w:proofErr w:type="gramStart"/>
      <w:r w:rsidR="002D2E7B">
        <w:rPr>
          <w:lang w:val="ru-RU"/>
        </w:rPr>
        <w:t>уникальный</w:t>
      </w:r>
      <w:proofErr w:type="gramEnd"/>
      <w:r w:rsidR="00B854C5" w:rsidRPr="002D2E7B">
        <w:rPr>
          <w:lang w:val="ru-RU"/>
        </w:rPr>
        <w:t xml:space="preserve"> </w:t>
      </w:r>
      <w:r w:rsidR="00B854C5">
        <w:t>ID</w:t>
      </w:r>
      <w:r w:rsidR="002D2E7B" w:rsidRPr="002D2E7B">
        <w:rPr>
          <w:lang w:val="ru-RU"/>
        </w:rPr>
        <w:t xml:space="preserve"> </w:t>
      </w:r>
      <w:r w:rsidR="002D2E7B">
        <w:rPr>
          <w:lang w:val="ru-RU"/>
        </w:rPr>
        <w:t>сущности</w:t>
      </w:r>
      <w:r w:rsidR="002D2E7B" w:rsidRPr="002D2E7B">
        <w:rPr>
          <w:lang w:val="ru-RU"/>
        </w:rPr>
        <w:t xml:space="preserve"> </w:t>
      </w:r>
      <w:r w:rsidR="002D2E7B">
        <w:rPr>
          <w:lang w:val="ru-RU"/>
        </w:rPr>
        <w:t>в</w:t>
      </w:r>
      <w:r w:rsidR="002D2E7B" w:rsidRPr="002D2E7B">
        <w:rPr>
          <w:lang w:val="ru-RU"/>
        </w:rPr>
        <w:t xml:space="preserve"> </w:t>
      </w:r>
      <w:r w:rsidR="002D2E7B">
        <w:rPr>
          <w:lang w:val="ru-RU"/>
        </w:rPr>
        <w:t>рамках</w:t>
      </w:r>
      <w:r w:rsidR="002D2E7B" w:rsidRPr="002D2E7B">
        <w:rPr>
          <w:lang w:val="ru-RU"/>
        </w:rPr>
        <w:t xml:space="preserve"> </w:t>
      </w:r>
      <w:r w:rsidR="002D2E7B">
        <w:rPr>
          <w:lang w:val="ru-RU"/>
        </w:rPr>
        <w:t xml:space="preserve">секции. </w:t>
      </w:r>
      <w:r w:rsidR="00B854C5">
        <w:t>PartitionKey</w:t>
      </w:r>
      <w:r w:rsidR="00B854C5" w:rsidRPr="002D2E7B">
        <w:rPr>
          <w:lang w:val="ru-RU"/>
        </w:rPr>
        <w:t xml:space="preserve"> </w:t>
      </w:r>
      <w:r w:rsidR="002D2E7B">
        <w:rPr>
          <w:lang w:val="ru-RU"/>
        </w:rPr>
        <w:t>в</w:t>
      </w:r>
      <w:r w:rsidR="002D2E7B" w:rsidRPr="002D2E7B">
        <w:rPr>
          <w:lang w:val="ru-RU"/>
        </w:rPr>
        <w:t xml:space="preserve"> </w:t>
      </w:r>
      <w:r w:rsidR="002D2E7B">
        <w:rPr>
          <w:lang w:val="ru-RU"/>
        </w:rPr>
        <w:t>сочетании</w:t>
      </w:r>
      <w:r w:rsidR="002D2E7B" w:rsidRPr="002D2E7B">
        <w:rPr>
          <w:lang w:val="ru-RU"/>
        </w:rPr>
        <w:t xml:space="preserve"> </w:t>
      </w:r>
      <w:r w:rsidR="002D2E7B">
        <w:rPr>
          <w:lang w:val="ru-RU"/>
        </w:rPr>
        <w:t>с</w:t>
      </w:r>
      <w:r w:rsidR="00B854C5" w:rsidRPr="002D2E7B">
        <w:rPr>
          <w:lang w:val="ru-RU"/>
        </w:rPr>
        <w:t xml:space="preserve"> </w:t>
      </w:r>
      <w:r w:rsidR="00B854C5">
        <w:t>RowKey</w:t>
      </w:r>
      <w:r w:rsidR="003C04F3" w:rsidRPr="002D2E7B">
        <w:rPr>
          <w:lang w:val="ru-RU"/>
        </w:rPr>
        <w:t xml:space="preserve"> </w:t>
      </w:r>
      <w:r w:rsidR="002D2E7B">
        <w:rPr>
          <w:lang w:val="ru-RU"/>
        </w:rPr>
        <w:t>уникально</w:t>
      </w:r>
      <w:r w:rsidR="002D2E7B" w:rsidRPr="002D2E7B">
        <w:rPr>
          <w:lang w:val="ru-RU"/>
        </w:rPr>
        <w:t xml:space="preserve"> </w:t>
      </w:r>
      <w:r w:rsidR="002D2E7B">
        <w:rPr>
          <w:lang w:val="ru-RU"/>
        </w:rPr>
        <w:t>идентифицирует</w:t>
      </w:r>
      <w:r w:rsidR="002D2E7B" w:rsidRPr="002D2E7B">
        <w:rPr>
          <w:lang w:val="ru-RU"/>
        </w:rPr>
        <w:t xml:space="preserve"> </w:t>
      </w:r>
      <w:r w:rsidR="002D2E7B">
        <w:rPr>
          <w:lang w:val="ru-RU"/>
        </w:rPr>
        <w:t>сущность в таблице</w:t>
      </w:r>
      <w:r w:rsidR="00FB2045" w:rsidRPr="002D2E7B">
        <w:rPr>
          <w:lang w:val="ru-RU"/>
        </w:rPr>
        <w:t>.</w:t>
      </w:r>
    </w:p>
    <w:p w:rsidR="001449C0" w:rsidRPr="00736044" w:rsidRDefault="002D2E7B" w:rsidP="00FB2045">
      <w:pPr>
        <w:numPr>
          <w:ilvl w:val="0"/>
          <w:numId w:val="16"/>
        </w:numPr>
        <w:rPr>
          <w:lang w:val="ru-RU"/>
        </w:rPr>
      </w:pPr>
      <w:r>
        <w:rPr>
          <w:b/>
          <w:bCs/>
          <w:lang w:val="ru-RU"/>
        </w:rPr>
        <w:t>Временная</w:t>
      </w:r>
      <w:r w:rsidRPr="00736044"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метка (</w:t>
      </w:r>
      <w:r w:rsidR="001449C0">
        <w:rPr>
          <w:b/>
          <w:bCs/>
        </w:rPr>
        <w:t>Timestamp</w:t>
      </w:r>
      <w:r>
        <w:rPr>
          <w:b/>
          <w:bCs/>
          <w:lang w:val="uk-UA"/>
        </w:rPr>
        <w:t>)</w:t>
      </w:r>
      <w:r w:rsidR="001449C0" w:rsidRPr="00736044">
        <w:rPr>
          <w:b/>
          <w:bCs/>
          <w:lang w:val="ru-RU"/>
        </w:rPr>
        <w:t xml:space="preserve"> </w:t>
      </w:r>
      <w:r w:rsidR="001449C0" w:rsidRPr="00736044">
        <w:rPr>
          <w:lang w:val="ru-RU"/>
        </w:rPr>
        <w:t xml:space="preserve">– </w:t>
      </w:r>
      <w:r w:rsidR="00736044">
        <w:rPr>
          <w:lang w:val="ru-RU"/>
        </w:rPr>
        <w:t>Каждая сущность имеет версию,</w:t>
      </w:r>
      <w:r w:rsidRPr="00736044">
        <w:rPr>
          <w:lang w:val="ru-RU"/>
        </w:rPr>
        <w:t xml:space="preserve"> </w:t>
      </w:r>
      <w:r>
        <w:rPr>
          <w:lang w:val="ru-RU"/>
        </w:rPr>
        <w:t>сохраняе</w:t>
      </w:r>
      <w:r w:rsidR="00736044">
        <w:rPr>
          <w:lang w:val="ru-RU"/>
        </w:rPr>
        <w:t>мую системой</w:t>
      </w:r>
      <w:r w:rsidR="001449C0" w:rsidRPr="00736044">
        <w:rPr>
          <w:lang w:val="ru-RU"/>
        </w:rPr>
        <w:t>.</w:t>
      </w:r>
    </w:p>
    <w:p w:rsidR="00E438F0" w:rsidRPr="002D2E7B" w:rsidRDefault="002D2E7B" w:rsidP="00E438F0">
      <w:pPr>
        <w:numPr>
          <w:ilvl w:val="0"/>
          <w:numId w:val="16"/>
        </w:numPr>
        <w:rPr>
          <w:lang w:val="ru-RU"/>
        </w:rPr>
      </w:pPr>
      <w:r>
        <w:rPr>
          <w:b/>
          <w:bCs/>
          <w:lang w:val="ru-RU"/>
        </w:rPr>
        <w:t>Секция</w:t>
      </w:r>
      <w:r w:rsidRPr="002D2E7B">
        <w:rPr>
          <w:b/>
          <w:bCs/>
          <w:lang w:val="ru-RU"/>
        </w:rPr>
        <w:t xml:space="preserve"> (</w:t>
      </w:r>
      <w:r w:rsidR="00E438F0">
        <w:rPr>
          <w:b/>
          <w:bCs/>
        </w:rPr>
        <w:t>Partition</w:t>
      </w:r>
      <w:r w:rsidRPr="002D2E7B">
        <w:rPr>
          <w:b/>
          <w:bCs/>
          <w:lang w:val="ru-RU"/>
        </w:rPr>
        <w:t>)</w:t>
      </w:r>
      <w:r w:rsidR="00E438F0" w:rsidRPr="002D2E7B">
        <w:rPr>
          <w:b/>
          <w:bCs/>
          <w:lang w:val="ru-RU"/>
        </w:rPr>
        <w:t xml:space="preserve"> </w:t>
      </w:r>
      <w:r w:rsidR="00E438F0" w:rsidRPr="002D2E7B">
        <w:rPr>
          <w:lang w:val="ru-RU"/>
        </w:rPr>
        <w:t xml:space="preserve">– </w:t>
      </w:r>
      <w:r>
        <w:rPr>
          <w:lang w:val="ru-RU"/>
        </w:rPr>
        <w:t>Набор</w:t>
      </w:r>
      <w:r w:rsidRPr="002D2E7B">
        <w:rPr>
          <w:lang w:val="ru-RU"/>
        </w:rPr>
        <w:t xml:space="preserve"> </w:t>
      </w:r>
      <w:r>
        <w:rPr>
          <w:lang w:val="ru-RU"/>
        </w:rPr>
        <w:t>сущностей</w:t>
      </w:r>
      <w:r w:rsidRPr="002D2E7B">
        <w:rPr>
          <w:lang w:val="ru-RU"/>
        </w:rPr>
        <w:t xml:space="preserve"> </w:t>
      </w:r>
      <w:r>
        <w:rPr>
          <w:lang w:val="ru-RU"/>
        </w:rPr>
        <w:t>в</w:t>
      </w:r>
      <w:r w:rsidRPr="002D2E7B">
        <w:rPr>
          <w:lang w:val="ru-RU"/>
        </w:rPr>
        <w:t xml:space="preserve"> </w:t>
      </w:r>
      <w:r>
        <w:rPr>
          <w:lang w:val="ru-RU"/>
        </w:rPr>
        <w:t>таблице</w:t>
      </w:r>
      <w:r w:rsidRPr="002D2E7B">
        <w:rPr>
          <w:lang w:val="ru-RU"/>
        </w:rPr>
        <w:t xml:space="preserve"> </w:t>
      </w:r>
      <w:r>
        <w:rPr>
          <w:lang w:val="ru-RU"/>
        </w:rPr>
        <w:t>с</w:t>
      </w:r>
      <w:r w:rsidRPr="002D2E7B">
        <w:rPr>
          <w:lang w:val="ru-RU"/>
        </w:rPr>
        <w:t xml:space="preserve"> </w:t>
      </w:r>
      <w:r>
        <w:rPr>
          <w:lang w:val="ru-RU"/>
        </w:rPr>
        <w:t>одинаковым</w:t>
      </w:r>
      <w:r w:rsidRPr="002D2E7B">
        <w:rPr>
          <w:lang w:val="ru-RU"/>
        </w:rPr>
        <w:t xml:space="preserve"> </w:t>
      </w:r>
      <w:r>
        <w:rPr>
          <w:lang w:val="ru-RU"/>
        </w:rPr>
        <w:t>значением</w:t>
      </w:r>
      <w:r w:rsidRPr="002D2E7B">
        <w:rPr>
          <w:lang w:val="ru-RU"/>
        </w:rPr>
        <w:t xml:space="preserve"> </w:t>
      </w:r>
      <w:r>
        <w:rPr>
          <w:lang w:val="ru-RU"/>
        </w:rPr>
        <w:t>ключа</w:t>
      </w:r>
      <w:r w:rsidRPr="002D2E7B">
        <w:rPr>
          <w:lang w:val="ru-RU"/>
        </w:rPr>
        <w:t xml:space="preserve"> </w:t>
      </w:r>
      <w:r>
        <w:rPr>
          <w:lang w:val="ru-RU"/>
        </w:rPr>
        <w:t>секции</w:t>
      </w:r>
      <w:r w:rsidR="00E438F0" w:rsidRPr="002D2E7B">
        <w:rPr>
          <w:lang w:val="ru-RU"/>
        </w:rPr>
        <w:t>.</w:t>
      </w:r>
    </w:p>
    <w:p w:rsidR="00E574A3" w:rsidRPr="002D2E7B" w:rsidRDefault="002D2E7B" w:rsidP="00E574A3">
      <w:pPr>
        <w:numPr>
          <w:ilvl w:val="0"/>
          <w:numId w:val="16"/>
        </w:numPr>
        <w:rPr>
          <w:lang w:val="ru-RU"/>
        </w:rPr>
      </w:pPr>
      <w:r>
        <w:rPr>
          <w:b/>
          <w:bCs/>
          <w:lang w:val="ru-RU"/>
        </w:rPr>
        <w:t>Порядок</w:t>
      </w:r>
      <w:r w:rsidRPr="003E7F2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сортировки</w:t>
      </w:r>
      <w:r w:rsidRPr="003E7F27">
        <w:rPr>
          <w:b/>
          <w:bCs/>
          <w:lang w:val="ru-RU"/>
        </w:rPr>
        <w:t xml:space="preserve"> (</w:t>
      </w:r>
      <w:r w:rsidR="00E574A3">
        <w:rPr>
          <w:b/>
          <w:bCs/>
        </w:rPr>
        <w:t>Sort</w:t>
      </w:r>
      <w:r w:rsidR="00E574A3" w:rsidRPr="003E7F27">
        <w:rPr>
          <w:b/>
          <w:bCs/>
          <w:lang w:val="ru-RU"/>
        </w:rPr>
        <w:t xml:space="preserve"> </w:t>
      </w:r>
      <w:r w:rsidR="00E574A3">
        <w:rPr>
          <w:b/>
          <w:bCs/>
        </w:rPr>
        <w:t>Order</w:t>
      </w:r>
      <w:r w:rsidRPr="003E7F27">
        <w:rPr>
          <w:b/>
          <w:bCs/>
          <w:lang w:val="ru-RU"/>
        </w:rPr>
        <w:t>)</w:t>
      </w:r>
      <w:r w:rsidR="00E574A3" w:rsidRPr="003E7F27">
        <w:rPr>
          <w:b/>
          <w:bCs/>
          <w:lang w:val="ru-RU"/>
        </w:rPr>
        <w:t xml:space="preserve"> </w:t>
      </w:r>
      <w:r w:rsidR="00E574A3" w:rsidRPr="003E7F27">
        <w:rPr>
          <w:lang w:val="ru-RU"/>
        </w:rPr>
        <w:t xml:space="preserve">– </w:t>
      </w:r>
      <w:r>
        <w:rPr>
          <w:lang w:val="ru-RU"/>
        </w:rPr>
        <w:t>Для</w:t>
      </w:r>
      <w:r w:rsidRPr="003E7F27">
        <w:rPr>
          <w:lang w:val="ru-RU"/>
        </w:rPr>
        <w:t xml:space="preserve"> </w:t>
      </w:r>
      <w:r>
        <w:t>CTP</w:t>
      </w:r>
      <w:r w:rsidR="003E7F27" w:rsidRPr="003E7F27">
        <w:rPr>
          <w:lang w:val="ru-RU"/>
        </w:rPr>
        <w:t>-</w:t>
      </w:r>
      <w:r w:rsidR="003E7F27">
        <w:rPr>
          <w:lang w:val="ru-RU"/>
        </w:rPr>
        <w:t>версии</w:t>
      </w:r>
      <w:r w:rsidRPr="003E7F27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3E7F27">
        <w:rPr>
          <w:lang w:val="ru-RU"/>
        </w:rPr>
        <w:t xml:space="preserve"> </w:t>
      </w:r>
      <w:r>
        <w:rPr>
          <w:lang w:val="ru-RU"/>
        </w:rPr>
        <w:t>всего</w:t>
      </w:r>
      <w:r w:rsidRPr="003E7F27">
        <w:rPr>
          <w:lang w:val="ru-RU"/>
        </w:rPr>
        <w:t xml:space="preserve"> </w:t>
      </w:r>
      <w:r>
        <w:rPr>
          <w:lang w:val="ru-RU"/>
        </w:rPr>
        <w:t>один</w:t>
      </w:r>
      <w:r w:rsidRPr="003E7F27">
        <w:rPr>
          <w:lang w:val="ru-RU"/>
        </w:rPr>
        <w:t xml:space="preserve"> </w:t>
      </w:r>
      <w:r>
        <w:rPr>
          <w:lang w:val="ru-RU"/>
        </w:rPr>
        <w:t>индекс</w:t>
      </w:r>
      <w:r w:rsidR="00E574A3" w:rsidRPr="003E7F27">
        <w:rPr>
          <w:lang w:val="ru-RU"/>
        </w:rPr>
        <w:t xml:space="preserve">, </w:t>
      </w:r>
      <w:r w:rsidR="003E7F27">
        <w:rPr>
          <w:lang w:val="ru-RU"/>
        </w:rPr>
        <w:t>в котором все сущности сортированы по</w:t>
      </w:r>
      <w:r w:rsidR="00E574A3" w:rsidRPr="003E7F27">
        <w:rPr>
          <w:lang w:val="ru-RU"/>
        </w:rPr>
        <w:t xml:space="preserve"> </w:t>
      </w:r>
      <w:r w:rsidR="00E574A3">
        <w:t>PartitionKey</w:t>
      </w:r>
      <w:r w:rsidR="00E574A3" w:rsidRPr="003E7F27">
        <w:rPr>
          <w:lang w:val="ru-RU"/>
        </w:rPr>
        <w:t xml:space="preserve"> </w:t>
      </w:r>
      <w:r w:rsidR="003E7F27">
        <w:rPr>
          <w:lang w:val="ru-RU"/>
        </w:rPr>
        <w:t>и затем по</w:t>
      </w:r>
      <w:r w:rsidR="00E574A3" w:rsidRPr="003E7F27">
        <w:rPr>
          <w:lang w:val="ru-RU"/>
        </w:rPr>
        <w:t xml:space="preserve"> </w:t>
      </w:r>
      <w:r w:rsidR="00E574A3">
        <w:t>RowKey</w:t>
      </w:r>
      <w:r w:rsidR="00E574A3" w:rsidRPr="003E7F27">
        <w:rPr>
          <w:lang w:val="ru-RU"/>
        </w:rPr>
        <w:t xml:space="preserve">. </w:t>
      </w:r>
      <w:r>
        <w:rPr>
          <w:lang w:val="ru-RU"/>
        </w:rPr>
        <w:t>Это</w:t>
      </w:r>
      <w:r w:rsidRPr="002D2E7B">
        <w:rPr>
          <w:lang w:val="ru-RU"/>
        </w:rPr>
        <w:t xml:space="preserve"> </w:t>
      </w:r>
      <w:r>
        <w:rPr>
          <w:lang w:val="ru-RU"/>
        </w:rPr>
        <w:t>означает</w:t>
      </w:r>
      <w:r w:rsidRPr="002D2E7B">
        <w:rPr>
          <w:lang w:val="ru-RU"/>
        </w:rPr>
        <w:t xml:space="preserve">, </w:t>
      </w:r>
      <w:r>
        <w:rPr>
          <w:lang w:val="ru-RU"/>
        </w:rPr>
        <w:t>что</w:t>
      </w:r>
      <w:r w:rsidRPr="002D2E7B">
        <w:rPr>
          <w:lang w:val="ru-RU"/>
        </w:rPr>
        <w:t xml:space="preserve"> </w:t>
      </w:r>
      <w:r>
        <w:rPr>
          <w:lang w:val="ru-RU"/>
        </w:rPr>
        <w:t>запросы</w:t>
      </w:r>
      <w:r w:rsidRPr="002D2E7B">
        <w:rPr>
          <w:lang w:val="ru-RU"/>
        </w:rPr>
        <w:t xml:space="preserve"> </w:t>
      </w:r>
      <w:r>
        <w:rPr>
          <w:lang w:val="ru-RU"/>
        </w:rPr>
        <w:t>с</w:t>
      </w:r>
      <w:r w:rsidRPr="002D2E7B">
        <w:rPr>
          <w:lang w:val="ru-RU"/>
        </w:rPr>
        <w:t xml:space="preserve"> </w:t>
      </w:r>
      <w:r>
        <w:rPr>
          <w:lang w:val="ru-RU"/>
        </w:rPr>
        <w:t>указанием</w:t>
      </w:r>
      <w:r w:rsidRPr="002D2E7B">
        <w:rPr>
          <w:lang w:val="ru-RU"/>
        </w:rPr>
        <w:t xml:space="preserve"> </w:t>
      </w:r>
      <w:r>
        <w:rPr>
          <w:lang w:val="ru-RU"/>
        </w:rPr>
        <w:t>этих</w:t>
      </w:r>
      <w:r w:rsidRPr="002D2E7B">
        <w:rPr>
          <w:lang w:val="ru-RU"/>
        </w:rPr>
        <w:t xml:space="preserve"> </w:t>
      </w:r>
      <w:r>
        <w:rPr>
          <w:lang w:val="ru-RU"/>
        </w:rPr>
        <w:t>ключей</w:t>
      </w:r>
      <w:r w:rsidR="00E574A3" w:rsidRPr="002D2E7B">
        <w:rPr>
          <w:lang w:val="ru-RU"/>
        </w:rPr>
        <w:t xml:space="preserve"> </w:t>
      </w:r>
      <w:r>
        <w:rPr>
          <w:lang w:val="ru-RU"/>
        </w:rPr>
        <w:t>будут</w:t>
      </w:r>
      <w:r w:rsidRPr="002D2E7B">
        <w:rPr>
          <w:lang w:val="ru-RU"/>
        </w:rPr>
        <w:t xml:space="preserve"> </w:t>
      </w:r>
      <w:r>
        <w:rPr>
          <w:lang w:val="ru-RU"/>
        </w:rPr>
        <w:t>более</w:t>
      </w:r>
      <w:r w:rsidRPr="002D2E7B">
        <w:rPr>
          <w:lang w:val="ru-RU"/>
        </w:rPr>
        <w:t xml:space="preserve"> </w:t>
      </w:r>
      <w:r>
        <w:rPr>
          <w:lang w:val="ru-RU"/>
        </w:rPr>
        <w:t>эффективными</w:t>
      </w:r>
      <w:r w:rsidRPr="002D2E7B">
        <w:rPr>
          <w:lang w:val="ru-RU"/>
        </w:rPr>
        <w:t xml:space="preserve">, </w:t>
      </w:r>
      <w:r>
        <w:rPr>
          <w:lang w:val="ru-RU"/>
        </w:rPr>
        <w:t>и</w:t>
      </w:r>
      <w:r w:rsidRPr="002D2E7B">
        <w:rPr>
          <w:lang w:val="ru-RU"/>
        </w:rPr>
        <w:t xml:space="preserve"> </w:t>
      </w:r>
      <w:r>
        <w:rPr>
          <w:lang w:val="ru-RU"/>
        </w:rPr>
        <w:t>все</w:t>
      </w:r>
      <w:r w:rsidRPr="002D2E7B">
        <w:rPr>
          <w:lang w:val="ru-RU"/>
        </w:rPr>
        <w:t xml:space="preserve"> </w:t>
      </w:r>
      <w:r>
        <w:rPr>
          <w:lang w:val="ru-RU"/>
        </w:rPr>
        <w:t>возвращаемые</w:t>
      </w:r>
      <w:r w:rsidRPr="002D2E7B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2D2E7B">
        <w:rPr>
          <w:lang w:val="ru-RU"/>
        </w:rPr>
        <w:t xml:space="preserve"> </w:t>
      </w:r>
      <w:r>
        <w:rPr>
          <w:lang w:val="ru-RU"/>
        </w:rPr>
        <w:t>будут</w:t>
      </w:r>
      <w:r w:rsidRPr="002D2E7B">
        <w:rPr>
          <w:lang w:val="ru-RU"/>
        </w:rPr>
        <w:t xml:space="preserve"> </w:t>
      </w:r>
      <w:r>
        <w:rPr>
          <w:lang w:val="ru-RU"/>
        </w:rPr>
        <w:t>сортированы</w:t>
      </w:r>
      <w:r w:rsidRPr="002D2E7B">
        <w:rPr>
          <w:lang w:val="ru-RU"/>
        </w:rPr>
        <w:t xml:space="preserve"> </w:t>
      </w:r>
      <w:r>
        <w:rPr>
          <w:lang w:val="ru-RU"/>
        </w:rPr>
        <w:t>по</w:t>
      </w:r>
      <w:r w:rsidRPr="002D2E7B">
        <w:rPr>
          <w:lang w:val="ru-RU"/>
        </w:rPr>
        <w:t xml:space="preserve"> </w:t>
      </w:r>
      <w:r w:rsidR="00E574A3">
        <w:t>PartitionKey</w:t>
      </w:r>
      <w:r w:rsidR="00E574A3" w:rsidRPr="002D2E7B">
        <w:rPr>
          <w:lang w:val="ru-RU"/>
        </w:rPr>
        <w:t xml:space="preserve"> </w:t>
      </w:r>
      <w:r>
        <w:rPr>
          <w:lang w:val="ru-RU"/>
        </w:rPr>
        <w:t>и затем по</w:t>
      </w:r>
      <w:r w:rsidR="00655CB9" w:rsidRPr="002D2E7B">
        <w:rPr>
          <w:lang w:val="ru-RU"/>
        </w:rPr>
        <w:t xml:space="preserve"> </w:t>
      </w:r>
      <w:r w:rsidR="00E574A3">
        <w:t>RowKey</w:t>
      </w:r>
      <w:r w:rsidR="00E574A3" w:rsidRPr="002D2E7B">
        <w:rPr>
          <w:lang w:val="ru-RU"/>
        </w:rPr>
        <w:t>.</w:t>
      </w:r>
    </w:p>
    <w:p w:rsidR="002B3F9C" w:rsidRPr="002D2E7B" w:rsidRDefault="002B3F9C" w:rsidP="007119F1">
      <w:pPr>
        <w:rPr>
          <w:lang w:val="ru-RU"/>
        </w:rPr>
      </w:pPr>
    </w:p>
    <w:p w:rsidR="003E7F27" w:rsidRPr="003E7F27" w:rsidRDefault="003E7F27">
      <w:pPr>
        <w:rPr>
          <w:lang w:val="ru-RU"/>
        </w:rPr>
      </w:pPr>
      <w:r>
        <w:rPr>
          <w:lang w:val="ru-RU"/>
        </w:rPr>
        <w:t xml:space="preserve">Таблица имеет гибкую схему. </w:t>
      </w:r>
      <w:proofErr w:type="gramStart"/>
      <w:r>
        <w:t>Windows</w:t>
      </w:r>
      <w:r w:rsidRPr="003E7F27">
        <w:rPr>
          <w:lang w:val="ru-RU"/>
        </w:rPr>
        <w:t xml:space="preserve"> </w:t>
      </w:r>
      <w:r>
        <w:t>Azure</w:t>
      </w:r>
      <w:r w:rsidRPr="003E7F27">
        <w:rPr>
          <w:lang w:val="ru-RU"/>
        </w:rPr>
        <w:t xml:space="preserve"> </w:t>
      </w:r>
      <w:r>
        <w:t>Table</w:t>
      </w:r>
      <w:r w:rsidRPr="003E7F27">
        <w:rPr>
          <w:lang w:val="ru-RU"/>
        </w:rPr>
        <w:t xml:space="preserve"> </w:t>
      </w:r>
      <w:r>
        <w:rPr>
          <w:lang w:val="ru-RU"/>
        </w:rPr>
        <w:t>отслеживает</w:t>
      </w:r>
      <w:r w:rsidRPr="003E7F27">
        <w:rPr>
          <w:lang w:val="ru-RU"/>
        </w:rPr>
        <w:t xml:space="preserve"> </w:t>
      </w:r>
      <w:r>
        <w:rPr>
          <w:lang w:val="ru-RU"/>
        </w:rPr>
        <w:t>имя и типизированное значение каждого свойства каждой сущности.</w:t>
      </w:r>
      <w:proofErr w:type="gramEnd"/>
      <w:r>
        <w:rPr>
          <w:lang w:val="ru-RU"/>
        </w:rPr>
        <w:t xml:space="preserve"> Приложение может моделировать фиксированную схему</w:t>
      </w:r>
      <w:r w:rsidRPr="003E7F27">
        <w:rPr>
          <w:lang w:val="ru-RU"/>
        </w:rPr>
        <w:t xml:space="preserve"> </w:t>
      </w:r>
      <w:r>
        <w:rPr>
          <w:lang w:val="ru-RU"/>
        </w:rPr>
        <w:t>на стороне клиента, обеспечивая одинаковый набор свой</w:t>
      </w:r>
      <w:proofErr w:type="gramStart"/>
      <w:r>
        <w:rPr>
          <w:lang w:val="ru-RU"/>
        </w:rPr>
        <w:t>ств дл</w:t>
      </w:r>
      <w:proofErr w:type="gramEnd"/>
      <w:r>
        <w:rPr>
          <w:lang w:val="ru-RU"/>
        </w:rPr>
        <w:t>я всех создаваемых сущностей.</w:t>
      </w:r>
    </w:p>
    <w:p w:rsidR="00181C7A" w:rsidRPr="003E7F27" w:rsidRDefault="00181C7A">
      <w:pPr>
        <w:rPr>
          <w:lang w:val="ru-RU"/>
        </w:rPr>
      </w:pPr>
    </w:p>
    <w:p w:rsidR="00181C7A" w:rsidRDefault="003E7F27">
      <w:pPr>
        <w:rPr>
          <w:lang w:val="ru-RU"/>
        </w:rPr>
      </w:pPr>
      <w:r>
        <w:rPr>
          <w:lang w:val="ru-RU"/>
        </w:rPr>
        <w:t>Рассмотрим</w:t>
      </w:r>
      <w:r w:rsidRPr="003E7F27">
        <w:rPr>
          <w:lang w:val="ru-RU"/>
        </w:rPr>
        <w:t xml:space="preserve"> </w:t>
      </w:r>
      <w:r>
        <w:rPr>
          <w:lang w:val="ru-RU"/>
        </w:rPr>
        <w:t>некоторые</w:t>
      </w:r>
      <w:r w:rsidRPr="003E7F27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3E7F27">
        <w:rPr>
          <w:lang w:val="ru-RU"/>
        </w:rPr>
        <w:t xml:space="preserve"> </w:t>
      </w:r>
      <w:r>
        <w:rPr>
          <w:lang w:val="ru-RU"/>
        </w:rPr>
        <w:t>сведения</w:t>
      </w:r>
      <w:r w:rsidRPr="003E7F27">
        <w:rPr>
          <w:lang w:val="ru-RU"/>
        </w:rPr>
        <w:t xml:space="preserve"> </w:t>
      </w:r>
      <w:r>
        <w:rPr>
          <w:lang w:val="ru-RU"/>
        </w:rPr>
        <w:t>о</w:t>
      </w:r>
      <w:r w:rsidRPr="003E7F27">
        <w:rPr>
          <w:lang w:val="ru-RU"/>
        </w:rPr>
        <w:t xml:space="preserve"> </w:t>
      </w:r>
      <w:r w:rsidR="007108C2">
        <w:rPr>
          <w:lang w:val="ru-RU"/>
        </w:rPr>
        <w:t xml:space="preserve">таблицах, </w:t>
      </w:r>
      <w:r>
        <w:rPr>
          <w:lang w:val="ru-RU"/>
        </w:rPr>
        <w:t>сущностях</w:t>
      </w:r>
      <w:r w:rsidR="007108C2">
        <w:rPr>
          <w:lang w:val="ru-RU"/>
        </w:rPr>
        <w:t xml:space="preserve"> и свойствах</w:t>
      </w:r>
      <w:r w:rsidR="00181C7A" w:rsidRPr="003E7F27">
        <w:rPr>
          <w:lang w:val="ru-RU"/>
        </w:rPr>
        <w:t>:</w:t>
      </w:r>
    </w:p>
    <w:p w:rsidR="007108C2" w:rsidRPr="007108C2" w:rsidRDefault="007108C2" w:rsidP="007108C2">
      <w:pPr>
        <w:pStyle w:val="ListParagraph"/>
        <w:numPr>
          <w:ilvl w:val="0"/>
          <w:numId w:val="74"/>
        </w:numPr>
      </w:pPr>
      <w:r>
        <w:rPr>
          <w:lang w:val="ru-RU"/>
        </w:rPr>
        <w:t>Таблица</w:t>
      </w:r>
    </w:p>
    <w:p w:rsidR="007108C2" w:rsidRPr="007108C2" w:rsidRDefault="007108C2" w:rsidP="007108C2">
      <w:pPr>
        <w:pStyle w:val="ListParagraph"/>
        <w:numPr>
          <w:ilvl w:val="1"/>
          <w:numId w:val="74"/>
        </w:numPr>
        <w:rPr>
          <w:lang w:val="ru-RU"/>
        </w:rPr>
      </w:pPr>
      <w:r>
        <w:rPr>
          <w:lang w:val="ru-RU"/>
        </w:rPr>
        <w:t>Имена таблиц могут включать только буквенно-цифровые символы.</w:t>
      </w:r>
    </w:p>
    <w:p w:rsidR="007108C2" w:rsidRDefault="00A56345" w:rsidP="007108C2">
      <w:pPr>
        <w:pStyle w:val="ListParagraph"/>
        <w:numPr>
          <w:ilvl w:val="1"/>
          <w:numId w:val="74"/>
        </w:numPr>
        <w:rPr>
          <w:lang w:val="ru-RU"/>
        </w:rPr>
      </w:pPr>
      <w:r>
        <w:rPr>
          <w:lang w:val="ru-RU"/>
        </w:rPr>
        <w:t>Имя таблицы не может начинаться с цифрового символа.</w:t>
      </w:r>
    </w:p>
    <w:p w:rsidR="00A56345" w:rsidRDefault="00A56345" w:rsidP="007108C2">
      <w:pPr>
        <w:pStyle w:val="ListParagraph"/>
        <w:numPr>
          <w:ilvl w:val="1"/>
          <w:numId w:val="74"/>
        </w:numPr>
        <w:rPr>
          <w:lang w:val="ru-RU"/>
        </w:rPr>
      </w:pPr>
      <w:r>
        <w:rPr>
          <w:lang w:val="ru-RU"/>
        </w:rPr>
        <w:t>Имена таблиц чувствительны к регистру.</w:t>
      </w:r>
    </w:p>
    <w:p w:rsidR="00A56345" w:rsidRPr="007108C2" w:rsidRDefault="00A56345" w:rsidP="007108C2">
      <w:pPr>
        <w:pStyle w:val="ListParagraph"/>
        <w:numPr>
          <w:ilvl w:val="1"/>
          <w:numId w:val="74"/>
        </w:numPr>
        <w:rPr>
          <w:lang w:val="ru-RU"/>
        </w:rPr>
      </w:pPr>
      <w:r>
        <w:rPr>
          <w:lang w:val="ru-RU"/>
        </w:rPr>
        <w:t>Имена таблиц должны включать от 3 до 63 символов.</w:t>
      </w:r>
    </w:p>
    <w:p w:rsidR="007108C2" w:rsidRPr="00A56345" w:rsidRDefault="00A56345" w:rsidP="007108C2">
      <w:pPr>
        <w:pStyle w:val="ListParagraph"/>
        <w:numPr>
          <w:ilvl w:val="0"/>
          <w:numId w:val="74"/>
        </w:numPr>
      </w:pPr>
      <w:r>
        <w:rPr>
          <w:lang w:val="ru-RU"/>
        </w:rPr>
        <w:t>Имя свойства</w:t>
      </w:r>
    </w:p>
    <w:p w:rsidR="00A56345" w:rsidRPr="00A56345" w:rsidRDefault="00A56345" w:rsidP="00A56345">
      <w:pPr>
        <w:pStyle w:val="ListParagraph"/>
        <w:numPr>
          <w:ilvl w:val="1"/>
          <w:numId w:val="74"/>
        </w:numPr>
        <w:rPr>
          <w:lang w:val="ru-RU"/>
        </w:rPr>
      </w:pPr>
      <w:r>
        <w:rPr>
          <w:lang w:val="ru-RU"/>
        </w:rPr>
        <w:t>Допускаются только буквенно-цифровые символы и «_».</w:t>
      </w:r>
    </w:p>
    <w:p w:rsidR="003E7F27" w:rsidRPr="003E7F27" w:rsidRDefault="003E7F27">
      <w:pPr>
        <w:pStyle w:val="ListParagraph"/>
        <w:numPr>
          <w:ilvl w:val="0"/>
          <w:numId w:val="74"/>
        </w:numPr>
        <w:rPr>
          <w:lang w:val="ru-RU"/>
        </w:rPr>
      </w:pPr>
      <w:r>
        <w:rPr>
          <w:lang w:val="ru-RU"/>
        </w:rPr>
        <w:t>Сущность может иметь до 255 свойств, включая обязательные системные свойства:</w:t>
      </w:r>
      <w:r w:rsidRPr="003E7F27">
        <w:rPr>
          <w:lang w:val="ru-RU"/>
        </w:rPr>
        <w:t xml:space="preserve"> </w:t>
      </w:r>
      <w:r>
        <w:t>PartitionKey</w:t>
      </w:r>
      <w:r w:rsidRPr="003E7F27">
        <w:rPr>
          <w:lang w:val="ru-RU"/>
        </w:rPr>
        <w:t xml:space="preserve">, </w:t>
      </w:r>
      <w:r>
        <w:t>RowKey</w:t>
      </w:r>
      <w:r w:rsidRPr="003E7F27">
        <w:rPr>
          <w:lang w:val="ru-RU"/>
        </w:rPr>
        <w:t xml:space="preserve"> </w:t>
      </w:r>
      <w:r>
        <w:rPr>
          <w:lang w:val="ru-RU"/>
        </w:rPr>
        <w:t>и</w:t>
      </w:r>
      <w:r w:rsidRPr="003E7F27">
        <w:rPr>
          <w:lang w:val="ru-RU"/>
        </w:rPr>
        <w:t xml:space="preserve"> </w:t>
      </w:r>
      <w:r>
        <w:t>Timestamp</w:t>
      </w:r>
      <w:r w:rsidRPr="003E7F27">
        <w:rPr>
          <w:lang w:val="ru-RU"/>
        </w:rPr>
        <w:t>.</w:t>
      </w:r>
      <w:r>
        <w:rPr>
          <w:lang w:val="ru-RU"/>
        </w:rPr>
        <w:t xml:space="preserve"> Имена всех остальных свойств сущностей определяются приложением.</w:t>
      </w:r>
    </w:p>
    <w:p w:rsidR="004A3DF4" w:rsidRPr="003E7F27" w:rsidRDefault="003E7F27">
      <w:pPr>
        <w:pStyle w:val="ListParagraph"/>
        <w:numPr>
          <w:ilvl w:val="0"/>
          <w:numId w:val="74"/>
        </w:numPr>
        <w:rPr>
          <w:lang w:val="ru-RU"/>
        </w:rPr>
      </w:pPr>
      <w:r>
        <w:rPr>
          <w:lang w:val="ru-RU"/>
        </w:rPr>
        <w:t>Свойства</w:t>
      </w:r>
      <w:r w:rsidRPr="003E7F27">
        <w:rPr>
          <w:lang w:val="ru-RU"/>
        </w:rPr>
        <w:t xml:space="preserve"> </w:t>
      </w:r>
      <w:r w:rsidR="00091D8E">
        <w:t>Partition</w:t>
      </w:r>
      <w:r w:rsidR="009C7129">
        <w:t>Key</w:t>
      </w:r>
      <w:r w:rsidR="00091D8E" w:rsidRPr="003E7F27">
        <w:rPr>
          <w:lang w:val="ru-RU"/>
        </w:rPr>
        <w:t xml:space="preserve"> </w:t>
      </w:r>
      <w:r>
        <w:rPr>
          <w:lang w:val="ru-RU"/>
        </w:rPr>
        <w:t>и</w:t>
      </w:r>
      <w:r w:rsidR="00091D8E" w:rsidRPr="003E7F27">
        <w:rPr>
          <w:lang w:val="ru-RU"/>
        </w:rPr>
        <w:t xml:space="preserve"> </w:t>
      </w:r>
      <w:r w:rsidR="00091D8E">
        <w:t>Row</w:t>
      </w:r>
      <w:r w:rsidR="009C7129">
        <w:t>K</w:t>
      </w:r>
      <w:r w:rsidR="00091D8E">
        <w:t>ey</w:t>
      </w:r>
      <w:r w:rsidR="00091D8E" w:rsidRPr="003E7F27">
        <w:rPr>
          <w:lang w:val="ru-RU"/>
        </w:rPr>
        <w:t xml:space="preserve"> </w:t>
      </w:r>
      <w:r>
        <w:rPr>
          <w:lang w:val="ru-RU"/>
        </w:rPr>
        <w:t>строкового типа</w:t>
      </w:r>
      <w:r w:rsidR="00A56345">
        <w:rPr>
          <w:lang w:val="ru-RU"/>
        </w:rPr>
        <w:t xml:space="preserve"> размером не более 1 кБ</w:t>
      </w:r>
      <w:r>
        <w:rPr>
          <w:lang w:val="ru-RU"/>
        </w:rPr>
        <w:t>.</w:t>
      </w:r>
    </w:p>
    <w:p w:rsidR="004A3DF4" w:rsidRPr="00A94683" w:rsidRDefault="003E7F27">
      <w:pPr>
        <w:pStyle w:val="ListParagraph"/>
        <w:numPr>
          <w:ilvl w:val="0"/>
          <w:numId w:val="74"/>
        </w:numPr>
        <w:rPr>
          <w:lang w:val="ru-RU"/>
        </w:rPr>
      </w:pPr>
      <w:r>
        <w:rPr>
          <w:lang w:val="ru-RU"/>
        </w:rPr>
        <w:lastRenderedPageBreak/>
        <w:t>Свойство</w:t>
      </w:r>
      <w:r w:rsidRPr="00A94683">
        <w:rPr>
          <w:lang w:val="ru-RU"/>
        </w:rPr>
        <w:t xml:space="preserve"> </w:t>
      </w:r>
      <w:r w:rsidR="00091D8E">
        <w:t>Timestamp</w:t>
      </w:r>
      <w:r w:rsidR="00091D8E" w:rsidRPr="00A94683">
        <w:rPr>
          <w:lang w:val="ru-RU"/>
        </w:rPr>
        <w:t xml:space="preserve"> </w:t>
      </w:r>
      <w:r>
        <w:rPr>
          <w:lang w:val="ru-RU"/>
        </w:rPr>
        <w:t>является</w:t>
      </w:r>
      <w:r w:rsidRPr="00A94683">
        <w:rPr>
          <w:lang w:val="ru-RU"/>
        </w:rPr>
        <w:t xml:space="preserve"> </w:t>
      </w:r>
      <w:r w:rsidR="00A94683">
        <w:rPr>
          <w:lang w:val="ru-RU"/>
        </w:rPr>
        <w:t>доступным</w:t>
      </w:r>
      <w:r w:rsidR="00A94683" w:rsidRPr="00A94683">
        <w:rPr>
          <w:lang w:val="ru-RU"/>
        </w:rPr>
        <w:t xml:space="preserve"> </w:t>
      </w:r>
      <w:r w:rsidR="00A94683">
        <w:rPr>
          <w:lang w:val="ru-RU"/>
        </w:rPr>
        <w:t>только</w:t>
      </w:r>
      <w:r w:rsidR="00A94683" w:rsidRPr="00A94683">
        <w:rPr>
          <w:lang w:val="ru-RU"/>
        </w:rPr>
        <w:t xml:space="preserve"> </w:t>
      </w:r>
      <w:r w:rsidR="00A94683">
        <w:rPr>
          <w:lang w:val="ru-RU"/>
        </w:rPr>
        <w:t>для</w:t>
      </w:r>
      <w:r w:rsidR="00A94683" w:rsidRPr="00A94683">
        <w:rPr>
          <w:lang w:val="ru-RU"/>
        </w:rPr>
        <w:t xml:space="preserve"> </w:t>
      </w:r>
      <w:r w:rsidR="00A94683">
        <w:rPr>
          <w:lang w:val="ru-RU"/>
        </w:rPr>
        <w:t>чтения</w:t>
      </w:r>
      <w:r w:rsidR="00A94683" w:rsidRPr="00A94683">
        <w:rPr>
          <w:lang w:val="ru-RU"/>
        </w:rPr>
        <w:t xml:space="preserve"> </w:t>
      </w:r>
      <w:r w:rsidR="00327B7A">
        <w:rPr>
          <w:lang w:val="ru-RU"/>
        </w:rPr>
        <w:t>обслуживаемым системой</w:t>
      </w:r>
      <w:r w:rsidR="00091D8E" w:rsidRPr="00A94683">
        <w:rPr>
          <w:lang w:val="ru-RU"/>
        </w:rPr>
        <w:t xml:space="preserve"> </w:t>
      </w:r>
      <w:r w:rsidR="00A94683">
        <w:rPr>
          <w:lang w:val="ru-RU"/>
        </w:rPr>
        <w:t>свойством</w:t>
      </w:r>
      <w:r w:rsidR="00A94683" w:rsidRPr="00A94683">
        <w:rPr>
          <w:lang w:val="ru-RU"/>
        </w:rPr>
        <w:t xml:space="preserve">, </w:t>
      </w:r>
      <w:r w:rsidR="00A94683">
        <w:rPr>
          <w:lang w:val="ru-RU"/>
        </w:rPr>
        <w:t>которое</w:t>
      </w:r>
      <w:r w:rsidR="00A94683" w:rsidRPr="00A94683">
        <w:rPr>
          <w:lang w:val="ru-RU"/>
        </w:rPr>
        <w:t xml:space="preserve"> </w:t>
      </w:r>
      <w:r w:rsidR="00A94683">
        <w:rPr>
          <w:lang w:val="ru-RU"/>
        </w:rPr>
        <w:t>должно рассматривать</w:t>
      </w:r>
      <w:r w:rsidR="00327B7A">
        <w:rPr>
          <w:lang w:val="ru-RU"/>
        </w:rPr>
        <w:t>ся</w:t>
      </w:r>
      <w:r w:rsidR="00A94683">
        <w:rPr>
          <w:lang w:val="ru-RU"/>
        </w:rPr>
        <w:t xml:space="preserve"> как непрозрачное свойство.</w:t>
      </w:r>
    </w:p>
    <w:p w:rsidR="00E574A3" w:rsidRPr="00203345" w:rsidRDefault="00A94683">
      <w:pPr>
        <w:pStyle w:val="ListParagraph"/>
        <w:numPr>
          <w:ilvl w:val="0"/>
          <w:numId w:val="74"/>
        </w:numPr>
        <w:rPr>
          <w:lang w:val="ru-RU"/>
        </w:rPr>
      </w:pPr>
      <w:r>
        <w:rPr>
          <w:lang w:val="ru-RU"/>
        </w:rPr>
        <w:t>Отсутствие</w:t>
      </w:r>
      <w:r w:rsidRPr="00A94683">
        <w:rPr>
          <w:lang w:val="ru-RU"/>
        </w:rPr>
        <w:t xml:space="preserve"> </w:t>
      </w:r>
      <w:r>
        <w:rPr>
          <w:lang w:val="ru-RU"/>
        </w:rPr>
        <w:t>фиксированной</w:t>
      </w:r>
      <w:r w:rsidRPr="00A94683">
        <w:rPr>
          <w:lang w:val="ru-RU"/>
        </w:rPr>
        <w:t xml:space="preserve"> </w:t>
      </w:r>
      <w:r>
        <w:rPr>
          <w:lang w:val="ru-RU"/>
        </w:rPr>
        <w:t>схемы</w:t>
      </w:r>
      <w:r w:rsidR="00E574A3" w:rsidRPr="00A94683">
        <w:rPr>
          <w:lang w:val="ru-RU"/>
        </w:rPr>
        <w:t xml:space="preserve"> –</w:t>
      </w:r>
      <w:r w:rsidR="00203345">
        <w:rPr>
          <w:lang w:val="ru-RU"/>
        </w:rPr>
        <w:t xml:space="preserve"> </w:t>
      </w:r>
      <w:r w:rsidR="00E574A3">
        <w:t>Windows</w:t>
      </w:r>
      <w:r w:rsidR="00E574A3" w:rsidRPr="00A94683">
        <w:rPr>
          <w:lang w:val="ru-RU"/>
        </w:rPr>
        <w:t xml:space="preserve"> </w:t>
      </w:r>
      <w:r w:rsidR="00E574A3">
        <w:t>Azure</w:t>
      </w:r>
      <w:r w:rsidR="00E574A3" w:rsidRPr="00A94683">
        <w:rPr>
          <w:lang w:val="ru-RU"/>
        </w:rPr>
        <w:t xml:space="preserve"> </w:t>
      </w:r>
      <w:r w:rsidR="00E574A3">
        <w:t>Table</w:t>
      </w:r>
      <w:r w:rsidRPr="00A94683">
        <w:rPr>
          <w:lang w:val="ru-RU"/>
        </w:rPr>
        <w:t xml:space="preserve"> </w:t>
      </w:r>
      <w:r>
        <w:rPr>
          <w:lang w:val="ru-RU"/>
        </w:rPr>
        <w:t>не</w:t>
      </w:r>
      <w:r w:rsidRPr="00A94683">
        <w:rPr>
          <w:lang w:val="ru-RU"/>
        </w:rPr>
        <w:t xml:space="preserve"> </w:t>
      </w:r>
      <w:r>
        <w:rPr>
          <w:lang w:val="ru-RU"/>
        </w:rPr>
        <w:t>сохраняет</w:t>
      </w:r>
      <w:r w:rsidRPr="00A94683">
        <w:rPr>
          <w:lang w:val="ru-RU"/>
        </w:rPr>
        <w:t xml:space="preserve"> </w:t>
      </w:r>
      <w:r>
        <w:rPr>
          <w:lang w:val="ru-RU"/>
        </w:rPr>
        <w:t>никакой</w:t>
      </w:r>
      <w:r w:rsidRPr="00A94683">
        <w:rPr>
          <w:lang w:val="ru-RU"/>
        </w:rPr>
        <w:t xml:space="preserve"> </w:t>
      </w:r>
      <w:r>
        <w:rPr>
          <w:lang w:val="ru-RU"/>
        </w:rPr>
        <w:t>схемы</w:t>
      </w:r>
      <w:r w:rsidR="00E574A3" w:rsidRPr="00A94683">
        <w:rPr>
          <w:lang w:val="ru-RU"/>
        </w:rPr>
        <w:t>,</w:t>
      </w:r>
      <w:r w:rsidRPr="00A94683">
        <w:rPr>
          <w:lang w:val="ru-RU"/>
        </w:rPr>
        <w:t xml:space="preserve"> </w:t>
      </w:r>
      <w:r>
        <w:rPr>
          <w:lang w:val="ru-RU"/>
        </w:rPr>
        <w:t>поэтому</w:t>
      </w:r>
      <w:r w:rsidRPr="00A94683">
        <w:rPr>
          <w:lang w:val="ru-RU"/>
        </w:rPr>
        <w:t xml:space="preserve"> </w:t>
      </w:r>
      <w:r>
        <w:rPr>
          <w:lang w:val="ru-RU"/>
        </w:rPr>
        <w:t>все</w:t>
      </w:r>
      <w:r w:rsidRPr="00A94683">
        <w:rPr>
          <w:lang w:val="ru-RU"/>
        </w:rPr>
        <w:t xml:space="preserve"> </w:t>
      </w:r>
      <w:r>
        <w:rPr>
          <w:lang w:val="ru-RU"/>
        </w:rPr>
        <w:t>свойства</w:t>
      </w:r>
      <w:r w:rsidRPr="00A94683">
        <w:rPr>
          <w:lang w:val="ru-RU"/>
        </w:rPr>
        <w:t xml:space="preserve"> </w:t>
      </w:r>
      <w:r>
        <w:rPr>
          <w:lang w:val="ru-RU"/>
        </w:rPr>
        <w:t>хранятся</w:t>
      </w:r>
      <w:r w:rsidRPr="00A94683">
        <w:rPr>
          <w:lang w:val="ru-RU"/>
        </w:rPr>
        <w:t xml:space="preserve"> </w:t>
      </w:r>
      <w:r>
        <w:rPr>
          <w:lang w:val="ru-RU"/>
        </w:rPr>
        <w:t>как</w:t>
      </w:r>
      <w:r w:rsidR="00E574A3" w:rsidRPr="00A94683">
        <w:rPr>
          <w:lang w:val="ru-RU"/>
        </w:rPr>
        <w:t xml:space="preserve"> </w:t>
      </w:r>
      <w:r>
        <w:rPr>
          <w:lang w:val="ru-RU"/>
        </w:rPr>
        <w:t xml:space="preserve">пары </w:t>
      </w:r>
      <w:r w:rsidR="00E574A3" w:rsidRPr="00A94683">
        <w:rPr>
          <w:lang w:val="ru-RU"/>
        </w:rPr>
        <w:t>&lt;</w:t>
      </w:r>
      <w:r>
        <w:rPr>
          <w:lang w:val="ru-RU"/>
        </w:rPr>
        <w:t>имя</w:t>
      </w:r>
      <w:r w:rsidR="00E574A3" w:rsidRPr="00A94683">
        <w:rPr>
          <w:lang w:val="ru-RU"/>
        </w:rPr>
        <w:t xml:space="preserve">, </w:t>
      </w:r>
      <w:r>
        <w:rPr>
          <w:lang w:val="ru-RU"/>
        </w:rPr>
        <w:t>типизированное значение</w:t>
      </w:r>
      <w:r w:rsidR="00E574A3" w:rsidRPr="00A94683">
        <w:rPr>
          <w:lang w:val="ru-RU"/>
        </w:rPr>
        <w:t xml:space="preserve">&gt;. </w:t>
      </w:r>
      <w:r w:rsidR="00203345">
        <w:rPr>
          <w:lang w:val="ru-RU"/>
        </w:rPr>
        <w:t>Это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означает</w:t>
      </w:r>
      <w:r w:rsidR="00203345" w:rsidRPr="00203345">
        <w:rPr>
          <w:lang w:val="ru-RU"/>
        </w:rPr>
        <w:t xml:space="preserve">, </w:t>
      </w:r>
      <w:r w:rsidR="00203345">
        <w:rPr>
          <w:lang w:val="ru-RU"/>
        </w:rPr>
        <w:t>что</w:t>
      </w:r>
      <w:r w:rsidR="00203345" w:rsidRPr="00203345">
        <w:rPr>
          <w:lang w:val="ru-RU"/>
        </w:rPr>
        <w:t xml:space="preserve"> </w:t>
      </w:r>
      <w:r w:rsidR="009A5678">
        <w:rPr>
          <w:lang w:val="ru-RU"/>
        </w:rPr>
        <w:t xml:space="preserve">свойства </w:t>
      </w:r>
      <w:r w:rsidR="00203345">
        <w:rPr>
          <w:lang w:val="ru-RU"/>
        </w:rPr>
        <w:t>сущност</w:t>
      </w:r>
      <w:r w:rsidR="009A5678">
        <w:rPr>
          <w:lang w:val="ru-RU"/>
        </w:rPr>
        <w:t>ей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одной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таблиц</w:t>
      </w:r>
      <w:r w:rsidR="009A5678">
        <w:rPr>
          <w:lang w:val="ru-RU"/>
        </w:rPr>
        <w:t>ы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могут</w:t>
      </w:r>
      <w:r w:rsidR="00203345" w:rsidRPr="00203345">
        <w:rPr>
          <w:lang w:val="ru-RU"/>
        </w:rPr>
        <w:t xml:space="preserve"> </w:t>
      </w:r>
      <w:r w:rsidR="009A5678">
        <w:rPr>
          <w:lang w:val="ru-RU"/>
        </w:rPr>
        <w:t>сильно отличаться</w:t>
      </w:r>
      <w:r w:rsidR="00E574A3" w:rsidRPr="00203345">
        <w:rPr>
          <w:lang w:val="ru-RU"/>
        </w:rPr>
        <w:t xml:space="preserve">. </w:t>
      </w:r>
      <w:r w:rsidR="00203345">
        <w:rPr>
          <w:lang w:val="ru-RU"/>
        </w:rPr>
        <w:t>В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таблице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даже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может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быть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две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сущности, свойства которых имеют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одинаковые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имена</w:t>
      </w:r>
      <w:r w:rsidR="00203345" w:rsidRPr="00203345">
        <w:rPr>
          <w:lang w:val="ru-RU"/>
        </w:rPr>
        <w:t xml:space="preserve">, </w:t>
      </w:r>
      <w:r w:rsidR="00203345">
        <w:rPr>
          <w:lang w:val="ru-RU"/>
        </w:rPr>
        <w:t>но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разные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типы</w:t>
      </w:r>
      <w:r w:rsidR="00203345" w:rsidRPr="00203345">
        <w:rPr>
          <w:lang w:val="ru-RU"/>
        </w:rPr>
        <w:t xml:space="preserve"> </w:t>
      </w:r>
      <w:r w:rsidR="00203345">
        <w:rPr>
          <w:lang w:val="ru-RU"/>
        </w:rPr>
        <w:t>значений.</w:t>
      </w:r>
      <w:r w:rsidR="00A56345">
        <w:rPr>
          <w:lang w:val="ru-RU"/>
        </w:rPr>
        <w:t xml:space="preserve"> Однако имена свойств в рамках одной сущности должны быть уникальными.</w:t>
      </w:r>
    </w:p>
    <w:p w:rsidR="009A5678" w:rsidRPr="009A5678" w:rsidRDefault="009A5678">
      <w:pPr>
        <w:pStyle w:val="ListParagraph"/>
        <w:numPr>
          <w:ilvl w:val="0"/>
          <w:numId w:val="74"/>
        </w:numPr>
        <w:rPr>
          <w:lang w:val="ru-RU"/>
        </w:rPr>
      </w:pPr>
      <w:r>
        <w:rPr>
          <w:lang w:val="ru-RU"/>
        </w:rPr>
        <w:t>Суммарный объем всех данных сущности не может превышать 1 МБ. Сюда в</w:t>
      </w:r>
      <w:r w:rsidR="00327B7A">
        <w:rPr>
          <w:lang w:val="ru-RU"/>
        </w:rPr>
        <w:t xml:space="preserve">ходит размер </w:t>
      </w:r>
      <w:r>
        <w:rPr>
          <w:lang w:val="ru-RU"/>
        </w:rPr>
        <w:t xml:space="preserve">имен свойств, а также </w:t>
      </w:r>
      <w:r w:rsidR="00327B7A">
        <w:rPr>
          <w:lang w:val="ru-RU"/>
        </w:rPr>
        <w:t xml:space="preserve">размер </w:t>
      </w:r>
      <w:r>
        <w:rPr>
          <w:lang w:val="ru-RU"/>
        </w:rPr>
        <w:t>значени</w:t>
      </w:r>
      <w:r w:rsidR="00327B7A">
        <w:rPr>
          <w:lang w:val="ru-RU"/>
        </w:rPr>
        <w:t>й</w:t>
      </w:r>
      <w:r>
        <w:rPr>
          <w:lang w:val="ru-RU"/>
        </w:rPr>
        <w:t xml:space="preserve"> свойств или их тип</w:t>
      </w:r>
      <w:r w:rsidR="00327B7A">
        <w:rPr>
          <w:lang w:val="ru-RU"/>
        </w:rPr>
        <w:t>ов</w:t>
      </w:r>
      <w:r>
        <w:rPr>
          <w:lang w:val="ru-RU"/>
        </w:rPr>
        <w:t xml:space="preserve">, </w:t>
      </w:r>
      <w:r w:rsidR="00327B7A">
        <w:rPr>
          <w:lang w:val="ru-RU"/>
        </w:rPr>
        <w:t>включая</w:t>
      </w:r>
      <w:r>
        <w:rPr>
          <w:lang w:val="ru-RU"/>
        </w:rPr>
        <w:t xml:space="preserve"> и два обязательных свойства ключей (</w:t>
      </w:r>
      <w:r>
        <w:t>PartitionKey</w:t>
      </w:r>
      <w:r w:rsidRPr="009A5678">
        <w:rPr>
          <w:lang w:val="ru-RU"/>
        </w:rPr>
        <w:t xml:space="preserve"> </w:t>
      </w:r>
      <w:r>
        <w:rPr>
          <w:lang w:val="ru-RU"/>
        </w:rPr>
        <w:t>и</w:t>
      </w:r>
      <w:r w:rsidRPr="009A5678">
        <w:rPr>
          <w:lang w:val="ru-RU"/>
        </w:rPr>
        <w:t xml:space="preserve"> </w:t>
      </w:r>
      <w:r>
        <w:t>RowKey</w:t>
      </w:r>
      <w:r>
        <w:rPr>
          <w:lang w:val="ru-RU"/>
        </w:rPr>
        <w:t>).</w:t>
      </w:r>
    </w:p>
    <w:p w:rsidR="00181C7A" w:rsidRPr="009A5678" w:rsidRDefault="009A5678" w:rsidP="00181C7A">
      <w:pPr>
        <w:pStyle w:val="ListParagraph"/>
        <w:numPr>
          <w:ilvl w:val="0"/>
          <w:numId w:val="74"/>
        </w:numPr>
        <w:rPr>
          <w:lang w:val="ru-RU"/>
        </w:rPr>
      </w:pPr>
      <w:r>
        <w:rPr>
          <w:lang w:val="ru-RU"/>
        </w:rPr>
        <w:t>Поддерживаются</w:t>
      </w:r>
      <w:r w:rsidRPr="009A5678">
        <w:t xml:space="preserve"> </w:t>
      </w:r>
      <w:r>
        <w:rPr>
          <w:lang w:val="ru-RU"/>
        </w:rPr>
        <w:t>типы</w:t>
      </w:r>
      <w:r w:rsidR="00181C7A">
        <w:t xml:space="preserve"> Binary, Bool, DateTime, Double, GUID, Int, Int64, String. </w:t>
      </w:r>
      <w:r>
        <w:rPr>
          <w:lang w:val="ru-RU"/>
        </w:rPr>
        <w:t>Ограничения представлены в таблице ниже</w:t>
      </w:r>
      <w:r w:rsidR="00181C7A" w:rsidRPr="009A5678">
        <w:rPr>
          <w:lang w:val="ru-RU"/>
        </w:rPr>
        <w:t>.</w:t>
      </w:r>
    </w:p>
    <w:p w:rsidR="00866FDA" w:rsidRPr="00122508" w:rsidRDefault="0020053C">
      <w:pPr>
        <w:pStyle w:val="BodyText"/>
        <w:rPr>
          <w:rFonts w:ascii="Calibri" w:eastAsia="SimSun" w:hAnsi="Calibri"/>
          <w:sz w:val="22"/>
          <w:szCs w:val="22"/>
          <w:lang w:val="ru-RU"/>
        </w:rPr>
      </w:pPr>
      <w:r w:rsidRPr="00122508">
        <w:rPr>
          <w:rFonts w:ascii="Calibri" w:eastAsia="SimSun" w:hAnsi="Calibri"/>
          <w:sz w:val="22"/>
          <w:szCs w:val="22"/>
          <w:lang w:val="ru-RU"/>
        </w:rPr>
        <w:t xml:space="preserve">Мы используем стандартные ограничения для </w:t>
      </w:r>
      <w:r w:rsidRPr="0020053C">
        <w:rPr>
          <w:rFonts w:ascii="Calibri" w:eastAsia="SimSun" w:hAnsi="Calibri"/>
          <w:sz w:val="22"/>
          <w:szCs w:val="22"/>
        </w:rPr>
        <w:t>Http</w:t>
      </w:r>
      <w:r w:rsidRPr="00122508">
        <w:rPr>
          <w:rFonts w:ascii="Calibri" w:eastAsia="SimSun" w:hAnsi="Calibri"/>
          <w:sz w:val="22"/>
          <w:szCs w:val="22"/>
          <w:lang w:val="ru-RU"/>
        </w:rPr>
        <w:t>.</w:t>
      </w:r>
      <w:r w:rsidRPr="0020053C">
        <w:rPr>
          <w:rFonts w:ascii="Calibri" w:eastAsia="SimSun" w:hAnsi="Calibri"/>
          <w:sz w:val="22"/>
          <w:szCs w:val="22"/>
        </w:rPr>
        <w:t>sys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, согласно которым размер сегмента </w:t>
      </w:r>
      <w:r w:rsidRPr="0020053C">
        <w:rPr>
          <w:rFonts w:ascii="Calibri" w:eastAsia="SimSun" w:hAnsi="Calibri"/>
          <w:sz w:val="22"/>
          <w:szCs w:val="22"/>
        </w:rPr>
        <w:t>URI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 не может превышать 260 символов. Это приводит к ограничению размера секции и ключа строки, поскольку </w:t>
      </w:r>
      <w:r w:rsidRPr="0020053C">
        <w:rPr>
          <w:rFonts w:ascii="Calibri" w:eastAsia="SimSun" w:hAnsi="Calibri"/>
          <w:sz w:val="22"/>
          <w:szCs w:val="22"/>
        </w:rPr>
        <w:t>GetRow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, </w:t>
      </w:r>
      <w:r w:rsidRPr="0020053C">
        <w:rPr>
          <w:rFonts w:ascii="Calibri" w:eastAsia="SimSun" w:hAnsi="Calibri"/>
          <w:sz w:val="22"/>
          <w:szCs w:val="22"/>
        </w:rPr>
        <w:t>Delete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, </w:t>
      </w:r>
      <w:r w:rsidRPr="0020053C">
        <w:rPr>
          <w:rFonts w:ascii="Calibri" w:eastAsia="SimSun" w:hAnsi="Calibri"/>
          <w:sz w:val="22"/>
          <w:szCs w:val="22"/>
        </w:rPr>
        <w:t>Update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, </w:t>
      </w:r>
      <w:r w:rsidRPr="0020053C">
        <w:rPr>
          <w:rFonts w:ascii="Calibri" w:eastAsia="SimSun" w:hAnsi="Calibri"/>
          <w:sz w:val="22"/>
          <w:szCs w:val="22"/>
        </w:rPr>
        <w:t>Merge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 требуют включения секции и ключа строки как части одного сегмента </w:t>
      </w:r>
      <w:r w:rsidRPr="0020053C">
        <w:rPr>
          <w:rFonts w:ascii="Calibri" w:eastAsia="SimSun" w:hAnsi="Calibri"/>
          <w:sz w:val="22"/>
          <w:szCs w:val="22"/>
        </w:rPr>
        <w:t>URI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. Например, </w:t>
      </w:r>
      <w:proofErr w:type="gramStart"/>
      <w:r w:rsidRPr="00122508">
        <w:rPr>
          <w:rFonts w:ascii="Calibri" w:eastAsia="SimSun" w:hAnsi="Calibri"/>
          <w:sz w:val="22"/>
          <w:szCs w:val="22"/>
          <w:lang w:val="ru-RU"/>
        </w:rPr>
        <w:t>следующий</w:t>
      </w:r>
      <w:proofErr w:type="gramEnd"/>
      <w:r w:rsidRPr="00122508">
        <w:rPr>
          <w:rFonts w:ascii="Calibri" w:eastAsia="SimSun" w:hAnsi="Calibri"/>
          <w:sz w:val="22"/>
          <w:szCs w:val="22"/>
          <w:lang w:val="ru-RU"/>
        </w:rPr>
        <w:t xml:space="preserve"> </w:t>
      </w:r>
      <w:r w:rsidRPr="0020053C">
        <w:rPr>
          <w:rFonts w:ascii="Calibri" w:eastAsia="SimSun" w:hAnsi="Calibri"/>
          <w:sz w:val="22"/>
          <w:szCs w:val="22"/>
        </w:rPr>
        <w:t>URI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 определяет одну сущность с </w:t>
      </w:r>
      <w:r w:rsidRPr="0020053C">
        <w:rPr>
          <w:rFonts w:ascii="Calibri" w:eastAsia="SimSun" w:hAnsi="Calibri"/>
          <w:sz w:val="22"/>
          <w:szCs w:val="22"/>
        </w:rPr>
        <w:t>PartitionKey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 «</w:t>
      </w:r>
      <w:r w:rsidRPr="0020053C">
        <w:rPr>
          <w:rFonts w:ascii="Calibri" w:eastAsia="SimSun" w:hAnsi="Calibri"/>
          <w:sz w:val="22"/>
          <w:szCs w:val="22"/>
        </w:rPr>
        <w:t>pk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» и </w:t>
      </w:r>
      <w:r w:rsidRPr="0020053C">
        <w:rPr>
          <w:rFonts w:ascii="Calibri" w:eastAsia="SimSun" w:hAnsi="Calibri"/>
          <w:sz w:val="22"/>
          <w:szCs w:val="22"/>
        </w:rPr>
        <w:t>RowKey</w:t>
      </w:r>
      <w:r w:rsidRPr="00122508">
        <w:rPr>
          <w:rFonts w:ascii="Calibri" w:eastAsia="SimSun" w:hAnsi="Calibri"/>
          <w:sz w:val="22"/>
          <w:szCs w:val="22"/>
          <w:lang w:val="ru-RU"/>
        </w:rPr>
        <w:t xml:space="preserve"> «</w:t>
      </w:r>
      <w:r w:rsidRPr="0020053C">
        <w:rPr>
          <w:rFonts w:ascii="Calibri" w:eastAsia="SimSun" w:hAnsi="Calibri"/>
          <w:sz w:val="22"/>
          <w:szCs w:val="22"/>
        </w:rPr>
        <w:t>rk</w:t>
      </w:r>
      <w:r w:rsidRPr="00122508">
        <w:rPr>
          <w:rFonts w:ascii="Calibri" w:eastAsia="SimSun" w:hAnsi="Calibri"/>
          <w:sz w:val="22"/>
          <w:szCs w:val="22"/>
          <w:lang w:val="ru-RU"/>
        </w:rPr>
        <w:t>»:</w:t>
      </w:r>
    </w:p>
    <w:p w:rsidR="0020053C" w:rsidRPr="0020053C" w:rsidRDefault="0020053C" w:rsidP="0020053C">
      <w:pPr>
        <w:rPr>
          <w:lang w:val="ru-RU"/>
        </w:rPr>
      </w:pPr>
      <w:r>
        <w:t>http</w:t>
      </w:r>
      <w:r w:rsidRPr="0020053C">
        <w:rPr>
          <w:lang w:val="ru-RU"/>
        </w:rPr>
        <w:t>://</w:t>
      </w:r>
      <w:r>
        <w:t>myaccount</w:t>
      </w:r>
      <w:r w:rsidRPr="0020053C">
        <w:rPr>
          <w:lang w:val="ru-RU"/>
        </w:rPr>
        <w:t>.</w:t>
      </w:r>
      <w:r>
        <w:t>windows</w:t>
      </w:r>
      <w:r w:rsidRPr="0020053C">
        <w:rPr>
          <w:lang w:val="ru-RU"/>
        </w:rPr>
        <w:t>.</w:t>
      </w:r>
      <w:r>
        <w:t>core</w:t>
      </w:r>
      <w:r w:rsidRPr="0020053C">
        <w:rPr>
          <w:lang w:val="ru-RU"/>
        </w:rPr>
        <w:t>.</w:t>
      </w:r>
      <w:r>
        <w:t>net</w:t>
      </w:r>
      <w:r w:rsidRPr="0020053C">
        <w:rPr>
          <w:lang w:val="ru-RU"/>
        </w:rPr>
        <w:t>/</w:t>
      </w:r>
      <w:proofErr w:type="gramStart"/>
      <w:r w:rsidRPr="006B18DE">
        <w:rPr>
          <w:highlight w:val="yellow"/>
        </w:rPr>
        <w:t>Customers</w:t>
      </w:r>
      <w:r w:rsidRPr="0020053C">
        <w:rPr>
          <w:highlight w:val="yellow"/>
          <w:lang w:val="ru-RU"/>
        </w:rPr>
        <w:t>(</w:t>
      </w:r>
      <w:proofErr w:type="gramEnd"/>
      <w:r w:rsidRPr="006B18DE">
        <w:rPr>
          <w:highlight w:val="yellow"/>
        </w:rPr>
        <w:t>PartitionKey</w:t>
      </w:r>
      <w:r w:rsidRPr="0020053C">
        <w:rPr>
          <w:highlight w:val="yellow"/>
          <w:lang w:val="ru-RU"/>
        </w:rPr>
        <w:t>="</w:t>
      </w:r>
      <w:r w:rsidRPr="006B18DE">
        <w:rPr>
          <w:highlight w:val="yellow"/>
        </w:rPr>
        <w:t>pk</w:t>
      </w:r>
      <w:r w:rsidRPr="0020053C">
        <w:rPr>
          <w:highlight w:val="yellow"/>
          <w:lang w:val="ru-RU"/>
        </w:rPr>
        <w:t>",</w:t>
      </w:r>
      <w:r w:rsidRPr="006B18DE">
        <w:rPr>
          <w:highlight w:val="yellow"/>
        </w:rPr>
        <w:t>RowKey</w:t>
      </w:r>
      <w:r w:rsidRPr="0020053C">
        <w:rPr>
          <w:highlight w:val="yellow"/>
          <w:lang w:val="ru-RU"/>
        </w:rPr>
        <w:t>="</w:t>
      </w:r>
      <w:r w:rsidRPr="006B18DE">
        <w:rPr>
          <w:highlight w:val="yellow"/>
        </w:rPr>
        <w:t>rk</w:t>
      </w:r>
      <w:r w:rsidRPr="0020053C">
        <w:rPr>
          <w:highlight w:val="yellow"/>
          <w:lang w:val="ru-RU"/>
        </w:rPr>
        <w:t>")</w:t>
      </w:r>
    </w:p>
    <w:p w:rsidR="0020053C" w:rsidRPr="00C66B24" w:rsidRDefault="00C66B24">
      <w:pPr>
        <w:pStyle w:val="BodyText"/>
        <w:rPr>
          <w:rFonts w:ascii="Calibri" w:eastAsia="SimSun" w:hAnsi="Calibri"/>
          <w:sz w:val="22"/>
          <w:szCs w:val="22"/>
          <w:lang w:val="ru-RU"/>
        </w:rPr>
      </w:pPr>
      <w:r w:rsidRPr="00C66B24">
        <w:rPr>
          <w:rFonts w:ascii="Calibri" w:eastAsia="SimSun" w:hAnsi="Calibri"/>
          <w:sz w:val="22"/>
          <w:szCs w:val="22"/>
          <w:lang w:val="ru-RU"/>
        </w:rPr>
        <w:t xml:space="preserve">Из-за налагаемых </w:t>
      </w:r>
      <w:r w:rsidRPr="00C66B24">
        <w:rPr>
          <w:rFonts w:ascii="Calibri" w:eastAsia="SimSun" w:hAnsi="Calibri"/>
          <w:sz w:val="22"/>
          <w:szCs w:val="22"/>
        </w:rPr>
        <w:t>Http</w:t>
      </w:r>
      <w:r w:rsidRPr="00C66B24">
        <w:rPr>
          <w:rFonts w:ascii="Calibri" w:eastAsia="SimSun" w:hAnsi="Calibri"/>
          <w:sz w:val="22"/>
          <w:szCs w:val="22"/>
          <w:lang w:val="ru-RU"/>
        </w:rPr>
        <w:t>.</w:t>
      </w:r>
      <w:r w:rsidRPr="00C66B24">
        <w:rPr>
          <w:rFonts w:ascii="Calibri" w:eastAsia="SimSun" w:hAnsi="Calibri"/>
          <w:sz w:val="22"/>
          <w:szCs w:val="22"/>
        </w:rPr>
        <w:t>sys</w:t>
      </w:r>
      <w:r w:rsidRPr="00C66B24">
        <w:rPr>
          <w:rFonts w:ascii="Calibri" w:eastAsia="SimSun" w:hAnsi="Calibri"/>
          <w:sz w:val="22"/>
          <w:szCs w:val="22"/>
          <w:lang w:val="ru-RU"/>
        </w:rPr>
        <w:t xml:space="preserve"> ограничений выделенная часть не может включать более 260 символов.</w:t>
      </w:r>
      <w:r>
        <w:rPr>
          <w:rFonts w:ascii="Calibri" w:eastAsia="SimSun" w:hAnsi="Calibri"/>
          <w:sz w:val="22"/>
          <w:szCs w:val="22"/>
          <w:lang w:val="ru-RU"/>
        </w:rPr>
        <w:t xml:space="preserve"> Для решения этой проблемы операции, имеющие такое ограничение, могут выполняться с помощью </w:t>
      </w:r>
      <w:r w:rsidRPr="00C66B24">
        <w:rPr>
          <w:rFonts w:ascii="Calibri" w:eastAsia="SimSun" w:hAnsi="Calibri"/>
          <w:sz w:val="22"/>
          <w:szCs w:val="22"/>
        </w:rPr>
        <w:t>Entity</w:t>
      </w:r>
      <w:r w:rsidRPr="00C66B24">
        <w:rPr>
          <w:rFonts w:ascii="Calibri" w:eastAsia="SimSun" w:hAnsi="Calibri"/>
          <w:sz w:val="22"/>
          <w:szCs w:val="22"/>
          <w:lang w:val="ru-RU"/>
        </w:rPr>
        <w:t xml:space="preserve"> </w:t>
      </w:r>
      <w:r w:rsidRPr="00C66B24">
        <w:rPr>
          <w:rFonts w:ascii="Calibri" w:eastAsia="SimSun" w:hAnsi="Calibri"/>
          <w:sz w:val="22"/>
          <w:szCs w:val="22"/>
        </w:rPr>
        <w:t>Group</w:t>
      </w:r>
      <w:r w:rsidRPr="00C66B24">
        <w:rPr>
          <w:rFonts w:ascii="Calibri" w:eastAsia="SimSun" w:hAnsi="Calibri"/>
          <w:sz w:val="22"/>
          <w:szCs w:val="22"/>
          <w:lang w:val="ru-RU"/>
        </w:rPr>
        <w:t xml:space="preserve"> </w:t>
      </w:r>
      <w:r w:rsidRPr="00C66B24">
        <w:rPr>
          <w:rFonts w:ascii="Calibri" w:eastAsia="SimSun" w:hAnsi="Calibri"/>
          <w:sz w:val="22"/>
          <w:szCs w:val="22"/>
        </w:rPr>
        <w:t>Transactions</w:t>
      </w:r>
      <w:r w:rsidRPr="00C66B24">
        <w:rPr>
          <w:rFonts w:ascii="Calibri" w:eastAsia="SimSun" w:hAnsi="Calibri"/>
          <w:sz w:val="22"/>
          <w:szCs w:val="22"/>
          <w:lang w:val="ru-RU"/>
        </w:rPr>
        <w:t xml:space="preserve"> (</w:t>
      </w:r>
      <w:r w:rsidRPr="004E1368">
        <w:rPr>
          <w:rFonts w:ascii="Calibri" w:eastAsia="SimSun" w:hAnsi="Calibri"/>
          <w:color w:val="000000" w:themeColor="text1"/>
          <w:sz w:val="22"/>
          <w:szCs w:val="22"/>
          <w:lang w:val="ru-RU"/>
        </w:rPr>
        <w:t>Транзакции групп сущностей</w:t>
      </w:r>
      <w:r w:rsidRPr="00C66B24">
        <w:rPr>
          <w:rFonts w:ascii="Calibri" w:eastAsia="SimSun" w:hAnsi="Calibri"/>
          <w:sz w:val="22"/>
          <w:szCs w:val="22"/>
          <w:lang w:val="ru-RU"/>
        </w:rPr>
        <w:t xml:space="preserve">), поскольку в </w:t>
      </w:r>
      <w:r w:rsidRPr="00C66B24">
        <w:rPr>
          <w:rFonts w:ascii="Calibri" w:eastAsia="SimSun" w:hAnsi="Calibri"/>
          <w:sz w:val="22"/>
          <w:szCs w:val="22"/>
        </w:rPr>
        <w:t>Entity</w:t>
      </w:r>
      <w:r w:rsidRPr="00C66B24">
        <w:rPr>
          <w:rFonts w:ascii="Calibri" w:eastAsia="SimSun" w:hAnsi="Calibri"/>
          <w:sz w:val="22"/>
          <w:szCs w:val="22"/>
          <w:lang w:val="ru-RU"/>
        </w:rPr>
        <w:t xml:space="preserve"> </w:t>
      </w:r>
      <w:r w:rsidRPr="00C66B24">
        <w:rPr>
          <w:rFonts w:ascii="Calibri" w:eastAsia="SimSun" w:hAnsi="Calibri"/>
          <w:sz w:val="22"/>
          <w:szCs w:val="22"/>
        </w:rPr>
        <w:t>Group</w:t>
      </w:r>
      <w:r w:rsidRPr="00C66B24">
        <w:rPr>
          <w:rFonts w:ascii="Calibri" w:eastAsia="SimSun" w:hAnsi="Calibri"/>
          <w:sz w:val="22"/>
          <w:szCs w:val="22"/>
          <w:lang w:val="ru-RU"/>
        </w:rPr>
        <w:t xml:space="preserve"> </w:t>
      </w:r>
      <w:r w:rsidRPr="00C66B24">
        <w:rPr>
          <w:rFonts w:ascii="Calibri" w:eastAsia="SimSun" w:hAnsi="Calibri"/>
          <w:sz w:val="22"/>
          <w:szCs w:val="22"/>
        </w:rPr>
        <w:t>Transactions</w:t>
      </w:r>
      <w:r w:rsidRPr="00C66B24">
        <w:rPr>
          <w:rFonts w:ascii="Calibri" w:eastAsia="SimSun" w:hAnsi="Calibri"/>
          <w:sz w:val="22"/>
          <w:szCs w:val="22"/>
          <w:lang w:val="ru-RU"/>
        </w:rPr>
        <w:t xml:space="preserve"> </w:t>
      </w:r>
      <w:r w:rsidRPr="00C66B24">
        <w:rPr>
          <w:rFonts w:ascii="Calibri" w:eastAsia="SimSun" w:hAnsi="Calibri"/>
          <w:sz w:val="22"/>
          <w:szCs w:val="22"/>
        </w:rPr>
        <w:t>URI</w:t>
      </w:r>
      <w:r>
        <w:rPr>
          <w:rFonts w:ascii="Calibri" w:eastAsia="SimSun" w:hAnsi="Calibri"/>
          <w:sz w:val="22"/>
          <w:szCs w:val="22"/>
          <w:lang w:val="ru-RU"/>
        </w:rPr>
        <w:t>,</w:t>
      </w:r>
      <w:r w:rsidRPr="00C66B24">
        <w:rPr>
          <w:rFonts w:ascii="Calibri" w:eastAsia="SimSun" w:hAnsi="Calibri"/>
          <w:sz w:val="22"/>
          <w:szCs w:val="22"/>
          <w:lang w:val="ru-RU"/>
        </w:rPr>
        <w:t xml:space="preserve"> определяющий ресурс</w:t>
      </w:r>
      <w:r>
        <w:rPr>
          <w:rFonts w:ascii="Calibri" w:eastAsia="SimSun" w:hAnsi="Calibri"/>
          <w:sz w:val="22"/>
          <w:szCs w:val="22"/>
          <w:lang w:val="ru-RU"/>
        </w:rPr>
        <w:t>,</w:t>
      </w:r>
      <w:r w:rsidRPr="00C66B24">
        <w:rPr>
          <w:rFonts w:ascii="Calibri" w:eastAsia="SimSun" w:hAnsi="Calibri"/>
          <w:sz w:val="22"/>
          <w:szCs w:val="22"/>
          <w:lang w:val="ru-RU"/>
        </w:rPr>
        <w:t xml:space="preserve"> является частью тела запроса (подробнее смотрите в разделе 4.9).</w:t>
      </w:r>
    </w:p>
    <w:p w:rsidR="00A56345" w:rsidRPr="00C66B24" w:rsidRDefault="00A56345">
      <w:pPr>
        <w:pStyle w:val="BodyText"/>
        <w:rPr>
          <w:lang w:val="ru-RU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3056"/>
        <w:gridCol w:w="6476"/>
      </w:tblGrid>
      <w:tr w:rsidR="00091D8E" w:rsidTr="00181C7A">
        <w:trPr>
          <w:cantSplit/>
          <w:tblHeader/>
        </w:trPr>
        <w:tc>
          <w:tcPr>
            <w:tcW w:w="3056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6" w:space="0" w:color="808080"/>
              <w:tl2br w:val="nil"/>
              <w:tr2bl w:val="nil"/>
            </w:tcBorders>
            <w:shd w:val="clear" w:color="auto" w:fill="D9D9D9"/>
          </w:tcPr>
          <w:p w:rsidR="00091D8E" w:rsidRPr="009A5678" w:rsidRDefault="009A5678" w:rsidP="00EA4D5B">
            <w:pPr>
              <w:keepNext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Тип свойства</w:t>
            </w:r>
          </w:p>
        </w:tc>
        <w:tc>
          <w:tcPr>
            <w:tcW w:w="6476" w:type="dxa"/>
            <w:tcBorders>
              <w:top w:val="single" w:sz="12" w:space="0" w:color="808080"/>
              <w:left w:val="single" w:sz="6" w:space="0" w:color="808080"/>
              <w:bottom w:val="single" w:sz="4" w:space="0" w:color="808080"/>
              <w:right w:val="single" w:sz="12" w:space="0" w:color="808080"/>
              <w:tl2br w:val="nil"/>
              <w:tr2bl w:val="nil"/>
            </w:tcBorders>
            <w:shd w:val="clear" w:color="auto" w:fill="D9D9D9"/>
          </w:tcPr>
          <w:p w:rsidR="00091D8E" w:rsidRPr="009A5678" w:rsidRDefault="009A5678" w:rsidP="00EA4D5B">
            <w:pPr>
              <w:keepNext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</w:t>
            </w:r>
          </w:p>
        </w:tc>
      </w:tr>
      <w:tr w:rsidR="00091D8E" w:rsidRPr="004E1368" w:rsidTr="00181C7A">
        <w:trPr>
          <w:cantSplit/>
        </w:trPr>
        <w:tc>
          <w:tcPr>
            <w:tcW w:w="3056" w:type="dxa"/>
          </w:tcPr>
          <w:p w:rsidR="00091D8E" w:rsidRDefault="00091D8E" w:rsidP="00EA4D5B">
            <w:r>
              <w:t>Binary</w:t>
            </w:r>
          </w:p>
        </w:tc>
        <w:tc>
          <w:tcPr>
            <w:tcW w:w="6476" w:type="dxa"/>
          </w:tcPr>
          <w:p w:rsidR="00091D8E" w:rsidRPr="009A5678" w:rsidRDefault="009A5678" w:rsidP="009A5678">
            <w:pPr>
              <w:rPr>
                <w:lang w:val="ru-RU"/>
              </w:rPr>
            </w:pPr>
            <w:r>
              <w:rPr>
                <w:lang w:val="ru-RU"/>
              </w:rPr>
              <w:t>Массив байтов размером до</w:t>
            </w:r>
            <w:r w:rsidR="00091D8E" w:rsidRPr="009A5678">
              <w:rPr>
                <w:lang w:val="ru-RU"/>
              </w:rPr>
              <w:t xml:space="preserve"> 64 </w:t>
            </w:r>
            <w:r>
              <w:rPr>
                <w:lang w:val="ru-RU"/>
              </w:rPr>
              <w:t>КБ</w:t>
            </w:r>
            <w:r w:rsidR="00091D8E" w:rsidRPr="009A5678">
              <w:rPr>
                <w:lang w:val="ru-RU"/>
              </w:rPr>
              <w:t>.</w:t>
            </w:r>
          </w:p>
        </w:tc>
      </w:tr>
      <w:tr w:rsidR="00091D8E" w:rsidTr="00181C7A">
        <w:trPr>
          <w:cantSplit/>
        </w:trPr>
        <w:tc>
          <w:tcPr>
            <w:tcW w:w="3056" w:type="dxa"/>
          </w:tcPr>
          <w:p w:rsidR="00091D8E" w:rsidRDefault="00091D8E" w:rsidP="00EA4D5B">
            <w:r>
              <w:t>Bool</w:t>
            </w:r>
          </w:p>
        </w:tc>
        <w:tc>
          <w:tcPr>
            <w:tcW w:w="6476" w:type="dxa"/>
          </w:tcPr>
          <w:p w:rsidR="00091D8E" w:rsidRDefault="009A5678" w:rsidP="009A5678">
            <w:r>
              <w:rPr>
                <w:lang w:val="ru-RU"/>
              </w:rPr>
              <w:t>Булево значение</w:t>
            </w:r>
            <w:r w:rsidR="00091D8E">
              <w:t>.</w:t>
            </w:r>
          </w:p>
        </w:tc>
      </w:tr>
      <w:tr w:rsidR="00091D8E" w:rsidRPr="004E1368" w:rsidTr="00181C7A">
        <w:trPr>
          <w:cantSplit/>
        </w:trPr>
        <w:tc>
          <w:tcPr>
            <w:tcW w:w="3056" w:type="dxa"/>
          </w:tcPr>
          <w:p w:rsidR="00091D8E" w:rsidRDefault="00091D8E" w:rsidP="00EA4D5B">
            <w:r>
              <w:t>DateTime</w:t>
            </w:r>
          </w:p>
        </w:tc>
        <w:tc>
          <w:tcPr>
            <w:tcW w:w="6476" w:type="dxa"/>
          </w:tcPr>
          <w:p w:rsidR="00091D8E" w:rsidRPr="009A5678" w:rsidRDefault="00091D8E" w:rsidP="009A5678">
            <w:pPr>
              <w:rPr>
                <w:lang w:val="ru-RU"/>
              </w:rPr>
            </w:pPr>
            <w:r w:rsidRPr="009A5678">
              <w:rPr>
                <w:lang w:val="ru-RU"/>
              </w:rPr>
              <w:t>64-</w:t>
            </w:r>
            <w:r w:rsidR="009A5678">
              <w:rPr>
                <w:lang w:val="ru-RU"/>
              </w:rPr>
              <w:t xml:space="preserve">разрядное значение, представляющее </w:t>
            </w:r>
            <w:r w:rsidR="009A5678" w:rsidRPr="00E05489">
              <w:rPr>
                <w:color w:val="000000" w:themeColor="text1"/>
                <w:lang w:val="ru-RU"/>
              </w:rPr>
              <w:t xml:space="preserve">время в формате </w:t>
            </w:r>
            <w:r w:rsidRPr="00E05489">
              <w:rPr>
                <w:color w:val="000000" w:themeColor="text1"/>
              </w:rPr>
              <w:t>UTC</w:t>
            </w:r>
            <w:r w:rsidRPr="009A5678">
              <w:rPr>
                <w:lang w:val="ru-RU"/>
              </w:rPr>
              <w:t xml:space="preserve">. </w:t>
            </w:r>
            <w:r w:rsidR="009A5678">
              <w:rPr>
                <w:lang w:val="ru-RU"/>
              </w:rPr>
              <w:t>Поддерживаемый</w:t>
            </w:r>
            <w:r w:rsidR="009A5678" w:rsidRPr="009A5678">
              <w:rPr>
                <w:lang w:val="ru-RU"/>
              </w:rPr>
              <w:t xml:space="preserve"> </w:t>
            </w:r>
            <w:r w:rsidR="009A5678">
              <w:rPr>
                <w:lang w:val="ru-RU"/>
              </w:rPr>
              <w:t>диапазон</w:t>
            </w:r>
            <w:r w:rsidR="009A5678" w:rsidRPr="009A5678">
              <w:rPr>
                <w:lang w:val="ru-RU"/>
              </w:rPr>
              <w:t xml:space="preserve"> </w:t>
            </w:r>
            <w:r w:rsidR="009A5678">
              <w:rPr>
                <w:lang w:val="ru-RU"/>
              </w:rPr>
              <w:t>значений</w:t>
            </w:r>
            <w:r w:rsidR="009A5678" w:rsidRPr="009A5678">
              <w:rPr>
                <w:lang w:val="ru-RU"/>
              </w:rPr>
              <w:t xml:space="preserve">: </w:t>
            </w:r>
            <w:r w:rsidR="009A5678">
              <w:rPr>
                <w:lang w:val="ru-RU"/>
              </w:rPr>
              <w:t>от</w:t>
            </w:r>
            <w:r w:rsidR="00A56345">
              <w:rPr>
                <w:lang w:val="ru-RU"/>
              </w:rPr>
              <w:t xml:space="preserve"> 1/1/1601</w:t>
            </w:r>
            <w:r w:rsidRPr="009A5678">
              <w:rPr>
                <w:lang w:val="ru-RU"/>
              </w:rPr>
              <w:t xml:space="preserve"> </w:t>
            </w:r>
            <w:r w:rsidR="009A5678">
              <w:rPr>
                <w:lang w:val="ru-RU"/>
              </w:rPr>
              <w:t>до</w:t>
            </w:r>
            <w:r w:rsidRPr="009A5678">
              <w:rPr>
                <w:lang w:val="ru-RU"/>
              </w:rPr>
              <w:t xml:space="preserve"> 12/31/9999.</w:t>
            </w:r>
          </w:p>
        </w:tc>
      </w:tr>
      <w:tr w:rsidR="00091D8E" w:rsidRPr="004E1368" w:rsidTr="00181C7A">
        <w:trPr>
          <w:cantSplit/>
        </w:trPr>
        <w:tc>
          <w:tcPr>
            <w:tcW w:w="3056" w:type="dxa"/>
          </w:tcPr>
          <w:p w:rsidR="00091D8E" w:rsidRDefault="00091D8E" w:rsidP="00EA4D5B">
            <w:r>
              <w:t>Double</w:t>
            </w:r>
          </w:p>
        </w:tc>
        <w:tc>
          <w:tcPr>
            <w:tcW w:w="6476" w:type="dxa"/>
          </w:tcPr>
          <w:p w:rsidR="00091D8E" w:rsidRPr="009A5678" w:rsidRDefault="009A5678" w:rsidP="009A5678">
            <w:pPr>
              <w:rPr>
                <w:lang w:val="ru-RU"/>
              </w:rPr>
            </w:pPr>
            <w:r w:rsidRPr="009A5678">
              <w:rPr>
                <w:lang w:val="ru-RU"/>
              </w:rPr>
              <w:t>64-</w:t>
            </w:r>
            <w:r>
              <w:rPr>
                <w:lang w:val="ru-RU"/>
              </w:rPr>
              <w:t>разрядное значение с плавающей точкой</w:t>
            </w:r>
            <w:r w:rsidR="00091D8E" w:rsidRPr="009A5678">
              <w:rPr>
                <w:lang w:val="ru-RU"/>
              </w:rPr>
              <w:t>.</w:t>
            </w:r>
          </w:p>
        </w:tc>
      </w:tr>
      <w:tr w:rsidR="00091D8E" w:rsidRPr="009A5678" w:rsidTr="00181C7A">
        <w:trPr>
          <w:cantSplit/>
        </w:trPr>
        <w:tc>
          <w:tcPr>
            <w:tcW w:w="3056" w:type="dxa"/>
          </w:tcPr>
          <w:p w:rsidR="00091D8E" w:rsidRDefault="00091D8E" w:rsidP="00EA4D5B">
            <w:r>
              <w:t>GUID</w:t>
            </w:r>
          </w:p>
        </w:tc>
        <w:tc>
          <w:tcPr>
            <w:tcW w:w="6476" w:type="dxa"/>
          </w:tcPr>
          <w:p w:rsidR="00091D8E" w:rsidRPr="009A5678" w:rsidRDefault="00091D8E" w:rsidP="009A5678">
            <w:pPr>
              <w:rPr>
                <w:lang w:val="ru-RU"/>
              </w:rPr>
            </w:pPr>
            <w:r w:rsidRPr="009A5678">
              <w:rPr>
                <w:lang w:val="ru-RU"/>
              </w:rPr>
              <w:t>128-</w:t>
            </w:r>
            <w:r w:rsidR="009A5678">
              <w:rPr>
                <w:lang w:val="ru-RU"/>
              </w:rPr>
              <w:t>разрядный</w:t>
            </w:r>
            <w:r w:rsidR="009A5678" w:rsidRPr="009A5678">
              <w:rPr>
                <w:lang w:val="ru-RU"/>
              </w:rPr>
              <w:t xml:space="preserve"> </w:t>
            </w:r>
            <w:r w:rsidR="009A5678">
              <w:rPr>
                <w:lang w:val="ru-RU"/>
              </w:rPr>
              <w:t>глобально</w:t>
            </w:r>
            <w:r w:rsidR="009A5678" w:rsidRPr="009A5678">
              <w:rPr>
                <w:lang w:val="ru-RU"/>
              </w:rPr>
              <w:t xml:space="preserve"> </w:t>
            </w:r>
            <w:r w:rsidR="009A5678">
              <w:rPr>
                <w:lang w:val="ru-RU"/>
              </w:rPr>
              <w:t>уникальный</w:t>
            </w:r>
            <w:r w:rsidR="009A5678" w:rsidRPr="009A5678">
              <w:rPr>
                <w:lang w:val="ru-RU"/>
              </w:rPr>
              <w:t xml:space="preserve"> </w:t>
            </w:r>
            <w:r w:rsidR="009A5678">
              <w:rPr>
                <w:lang w:val="ru-RU"/>
              </w:rPr>
              <w:t>идентификатор</w:t>
            </w:r>
            <w:r w:rsidRPr="009A5678">
              <w:rPr>
                <w:lang w:val="ru-RU"/>
              </w:rPr>
              <w:t>.</w:t>
            </w:r>
          </w:p>
        </w:tc>
      </w:tr>
      <w:tr w:rsidR="00091D8E" w:rsidTr="00181C7A">
        <w:trPr>
          <w:cantSplit/>
        </w:trPr>
        <w:tc>
          <w:tcPr>
            <w:tcW w:w="3056" w:type="dxa"/>
          </w:tcPr>
          <w:p w:rsidR="00091D8E" w:rsidRDefault="00091D8E" w:rsidP="00EA4D5B">
            <w:r>
              <w:t>Int</w:t>
            </w:r>
          </w:p>
        </w:tc>
        <w:tc>
          <w:tcPr>
            <w:tcW w:w="6476" w:type="dxa"/>
          </w:tcPr>
          <w:p w:rsidR="00091D8E" w:rsidRDefault="00091D8E" w:rsidP="009A5678">
            <w:r>
              <w:t>32-</w:t>
            </w:r>
            <w:r w:rsidR="009A5678">
              <w:rPr>
                <w:lang w:val="ru-RU"/>
              </w:rPr>
              <w:t>разрядное целое значение</w:t>
            </w:r>
            <w:r>
              <w:t>.</w:t>
            </w:r>
          </w:p>
        </w:tc>
      </w:tr>
      <w:tr w:rsidR="00091D8E" w:rsidTr="00181C7A">
        <w:trPr>
          <w:cantSplit/>
        </w:trPr>
        <w:tc>
          <w:tcPr>
            <w:tcW w:w="3056" w:type="dxa"/>
          </w:tcPr>
          <w:p w:rsidR="00091D8E" w:rsidRDefault="00091D8E" w:rsidP="00EA4D5B">
            <w:r>
              <w:t>Int64</w:t>
            </w:r>
          </w:p>
        </w:tc>
        <w:tc>
          <w:tcPr>
            <w:tcW w:w="6476" w:type="dxa"/>
          </w:tcPr>
          <w:p w:rsidR="00091D8E" w:rsidRDefault="00091D8E" w:rsidP="00770629">
            <w:r>
              <w:t>64-</w:t>
            </w:r>
            <w:r w:rsidR="009A5678">
              <w:rPr>
                <w:lang w:val="ru-RU"/>
              </w:rPr>
              <w:t>разрядное целое значение</w:t>
            </w:r>
            <w:r>
              <w:t>.</w:t>
            </w:r>
          </w:p>
        </w:tc>
      </w:tr>
      <w:tr w:rsidR="00091D8E" w:rsidRPr="004E1368" w:rsidTr="00181C7A">
        <w:trPr>
          <w:cantSplit/>
        </w:trPr>
        <w:tc>
          <w:tcPr>
            <w:tcW w:w="3056" w:type="dxa"/>
          </w:tcPr>
          <w:p w:rsidR="00091D8E" w:rsidRDefault="00091D8E" w:rsidP="00EA4D5B">
            <w:r>
              <w:t>String</w:t>
            </w:r>
          </w:p>
        </w:tc>
        <w:tc>
          <w:tcPr>
            <w:tcW w:w="6476" w:type="dxa"/>
          </w:tcPr>
          <w:p w:rsidR="00091D8E" w:rsidRPr="00AF0283" w:rsidRDefault="009A5678" w:rsidP="00AF0283">
            <w:pPr>
              <w:rPr>
                <w:lang w:val="ru-RU"/>
              </w:rPr>
            </w:pPr>
            <w:r w:rsidRPr="007D7FCA">
              <w:rPr>
                <w:lang w:val="ru-RU"/>
              </w:rPr>
              <w:t>16-</w:t>
            </w:r>
            <w:r>
              <w:rPr>
                <w:lang w:val="ru-RU"/>
              </w:rPr>
              <w:t>разрядное</w:t>
            </w:r>
            <w:r w:rsidR="00091D8E" w:rsidRPr="007D7FCA">
              <w:rPr>
                <w:lang w:val="ru-RU"/>
              </w:rPr>
              <w:t xml:space="preserve"> </w:t>
            </w:r>
            <w:r w:rsidR="00091D8E">
              <w:t>UTF</w:t>
            </w:r>
            <w:r w:rsidRPr="007D7FCA">
              <w:rPr>
                <w:lang w:val="ru-RU"/>
              </w:rPr>
              <w:t>-</w:t>
            </w:r>
            <w:r>
              <w:rPr>
                <w:lang w:val="ru-RU"/>
              </w:rPr>
              <w:t>кодированное</w:t>
            </w:r>
            <w:r w:rsidRPr="007D7FC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значение</w:t>
            </w:r>
            <w:r w:rsidR="00091D8E" w:rsidRPr="007D7FCA">
              <w:rPr>
                <w:lang w:val="ru-RU"/>
              </w:rPr>
              <w:t xml:space="preserve">. </w:t>
            </w:r>
            <w:r w:rsidR="00AF0283">
              <w:rPr>
                <w:lang w:val="ru-RU"/>
              </w:rPr>
              <w:t>Размер</w:t>
            </w:r>
            <w:r w:rsidR="00AF0283" w:rsidRPr="00AF0283">
              <w:rPr>
                <w:lang w:val="ru-RU"/>
              </w:rPr>
              <w:t xml:space="preserve"> </w:t>
            </w:r>
            <w:r w:rsidR="00AF0283">
              <w:rPr>
                <w:lang w:val="ru-RU"/>
              </w:rPr>
              <w:t>строковых</w:t>
            </w:r>
            <w:r w:rsidR="00AF0283" w:rsidRPr="00AF0283">
              <w:rPr>
                <w:lang w:val="ru-RU"/>
              </w:rPr>
              <w:t xml:space="preserve"> </w:t>
            </w:r>
            <w:r w:rsidR="00AF0283">
              <w:rPr>
                <w:lang w:val="ru-RU"/>
              </w:rPr>
              <w:t>значений</w:t>
            </w:r>
            <w:r w:rsidR="00AF0283" w:rsidRPr="00AF0283">
              <w:rPr>
                <w:lang w:val="ru-RU"/>
              </w:rPr>
              <w:t xml:space="preserve"> </w:t>
            </w:r>
            <w:r w:rsidR="00AF0283">
              <w:rPr>
                <w:lang w:val="ru-RU"/>
              </w:rPr>
              <w:t>может</w:t>
            </w:r>
            <w:r w:rsidR="00AF0283" w:rsidRPr="00AF0283">
              <w:rPr>
                <w:lang w:val="ru-RU"/>
              </w:rPr>
              <w:t xml:space="preserve"> </w:t>
            </w:r>
            <w:r w:rsidR="00AF0283">
              <w:rPr>
                <w:lang w:val="ru-RU"/>
              </w:rPr>
              <w:t>быть</w:t>
            </w:r>
            <w:r w:rsidR="00AF0283" w:rsidRPr="00AF0283">
              <w:rPr>
                <w:lang w:val="ru-RU"/>
              </w:rPr>
              <w:t xml:space="preserve"> </w:t>
            </w:r>
            <w:r w:rsidR="00AF0283">
              <w:rPr>
                <w:lang w:val="ru-RU"/>
              </w:rPr>
              <w:t>до</w:t>
            </w:r>
            <w:r w:rsidR="00091D8E" w:rsidRPr="00AF0283">
              <w:rPr>
                <w:lang w:val="ru-RU"/>
              </w:rPr>
              <w:t xml:space="preserve"> 64 </w:t>
            </w:r>
            <w:r w:rsidR="00AF0283">
              <w:rPr>
                <w:lang w:val="ru-RU"/>
              </w:rPr>
              <w:t>КБ</w:t>
            </w:r>
            <w:r w:rsidR="00091D8E" w:rsidRPr="00AF0283">
              <w:rPr>
                <w:lang w:val="ru-RU"/>
              </w:rPr>
              <w:t>.</w:t>
            </w:r>
          </w:p>
        </w:tc>
      </w:tr>
    </w:tbl>
    <w:p w:rsidR="006714E1" w:rsidRDefault="00AF0283" w:rsidP="003C5667">
      <w:pPr>
        <w:pStyle w:val="Heading1"/>
      </w:pPr>
      <w:bookmarkStart w:id="16" w:name="_Toc215656943"/>
      <w:bookmarkStart w:id="17" w:name="_Toc238286283"/>
      <w:bookmarkEnd w:id="16"/>
      <w:r>
        <w:rPr>
          <w:lang w:val="ru-RU"/>
        </w:rPr>
        <w:t>Секционирование таблиц</w:t>
      </w:r>
      <w:bookmarkEnd w:id="17"/>
    </w:p>
    <w:bookmarkEnd w:id="9"/>
    <w:bookmarkEnd w:id="10"/>
    <w:p w:rsidR="00AF0283" w:rsidRPr="00AF0283" w:rsidRDefault="00AF0283">
      <w:pPr>
        <w:rPr>
          <w:lang w:val="ru-RU"/>
        </w:rPr>
      </w:pPr>
      <w:proofErr w:type="gramStart"/>
      <w:r>
        <w:t>Windows</w:t>
      </w:r>
      <w:r w:rsidRPr="00AF0283">
        <w:rPr>
          <w:lang w:val="ru-RU"/>
        </w:rPr>
        <w:t xml:space="preserve"> </w:t>
      </w:r>
      <w:r>
        <w:t>Azure</w:t>
      </w:r>
      <w:r w:rsidRPr="00AF0283">
        <w:rPr>
          <w:lang w:val="ru-RU"/>
        </w:rPr>
        <w:t xml:space="preserve"> </w:t>
      </w:r>
      <w:r>
        <w:t>Table</w:t>
      </w:r>
      <w:r>
        <w:rPr>
          <w:lang w:val="ru-RU"/>
        </w:rPr>
        <w:t xml:space="preserve"> обеспечивает возможность масштабирования таблиц до тысяч узлов хранения через распределение сущностей в таблице.</w:t>
      </w:r>
      <w:proofErr w:type="gramEnd"/>
      <w:r>
        <w:rPr>
          <w:lang w:val="ru-RU"/>
        </w:rPr>
        <w:t xml:space="preserve"> При распределении сущностей желательно обеспечить, чтобы сущности, входящие в одно множество, располагались в одном узле хранения. </w:t>
      </w:r>
      <w:r>
        <w:rPr>
          <w:lang w:val="ru-RU"/>
        </w:rPr>
        <w:lastRenderedPageBreak/>
        <w:t xml:space="preserve">Приложение формирует эти множества соответственно значениям свойства </w:t>
      </w:r>
      <w:r>
        <w:t>PartitionKey</w:t>
      </w:r>
      <w:r>
        <w:rPr>
          <w:lang w:val="ru-RU"/>
        </w:rPr>
        <w:t xml:space="preserve"> сущностей.</w:t>
      </w:r>
    </w:p>
    <w:p w:rsidR="000329D9" w:rsidRPr="00AF0283" w:rsidRDefault="000329D9">
      <w:pPr>
        <w:rPr>
          <w:lang w:val="ru-RU"/>
        </w:rPr>
      </w:pPr>
    </w:p>
    <w:p w:rsidR="00AF0283" w:rsidRPr="00AF0283" w:rsidRDefault="00AF0283">
      <w:pPr>
        <w:rPr>
          <w:lang w:val="ru-RU"/>
        </w:rPr>
      </w:pPr>
      <w:r>
        <w:rPr>
          <w:lang w:val="ru-RU"/>
        </w:rPr>
        <w:t>Приложения</w:t>
      </w:r>
      <w:r w:rsidR="00B818BD">
        <w:rPr>
          <w:lang w:val="ru-RU"/>
        </w:rPr>
        <w:t>м</w:t>
      </w:r>
      <w:r>
        <w:rPr>
          <w:lang w:val="ru-RU"/>
        </w:rPr>
        <w:t xml:space="preserve"> должн</w:t>
      </w:r>
      <w:r w:rsidR="00B818BD">
        <w:rPr>
          <w:lang w:val="ru-RU"/>
        </w:rPr>
        <w:t>а</w:t>
      </w:r>
      <w:r>
        <w:rPr>
          <w:lang w:val="ru-RU"/>
        </w:rPr>
        <w:t xml:space="preserve"> </w:t>
      </w:r>
      <w:r w:rsidR="00B818BD">
        <w:rPr>
          <w:lang w:val="ru-RU"/>
        </w:rPr>
        <w:t>быть известна</w:t>
      </w:r>
      <w:r>
        <w:rPr>
          <w:lang w:val="ru-RU"/>
        </w:rPr>
        <w:t xml:space="preserve"> рабоч</w:t>
      </w:r>
      <w:r w:rsidR="00B818BD">
        <w:rPr>
          <w:lang w:val="ru-RU"/>
        </w:rPr>
        <w:t>ая</w:t>
      </w:r>
      <w:r>
        <w:rPr>
          <w:lang w:val="ru-RU"/>
        </w:rPr>
        <w:t xml:space="preserve"> нагрузк</w:t>
      </w:r>
      <w:r w:rsidR="00B818BD">
        <w:rPr>
          <w:lang w:val="ru-RU"/>
        </w:rPr>
        <w:t>а</w:t>
      </w:r>
      <w:r>
        <w:rPr>
          <w:lang w:val="ru-RU"/>
        </w:rPr>
        <w:t xml:space="preserve"> каждой отдельно взятой секции</w:t>
      </w:r>
      <w:r w:rsidR="00B818BD">
        <w:rPr>
          <w:lang w:val="ru-RU"/>
        </w:rPr>
        <w:t>.</w:t>
      </w:r>
      <w:r>
        <w:rPr>
          <w:lang w:val="ru-RU"/>
        </w:rPr>
        <w:t xml:space="preserve"> </w:t>
      </w:r>
      <w:r w:rsidR="00B818BD">
        <w:rPr>
          <w:lang w:val="ru-RU"/>
        </w:rPr>
        <w:t>Д</w:t>
      </w:r>
      <w:r>
        <w:rPr>
          <w:lang w:val="ru-RU"/>
        </w:rPr>
        <w:t xml:space="preserve">ля обеспечения желаемых результатов </w:t>
      </w:r>
      <w:r w:rsidR="00B818BD">
        <w:rPr>
          <w:lang w:val="ru-RU"/>
        </w:rPr>
        <w:t xml:space="preserve">тестирование должно </w:t>
      </w:r>
      <w:r>
        <w:rPr>
          <w:lang w:val="ru-RU"/>
        </w:rPr>
        <w:t>моделировать максимальную рабочую нагрузку.</w:t>
      </w:r>
    </w:p>
    <w:p w:rsidR="00181C7A" w:rsidRPr="00AF0283" w:rsidRDefault="00181C7A">
      <w:pPr>
        <w:rPr>
          <w:lang w:val="ru-RU"/>
        </w:rPr>
      </w:pPr>
    </w:p>
    <w:p w:rsidR="002C6554" w:rsidRDefault="002C6554" w:rsidP="002C6554">
      <w:pPr>
        <w:keepNext/>
        <w:rPr>
          <w:lang w:val="ru-RU"/>
        </w:rPr>
      </w:pPr>
      <w:r w:rsidRPr="002C6554">
        <w:rPr>
          <w:noProof/>
        </w:rPr>
        <w:drawing>
          <wp:inline distT="0" distB="0" distL="0" distR="0" wp14:editId="0983193D">
            <wp:extent cx="5943600" cy="2153920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17443" cy="3267739"/>
                      <a:chOff x="152400" y="990600"/>
                      <a:chExt cx="9017443" cy="3267739"/>
                    </a:xfrm>
                  </a:grpSpPr>
                  <a:pic>
                    <a:nvPicPr>
                      <a:cNvPr id="9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228600" y="990600"/>
                        <a:ext cx="8071804" cy="3267739"/>
                      </a:xfrm>
                      <a:prstGeom prst="rect">
                        <a:avLst/>
                      </a:prstGeom>
                    </a:spPr>
                  </a:pic>
                  <a:grpSp>
                    <a:nvGrpSpPr>
                      <a:cNvPr id="2" name="Group 18"/>
                      <a:cNvGrpSpPr/>
                    </a:nvGrpSpPr>
                    <a:grpSpPr>
                      <a:xfrm>
                        <a:off x="201452" y="2057400"/>
                        <a:ext cx="8968391" cy="838200"/>
                        <a:chOff x="152400" y="1628775"/>
                        <a:chExt cx="8820551" cy="609600"/>
                      </a:xfrm>
                    </a:grpSpPr>
                    <a:sp>
                      <a:nvSpPr>
                        <a:cNvPr id="21" name="Rounded Rectangle 20"/>
                        <a:cNvSpPr/>
                      </a:nvSpPr>
                      <a:spPr>
                        <a:xfrm>
                          <a:off x="152400" y="1628775"/>
                          <a:ext cx="792480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xmlns:a14="http://schemas.microsoft.com/office/drawing/2007/7/7/main" val="FFC000" mc:Ignorable=""/>
                          </a:solidFill>
                          <a:prstDash val="solid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182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363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545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727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5909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090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272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454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7695796" y="1716643"/>
                          <a:ext cx="1277155" cy="290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182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363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545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727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5909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090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272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454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000" b="1" dirty="0" smtClean="0">
                                <a:effectLst>
                                  <a:outerShdw blurRad="38100" dist="38100" dir="2700000" algn="tl">
                                    <a:srgbClr xmlns:a14="http://schemas.microsoft.com/office/drawing/2007/7/7/main" val="000000" mc:Ignorable="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Partition 1</a:t>
                            </a:r>
                            <a:endParaRPr lang="en-US" sz="2000" b="1" dirty="0">
                              <a:effectLst>
                                <a:outerShdw blurRad="38100" dist="38100" dir="2700000" algn="tl">
                                  <a:srgbClr xmlns:a14="http://schemas.microsoft.com/office/drawing/2007/7/7/main" val="000000" mc:Ignorable="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20"/>
                      <a:cNvGrpSpPr/>
                    </a:nvGrpSpPr>
                    <a:grpSpPr>
                      <a:xfrm>
                        <a:off x="152400" y="2895600"/>
                        <a:ext cx="9016461" cy="1295400"/>
                        <a:chOff x="152400" y="2590800"/>
                        <a:chExt cx="8813068" cy="1066800"/>
                      </a:xfrm>
                    </a:grpSpPr>
                    <a:sp>
                      <a:nvSpPr>
                        <a:cNvPr id="24" name="Rounded Rectangle 23"/>
                        <a:cNvSpPr/>
                      </a:nvSpPr>
                      <a:spPr>
                        <a:xfrm>
                          <a:off x="152400" y="2590800"/>
                          <a:ext cx="7924800" cy="1066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xmlns:a14="http://schemas.microsoft.com/office/drawing/2007/7/7/main" val="FFC000" mc:Ignorable=""/>
                          </a:solidFill>
                          <a:prstDash val="solid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182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363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545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727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5909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090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272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454" algn="l" defTabSz="914363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7696200" y="2890421"/>
                          <a:ext cx="1269268" cy="32950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182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363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545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727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5909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090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272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454" algn="l" defTabSz="914363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000" b="1" dirty="0" smtClean="0">
                                <a:effectLst>
                                  <a:outerShdw blurRad="38100" dist="38100" dir="2700000" algn="tl">
                                    <a:srgbClr xmlns:a14="http://schemas.microsoft.com/office/drawing/2007/7/7/main" val="000000" mc:Ignorable="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Partition 2</a:t>
                            </a:r>
                            <a:endParaRPr lang="en-US" sz="2000" b="1" dirty="0">
                              <a:effectLst>
                                <a:outerShdw blurRad="38100" dist="38100" dir="2700000" algn="tl">
                                  <a:srgbClr xmlns:a14="http://schemas.microsoft.com/office/drawing/2007/7/7/main" val="000000" mc:Ignorable="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425"/>
        <w:gridCol w:w="2694"/>
        <w:gridCol w:w="1104"/>
      </w:tblGrid>
      <w:tr w:rsidR="00B818BD" w:rsidTr="00B818BD">
        <w:tc>
          <w:tcPr>
            <w:tcW w:w="1809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Ключ секции</w:t>
            </w:r>
          </w:p>
        </w:tc>
        <w:tc>
          <w:tcPr>
            <w:tcW w:w="1560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Ключ строки</w:t>
            </w:r>
          </w:p>
        </w:tc>
        <w:tc>
          <w:tcPr>
            <w:tcW w:w="1984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Свойство 3</w:t>
            </w:r>
          </w:p>
        </w:tc>
        <w:tc>
          <w:tcPr>
            <w:tcW w:w="425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2694" w:type="dxa"/>
          </w:tcPr>
          <w:p w:rsidR="00B818BD" w:rsidRP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 xml:space="preserve">Свойство </w:t>
            </w:r>
            <w:r>
              <w:t>N</w:t>
            </w:r>
          </w:p>
        </w:tc>
        <w:tc>
          <w:tcPr>
            <w:tcW w:w="1104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</w:p>
        </w:tc>
      </w:tr>
      <w:tr w:rsidR="00B818BD" w:rsidTr="00B818BD">
        <w:tc>
          <w:tcPr>
            <w:tcW w:w="1809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Имя документа</w:t>
            </w:r>
          </w:p>
        </w:tc>
        <w:tc>
          <w:tcPr>
            <w:tcW w:w="1560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Версия</w:t>
            </w:r>
          </w:p>
        </w:tc>
        <w:tc>
          <w:tcPr>
            <w:tcW w:w="1984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Время изменения</w:t>
            </w:r>
          </w:p>
        </w:tc>
        <w:tc>
          <w:tcPr>
            <w:tcW w:w="425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</w:p>
        </w:tc>
        <w:tc>
          <w:tcPr>
            <w:tcW w:w="2694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  <w:tc>
          <w:tcPr>
            <w:tcW w:w="1104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</w:p>
        </w:tc>
      </w:tr>
      <w:tr w:rsidR="00B818BD" w:rsidTr="00B818BD">
        <w:tc>
          <w:tcPr>
            <w:tcW w:w="1809" w:type="dxa"/>
          </w:tcPr>
          <w:p w:rsidR="00B818BD" w:rsidRPr="00B818BD" w:rsidRDefault="00B818BD" w:rsidP="002C6554">
            <w:pPr>
              <w:keepNext/>
            </w:pPr>
            <w:r>
              <w:t>Examples Doc</w:t>
            </w:r>
          </w:p>
        </w:tc>
        <w:tc>
          <w:tcPr>
            <w:tcW w:w="1560" w:type="dxa"/>
          </w:tcPr>
          <w:p w:rsidR="00B818BD" w:rsidRPr="00B818BD" w:rsidRDefault="00B818BD" w:rsidP="002C6554">
            <w:pPr>
              <w:keepNext/>
            </w:pPr>
            <w:r>
              <w:t>V1.0</w:t>
            </w:r>
          </w:p>
        </w:tc>
        <w:tc>
          <w:tcPr>
            <w:tcW w:w="1984" w:type="dxa"/>
          </w:tcPr>
          <w:p w:rsidR="00B818BD" w:rsidRPr="00B818BD" w:rsidRDefault="00B818BD" w:rsidP="002C6554">
            <w:pPr>
              <w:keepNext/>
            </w:pPr>
            <w:r>
              <w:t>8/2/2007</w:t>
            </w:r>
          </w:p>
        </w:tc>
        <w:tc>
          <w:tcPr>
            <w:tcW w:w="425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2694" w:type="dxa"/>
          </w:tcPr>
          <w:p w:rsidR="00B818BD" w:rsidRDefault="000D2BA7" w:rsidP="00EE60DD">
            <w:pPr>
              <w:keepNext/>
              <w:rPr>
                <w:lang w:val="ru-RU"/>
              </w:rPr>
            </w:pPr>
            <w:r>
              <w:rPr>
                <w:lang w:val="ru-RU"/>
              </w:rPr>
              <w:t xml:space="preserve">Завершенная </w:t>
            </w:r>
            <w:r w:rsidR="00B818BD">
              <w:rPr>
                <w:lang w:val="ru-RU"/>
              </w:rPr>
              <w:t>версия</w:t>
            </w:r>
          </w:p>
        </w:tc>
        <w:tc>
          <w:tcPr>
            <w:tcW w:w="1104" w:type="dxa"/>
            <w:vMerge w:val="restart"/>
          </w:tcPr>
          <w:p w:rsidR="00B818BD" w:rsidRP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Секция 1</w:t>
            </w:r>
          </w:p>
        </w:tc>
      </w:tr>
      <w:tr w:rsidR="00B818BD" w:rsidTr="00B818BD">
        <w:tc>
          <w:tcPr>
            <w:tcW w:w="1809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t>Examples Doc</w:t>
            </w:r>
          </w:p>
        </w:tc>
        <w:tc>
          <w:tcPr>
            <w:tcW w:w="1560" w:type="dxa"/>
          </w:tcPr>
          <w:p w:rsidR="00B818BD" w:rsidRPr="00B818BD" w:rsidRDefault="00B818BD" w:rsidP="002C6554">
            <w:pPr>
              <w:keepNext/>
            </w:pPr>
            <w:r>
              <w:t>V2.0.1</w:t>
            </w:r>
          </w:p>
        </w:tc>
        <w:tc>
          <w:tcPr>
            <w:tcW w:w="1984" w:type="dxa"/>
          </w:tcPr>
          <w:p w:rsidR="00B818BD" w:rsidRPr="00B818BD" w:rsidRDefault="00B818BD" w:rsidP="002C6554">
            <w:pPr>
              <w:keepNext/>
            </w:pPr>
            <w:r>
              <w:t>9/28/2007</w:t>
            </w:r>
          </w:p>
        </w:tc>
        <w:tc>
          <w:tcPr>
            <w:tcW w:w="425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</w:p>
        </w:tc>
        <w:tc>
          <w:tcPr>
            <w:tcW w:w="2694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Рабочая версия Алисы</w:t>
            </w:r>
          </w:p>
        </w:tc>
        <w:tc>
          <w:tcPr>
            <w:tcW w:w="1104" w:type="dxa"/>
            <w:vMerge/>
          </w:tcPr>
          <w:p w:rsidR="00B818BD" w:rsidRDefault="00B818BD" w:rsidP="002C6554">
            <w:pPr>
              <w:keepNext/>
              <w:rPr>
                <w:lang w:val="ru-RU"/>
              </w:rPr>
            </w:pPr>
          </w:p>
        </w:tc>
      </w:tr>
      <w:tr w:rsidR="00B818BD" w:rsidTr="00B818BD">
        <w:tc>
          <w:tcPr>
            <w:tcW w:w="1809" w:type="dxa"/>
          </w:tcPr>
          <w:p w:rsidR="00B818BD" w:rsidRPr="00B818BD" w:rsidRDefault="00B818BD" w:rsidP="002C6554">
            <w:pPr>
              <w:keepNext/>
            </w:pPr>
            <w:r>
              <w:t>FAQ Doc</w:t>
            </w:r>
          </w:p>
        </w:tc>
        <w:tc>
          <w:tcPr>
            <w:tcW w:w="1560" w:type="dxa"/>
          </w:tcPr>
          <w:p w:rsidR="00B818BD" w:rsidRPr="00B818BD" w:rsidRDefault="00B818BD" w:rsidP="002C6554">
            <w:pPr>
              <w:keepNext/>
            </w:pPr>
            <w:r>
              <w:t>V1.0</w:t>
            </w:r>
          </w:p>
        </w:tc>
        <w:tc>
          <w:tcPr>
            <w:tcW w:w="1984" w:type="dxa"/>
          </w:tcPr>
          <w:p w:rsidR="00B818BD" w:rsidRPr="00B818BD" w:rsidRDefault="00B818BD" w:rsidP="002C6554">
            <w:pPr>
              <w:keepNext/>
            </w:pPr>
            <w:r>
              <w:t>5/2/2007</w:t>
            </w:r>
          </w:p>
        </w:tc>
        <w:tc>
          <w:tcPr>
            <w:tcW w:w="425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</w:p>
        </w:tc>
        <w:tc>
          <w:tcPr>
            <w:tcW w:w="2694" w:type="dxa"/>
          </w:tcPr>
          <w:p w:rsidR="00B818BD" w:rsidRDefault="000D2BA7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Завершенная</w:t>
            </w:r>
            <w:r w:rsidR="00B818BD">
              <w:rPr>
                <w:lang w:val="ru-RU"/>
              </w:rPr>
              <w:t xml:space="preserve"> версия</w:t>
            </w:r>
          </w:p>
        </w:tc>
        <w:tc>
          <w:tcPr>
            <w:tcW w:w="1104" w:type="dxa"/>
            <w:vMerge w:val="restart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Секция 2</w:t>
            </w:r>
          </w:p>
        </w:tc>
      </w:tr>
      <w:tr w:rsidR="00B818BD" w:rsidTr="00B818BD">
        <w:tc>
          <w:tcPr>
            <w:tcW w:w="1809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t>FAQ Doc</w:t>
            </w:r>
          </w:p>
        </w:tc>
        <w:tc>
          <w:tcPr>
            <w:tcW w:w="1560" w:type="dxa"/>
          </w:tcPr>
          <w:p w:rsidR="00B818BD" w:rsidRPr="00B818BD" w:rsidRDefault="00B818BD" w:rsidP="002C6554">
            <w:pPr>
              <w:keepNext/>
            </w:pPr>
            <w:r>
              <w:t>V1.0.1</w:t>
            </w:r>
          </w:p>
        </w:tc>
        <w:tc>
          <w:tcPr>
            <w:tcW w:w="1984" w:type="dxa"/>
          </w:tcPr>
          <w:p w:rsidR="00B818BD" w:rsidRPr="00B818BD" w:rsidRDefault="00B818BD" w:rsidP="002C6554">
            <w:pPr>
              <w:keepNext/>
            </w:pPr>
            <w:r>
              <w:t>7/6/2007</w:t>
            </w:r>
          </w:p>
        </w:tc>
        <w:tc>
          <w:tcPr>
            <w:tcW w:w="425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</w:p>
        </w:tc>
        <w:tc>
          <w:tcPr>
            <w:tcW w:w="2694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Рабочая версия Алисы</w:t>
            </w:r>
          </w:p>
        </w:tc>
        <w:tc>
          <w:tcPr>
            <w:tcW w:w="1104" w:type="dxa"/>
            <w:vMerge/>
          </w:tcPr>
          <w:p w:rsidR="00B818BD" w:rsidRDefault="00B818BD" w:rsidP="002C6554">
            <w:pPr>
              <w:keepNext/>
              <w:rPr>
                <w:lang w:val="ru-RU"/>
              </w:rPr>
            </w:pPr>
          </w:p>
        </w:tc>
      </w:tr>
      <w:tr w:rsidR="00B818BD" w:rsidTr="00B818BD">
        <w:tc>
          <w:tcPr>
            <w:tcW w:w="1809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t>FAQ Doc</w:t>
            </w:r>
          </w:p>
        </w:tc>
        <w:tc>
          <w:tcPr>
            <w:tcW w:w="1560" w:type="dxa"/>
          </w:tcPr>
          <w:p w:rsidR="00B818BD" w:rsidRPr="00B818BD" w:rsidRDefault="00B818BD" w:rsidP="002C6554">
            <w:pPr>
              <w:keepNext/>
            </w:pPr>
            <w:r>
              <w:t>V1.0.2</w:t>
            </w:r>
          </w:p>
        </w:tc>
        <w:tc>
          <w:tcPr>
            <w:tcW w:w="1984" w:type="dxa"/>
          </w:tcPr>
          <w:p w:rsidR="00B818BD" w:rsidRPr="00B818BD" w:rsidRDefault="00B818BD" w:rsidP="002C6554">
            <w:pPr>
              <w:keepNext/>
            </w:pPr>
            <w:r>
              <w:t>8/1/2007</w:t>
            </w:r>
          </w:p>
        </w:tc>
        <w:tc>
          <w:tcPr>
            <w:tcW w:w="425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</w:p>
        </w:tc>
        <w:tc>
          <w:tcPr>
            <w:tcW w:w="2694" w:type="dxa"/>
          </w:tcPr>
          <w:p w:rsidR="00B818BD" w:rsidRDefault="00B818BD" w:rsidP="002C6554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Рабочая версия Салли</w:t>
            </w:r>
          </w:p>
        </w:tc>
        <w:tc>
          <w:tcPr>
            <w:tcW w:w="1104" w:type="dxa"/>
            <w:vMerge/>
          </w:tcPr>
          <w:p w:rsidR="00B818BD" w:rsidRDefault="00B818BD" w:rsidP="002C6554">
            <w:pPr>
              <w:keepNext/>
              <w:rPr>
                <w:lang w:val="ru-RU"/>
              </w:rPr>
            </w:pPr>
          </w:p>
        </w:tc>
      </w:tr>
    </w:tbl>
    <w:p w:rsidR="002C6554" w:rsidRPr="00B818BD" w:rsidRDefault="006C54EE" w:rsidP="002C6554">
      <w:pPr>
        <w:pStyle w:val="Caption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Рис. </w:t>
      </w:r>
      <w:r w:rsidR="00AB4236" w:rsidRPr="00181C7A">
        <w:rPr>
          <w:color w:val="auto"/>
          <w:sz w:val="24"/>
          <w:szCs w:val="24"/>
        </w:rPr>
        <w:fldChar w:fldCharType="begin"/>
      </w:r>
      <w:r w:rsidR="006D4A5F" w:rsidRPr="00181C7A">
        <w:rPr>
          <w:color w:val="auto"/>
          <w:sz w:val="24"/>
          <w:szCs w:val="24"/>
        </w:rPr>
        <w:instrText xml:space="preserve"> SEQ Figure \* ARABIC </w:instrText>
      </w:r>
      <w:r w:rsidR="00AB4236" w:rsidRPr="00181C7A">
        <w:rPr>
          <w:color w:val="auto"/>
          <w:sz w:val="24"/>
          <w:szCs w:val="24"/>
        </w:rPr>
        <w:fldChar w:fldCharType="separate"/>
      </w:r>
      <w:r w:rsidR="002C6554" w:rsidRPr="00181C7A">
        <w:rPr>
          <w:noProof/>
          <w:color w:val="auto"/>
          <w:sz w:val="24"/>
          <w:szCs w:val="24"/>
        </w:rPr>
        <w:t>1</w:t>
      </w:r>
      <w:r w:rsidR="00AB4236" w:rsidRPr="00181C7A">
        <w:rPr>
          <w:color w:val="auto"/>
          <w:sz w:val="24"/>
          <w:szCs w:val="24"/>
        </w:rPr>
        <w:fldChar w:fldCharType="end"/>
      </w:r>
      <w:r w:rsidR="002C6554" w:rsidRPr="00181C7A">
        <w:rPr>
          <w:color w:val="auto"/>
          <w:sz w:val="24"/>
          <w:szCs w:val="24"/>
        </w:rPr>
        <w:t xml:space="preserve"> </w:t>
      </w:r>
      <w:r w:rsidR="00B818BD">
        <w:rPr>
          <w:color w:val="auto"/>
          <w:sz w:val="24"/>
          <w:szCs w:val="24"/>
          <w:lang w:val="ru-RU"/>
        </w:rPr>
        <w:t>Примеры секций</w:t>
      </w:r>
    </w:p>
    <w:p w:rsidR="004F275A" w:rsidRPr="004F275A" w:rsidRDefault="004F275A" w:rsidP="002C6554">
      <w:pPr>
        <w:rPr>
          <w:lang w:val="ru-RU"/>
        </w:rPr>
      </w:pPr>
      <w:r>
        <w:rPr>
          <w:lang w:val="ru-RU"/>
        </w:rPr>
        <w:t xml:space="preserve">На рисунке выше представлена таблица, содержащая множество версий документов. Каждая сущность данной таблицы соответствует определенной версии определенного документа. В этом примере ключом секции таблицы является имя документа, и ключом строки </w:t>
      </w:r>
      <w:r w:rsidR="005D4685">
        <w:rPr>
          <w:lang w:val="ru-RU"/>
        </w:rPr>
        <w:t>–</w:t>
      </w:r>
      <w:r>
        <w:rPr>
          <w:lang w:val="ru-RU"/>
        </w:rPr>
        <w:t xml:space="preserve"> </w:t>
      </w:r>
      <w:r w:rsidR="005D4685">
        <w:rPr>
          <w:lang w:val="ru-RU"/>
        </w:rPr>
        <w:t>номер версии. Имя документа и версия уникально идентифицируют каждую сущность таблицы. В данном примере секцию образуют все версии одного документа.</w:t>
      </w:r>
    </w:p>
    <w:p w:rsidR="00181C7A" w:rsidRPr="004F275A" w:rsidRDefault="00181C7A" w:rsidP="002C6554">
      <w:pPr>
        <w:rPr>
          <w:lang w:val="ru-RU"/>
        </w:rPr>
      </w:pPr>
    </w:p>
    <w:p w:rsidR="009600C3" w:rsidRDefault="00770629" w:rsidP="009600C3">
      <w:pPr>
        <w:pStyle w:val="Heading2"/>
      </w:pPr>
      <w:bookmarkStart w:id="18" w:name="_Toc215250561"/>
      <w:bookmarkStart w:id="19" w:name="_Toc238286284"/>
      <w:r>
        <w:rPr>
          <w:lang w:val="ru-RU"/>
        </w:rPr>
        <w:t>Влияние</w:t>
      </w:r>
      <w:r w:rsidR="003C5667">
        <w:t xml:space="preserve"> </w:t>
      </w:r>
      <w:bookmarkEnd w:id="18"/>
      <w:r w:rsidR="00721544">
        <w:rPr>
          <w:lang w:val="ru-RU"/>
        </w:rPr>
        <w:t>секционирования</w:t>
      </w:r>
      <w:bookmarkEnd w:id="19"/>
    </w:p>
    <w:p w:rsidR="009F4EF8" w:rsidRPr="005D4685" w:rsidRDefault="005D4685" w:rsidP="009F4EF8">
      <w:pPr>
        <w:rPr>
          <w:lang w:val="ru-RU"/>
        </w:rPr>
      </w:pPr>
      <w:r>
        <w:rPr>
          <w:lang w:val="ru-RU"/>
        </w:rPr>
        <w:t>Теперь поговорим о</w:t>
      </w:r>
      <w:r w:rsidRPr="005D4685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5D4685">
        <w:rPr>
          <w:lang w:val="ru-RU"/>
        </w:rPr>
        <w:t xml:space="preserve"> </w:t>
      </w:r>
      <w:r>
        <w:rPr>
          <w:lang w:val="ru-RU"/>
        </w:rPr>
        <w:t>секций</w:t>
      </w:r>
      <w:r w:rsidRPr="005D4685">
        <w:rPr>
          <w:lang w:val="ru-RU"/>
        </w:rPr>
        <w:t xml:space="preserve"> </w:t>
      </w:r>
      <w:r>
        <w:rPr>
          <w:lang w:val="ru-RU"/>
        </w:rPr>
        <w:t>таблицы</w:t>
      </w:r>
      <w:r w:rsidRPr="005D4685">
        <w:rPr>
          <w:lang w:val="ru-RU"/>
        </w:rPr>
        <w:t xml:space="preserve"> </w:t>
      </w:r>
      <w:r>
        <w:rPr>
          <w:lang w:val="ru-RU"/>
        </w:rPr>
        <w:t>и</w:t>
      </w:r>
      <w:r w:rsidRPr="005D4685">
        <w:rPr>
          <w:lang w:val="ru-RU"/>
        </w:rPr>
        <w:t xml:space="preserve"> </w:t>
      </w:r>
      <w:r>
        <w:rPr>
          <w:lang w:val="ru-RU"/>
        </w:rPr>
        <w:t>принципах</w:t>
      </w:r>
      <w:r w:rsidRPr="005D4685">
        <w:rPr>
          <w:lang w:val="ru-RU"/>
        </w:rPr>
        <w:t xml:space="preserve"> </w:t>
      </w:r>
      <w:r>
        <w:rPr>
          <w:lang w:val="ru-RU"/>
        </w:rPr>
        <w:t>выбора</w:t>
      </w:r>
      <w:r w:rsidRPr="005D4685">
        <w:rPr>
          <w:lang w:val="ru-RU"/>
        </w:rPr>
        <w:t xml:space="preserve"> </w:t>
      </w:r>
      <w:r>
        <w:rPr>
          <w:lang w:val="ru-RU"/>
        </w:rPr>
        <w:t>ключа</w:t>
      </w:r>
      <w:r w:rsidRPr="005D4685">
        <w:rPr>
          <w:lang w:val="ru-RU"/>
        </w:rPr>
        <w:t xml:space="preserve"> </w:t>
      </w:r>
      <w:r>
        <w:rPr>
          <w:lang w:val="ru-RU"/>
        </w:rPr>
        <w:t>секции</w:t>
      </w:r>
      <w:r w:rsidR="009F4EF8" w:rsidRPr="005D4685">
        <w:rPr>
          <w:lang w:val="ru-RU"/>
        </w:rPr>
        <w:t>.</w:t>
      </w:r>
    </w:p>
    <w:p w:rsidR="004A3DF4" w:rsidRDefault="00721544">
      <w:pPr>
        <w:pStyle w:val="Heading3"/>
      </w:pPr>
      <w:bookmarkStart w:id="20" w:name="_Toc238286285"/>
      <w:r>
        <w:rPr>
          <w:lang w:val="ru-RU"/>
        </w:rPr>
        <w:t>Масштабируемость таблицы</w:t>
      </w:r>
      <w:bookmarkEnd w:id="20"/>
    </w:p>
    <w:p w:rsidR="00721544" w:rsidRDefault="00BE22F8" w:rsidP="00A53BC7">
      <w:pPr>
        <w:rPr>
          <w:lang w:val="ru-RU"/>
        </w:rPr>
      </w:pPr>
      <w:proofErr w:type="gramStart"/>
      <w:r>
        <w:rPr>
          <w:lang w:val="ru-RU"/>
        </w:rPr>
        <w:t>Хорошая</w:t>
      </w:r>
      <w:proofErr w:type="gramEnd"/>
      <w:r>
        <w:rPr>
          <w:lang w:val="ru-RU"/>
        </w:rPr>
        <w:t xml:space="preserve"> масштабируемость системы хранения достигается за счет распределения секци</w:t>
      </w:r>
      <w:r w:rsidR="005025A9">
        <w:rPr>
          <w:lang w:val="ru-RU"/>
        </w:rPr>
        <w:t>й</w:t>
      </w:r>
      <w:r>
        <w:rPr>
          <w:lang w:val="ru-RU"/>
        </w:rPr>
        <w:t xml:space="preserve"> </w:t>
      </w:r>
      <w:r w:rsidR="005025A9">
        <w:rPr>
          <w:lang w:val="ru-RU"/>
        </w:rPr>
        <w:t>по</w:t>
      </w:r>
      <w:r>
        <w:rPr>
          <w:lang w:val="ru-RU"/>
        </w:rPr>
        <w:t xml:space="preserve"> множеств</w:t>
      </w:r>
      <w:r w:rsidR="005025A9">
        <w:rPr>
          <w:lang w:val="ru-RU"/>
        </w:rPr>
        <w:t>у</w:t>
      </w:r>
      <w:r>
        <w:rPr>
          <w:lang w:val="ru-RU"/>
        </w:rPr>
        <w:t xml:space="preserve"> узлов хранения.</w:t>
      </w:r>
    </w:p>
    <w:p w:rsidR="00BE22F8" w:rsidRDefault="00BE22F8" w:rsidP="00A53BC7">
      <w:pPr>
        <w:rPr>
          <w:lang w:val="ru-RU"/>
        </w:rPr>
      </w:pPr>
      <w:r>
        <w:rPr>
          <w:lang w:val="ru-RU"/>
        </w:rPr>
        <w:t xml:space="preserve">Система отслеживает </w:t>
      </w:r>
      <w:r w:rsidR="00DC4ED0">
        <w:rPr>
          <w:lang w:val="ru-RU"/>
        </w:rPr>
        <w:t xml:space="preserve">характер </w:t>
      </w:r>
      <w:r>
        <w:rPr>
          <w:lang w:val="ru-RU"/>
        </w:rPr>
        <w:t>использовани</w:t>
      </w:r>
      <w:r w:rsidR="00DC4ED0">
        <w:rPr>
          <w:lang w:val="ru-RU"/>
        </w:rPr>
        <w:t>я</w:t>
      </w:r>
      <w:r>
        <w:rPr>
          <w:lang w:val="ru-RU"/>
        </w:rPr>
        <w:t xml:space="preserve"> секци</w:t>
      </w:r>
      <w:r w:rsidR="005025A9">
        <w:rPr>
          <w:lang w:val="ru-RU"/>
        </w:rPr>
        <w:t>й</w:t>
      </w:r>
      <w:r>
        <w:rPr>
          <w:lang w:val="ru-RU"/>
        </w:rPr>
        <w:t xml:space="preserve"> и автоматически равномерно распределяет эти секции по все</w:t>
      </w:r>
      <w:r w:rsidR="005025A9">
        <w:rPr>
          <w:lang w:val="ru-RU"/>
        </w:rPr>
        <w:t>м</w:t>
      </w:r>
      <w:r>
        <w:rPr>
          <w:lang w:val="ru-RU"/>
        </w:rPr>
        <w:t xml:space="preserve"> узлам хранения. Это позволяет системе и приложению масштабироваться </w:t>
      </w:r>
      <w:r>
        <w:rPr>
          <w:lang w:val="ru-RU"/>
        </w:rPr>
        <w:lastRenderedPageBreak/>
        <w:t xml:space="preserve">соответственно количеству запросов к таблице. То есть если некоторые секции запрашиваются больше других, система автоматически разнесет их на несколько узлов хранения, таким образом, распределяя </w:t>
      </w:r>
      <w:r w:rsidR="00877A18">
        <w:rPr>
          <w:lang w:val="ru-RU"/>
        </w:rPr>
        <w:t>трафик между множеством серверов. Однако секция, т.е. все сущности, имеющие одинаковый ключ секции, будут обслуживаться как один узел.</w:t>
      </w:r>
      <w:r w:rsidR="001076A8" w:rsidRPr="001076A8">
        <w:rPr>
          <w:lang w:val="ru-RU"/>
        </w:rPr>
        <w:t xml:space="preserve"> </w:t>
      </w:r>
      <w:r w:rsidR="001076A8">
        <w:rPr>
          <w:lang w:val="ru-RU"/>
        </w:rPr>
        <w:t xml:space="preserve">Но </w:t>
      </w:r>
      <w:proofErr w:type="gramStart"/>
      <w:r w:rsidR="001076A8">
        <w:rPr>
          <w:lang w:val="ru-RU"/>
        </w:rPr>
        <w:t>даже</w:t>
      </w:r>
      <w:proofErr w:type="gramEnd"/>
      <w:r w:rsidR="001076A8">
        <w:rPr>
          <w:lang w:val="ru-RU"/>
        </w:rPr>
        <w:t xml:space="preserve"> несмотря на это объем данных в рамках секции не ограничен емкостью хранилища одного узла хранения.</w:t>
      </w:r>
    </w:p>
    <w:p w:rsidR="007F48D4" w:rsidRPr="00122508" w:rsidRDefault="007F48D4" w:rsidP="007F48D4">
      <w:pPr>
        <w:rPr>
          <w:lang w:val="ru-RU"/>
        </w:rPr>
      </w:pPr>
    </w:p>
    <w:p w:rsidR="007F48D4" w:rsidRPr="004C4D35" w:rsidRDefault="007F48D4" w:rsidP="007F48D4">
      <w:pPr>
        <w:pStyle w:val="Heading3"/>
        <w:rPr>
          <w:lang w:val="ru-RU"/>
        </w:rPr>
      </w:pPr>
      <w:bookmarkStart w:id="21" w:name="_Toc231144064"/>
      <w:bookmarkStart w:id="22" w:name="_Toc238286286"/>
      <w:r>
        <w:rPr>
          <w:lang w:val="ru-RU"/>
        </w:rPr>
        <w:t>Транзакции</w:t>
      </w:r>
      <w:r w:rsidRPr="004C4D35">
        <w:rPr>
          <w:lang w:val="ru-RU"/>
        </w:rPr>
        <w:t xml:space="preserve"> </w:t>
      </w:r>
      <w:r w:rsidR="005918B2">
        <w:rPr>
          <w:lang w:val="ru-RU"/>
        </w:rPr>
        <w:t>над</w:t>
      </w:r>
      <w:r w:rsidR="004C4D35">
        <w:rPr>
          <w:lang w:val="ru-RU"/>
        </w:rPr>
        <w:t xml:space="preserve"> </w:t>
      </w:r>
      <w:r>
        <w:rPr>
          <w:lang w:val="ru-RU"/>
        </w:rPr>
        <w:t>групп</w:t>
      </w:r>
      <w:r w:rsidR="005918B2">
        <w:rPr>
          <w:lang w:val="ru-RU"/>
        </w:rPr>
        <w:t>ами</w:t>
      </w:r>
      <w:r w:rsidRPr="004C4D35">
        <w:rPr>
          <w:lang w:val="ru-RU"/>
        </w:rPr>
        <w:t xml:space="preserve"> </w:t>
      </w:r>
      <w:r>
        <w:rPr>
          <w:lang w:val="ru-RU"/>
        </w:rPr>
        <w:t>сущностей</w:t>
      </w:r>
      <w:bookmarkEnd w:id="21"/>
      <w:bookmarkEnd w:id="22"/>
    </w:p>
    <w:p w:rsidR="007F48D4" w:rsidRPr="00DB3233" w:rsidRDefault="00D86625" w:rsidP="007F48D4">
      <w:pPr>
        <w:rPr>
          <w:lang w:val="ru-RU"/>
        </w:rPr>
      </w:pPr>
      <w:r>
        <w:rPr>
          <w:lang w:val="ru-RU"/>
        </w:rPr>
        <w:t xml:space="preserve">Приложение может автоматически выполнять транзакцию </w:t>
      </w:r>
      <w:r w:rsidR="005918B2">
        <w:rPr>
          <w:lang w:val="ru-RU"/>
        </w:rPr>
        <w:t>над</w:t>
      </w:r>
      <w:r w:rsidR="00DB3233">
        <w:rPr>
          <w:lang w:val="ru-RU"/>
        </w:rPr>
        <w:t xml:space="preserve"> сущност</w:t>
      </w:r>
      <w:r w:rsidR="005918B2">
        <w:rPr>
          <w:lang w:val="ru-RU"/>
        </w:rPr>
        <w:t>ями</w:t>
      </w:r>
      <w:r w:rsidR="00DB3233">
        <w:rPr>
          <w:lang w:val="ru-RU"/>
        </w:rPr>
        <w:t>, хранящи</w:t>
      </w:r>
      <w:r w:rsidR="005918B2">
        <w:rPr>
          <w:lang w:val="ru-RU"/>
        </w:rPr>
        <w:t>мис</w:t>
      </w:r>
      <w:r w:rsidR="00DB3233">
        <w:rPr>
          <w:lang w:val="ru-RU"/>
        </w:rPr>
        <w:t>я в одной таблице и одной секции (</w:t>
      </w:r>
      <w:r>
        <w:rPr>
          <w:lang w:val="ru-RU"/>
        </w:rPr>
        <w:t>т.е.</w:t>
      </w:r>
      <w:r w:rsidR="00DB3233">
        <w:rPr>
          <w:lang w:val="ru-RU"/>
        </w:rPr>
        <w:t xml:space="preserve"> </w:t>
      </w:r>
      <w:proofErr w:type="gramStart"/>
      <w:r w:rsidR="00DB3233">
        <w:rPr>
          <w:lang w:val="ru-RU"/>
        </w:rPr>
        <w:t>имеющих</w:t>
      </w:r>
      <w:proofErr w:type="gramEnd"/>
      <w:r w:rsidR="00DB3233">
        <w:rPr>
          <w:lang w:val="ru-RU"/>
        </w:rPr>
        <w:t xml:space="preserve"> одинаковое значение ключа секции). </w:t>
      </w:r>
      <w:r>
        <w:rPr>
          <w:lang w:val="ru-RU"/>
        </w:rPr>
        <w:t>Таким образом,</w:t>
      </w:r>
      <w:r w:rsidR="00DB3233">
        <w:rPr>
          <w:lang w:val="ru-RU"/>
        </w:rPr>
        <w:t xml:space="preserve"> приложени</w:t>
      </w:r>
      <w:r>
        <w:rPr>
          <w:lang w:val="ru-RU"/>
        </w:rPr>
        <w:t>е может</w:t>
      </w:r>
      <w:r w:rsidR="00DB3233">
        <w:rPr>
          <w:lang w:val="ru-RU"/>
        </w:rPr>
        <w:t xml:space="preserve"> автоматически выполнять множество операций </w:t>
      </w:r>
      <w:r w:rsidR="00DB3233">
        <w:t>Create</w:t>
      </w:r>
      <w:r w:rsidR="00DB3233" w:rsidRPr="00DB3233">
        <w:rPr>
          <w:lang w:val="ru-RU"/>
        </w:rPr>
        <w:t>/</w:t>
      </w:r>
      <w:r w:rsidR="00DB3233">
        <w:t>Update</w:t>
      </w:r>
      <w:r w:rsidR="00DB3233" w:rsidRPr="00DB3233">
        <w:rPr>
          <w:lang w:val="ru-RU"/>
        </w:rPr>
        <w:t>/</w:t>
      </w:r>
      <w:r w:rsidR="00DB3233">
        <w:t>Delete</w:t>
      </w:r>
      <w:r w:rsidR="00DB3233">
        <w:rPr>
          <w:lang w:val="ru-RU"/>
        </w:rPr>
        <w:t xml:space="preserve"> для множества сущностей за один пакетный запрос</w:t>
      </w:r>
      <w:r>
        <w:rPr>
          <w:lang w:val="ru-RU"/>
        </w:rPr>
        <w:t xml:space="preserve"> к системе хранения, поскольку все сущности располагаются в одной таблице и имеют одинаковое значение ключа секции. </w:t>
      </w:r>
      <w:r w:rsidR="00122508">
        <w:rPr>
          <w:lang w:val="ru-RU"/>
        </w:rPr>
        <w:t>При выполнении транзакции обеспечивается изоляция моментального снимка независимо от того, были операции над сущностями выполнены успешно либо все они дали сбой. Все остальные запросы, выполняющиеся параллельно в это же время, не будут видеть результат транзакции, поскольку работают с моментальным снимком, сделанным до ее завершения. Результат транзакции становится видимым запросам только после полного успешного ее завершения.</w:t>
      </w:r>
    </w:p>
    <w:p w:rsidR="007F48D4" w:rsidRPr="00DB3233" w:rsidRDefault="007F48D4" w:rsidP="007F48D4">
      <w:pPr>
        <w:spacing w:line="240" w:lineRule="auto"/>
        <w:rPr>
          <w:lang w:val="ru-RU"/>
        </w:rPr>
      </w:pPr>
    </w:p>
    <w:p w:rsidR="007F48D4" w:rsidRPr="00D86625" w:rsidRDefault="00122508" w:rsidP="007F48D4">
      <w:pPr>
        <w:rPr>
          <w:lang w:val="ru-RU"/>
        </w:rPr>
      </w:pPr>
      <w:r>
        <w:rPr>
          <w:lang w:val="ru-RU"/>
        </w:rPr>
        <w:t xml:space="preserve">Для </w:t>
      </w:r>
      <w:r w:rsidR="007F48D4">
        <w:t>Entity</w:t>
      </w:r>
      <w:r w:rsidR="007F48D4" w:rsidRPr="00D86625">
        <w:rPr>
          <w:lang w:val="ru-RU"/>
        </w:rPr>
        <w:t xml:space="preserve"> </w:t>
      </w:r>
      <w:r w:rsidR="007F48D4">
        <w:t>Group</w:t>
      </w:r>
      <w:r w:rsidR="007F48D4" w:rsidRPr="00D86625">
        <w:rPr>
          <w:lang w:val="ru-RU"/>
        </w:rPr>
        <w:t xml:space="preserve"> </w:t>
      </w:r>
      <w:r w:rsidR="007F48D4">
        <w:t>Transaction</w:t>
      </w:r>
      <w:r w:rsidR="007F48D4" w:rsidRPr="00D86625">
        <w:rPr>
          <w:lang w:val="ru-RU"/>
        </w:rPr>
        <w:t xml:space="preserve"> </w:t>
      </w:r>
      <w:r>
        <w:rPr>
          <w:lang w:val="ru-RU"/>
        </w:rPr>
        <w:t>указание заголовка версии является обязательным, должна быть указана версия</w:t>
      </w:r>
      <w:r w:rsidR="00D86625" w:rsidRPr="00D86625">
        <w:rPr>
          <w:lang w:val="ru-RU"/>
        </w:rPr>
        <w:t xml:space="preserve"> </w:t>
      </w:r>
      <w:r w:rsidR="007F48D4" w:rsidRPr="00D86625">
        <w:rPr>
          <w:rFonts w:ascii="Courier New" w:hAnsi="Courier New" w:cs="Courier New"/>
          <w:noProof/>
          <w:color w:val="A31515"/>
          <w:sz w:val="20"/>
          <w:szCs w:val="20"/>
          <w:lang w:val="ru-RU" w:eastAsia="zh-CN"/>
        </w:rPr>
        <w:t xml:space="preserve">"2009-04-14" </w:t>
      </w:r>
      <w:r w:rsidR="00D86625">
        <w:rPr>
          <w:lang w:val="ru-RU"/>
        </w:rPr>
        <w:t>или более поздн</w:t>
      </w:r>
      <w:r>
        <w:rPr>
          <w:lang w:val="ru-RU"/>
        </w:rPr>
        <w:t>яя</w:t>
      </w:r>
      <w:r w:rsidR="007F48D4" w:rsidRPr="00D86625">
        <w:rPr>
          <w:lang w:val="ru-RU"/>
        </w:rPr>
        <w:t xml:space="preserve">. </w:t>
      </w:r>
      <w:r>
        <w:rPr>
          <w:lang w:val="ru-RU"/>
        </w:rPr>
        <w:t>П</w:t>
      </w:r>
      <w:r w:rsidR="00D86625">
        <w:rPr>
          <w:lang w:val="ru-RU"/>
        </w:rPr>
        <w:t>одробн</w:t>
      </w:r>
      <w:r>
        <w:rPr>
          <w:lang w:val="ru-RU"/>
        </w:rPr>
        <w:t>ее</w:t>
      </w:r>
      <w:r w:rsidR="00D86625">
        <w:rPr>
          <w:lang w:val="ru-RU"/>
        </w:rPr>
        <w:t xml:space="preserve"> об этом рассказывается в разделе</w:t>
      </w:r>
      <w:r w:rsidR="007F48D4" w:rsidRPr="00D86625">
        <w:rPr>
          <w:lang w:val="ru-RU"/>
        </w:rPr>
        <w:t xml:space="preserve"> </w:t>
      </w:r>
      <w:r w:rsidR="00AB4236">
        <w:fldChar w:fldCharType="begin"/>
      </w:r>
      <w:r w:rsidR="007F48D4" w:rsidRPr="00D86625">
        <w:rPr>
          <w:lang w:val="ru-RU"/>
        </w:rPr>
        <w:instrText xml:space="preserve"> </w:instrText>
      </w:r>
      <w:r w:rsidR="007F48D4">
        <w:instrText>REF</w:instrText>
      </w:r>
      <w:r w:rsidR="007F48D4" w:rsidRPr="00D86625">
        <w:rPr>
          <w:lang w:val="ru-RU"/>
        </w:rPr>
        <w:instrText xml:space="preserve"> _</w:instrText>
      </w:r>
      <w:r w:rsidR="007F48D4">
        <w:instrText>Ref</w:instrText>
      </w:r>
      <w:r w:rsidR="007F48D4" w:rsidRPr="00D86625">
        <w:rPr>
          <w:lang w:val="ru-RU"/>
        </w:rPr>
        <w:instrText>229700443 \</w:instrText>
      </w:r>
      <w:r w:rsidR="007F48D4">
        <w:instrText>r</w:instrText>
      </w:r>
      <w:r w:rsidR="007F48D4" w:rsidRPr="00D86625">
        <w:rPr>
          <w:lang w:val="ru-RU"/>
        </w:rPr>
        <w:instrText xml:space="preserve"> \</w:instrText>
      </w:r>
      <w:r w:rsidR="007F48D4">
        <w:instrText>h</w:instrText>
      </w:r>
      <w:r w:rsidR="007F48D4" w:rsidRPr="00D86625">
        <w:rPr>
          <w:lang w:val="ru-RU"/>
        </w:rPr>
        <w:instrText xml:space="preserve"> </w:instrText>
      </w:r>
      <w:r w:rsidR="00AB4236">
        <w:fldChar w:fldCharType="separate"/>
      </w:r>
      <w:r w:rsidR="007F48D4" w:rsidRPr="00D86625">
        <w:rPr>
          <w:lang w:val="ru-RU"/>
        </w:rPr>
        <w:t>4.1</w:t>
      </w:r>
      <w:r w:rsidR="00AB4236">
        <w:fldChar w:fldCharType="end"/>
      </w:r>
      <w:r w:rsidR="007F48D4" w:rsidRPr="00D86625">
        <w:rPr>
          <w:lang w:val="ru-RU"/>
        </w:rPr>
        <w:t>.</w:t>
      </w:r>
    </w:p>
    <w:p w:rsidR="007F48D4" w:rsidRPr="00D86625" w:rsidRDefault="007F48D4" w:rsidP="00A53BC7">
      <w:pPr>
        <w:rPr>
          <w:lang w:val="ru-RU"/>
        </w:rPr>
      </w:pPr>
    </w:p>
    <w:p w:rsidR="004A3DF4" w:rsidRDefault="00E51EE1" w:rsidP="00F017E7">
      <w:pPr>
        <w:pStyle w:val="Heading3"/>
      </w:pPr>
      <w:bookmarkStart w:id="23" w:name="_Toc215250563"/>
      <w:bookmarkStart w:id="24" w:name="_Toc238286287"/>
      <w:r>
        <w:rPr>
          <w:lang w:val="ru-RU"/>
        </w:rPr>
        <w:t>Расположение</w:t>
      </w:r>
      <w:r w:rsidR="001076A8">
        <w:rPr>
          <w:lang w:val="ru-RU"/>
        </w:rPr>
        <w:t xml:space="preserve"> сущност</w:t>
      </w:r>
      <w:bookmarkEnd w:id="23"/>
      <w:r>
        <w:rPr>
          <w:lang w:val="ru-RU"/>
        </w:rPr>
        <w:t>ей</w:t>
      </w:r>
      <w:bookmarkEnd w:id="24"/>
    </w:p>
    <w:p w:rsidR="001076A8" w:rsidRPr="001076A8" w:rsidRDefault="001076A8" w:rsidP="00A53BC7">
      <w:pPr>
        <w:rPr>
          <w:lang w:val="ru-RU"/>
        </w:rPr>
      </w:pPr>
      <w:r>
        <w:rPr>
          <w:lang w:val="ru-RU"/>
        </w:rPr>
        <w:t xml:space="preserve">Сущности одной секции хранятся вместе. Это обеспечивает наиболее эффективную обработку запросов </w:t>
      </w:r>
      <w:r w:rsidR="001A40D3">
        <w:rPr>
          <w:lang w:val="ru-RU"/>
        </w:rPr>
        <w:t>к</w:t>
      </w:r>
      <w:r>
        <w:rPr>
          <w:lang w:val="ru-RU"/>
        </w:rPr>
        <w:t xml:space="preserve"> секции. Более того, </w:t>
      </w:r>
      <w:r w:rsidR="001A40D3">
        <w:rPr>
          <w:lang w:val="ru-RU"/>
        </w:rPr>
        <w:t xml:space="preserve">в этом случае </w:t>
      </w:r>
      <w:r>
        <w:rPr>
          <w:lang w:val="ru-RU"/>
        </w:rPr>
        <w:t xml:space="preserve">приложение может использовать </w:t>
      </w:r>
      <w:r w:rsidR="001A40D3">
        <w:rPr>
          <w:lang w:val="ru-RU"/>
        </w:rPr>
        <w:t xml:space="preserve">все </w:t>
      </w:r>
      <w:r>
        <w:rPr>
          <w:lang w:val="ru-RU"/>
        </w:rPr>
        <w:t>преимущества эффективного кэширования и других оптимизаций производительности,</w:t>
      </w:r>
      <w:r w:rsidR="001A40D3">
        <w:rPr>
          <w:lang w:val="ru-RU"/>
        </w:rPr>
        <w:t xml:space="preserve"> обеспечиваемых </w:t>
      </w:r>
      <w:r w:rsidR="00E51EE1">
        <w:rPr>
          <w:lang w:val="ru-RU"/>
        </w:rPr>
        <w:t>расположением</w:t>
      </w:r>
      <w:r w:rsidR="001A40D3">
        <w:rPr>
          <w:lang w:val="ru-RU"/>
        </w:rPr>
        <w:t xml:space="preserve"> данных</w:t>
      </w:r>
      <w:r w:rsidR="00E51EE1">
        <w:rPr>
          <w:lang w:val="ru-RU"/>
        </w:rPr>
        <w:t xml:space="preserve"> в</w:t>
      </w:r>
      <w:r w:rsidR="001A40D3">
        <w:rPr>
          <w:lang w:val="ru-RU"/>
        </w:rPr>
        <w:t xml:space="preserve"> секции.</w:t>
      </w:r>
    </w:p>
    <w:p w:rsidR="00A53BC7" w:rsidRPr="001076A8" w:rsidRDefault="00A53BC7" w:rsidP="003C5667">
      <w:pPr>
        <w:rPr>
          <w:lang w:val="ru-RU"/>
        </w:rPr>
      </w:pPr>
    </w:p>
    <w:p w:rsidR="00E22EA2" w:rsidRPr="00244C07" w:rsidRDefault="00E51EE1" w:rsidP="003C5667">
      <w:pPr>
        <w:rPr>
          <w:lang w:val="ru-RU"/>
        </w:rPr>
      </w:pPr>
      <w:r>
        <w:rPr>
          <w:lang w:val="ru-RU"/>
        </w:rPr>
        <w:t xml:space="preserve">В примере выше </w:t>
      </w:r>
      <w:r w:rsidR="00244C07">
        <w:rPr>
          <w:lang w:val="ru-RU"/>
        </w:rPr>
        <w:t xml:space="preserve">секцию образуют </w:t>
      </w:r>
      <w:r>
        <w:rPr>
          <w:lang w:val="ru-RU"/>
        </w:rPr>
        <w:t xml:space="preserve">все версии одного документа. Таким образом, </w:t>
      </w:r>
      <w:r w:rsidR="00244C07">
        <w:rPr>
          <w:lang w:val="ru-RU"/>
        </w:rPr>
        <w:t>для извлечения</w:t>
      </w:r>
      <w:r>
        <w:rPr>
          <w:lang w:val="ru-RU"/>
        </w:rPr>
        <w:t xml:space="preserve"> </w:t>
      </w:r>
      <w:r w:rsidR="00E22EA2">
        <w:rPr>
          <w:lang w:val="ru-RU"/>
        </w:rPr>
        <w:t>«</w:t>
      </w:r>
      <w:r>
        <w:rPr>
          <w:lang w:val="ru-RU"/>
        </w:rPr>
        <w:t>всех версий данного документа</w:t>
      </w:r>
      <w:r w:rsidR="00E22EA2">
        <w:rPr>
          <w:lang w:val="ru-RU"/>
        </w:rPr>
        <w:t>»</w:t>
      </w:r>
      <w:r>
        <w:rPr>
          <w:lang w:val="ru-RU"/>
        </w:rPr>
        <w:t xml:space="preserve"> </w:t>
      </w:r>
      <w:r w:rsidR="00244C07">
        <w:rPr>
          <w:lang w:val="ru-RU"/>
        </w:rPr>
        <w:t>необходимо выполнить доступ всего к одной секции</w:t>
      </w:r>
      <w:r>
        <w:rPr>
          <w:lang w:val="ru-RU"/>
        </w:rPr>
        <w:t>.</w:t>
      </w:r>
      <w:r w:rsidR="00244C07">
        <w:rPr>
          <w:lang w:val="ru-RU"/>
        </w:rPr>
        <w:t xml:space="preserve"> </w:t>
      </w:r>
      <w:r w:rsidR="00E22EA2">
        <w:rPr>
          <w:lang w:val="ru-RU"/>
        </w:rPr>
        <w:t>С другой стороны, ч</w:t>
      </w:r>
      <w:r w:rsidR="00244C07">
        <w:rPr>
          <w:lang w:val="ru-RU"/>
        </w:rPr>
        <w:t xml:space="preserve">тобы получить все версии документов, измененные до </w:t>
      </w:r>
      <w:r w:rsidR="00244C07" w:rsidRPr="00244C07">
        <w:rPr>
          <w:lang w:val="ru-RU"/>
        </w:rPr>
        <w:t>5/30/2007</w:t>
      </w:r>
      <w:r w:rsidR="00244C07">
        <w:rPr>
          <w:lang w:val="ru-RU"/>
        </w:rPr>
        <w:t>, придется запрашивать несколько секций</w:t>
      </w:r>
      <w:r w:rsidR="00C06F44">
        <w:rPr>
          <w:lang w:val="ru-RU"/>
        </w:rPr>
        <w:t xml:space="preserve">. </w:t>
      </w:r>
      <w:r w:rsidR="00E22EA2">
        <w:rPr>
          <w:lang w:val="ru-RU"/>
        </w:rPr>
        <w:t xml:space="preserve">Поскольку запросу придется проверять все секции, которые </w:t>
      </w:r>
      <w:proofErr w:type="gramStart"/>
      <w:r w:rsidR="00C06F44">
        <w:rPr>
          <w:lang w:val="ru-RU"/>
        </w:rPr>
        <w:t>к</w:t>
      </w:r>
      <w:proofErr w:type="gramEnd"/>
      <w:r w:rsidR="00C06F44">
        <w:rPr>
          <w:lang w:val="ru-RU"/>
        </w:rPr>
        <w:t xml:space="preserve"> томе же </w:t>
      </w:r>
      <w:r w:rsidR="00E22EA2">
        <w:rPr>
          <w:lang w:val="ru-RU"/>
        </w:rPr>
        <w:t>могут располагаться на разных узлах хранения,</w:t>
      </w:r>
      <w:r w:rsidR="00C06F44">
        <w:rPr>
          <w:lang w:val="ru-RU"/>
        </w:rPr>
        <w:t xml:space="preserve"> такой запрос будет менее эффективным и более ресурсоемким.</w:t>
      </w:r>
    </w:p>
    <w:p w:rsidR="003C5667" w:rsidRDefault="00BC5B80" w:rsidP="003C5667">
      <w:pPr>
        <w:pStyle w:val="Heading2"/>
      </w:pPr>
      <w:bookmarkStart w:id="25" w:name="_Toc215250564"/>
      <w:bookmarkStart w:id="26" w:name="_Toc238286288"/>
      <w:r>
        <w:rPr>
          <w:lang w:val="ru-RU"/>
        </w:rPr>
        <w:t>Выбор ключа секции</w:t>
      </w:r>
      <w:bookmarkEnd w:id="25"/>
      <w:bookmarkEnd w:id="26"/>
    </w:p>
    <w:p w:rsidR="00244C07" w:rsidRPr="00244C07" w:rsidRDefault="00244C07" w:rsidP="003C5667">
      <w:pPr>
        <w:rPr>
          <w:lang w:val="ru-RU"/>
        </w:rPr>
      </w:pPr>
      <w:r>
        <w:rPr>
          <w:lang w:val="ru-RU"/>
        </w:rPr>
        <w:t>Выбор ключа секции важен с точки зрения обеспечения эффективного масштабирования приложения. При этом необходимо найти компромисс между размещением сущностей</w:t>
      </w:r>
      <w:r w:rsidR="002B1E4B">
        <w:rPr>
          <w:lang w:val="ru-RU"/>
        </w:rPr>
        <w:t xml:space="preserve"> в одной секции</w:t>
      </w:r>
      <w:r>
        <w:rPr>
          <w:lang w:val="ru-RU"/>
        </w:rPr>
        <w:t xml:space="preserve">, </w:t>
      </w:r>
      <w:r w:rsidR="002B1E4B">
        <w:rPr>
          <w:lang w:val="ru-RU"/>
        </w:rPr>
        <w:t>что обеспечивает большую</w:t>
      </w:r>
      <w:r>
        <w:rPr>
          <w:lang w:val="ru-RU"/>
        </w:rPr>
        <w:t xml:space="preserve"> эффектив</w:t>
      </w:r>
      <w:r w:rsidR="00522993">
        <w:rPr>
          <w:lang w:val="ru-RU"/>
        </w:rPr>
        <w:t>н</w:t>
      </w:r>
      <w:r w:rsidR="002B1E4B">
        <w:rPr>
          <w:lang w:val="ru-RU"/>
        </w:rPr>
        <w:t>ость запросов</w:t>
      </w:r>
      <w:r>
        <w:rPr>
          <w:lang w:val="ru-RU"/>
        </w:rPr>
        <w:t xml:space="preserve">, и масштабируемостью таблицы, </w:t>
      </w:r>
      <w:proofErr w:type="gramStart"/>
      <w:r w:rsidR="00522993">
        <w:rPr>
          <w:lang w:val="ru-RU"/>
        </w:rPr>
        <w:t>поскольку</w:t>
      </w:r>
      <w:proofErr w:type="gramEnd"/>
      <w:r>
        <w:rPr>
          <w:lang w:val="ru-RU"/>
        </w:rPr>
        <w:t xml:space="preserve"> чем больше секций в таблице, тем проще для </w:t>
      </w:r>
      <w:r>
        <w:t>Windows</w:t>
      </w:r>
      <w:r w:rsidRPr="00244C07">
        <w:rPr>
          <w:lang w:val="ru-RU"/>
        </w:rPr>
        <w:t xml:space="preserve"> </w:t>
      </w:r>
      <w:r>
        <w:t>Azure</w:t>
      </w:r>
      <w:r w:rsidRPr="00244C07">
        <w:rPr>
          <w:lang w:val="ru-RU"/>
        </w:rPr>
        <w:t xml:space="preserve"> </w:t>
      </w:r>
      <w:r>
        <w:t>Table</w:t>
      </w:r>
      <w:r>
        <w:rPr>
          <w:lang w:val="ru-RU"/>
        </w:rPr>
        <w:t xml:space="preserve"> распределить нагрузку между множеством серверов.</w:t>
      </w:r>
    </w:p>
    <w:p w:rsidR="008153BC" w:rsidRPr="00E611DA" w:rsidRDefault="008153BC" w:rsidP="008153BC">
      <w:pPr>
        <w:rPr>
          <w:lang w:val="ru-RU"/>
        </w:rPr>
      </w:pPr>
    </w:p>
    <w:p w:rsidR="008153BC" w:rsidRDefault="004C4D35" w:rsidP="008153BC">
      <w:pPr>
        <w:pStyle w:val="Heading3"/>
      </w:pPr>
      <w:bookmarkStart w:id="27" w:name="_Toc238286289"/>
      <w:r>
        <w:rPr>
          <w:lang w:val="ru-RU"/>
        </w:rPr>
        <w:t xml:space="preserve">Транзакции </w:t>
      </w:r>
      <w:r w:rsidR="005918B2">
        <w:rPr>
          <w:lang w:val="ru-RU"/>
        </w:rPr>
        <w:t>над</w:t>
      </w:r>
      <w:r>
        <w:rPr>
          <w:lang w:val="ru-RU"/>
        </w:rPr>
        <w:t xml:space="preserve"> групп</w:t>
      </w:r>
      <w:r w:rsidR="005918B2">
        <w:rPr>
          <w:lang w:val="ru-RU"/>
        </w:rPr>
        <w:t>ами</w:t>
      </w:r>
      <w:r>
        <w:rPr>
          <w:lang w:val="ru-RU"/>
        </w:rPr>
        <w:t xml:space="preserve"> сущностей</w:t>
      </w:r>
      <w:bookmarkEnd w:id="27"/>
    </w:p>
    <w:p w:rsidR="004C4D35" w:rsidRPr="008A24F7" w:rsidRDefault="004C4D35" w:rsidP="008153BC">
      <w:pPr>
        <w:rPr>
          <w:lang w:val="ru-RU"/>
        </w:rPr>
      </w:pPr>
      <w:r>
        <w:rPr>
          <w:lang w:val="ru-RU"/>
        </w:rPr>
        <w:t xml:space="preserve">Если в приложении предполагается использовать транзакции </w:t>
      </w:r>
      <w:r w:rsidR="005918B2">
        <w:rPr>
          <w:lang w:val="ru-RU"/>
        </w:rPr>
        <w:t>над</w:t>
      </w:r>
      <w:r>
        <w:rPr>
          <w:lang w:val="ru-RU"/>
        </w:rPr>
        <w:t xml:space="preserve"> групп</w:t>
      </w:r>
      <w:r w:rsidR="005918B2">
        <w:rPr>
          <w:lang w:val="ru-RU"/>
        </w:rPr>
        <w:t>ами</w:t>
      </w:r>
      <w:r>
        <w:rPr>
          <w:lang w:val="ru-RU"/>
        </w:rPr>
        <w:t xml:space="preserve"> сущностей, </w:t>
      </w:r>
      <w:r>
        <w:t>PartitionKey</w:t>
      </w:r>
      <w:r>
        <w:rPr>
          <w:lang w:val="ru-RU"/>
        </w:rPr>
        <w:t xml:space="preserve"> необходимо выбирать так, чтобы он обеспечивал выбор всех сущностей, участвующих в элементарной транзакции. Основное правило –</w:t>
      </w:r>
      <w:r>
        <w:t>ParitionKey</w:t>
      </w:r>
      <w:r>
        <w:rPr>
          <w:lang w:val="ru-RU"/>
        </w:rPr>
        <w:t xml:space="preserve"> должен обеспечивать группировку сущностей</w:t>
      </w:r>
      <w:r w:rsidR="005918B2">
        <w:rPr>
          <w:lang w:val="ru-RU"/>
        </w:rPr>
        <w:t xml:space="preserve"> для выполнения транзакций над группами сущностей. </w:t>
      </w:r>
      <w:r w:rsidR="008A24F7">
        <w:rPr>
          <w:lang w:val="ru-RU"/>
        </w:rPr>
        <w:t>Таким образом, группируются сущности, которые должны обрабатываться совместно, и при этом создается множество секций, что потенциально позволяет</w:t>
      </w:r>
      <w:r w:rsidR="008A24F7" w:rsidRPr="008A24F7">
        <w:rPr>
          <w:lang w:val="ru-RU"/>
        </w:rPr>
        <w:t xml:space="preserve"> </w:t>
      </w:r>
      <w:r w:rsidR="008A24F7">
        <w:t>Windows</w:t>
      </w:r>
      <w:r w:rsidR="008A24F7" w:rsidRPr="008A24F7">
        <w:rPr>
          <w:lang w:val="ru-RU"/>
        </w:rPr>
        <w:t xml:space="preserve"> </w:t>
      </w:r>
      <w:r w:rsidR="008A24F7">
        <w:t>Azure</w:t>
      </w:r>
      <w:r w:rsidR="008A24F7" w:rsidRPr="008A24F7">
        <w:rPr>
          <w:lang w:val="ru-RU"/>
        </w:rPr>
        <w:t xml:space="preserve"> </w:t>
      </w:r>
      <w:r w:rsidR="008A24F7">
        <w:t>Table</w:t>
      </w:r>
      <w:r w:rsidR="008A24F7">
        <w:rPr>
          <w:lang w:val="ru-RU"/>
        </w:rPr>
        <w:t xml:space="preserve"> распределять нагрузку между несколькими серверами.</w:t>
      </w:r>
    </w:p>
    <w:p w:rsidR="008153BC" w:rsidRDefault="008A24F7" w:rsidP="008153BC">
      <w:pPr>
        <w:pStyle w:val="Heading3"/>
      </w:pPr>
      <w:bookmarkStart w:id="28" w:name="_Toc229814485"/>
      <w:bookmarkStart w:id="29" w:name="_Toc231144068"/>
      <w:bookmarkStart w:id="30" w:name="_Toc238286290"/>
      <w:bookmarkEnd w:id="28"/>
      <w:r>
        <w:rPr>
          <w:lang w:val="ru-RU"/>
        </w:rPr>
        <w:t>Эффективные запросы</w:t>
      </w:r>
      <w:bookmarkEnd w:id="29"/>
      <w:bookmarkEnd w:id="30"/>
    </w:p>
    <w:p w:rsidR="002B1E4B" w:rsidRPr="002B1E4B" w:rsidRDefault="002B1E4B" w:rsidP="003C5667">
      <w:pPr>
        <w:rPr>
          <w:lang w:val="ru-RU"/>
        </w:rPr>
      </w:pPr>
      <w:r>
        <w:rPr>
          <w:lang w:val="ru-RU"/>
        </w:rPr>
        <w:t xml:space="preserve">Для наиболее частых и критичных по времени ожидания запросов </w:t>
      </w:r>
      <w:r>
        <w:t>PartitionKey</w:t>
      </w:r>
      <w:r>
        <w:rPr>
          <w:lang w:val="ru-RU"/>
        </w:rPr>
        <w:t xml:space="preserve"> должен быть включен как </w:t>
      </w:r>
      <w:r w:rsidR="008A24F7">
        <w:rPr>
          <w:lang w:val="ru-RU"/>
        </w:rPr>
        <w:t>фильтр</w:t>
      </w:r>
      <w:r>
        <w:rPr>
          <w:lang w:val="ru-RU"/>
        </w:rPr>
        <w:t xml:space="preserve"> запроса. Запрос</w:t>
      </w:r>
      <w:r w:rsidR="00DB740D">
        <w:rPr>
          <w:lang w:val="ru-RU"/>
        </w:rPr>
        <w:t>, в котором</w:t>
      </w:r>
      <w:r>
        <w:rPr>
          <w:lang w:val="ru-RU"/>
        </w:rPr>
        <w:t xml:space="preserve"> указан </w:t>
      </w:r>
      <w:r>
        <w:t>PartitionKey</w:t>
      </w:r>
      <w:r w:rsidR="00DB740D">
        <w:rPr>
          <w:lang w:val="ru-RU"/>
        </w:rPr>
        <w:t>,</w:t>
      </w:r>
      <w:r>
        <w:rPr>
          <w:lang w:val="ru-RU"/>
        </w:rPr>
        <w:t xml:space="preserve"> </w:t>
      </w:r>
      <w:r w:rsidR="008A24F7">
        <w:rPr>
          <w:lang w:val="ru-RU"/>
        </w:rPr>
        <w:t xml:space="preserve">ограничен лишь одной или несколькими секциями (в зависимости от используемого условия) и, таким образом, </w:t>
      </w:r>
      <w:r>
        <w:rPr>
          <w:lang w:val="ru-RU"/>
        </w:rPr>
        <w:t>б</w:t>
      </w:r>
      <w:r w:rsidR="008A24F7">
        <w:rPr>
          <w:lang w:val="ru-RU"/>
        </w:rPr>
        <w:t>удет намного более эффективным</w:t>
      </w:r>
      <w:r>
        <w:rPr>
          <w:lang w:val="ru-RU"/>
        </w:rPr>
        <w:t xml:space="preserve">. Если </w:t>
      </w:r>
      <w:r w:rsidR="00F70F3A">
        <w:rPr>
          <w:lang w:val="ru-RU"/>
        </w:rPr>
        <w:t xml:space="preserve">при выполнении запроса </w:t>
      </w:r>
      <w:r>
        <w:t>PartitionKey</w:t>
      </w:r>
      <w:r>
        <w:rPr>
          <w:lang w:val="ru-RU"/>
        </w:rPr>
        <w:t xml:space="preserve"> не </w:t>
      </w:r>
      <w:proofErr w:type="gramStart"/>
      <w:r>
        <w:rPr>
          <w:lang w:val="ru-RU"/>
        </w:rPr>
        <w:t>указан</w:t>
      </w:r>
      <w:proofErr w:type="gramEnd"/>
      <w:r>
        <w:rPr>
          <w:lang w:val="ru-RU"/>
        </w:rPr>
        <w:t xml:space="preserve">, в поисках необходимых сущностей просматриваются все секции таблицы, что </w:t>
      </w:r>
      <w:r w:rsidR="00F70F3A">
        <w:rPr>
          <w:lang w:val="ru-RU"/>
        </w:rPr>
        <w:t>значительно снижает эффективность.</w:t>
      </w:r>
    </w:p>
    <w:p w:rsidR="009A6E51" w:rsidRPr="002B1E4B" w:rsidRDefault="009A6E51" w:rsidP="003C5667">
      <w:pPr>
        <w:rPr>
          <w:lang w:val="ru-RU"/>
        </w:rPr>
      </w:pPr>
    </w:p>
    <w:p w:rsidR="00F70F3A" w:rsidRPr="00F70F3A" w:rsidRDefault="00F70F3A" w:rsidP="00517658">
      <w:pPr>
        <w:rPr>
          <w:lang w:val="ru-RU"/>
        </w:rPr>
      </w:pPr>
      <w:r>
        <w:rPr>
          <w:lang w:val="ru-RU"/>
        </w:rPr>
        <w:t xml:space="preserve">Далее представлены некоторые советы и рекомендации по выбору </w:t>
      </w:r>
      <w:r>
        <w:t>PartitionKey</w:t>
      </w:r>
      <w:r>
        <w:rPr>
          <w:lang w:val="ru-RU"/>
        </w:rPr>
        <w:t xml:space="preserve"> для таблицы:</w:t>
      </w:r>
    </w:p>
    <w:p w:rsidR="00F70F3A" w:rsidRPr="00F70F3A" w:rsidRDefault="00F70F3A" w:rsidP="00517658">
      <w:pPr>
        <w:numPr>
          <w:ilvl w:val="0"/>
          <w:numId w:val="71"/>
        </w:numPr>
        <w:rPr>
          <w:lang w:val="ru-RU"/>
        </w:rPr>
      </w:pPr>
      <w:r>
        <w:rPr>
          <w:lang w:val="ru-RU"/>
        </w:rPr>
        <w:t xml:space="preserve">Прежде всего, выявите важные свойства таблицы. Это свойства, </w:t>
      </w:r>
      <w:r w:rsidR="00FB2DF1">
        <w:rPr>
          <w:lang w:val="ru-RU"/>
        </w:rPr>
        <w:t xml:space="preserve">часто </w:t>
      </w:r>
      <w:r>
        <w:rPr>
          <w:lang w:val="ru-RU"/>
        </w:rPr>
        <w:t xml:space="preserve">используемые </w:t>
      </w:r>
      <w:r w:rsidR="00FB2DF1">
        <w:rPr>
          <w:lang w:val="ru-RU"/>
        </w:rPr>
        <w:t>как фильтры</w:t>
      </w:r>
      <w:r>
        <w:rPr>
          <w:lang w:val="ru-RU"/>
        </w:rPr>
        <w:t xml:space="preserve"> запросов.</w:t>
      </w:r>
    </w:p>
    <w:p w:rsidR="00517658" w:rsidRPr="00E52267" w:rsidRDefault="00F70F3A" w:rsidP="00517658">
      <w:pPr>
        <w:numPr>
          <w:ilvl w:val="0"/>
          <w:numId w:val="71"/>
        </w:numPr>
        <w:rPr>
          <w:lang w:val="ru-RU"/>
        </w:rPr>
      </w:pPr>
      <w:r>
        <w:rPr>
          <w:lang w:val="ru-RU"/>
        </w:rPr>
        <w:t>Из</w:t>
      </w:r>
      <w:r w:rsidRPr="00E52267">
        <w:rPr>
          <w:lang w:val="ru-RU"/>
        </w:rPr>
        <w:t xml:space="preserve"> </w:t>
      </w:r>
      <w:r>
        <w:rPr>
          <w:lang w:val="ru-RU"/>
        </w:rPr>
        <w:t>этих</w:t>
      </w:r>
      <w:r w:rsidRPr="00E52267">
        <w:rPr>
          <w:lang w:val="ru-RU"/>
        </w:rPr>
        <w:t xml:space="preserve"> </w:t>
      </w:r>
      <w:r>
        <w:rPr>
          <w:lang w:val="ru-RU"/>
        </w:rPr>
        <w:t>важных</w:t>
      </w:r>
      <w:r w:rsidRPr="00E52267">
        <w:rPr>
          <w:lang w:val="ru-RU"/>
        </w:rPr>
        <w:t xml:space="preserve"> </w:t>
      </w:r>
      <w:r>
        <w:rPr>
          <w:lang w:val="ru-RU"/>
        </w:rPr>
        <w:t>свойств</w:t>
      </w:r>
      <w:r w:rsidRPr="00E52267">
        <w:rPr>
          <w:lang w:val="ru-RU"/>
        </w:rPr>
        <w:t xml:space="preserve"> </w:t>
      </w:r>
      <w:r>
        <w:rPr>
          <w:lang w:val="ru-RU"/>
        </w:rPr>
        <w:t>выберите</w:t>
      </w:r>
      <w:r w:rsidRPr="00E52267">
        <w:rPr>
          <w:lang w:val="ru-RU"/>
        </w:rPr>
        <w:t xml:space="preserve"> </w:t>
      </w:r>
      <w:r>
        <w:rPr>
          <w:lang w:val="ru-RU"/>
        </w:rPr>
        <w:t>потенциальные</w:t>
      </w:r>
      <w:r w:rsidRPr="00E52267">
        <w:rPr>
          <w:lang w:val="ru-RU"/>
        </w:rPr>
        <w:t xml:space="preserve"> </w:t>
      </w:r>
      <w:r>
        <w:rPr>
          <w:lang w:val="ru-RU"/>
        </w:rPr>
        <w:t>ключи</w:t>
      </w:r>
      <w:r w:rsidRPr="00E52267">
        <w:rPr>
          <w:lang w:val="ru-RU"/>
        </w:rPr>
        <w:t>.</w:t>
      </w:r>
    </w:p>
    <w:p w:rsidR="00517658" w:rsidRPr="00E52267" w:rsidRDefault="003D6A8B" w:rsidP="00517658">
      <w:pPr>
        <w:numPr>
          <w:ilvl w:val="1"/>
          <w:numId w:val="71"/>
        </w:numPr>
        <w:rPr>
          <w:lang w:val="ru-RU"/>
        </w:rPr>
      </w:pPr>
      <w:r>
        <w:rPr>
          <w:lang w:val="ru-RU"/>
        </w:rPr>
        <w:t>Важно</w:t>
      </w:r>
      <w:r w:rsidRPr="00E52267">
        <w:rPr>
          <w:lang w:val="ru-RU"/>
        </w:rPr>
        <w:t xml:space="preserve"> </w:t>
      </w:r>
      <w:r>
        <w:rPr>
          <w:lang w:val="ru-RU"/>
        </w:rPr>
        <w:t>понять</w:t>
      </w:r>
      <w:r w:rsidRPr="00E52267">
        <w:rPr>
          <w:lang w:val="ru-RU"/>
        </w:rPr>
        <w:t xml:space="preserve">, </w:t>
      </w:r>
      <w:r>
        <w:rPr>
          <w:lang w:val="ru-RU"/>
        </w:rPr>
        <w:t>какой</w:t>
      </w:r>
      <w:r w:rsidRPr="00E52267">
        <w:rPr>
          <w:lang w:val="ru-RU"/>
        </w:rPr>
        <w:t xml:space="preserve"> </w:t>
      </w:r>
      <w:r>
        <w:rPr>
          <w:lang w:val="ru-RU"/>
        </w:rPr>
        <w:t>запрос</w:t>
      </w:r>
      <w:r w:rsidRPr="00E52267">
        <w:rPr>
          <w:lang w:val="ru-RU"/>
        </w:rPr>
        <w:t xml:space="preserve"> </w:t>
      </w:r>
      <w:r>
        <w:rPr>
          <w:lang w:val="ru-RU"/>
        </w:rPr>
        <w:t>будет</w:t>
      </w:r>
      <w:r w:rsidRPr="00E52267">
        <w:rPr>
          <w:lang w:val="ru-RU"/>
        </w:rPr>
        <w:t xml:space="preserve"> </w:t>
      </w:r>
      <w:r>
        <w:rPr>
          <w:lang w:val="ru-RU"/>
        </w:rPr>
        <w:t>преобладающим для</w:t>
      </w:r>
      <w:r w:rsidRPr="00E52267">
        <w:rPr>
          <w:lang w:val="ru-RU"/>
        </w:rPr>
        <w:t xml:space="preserve"> </w:t>
      </w:r>
      <w:r>
        <w:rPr>
          <w:lang w:val="ru-RU"/>
        </w:rPr>
        <w:t>приложения. Затем и</w:t>
      </w:r>
      <w:r w:rsidR="00E52267">
        <w:rPr>
          <w:lang w:val="ru-RU"/>
        </w:rPr>
        <w:t>з</w:t>
      </w:r>
      <w:r w:rsidR="00E52267" w:rsidRPr="00E52267">
        <w:rPr>
          <w:lang w:val="ru-RU"/>
        </w:rPr>
        <w:t xml:space="preserve"> </w:t>
      </w:r>
      <w:r>
        <w:rPr>
          <w:lang w:val="ru-RU"/>
        </w:rPr>
        <w:t xml:space="preserve">этого </w:t>
      </w:r>
      <w:r w:rsidR="00DD4956">
        <w:rPr>
          <w:lang w:val="ru-RU"/>
        </w:rPr>
        <w:t>преобладающего</w:t>
      </w:r>
      <w:r w:rsidR="00E52267" w:rsidRPr="00E52267">
        <w:rPr>
          <w:lang w:val="ru-RU"/>
        </w:rPr>
        <w:t xml:space="preserve"> </w:t>
      </w:r>
      <w:r w:rsidR="00E52267">
        <w:rPr>
          <w:lang w:val="ru-RU"/>
        </w:rPr>
        <w:t>запроса</w:t>
      </w:r>
      <w:r w:rsidR="00E52267" w:rsidRPr="00E52267">
        <w:rPr>
          <w:lang w:val="ru-RU"/>
        </w:rPr>
        <w:t xml:space="preserve"> </w:t>
      </w:r>
      <w:r>
        <w:rPr>
          <w:lang w:val="ru-RU"/>
        </w:rPr>
        <w:t>необходимо выбрать</w:t>
      </w:r>
      <w:r w:rsidR="00E52267" w:rsidRPr="00E52267">
        <w:rPr>
          <w:lang w:val="ru-RU"/>
        </w:rPr>
        <w:t xml:space="preserve"> </w:t>
      </w:r>
      <w:r w:rsidR="00E52267">
        <w:rPr>
          <w:lang w:val="ru-RU"/>
        </w:rPr>
        <w:t>свойства</w:t>
      </w:r>
      <w:r w:rsidR="00E52267" w:rsidRPr="00E52267">
        <w:rPr>
          <w:lang w:val="ru-RU"/>
        </w:rPr>
        <w:t xml:space="preserve">, </w:t>
      </w:r>
      <w:r w:rsidR="00E52267">
        <w:rPr>
          <w:lang w:val="ru-RU"/>
        </w:rPr>
        <w:t>используемые</w:t>
      </w:r>
      <w:r w:rsidR="00E52267" w:rsidRPr="00E52267">
        <w:rPr>
          <w:lang w:val="ru-RU"/>
        </w:rPr>
        <w:t xml:space="preserve"> </w:t>
      </w:r>
      <w:r w:rsidR="00E52267">
        <w:rPr>
          <w:lang w:val="ru-RU"/>
        </w:rPr>
        <w:t>в</w:t>
      </w:r>
      <w:r w:rsidR="00E52267" w:rsidRPr="00E52267">
        <w:rPr>
          <w:lang w:val="ru-RU"/>
        </w:rPr>
        <w:t xml:space="preserve"> </w:t>
      </w:r>
      <w:r>
        <w:rPr>
          <w:lang w:val="ru-RU"/>
        </w:rPr>
        <w:t>фильтрах запроса</w:t>
      </w:r>
      <w:r w:rsidR="006059A3" w:rsidRPr="00E52267">
        <w:rPr>
          <w:lang w:val="ru-RU"/>
        </w:rPr>
        <w:t>.</w:t>
      </w:r>
    </w:p>
    <w:p w:rsidR="00517658" w:rsidRPr="00FA4E7E" w:rsidRDefault="00E52267" w:rsidP="00517658">
      <w:pPr>
        <w:numPr>
          <w:ilvl w:val="1"/>
          <w:numId w:val="71"/>
        </w:numPr>
        <w:rPr>
          <w:lang w:val="ru-RU"/>
        </w:rPr>
      </w:pPr>
      <w:r>
        <w:rPr>
          <w:lang w:val="ru-RU"/>
        </w:rPr>
        <w:t>Это</w:t>
      </w:r>
      <w:r w:rsidRPr="00FA4E7E">
        <w:rPr>
          <w:lang w:val="ru-RU"/>
        </w:rPr>
        <w:t xml:space="preserve"> </w:t>
      </w:r>
      <w:r>
        <w:rPr>
          <w:lang w:val="ru-RU"/>
        </w:rPr>
        <w:t>будет</w:t>
      </w:r>
      <w:r w:rsidRPr="00FA4E7E">
        <w:rPr>
          <w:lang w:val="ru-RU"/>
        </w:rPr>
        <w:t xml:space="preserve"> </w:t>
      </w:r>
      <w:r>
        <w:rPr>
          <w:lang w:val="ru-RU"/>
        </w:rPr>
        <w:t>исходный</w:t>
      </w:r>
      <w:r w:rsidRPr="00FA4E7E">
        <w:rPr>
          <w:lang w:val="ru-RU"/>
        </w:rPr>
        <w:t xml:space="preserve"> </w:t>
      </w:r>
      <w:r>
        <w:rPr>
          <w:lang w:val="ru-RU"/>
        </w:rPr>
        <w:t>набор</w:t>
      </w:r>
      <w:r w:rsidRPr="00FA4E7E">
        <w:rPr>
          <w:lang w:val="ru-RU"/>
        </w:rPr>
        <w:t xml:space="preserve"> </w:t>
      </w:r>
      <w:r>
        <w:rPr>
          <w:lang w:val="ru-RU"/>
        </w:rPr>
        <w:t>свой</w:t>
      </w:r>
      <w:proofErr w:type="gramStart"/>
      <w:r>
        <w:rPr>
          <w:lang w:val="ru-RU"/>
        </w:rPr>
        <w:t>ств</w:t>
      </w:r>
      <w:r w:rsidRPr="00FA4E7E">
        <w:rPr>
          <w:lang w:val="ru-RU"/>
        </w:rPr>
        <w:t xml:space="preserve"> </w:t>
      </w:r>
      <w:r w:rsidR="00D12B26">
        <w:rPr>
          <w:lang w:val="ru-RU"/>
        </w:rPr>
        <w:t>кл</w:t>
      </w:r>
      <w:proofErr w:type="gramEnd"/>
      <w:r w:rsidR="00D12B26">
        <w:rPr>
          <w:lang w:val="ru-RU"/>
        </w:rPr>
        <w:t>ючей</w:t>
      </w:r>
      <w:r w:rsidR="00517658" w:rsidRPr="00FA4E7E">
        <w:rPr>
          <w:lang w:val="ru-RU"/>
        </w:rPr>
        <w:t>.</w:t>
      </w:r>
    </w:p>
    <w:p w:rsidR="00517658" w:rsidRPr="00FA4E7E" w:rsidRDefault="00FA4E7E" w:rsidP="00517658">
      <w:pPr>
        <w:numPr>
          <w:ilvl w:val="1"/>
          <w:numId w:val="71"/>
        </w:numPr>
        <w:rPr>
          <w:lang w:val="ru-RU"/>
        </w:rPr>
      </w:pPr>
      <w:r>
        <w:rPr>
          <w:lang w:val="ru-RU"/>
        </w:rPr>
        <w:t>Расставьте</w:t>
      </w:r>
      <w:r w:rsidRPr="00FA4E7E">
        <w:rPr>
          <w:lang w:val="ru-RU"/>
        </w:rPr>
        <w:t xml:space="preserve"> </w:t>
      </w:r>
      <w:r>
        <w:rPr>
          <w:lang w:val="ru-RU"/>
        </w:rPr>
        <w:t>свойства</w:t>
      </w:r>
      <w:r w:rsidRPr="00FA4E7E">
        <w:rPr>
          <w:lang w:val="ru-RU"/>
        </w:rPr>
        <w:t xml:space="preserve"> </w:t>
      </w:r>
      <w:r>
        <w:rPr>
          <w:lang w:val="ru-RU"/>
        </w:rPr>
        <w:t>ключей</w:t>
      </w:r>
      <w:r w:rsidRPr="00FA4E7E">
        <w:rPr>
          <w:lang w:val="ru-RU"/>
        </w:rPr>
        <w:t xml:space="preserve"> </w:t>
      </w:r>
      <w:r>
        <w:rPr>
          <w:lang w:val="ru-RU"/>
        </w:rPr>
        <w:t>в</w:t>
      </w:r>
      <w:r w:rsidRPr="00FA4E7E">
        <w:rPr>
          <w:lang w:val="ru-RU"/>
        </w:rPr>
        <w:t xml:space="preserve"> </w:t>
      </w:r>
      <w:r>
        <w:rPr>
          <w:lang w:val="ru-RU"/>
        </w:rPr>
        <w:t>порядке</w:t>
      </w:r>
      <w:r w:rsidRPr="00FA4E7E">
        <w:rPr>
          <w:lang w:val="ru-RU"/>
        </w:rPr>
        <w:t xml:space="preserve"> </w:t>
      </w:r>
      <w:r>
        <w:rPr>
          <w:lang w:val="ru-RU"/>
        </w:rPr>
        <w:t>их значимости</w:t>
      </w:r>
      <w:r w:rsidRPr="00FA4E7E">
        <w:rPr>
          <w:lang w:val="ru-RU"/>
        </w:rPr>
        <w:t xml:space="preserve"> </w:t>
      </w:r>
      <w:r>
        <w:rPr>
          <w:lang w:val="ru-RU"/>
        </w:rPr>
        <w:t>в</w:t>
      </w:r>
      <w:r w:rsidRPr="00FA4E7E">
        <w:rPr>
          <w:lang w:val="ru-RU"/>
        </w:rPr>
        <w:t xml:space="preserve"> </w:t>
      </w:r>
      <w:r>
        <w:rPr>
          <w:lang w:val="ru-RU"/>
        </w:rPr>
        <w:t>запросе</w:t>
      </w:r>
      <w:r w:rsidR="00406BF9" w:rsidRPr="00FA4E7E">
        <w:rPr>
          <w:lang w:val="ru-RU"/>
        </w:rPr>
        <w:t>.</w:t>
      </w:r>
    </w:p>
    <w:p w:rsidR="00517658" w:rsidRPr="00517658" w:rsidRDefault="00FA4E7E" w:rsidP="00517658">
      <w:pPr>
        <w:numPr>
          <w:ilvl w:val="0"/>
          <w:numId w:val="71"/>
        </w:numPr>
      </w:pPr>
      <w:r>
        <w:rPr>
          <w:lang w:val="ru-RU"/>
        </w:rPr>
        <w:t>Проверьте</w:t>
      </w:r>
      <w:r w:rsidRPr="00FA4E7E">
        <w:rPr>
          <w:lang w:val="ru-RU"/>
        </w:rPr>
        <w:t xml:space="preserve">, </w:t>
      </w:r>
      <w:r>
        <w:rPr>
          <w:lang w:val="ru-RU"/>
        </w:rPr>
        <w:t>обеспечивают</w:t>
      </w:r>
      <w:r w:rsidRPr="00FA4E7E">
        <w:rPr>
          <w:lang w:val="ru-RU"/>
        </w:rPr>
        <w:t xml:space="preserve"> </w:t>
      </w:r>
      <w:r>
        <w:rPr>
          <w:lang w:val="ru-RU"/>
        </w:rPr>
        <w:t>ли</w:t>
      </w:r>
      <w:r w:rsidRPr="00FA4E7E">
        <w:rPr>
          <w:lang w:val="ru-RU"/>
        </w:rPr>
        <w:t xml:space="preserve"> </w:t>
      </w:r>
      <w:r>
        <w:rPr>
          <w:lang w:val="ru-RU"/>
        </w:rPr>
        <w:t>свойства</w:t>
      </w:r>
      <w:r w:rsidRPr="00FA4E7E">
        <w:rPr>
          <w:lang w:val="ru-RU"/>
        </w:rPr>
        <w:t xml:space="preserve"> </w:t>
      </w:r>
      <w:r>
        <w:rPr>
          <w:lang w:val="ru-RU"/>
        </w:rPr>
        <w:t>ключей</w:t>
      </w:r>
      <w:r w:rsidRPr="00FA4E7E">
        <w:rPr>
          <w:lang w:val="ru-RU"/>
        </w:rPr>
        <w:t xml:space="preserve"> </w:t>
      </w:r>
      <w:r>
        <w:rPr>
          <w:lang w:val="ru-RU"/>
        </w:rPr>
        <w:t>уникальную идентификацию сущности</w:t>
      </w:r>
      <w:r w:rsidR="00517658" w:rsidRPr="00FA4E7E">
        <w:rPr>
          <w:lang w:val="ru-RU"/>
        </w:rPr>
        <w:t>?</w:t>
      </w:r>
      <w:r w:rsidR="00517658" w:rsidRPr="00517658">
        <w:t> </w:t>
      </w:r>
      <w:r w:rsidR="00517658" w:rsidRPr="00FA4E7E">
        <w:rPr>
          <w:lang w:val="ru-RU"/>
        </w:rPr>
        <w:t xml:space="preserve"> </w:t>
      </w:r>
      <w:r>
        <w:rPr>
          <w:lang w:val="ru-RU"/>
        </w:rPr>
        <w:t>Если</w:t>
      </w:r>
      <w:r w:rsidRPr="00FA4E7E">
        <w:t xml:space="preserve"> </w:t>
      </w:r>
      <w:r>
        <w:rPr>
          <w:lang w:val="ru-RU"/>
        </w:rPr>
        <w:t>нет</w:t>
      </w:r>
      <w:r w:rsidR="00517658" w:rsidRPr="00517658">
        <w:t>,</w:t>
      </w:r>
      <w:r w:rsidRPr="00FA4E7E">
        <w:t xml:space="preserve"> </w:t>
      </w:r>
      <w:r>
        <w:rPr>
          <w:lang w:val="ru-RU"/>
        </w:rPr>
        <w:t>включите</w:t>
      </w:r>
      <w:r w:rsidRPr="00FA4E7E">
        <w:t xml:space="preserve"> </w:t>
      </w:r>
      <w:r>
        <w:rPr>
          <w:lang w:val="ru-RU"/>
        </w:rPr>
        <w:t>в</w:t>
      </w:r>
      <w:r w:rsidRPr="00FA4E7E">
        <w:t xml:space="preserve"> </w:t>
      </w:r>
      <w:r>
        <w:rPr>
          <w:lang w:val="ru-RU"/>
        </w:rPr>
        <w:t>набор</w:t>
      </w:r>
      <w:r w:rsidRPr="00FA4E7E">
        <w:t xml:space="preserve"> </w:t>
      </w:r>
      <w:r>
        <w:rPr>
          <w:lang w:val="ru-RU"/>
        </w:rPr>
        <w:t>ключей</w:t>
      </w:r>
      <w:r w:rsidRPr="00FA4E7E">
        <w:t xml:space="preserve"> </w:t>
      </w:r>
      <w:r>
        <w:rPr>
          <w:lang w:val="ru-RU"/>
        </w:rPr>
        <w:t>уникальный</w:t>
      </w:r>
      <w:r w:rsidRPr="00FA4E7E">
        <w:t xml:space="preserve"> </w:t>
      </w:r>
      <w:r>
        <w:rPr>
          <w:lang w:val="ru-RU"/>
        </w:rPr>
        <w:t>идентификатор</w:t>
      </w:r>
      <w:r w:rsidR="00406BF9">
        <w:t>.</w:t>
      </w:r>
    </w:p>
    <w:p w:rsidR="00517658" w:rsidRPr="00FA4E7E" w:rsidRDefault="00FA4E7E" w:rsidP="00517658">
      <w:pPr>
        <w:numPr>
          <w:ilvl w:val="0"/>
          <w:numId w:val="71"/>
        </w:numPr>
        <w:rPr>
          <w:lang w:val="ru-RU"/>
        </w:rPr>
      </w:pPr>
      <w:r>
        <w:rPr>
          <w:lang w:val="ru-RU"/>
        </w:rPr>
        <w:t>Если</w:t>
      </w:r>
      <w:r w:rsidRPr="00FA4E7E">
        <w:rPr>
          <w:lang w:val="ru-RU"/>
        </w:rPr>
        <w:t xml:space="preserve"> </w:t>
      </w:r>
      <w:r>
        <w:rPr>
          <w:lang w:val="ru-RU"/>
        </w:rPr>
        <w:t>имеется</w:t>
      </w:r>
      <w:r w:rsidRPr="00FA4E7E">
        <w:rPr>
          <w:lang w:val="ru-RU"/>
        </w:rPr>
        <w:t xml:space="preserve"> </w:t>
      </w:r>
      <w:r>
        <w:rPr>
          <w:lang w:val="ru-RU"/>
        </w:rPr>
        <w:t>только</w:t>
      </w:r>
      <w:r w:rsidRPr="00FA4E7E">
        <w:rPr>
          <w:lang w:val="ru-RU"/>
        </w:rPr>
        <w:t xml:space="preserve"> </w:t>
      </w:r>
      <w:r>
        <w:rPr>
          <w:lang w:val="ru-RU"/>
        </w:rPr>
        <w:t>одно</w:t>
      </w:r>
      <w:r w:rsidRPr="00FA4E7E">
        <w:rPr>
          <w:lang w:val="ru-RU"/>
        </w:rPr>
        <w:t xml:space="preserve"> </w:t>
      </w:r>
      <w:r>
        <w:rPr>
          <w:lang w:val="ru-RU"/>
        </w:rPr>
        <w:t>свойство</w:t>
      </w:r>
      <w:r w:rsidRPr="00FA4E7E">
        <w:rPr>
          <w:lang w:val="ru-RU"/>
        </w:rPr>
        <w:t xml:space="preserve"> </w:t>
      </w:r>
      <w:r>
        <w:rPr>
          <w:lang w:val="ru-RU"/>
        </w:rPr>
        <w:t>ключа</w:t>
      </w:r>
      <w:r w:rsidR="00517658" w:rsidRPr="00FA4E7E">
        <w:rPr>
          <w:lang w:val="ru-RU"/>
        </w:rPr>
        <w:t>,</w:t>
      </w:r>
      <w:r>
        <w:rPr>
          <w:lang w:val="ru-RU"/>
        </w:rPr>
        <w:t xml:space="preserve"> используйте его в качестве</w:t>
      </w:r>
      <w:r w:rsidR="00517658" w:rsidRPr="00FA4E7E">
        <w:rPr>
          <w:lang w:val="ru-RU"/>
        </w:rPr>
        <w:t xml:space="preserve"> </w:t>
      </w:r>
      <w:r w:rsidR="00406BF9">
        <w:t>PartitionKey</w:t>
      </w:r>
      <w:r w:rsidR="00406BF9" w:rsidRPr="00FA4E7E">
        <w:rPr>
          <w:lang w:val="ru-RU"/>
        </w:rPr>
        <w:t>.</w:t>
      </w:r>
    </w:p>
    <w:p w:rsidR="00517658" w:rsidRPr="00FA4E7E" w:rsidRDefault="00FA4E7E" w:rsidP="00517658">
      <w:pPr>
        <w:numPr>
          <w:ilvl w:val="0"/>
          <w:numId w:val="71"/>
        </w:numPr>
        <w:rPr>
          <w:lang w:val="ru-RU"/>
        </w:rPr>
      </w:pPr>
      <w:r>
        <w:rPr>
          <w:lang w:val="ru-RU"/>
        </w:rPr>
        <w:t>Если</w:t>
      </w:r>
      <w:r w:rsidRPr="00FA4E7E">
        <w:rPr>
          <w:lang w:val="ru-RU"/>
        </w:rPr>
        <w:t xml:space="preserve"> </w:t>
      </w:r>
      <w:r>
        <w:rPr>
          <w:lang w:val="ru-RU"/>
        </w:rPr>
        <w:t>имеется</w:t>
      </w:r>
      <w:r w:rsidRPr="00FA4E7E">
        <w:rPr>
          <w:lang w:val="ru-RU"/>
        </w:rPr>
        <w:t xml:space="preserve"> </w:t>
      </w:r>
      <w:r>
        <w:rPr>
          <w:lang w:val="ru-RU"/>
        </w:rPr>
        <w:t>только</w:t>
      </w:r>
      <w:r w:rsidRPr="00FA4E7E">
        <w:rPr>
          <w:lang w:val="ru-RU"/>
        </w:rPr>
        <w:t xml:space="preserve"> </w:t>
      </w:r>
      <w:r>
        <w:rPr>
          <w:lang w:val="ru-RU"/>
        </w:rPr>
        <w:t>два</w:t>
      </w:r>
      <w:r w:rsidRPr="00FA4E7E">
        <w:rPr>
          <w:lang w:val="ru-RU"/>
        </w:rPr>
        <w:t xml:space="preserve"> </w:t>
      </w:r>
      <w:r>
        <w:rPr>
          <w:lang w:val="ru-RU"/>
        </w:rPr>
        <w:t>свойства</w:t>
      </w:r>
      <w:r w:rsidRPr="00FA4E7E">
        <w:rPr>
          <w:lang w:val="ru-RU"/>
        </w:rPr>
        <w:t xml:space="preserve"> </w:t>
      </w:r>
      <w:r>
        <w:rPr>
          <w:lang w:val="ru-RU"/>
        </w:rPr>
        <w:t>ключей</w:t>
      </w:r>
      <w:r w:rsidR="00517658" w:rsidRPr="00FA4E7E">
        <w:rPr>
          <w:lang w:val="ru-RU"/>
        </w:rPr>
        <w:t>,</w:t>
      </w:r>
      <w:r w:rsidRPr="00FA4E7E">
        <w:rPr>
          <w:lang w:val="ru-RU"/>
        </w:rPr>
        <w:t xml:space="preserve"> </w:t>
      </w:r>
      <w:r>
        <w:rPr>
          <w:lang w:val="ru-RU"/>
        </w:rPr>
        <w:t>первое</w:t>
      </w:r>
      <w:r w:rsidRPr="00FA4E7E">
        <w:rPr>
          <w:lang w:val="ru-RU"/>
        </w:rPr>
        <w:t xml:space="preserve"> </w:t>
      </w:r>
      <w:r>
        <w:rPr>
          <w:lang w:val="ru-RU"/>
        </w:rPr>
        <w:t>используйте</w:t>
      </w:r>
      <w:r w:rsidRPr="00FA4E7E">
        <w:rPr>
          <w:lang w:val="ru-RU"/>
        </w:rPr>
        <w:t xml:space="preserve"> </w:t>
      </w:r>
      <w:r>
        <w:rPr>
          <w:lang w:val="ru-RU"/>
        </w:rPr>
        <w:t>как</w:t>
      </w:r>
      <w:r w:rsidR="00517658" w:rsidRPr="00FA4E7E">
        <w:rPr>
          <w:lang w:val="ru-RU"/>
        </w:rPr>
        <w:t xml:space="preserve"> </w:t>
      </w:r>
      <w:r w:rsidR="00406BF9">
        <w:t>ParitionKey</w:t>
      </w:r>
      <w:r w:rsidR="00406BF9" w:rsidRPr="00FA4E7E">
        <w:rPr>
          <w:lang w:val="ru-RU"/>
        </w:rPr>
        <w:t xml:space="preserve"> </w:t>
      </w:r>
      <w:r>
        <w:rPr>
          <w:lang w:val="ru-RU"/>
        </w:rPr>
        <w:t>и второе</w:t>
      </w:r>
      <w:r w:rsidR="00406BF9" w:rsidRPr="00FA4E7E">
        <w:rPr>
          <w:lang w:val="ru-RU"/>
        </w:rPr>
        <w:t xml:space="preserve"> </w:t>
      </w:r>
      <w:r>
        <w:rPr>
          <w:lang w:val="ru-RU"/>
        </w:rPr>
        <w:t xml:space="preserve">– как </w:t>
      </w:r>
      <w:r w:rsidR="00406BF9">
        <w:t>RowKey</w:t>
      </w:r>
      <w:r w:rsidR="00406BF9" w:rsidRPr="00FA4E7E">
        <w:rPr>
          <w:lang w:val="ru-RU"/>
        </w:rPr>
        <w:t>.</w:t>
      </w:r>
    </w:p>
    <w:p w:rsidR="0057436C" w:rsidRPr="00FA4E7E" w:rsidRDefault="00FA4E7E" w:rsidP="00517658">
      <w:pPr>
        <w:numPr>
          <w:ilvl w:val="0"/>
          <w:numId w:val="71"/>
        </w:numPr>
        <w:rPr>
          <w:lang w:val="ru-RU"/>
        </w:rPr>
      </w:pPr>
      <w:r>
        <w:rPr>
          <w:lang w:val="ru-RU"/>
        </w:rPr>
        <w:t>При</w:t>
      </w:r>
      <w:r w:rsidRPr="00FA4E7E">
        <w:rPr>
          <w:lang w:val="ru-RU"/>
        </w:rPr>
        <w:t xml:space="preserve"> </w:t>
      </w:r>
      <w:r>
        <w:rPr>
          <w:lang w:val="ru-RU"/>
        </w:rPr>
        <w:t>наличии</w:t>
      </w:r>
      <w:r w:rsidRPr="00FA4E7E">
        <w:rPr>
          <w:lang w:val="ru-RU"/>
        </w:rPr>
        <w:t xml:space="preserve"> </w:t>
      </w:r>
      <w:r>
        <w:rPr>
          <w:lang w:val="ru-RU"/>
        </w:rPr>
        <w:t>более</w:t>
      </w:r>
      <w:r w:rsidRPr="00FA4E7E">
        <w:rPr>
          <w:lang w:val="ru-RU"/>
        </w:rPr>
        <w:t xml:space="preserve"> </w:t>
      </w:r>
      <w:r>
        <w:rPr>
          <w:lang w:val="ru-RU"/>
        </w:rPr>
        <w:t>двух</w:t>
      </w:r>
      <w:r w:rsidRPr="00FA4E7E">
        <w:rPr>
          <w:lang w:val="ru-RU"/>
        </w:rPr>
        <w:t xml:space="preserve"> </w:t>
      </w:r>
      <w:r>
        <w:rPr>
          <w:lang w:val="ru-RU"/>
        </w:rPr>
        <w:t>свой</w:t>
      </w:r>
      <w:proofErr w:type="gramStart"/>
      <w:r>
        <w:rPr>
          <w:lang w:val="ru-RU"/>
        </w:rPr>
        <w:t>ств</w:t>
      </w:r>
      <w:r w:rsidRPr="00FA4E7E">
        <w:rPr>
          <w:lang w:val="ru-RU"/>
        </w:rPr>
        <w:t xml:space="preserve"> </w:t>
      </w:r>
      <w:r>
        <w:rPr>
          <w:lang w:val="ru-RU"/>
        </w:rPr>
        <w:t>кл</w:t>
      </w:r>
      <w:proofErr w:type="gramEnd"/>
      <w:r>
        <w:rPr>
          <w:lang w:val="ru-RU"/>
        </w:rPr>
        <w:t>ючей</w:t>
      </w:r>
      <w:r w:rsidRPr="00FA4E7E">
        <w:rPr>
          <w:lang w:val="ru-RU"/>
        </w:rPr>
        <w:t xml:space="preserve"> </w:t>
      </w:r>
      <w:r>
        <w:rPr>
          <w:lang w:val="ru-RU"/>
        </w:rPr>
        <w:t>можно</w:t>
      </w:r>
      <w:r w:rsidRPr="00FA4E7E">
        <w:rPr>
          <w:lang w:val="ru-RU"/>
        </w:rPr>
        <w:t xml:space="preserve"> </w:t>
      </w:r>
      <w:r>
        <w:rPr>
          <w:lang w:val="ru-RU"/>
        </w:rPr>
        <w:t>попытаться</w:t>
      </w:r>
      <w:r w:rsidRPr="00FA4E7E">
        <w:rPr>
          <w:lang w:val="ru-RU"/>
        </w:rPr>
        <w:t xml:space="preserve"> </w:t>
      </w:r>
      <w:r>
        <w:rPr>
          <w:lang w:val="ru-RU"/>
        </w:rPr>
        <w:t>распределить</w:t>
      </w:r>
      <w:r w:rsidRPr="00FA4E7E">
        <w:rPr>
          <w:lang w:val="ru-RU"/>
        </w:rPr>
        <w:t xml:space="preserve"> </w:t>
      </w:r>
      <w:r>
        <w:rPr>
          <w:lang w:val="ru-RU"/>
        </w:rPr>
        <w:t>их</w:t>
      </w:r>
      <w:r w:rsidRPr="00FA4E7E">
        <w:rPr>
          <w:lang w:val="ru-RU"/>
        </w:rPr>
        <w:t xml:space="preserve"> </w:t>
      </w:r>
      <w:r>
        <w:rPr>
          <w:lang w:val="ru-RU"/>
        </w:rPr>
        <w:t>в</w:t>
      </w:r>
      <w:r w:rsidRPr="00FA4E7E">
        <w:rPr>
          <w:lang w:val="ru-RU"/>
        </w:rPr>
        <w:t xml:space="preserve"> </w:t>
      </w:r>
      <w:r>
        <w:rPr>
          <w:lang w:val="ru-RU"/>
        </w:rPr>
        <w:t>две</w:t>
      </w:r>
      <w:r w:rsidRPr="00FA4E7E">
        <w:rPr>
          <w:lang w:val="ru-RU"/>
        </w:rPr>
        <w:t xml:space="preserve"> </w:t>
      </w:r>
      <w:r>
        <w:rPr>
          <w:lang w:val="ru-RU"/>
        </w:rPr>
        <w:t>группы</w:t>
      </w:r>
      <w:r w:rsidRPr="00FA4E7E">
        <w:rPr>
          <w:lang w:val="ru-RU"/>
        </w:rPr>
        <w:t xml:space="preserve">: </w:t>
      </w:r>
      <w:r>
        <w:rPr>
          <w:lang w:val="ru-RU"/>
        </w:rPr>
        <w:t>первая</w:t>
      </w:r>
      <w:r w:rsidRPr="00FA4E7E">
        <w:rPr>
          <w:lang w:val="ru-RU"/>
        </w:rPr>
        <w:t xml:space="preserve"> </w:t>
      </w:r>
      <w:r>
        <w:rPr>
          <w:lang w:val="ru-RU"/>
        </w:rPr>
        <w:t>группа</w:t>
      </w:r>
      <w:r w:rsidRPr="00FA4E7E">
        <w:rPr>
          <w:lang w:val="ru-RU"/>
        </w:rPr>
        <w:t xml:space="preserve"> </w:t>
      </w:r>
      <w:r>
        <w:rPr>
          <w:lang w:val="ru-RU"/>
        </w:rPr>
        <w:t>будет</w:t>
      </w:r>
      <w:r w:rsidR="00D404EA" w:rsidRPr="00FA4E7E">
        <w:rPr>
          <w:lang w:val="ru-RU"/>
        </w:rPr>
        <w:t xml:space="preserve"> </w:t>
      </w:r>
      <w:r w:rsidR="00D404EA">
        <w:t>PartitionK</w:t>
      </w:r>
      <w:r w:rsidR="0057436C">
        <w:t>ey</w:t>
      </w:r>
      <w:r w:rsidR="0057436C" w:rsidRPr="00FA4E7E">
        <w:rPr>
          <w:lang w:val="ru-RU"/>
        </w:rPr>
        <w:t xml:space="preserve">, </w:t>
      </w:r>
      <w:r>
        <w:rPr>
          <w:lang w:val="ru-RU"/>
        </w:rPr>
        <w:t xml:space="preserve">и вторая – </w:t>
      </w:r>
      <w:r w:rsidR="0057436C">
        <w:t>RowKey</w:t>
      </w:r>
      <w:r w:rsidR="0057436C" w:rsidRPr="00FA4E7E">
        <w:rPr>
          <w:lang w:val="ru-RU"/>
        </w:rPr>
        <w:t>.</w:t>
      </w:r>
      <w:r w:rsidR="00D404EA" w:rsidRPr="00FA4E7E">
        <w:rPr>
          <w:lang w:val="ru-RU"/>
        </w:rPr>
        <w:t xml:space="preserve"> </w:t>
      </w:r>
      <w:r>
        <w:rPr>
          <w:lang w:val="ru-RU"/>
        </w:rPr>
        <w:t>При</w:t>
      </w:r>
      <w:r w:rsidRPr="00FA4E7E">
        <w:rPr>
          <w:lang w:val="ru-RU"/>
        </w:rPr>
        <w:t xml:space="preserve"> </w:t>
      </w:r>
      <w:r>
        <w:rPr>
          <w:lang w:val="ru-RU"/>
        </w:rPr>
        <w:t>таком</w:t>
      </w:r>
      <w:r w:rsidRPr="00FA4E7E">
        <w:rPr>
          <w:lang w:val="ru-RU"/>
        </w:rPr>
        <w:t xml:space="preserve"> </w:t>
      </w:r>
      <w:r>
        <w:rPr>
          <w:lang w:val="ru-RU"/>
        </w:rPr>
        <w:t>подходе</w:t>
      </w:r>
      <w:r w:rsidRPr="00FA4E7E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FA4E7E">
        <w:rPr>
          <w:lang w:val="ru-RU"/>
        </w:rPr>
        <w:t xml:space="preserve"> </w:t>
      </w:r>
      <w:r>
        <w:rPr>
          <w:lang w:val="ru-RU"/>
        </w:rPr>
        <w:t>должно</w:t>
      </w:r>
      <w:r w:rsidRPr="00FA4E7E">
        <w:rPr>
          <w:lang w:val="ru-RU"/>
        </w:rPr>
        <w:t xml:space="preserve"> </w:t>
      </w:r>
      <w:r>
        <w:rPr>
          <w:lang w:val="ru-RU"/>
        </w:rPr>
        <w:t>знать</w:t>
      </w:r>
      <w:r w:rsidRPr="00FA4E7E">
        <w:rPr>
          <w:lang w:val="ru-RU"/>
        </w:rPr>
        <w:t xml:space="preserve">, </w:t>
      </w:r>
      <w:r>
        <w:rPr>
          <w:lang w:val="ru-RU"/>
        </w:rPr>
        <w:t>что</w:t>
      </w:r>
      <w:r w:rsidRPr="00FA4E7E">
        <w:rPr>
          <w:lang w:val="ru-RU"/>
        </w:rPr>
        <w:t xml:space="preserve"> </w:t>
      </w:r>
      <w:r>
        <w:t>PartitionKey</w:t>
      </w:r>
      <w:r w:rsidRPr="00FA4E7E">
        <w:rPr>
          <w:lang w:val="ru-RU"/>
        </w:rPr>
        <w:t xml:space="preserve">, </w:t>
      </w:r>
      <w:r>
        <w:rPr>
          <w:lang w:val="ru-RU"/>
        </w:rPr>
        <w:t>например</w:t>
      </w:r>
      <w:r w:rsidRPr="00FA4E7E">
        <w:rPr>
          <w:lang w:val="ru-RU"/>
        </w:rPr>
        <w:t xml:space="preserve">, </w:t>
      </w:r>
      <w:r>
        <w:rPr>
          <w:lang w:val="ru-RU"/>
        </w:rPr>
        <w:t>состоит</w:t>
      </w:r>
      <w:r w:rsidRPr="00FA4E7E">
        <w:rPr>
          <w:lang w:val="ru-RU"/>
        </w:rPr>
        <w:t xml:space="preserve"> </w:t>
      </w:r>
      <w:r>
        <w:rPr>
          <w:lang w:val="ru-RU"/>
        </w:rPr>
        <w:t>из</w:t>
      </w:r>
      <w:r w:rsidRPr="00FA4E7E">
        <w:rPr>
          <w:lang w:val="ru-RU"/>
        </w:rPr>
        <w:t xml:space="preserve"> </w:t>
      </w:r>
      <w:r>
        <w:rPr>
          <w:lang w:val="ru-RU"/>
        </w:rPr>
        <w:t>двух</w:t>
      </w:r>
      <w:r w:rsidRPr="00FA4E7E">
        <w:rPr>
          <w:lang w:val="ru-RU"/>
        </w:rPr>
        <w:t xml:space="preserve"> </w:t>
      </w:r>
      <w:r>
        <w:rPr>
          <w:lang w:val="ru-RU"/>
        </w:rPr>
        <w:t>ключей</w:t>
      </w:r>
      <w:r w:rsidRPr="00FA4E7E">
        <w:rPr>
          <w:lang w:val="ru-RU"/>
        </w:rPr>
        <w:t xml:space="preserve">, </w:t>
      </w:r>
      <w:r>
        <w:rPr>
          <w:lang w:val="ru-RU"/>
        </w:rPr>
        <w:t>разделенных «</w:t>
      </w:r>
      <w:proofErr w:type="gramStart"/>
      <w:r w:rsidR="008A5430" w:rsidRPr="00FA4E7E">
        <w:rPr>
          <w:lang w:val="ru-RU"/>
        </w:rPr>
        <w:t>-</w:t>
      </w:r>
      <w:r>
        <w:rPr>
          <w:lang w:val="ru-RU"/>
        </w:rPr>
        <w:t>»</w:t>
      </w:r>
      <w:proofErr w:type="gramEnd"/>
      <w:r w:rsidR="008A5430" w:rsidRPr="00FA4E7E">
        <w:rPr>
          <w:lang w:val="ru-RU"/>
        </w:rPr>
        <w:t>.</w:t>
      </w:r>
    </w:p>
    <w:p w:rsidR="003D6A8B" w:rsidRPr="00E611DA" w:rsidRDefault="003D6A8B" w:rsidP="003D6A8B">
      <w:pPr>
        <w:rPr>
          <w:lang w:val="ru-RU"/>
        </w:rPr>
      </w:pPr>
    </w:p>
    <w:p w:rsidR="003D6A8B" w:rsidRDefault="003D6A8B" w:rsidP="003D6A8B">
      <w:pPr>
        <w:pStyle w:val="Heading3"/>
      </w:pPr>
      <w:bookmarkStart w:id="31" w:name="_Toc238286291"/>
      <w:r>
        <w:rPr>
          <w:lang w:val="ru-RU"/>
        </w:rPr>
        <w:t>Масштабируемость</w:t>
      </w:r>
      <w:bookmarkEnd w:id="31"/>
    </w:p>
    <w:p w:rsidR="00FA4E7E" w:rsidRPr="00FA4E7E" w:rsidRDefault="00FA4E7E" w:rsidP="00517658">
      <w:pPr>
        <w:rPr>
          <w:lang w:val="ru-RU"/>
        </w:rPr>
      </w:pPr>
      <w:r>
        <w:rPr>
          <w:lang w:val="ru-RU"/>
        </w:rPr>
        <w:t>Теперь, когда приложение имеет набор потенциальных ключей, необходимо убедиться, что выбранная схема секционирования является масштабируемой:</w:t>
      </w:r>
    </w:p>
    <w:p w:rsidR="00517658" w:rsidRPr="00F907E7" w:rsidRDefault="005A2537" w:rsidP="0069288E">
      <w:pPr>
        <w:numPr>
          <w:ilvl w:val="0"/>
          <w:numId w:val="84"/>
        </w:numPr>
        <w:rPr>
          <w:lang w:val="ru-RU"/>
        </w:rPr>
      </w:pPr>
      <w:proofErr w:type="gramStart"/>
      <w:r>
        <w:rPr>
          <w:lang w:val="ru-RU"/>
        </w:rPr>
        <w:t>Исходя</w:t>
      </w:r>
      <w:r w:rsidRPr="005A2537">
        <w:rPr>
          <w:lang w:val="ru-RU"/>
        </w:rPr>
        <w:t xml:space="preserve"> </w:t>
      </w:r>
      <w:r>
        <w:rPr>
          <w:lang w:val="ru-RU"/>
        </w:rPr>
        <w:t>из</w:t>
      </w:r>
      <w:r w:rsidRPr="005A2537">
        <w:rPr>
          <w:lang w:val="ru-RU"/>
        </w:rPr>
        <w:t xml:space="preserve"> </w:t>
      </w:r>
      <w:r w:rsidR="00DB740D">
        <w:rPr>
          <w:lang w:val="ru-RU"/>
        </w:rPr>
        <w:t>статистических данных интенсивности использования</w:t>
      </w:r>
      <w:r w:rsidRPr="005A2537">
        <w:rPr>
          <w:lang w:val="ru-RU"/>
        </w:rPr>
        <w:t xml:space="preserve"> </w:t>
      </w:r>
      <w:r>
        <w:rPr>
          <w:lang w:val="ru-RU"/>
        </w:rPr>
        <w:t xml:space="preserve">приложения, </w:t>
      </w:r>
      <w:r w:rsidR="00DB740D">
        <w:rPr>
          <w:lang w:val="ru-RU"/>
        </w:rPr>
        <w:t>определите</w:t>
      </w:r>
      <w:r w:rsidRPr="005A2537">
        <w:rPr>
          <w:lang w:val="ru-RU"/>
        </w:rPr>
        <w:t xml:space="preserve">, </w:t>
      </w:r>
      <w:r>
        <w:rPr>
          <w:lang w:val="ru-RU"/>
        </w:rPr>
        <w:t>не</w:t>
      </w:r>
      <w:r w:rsidRPr="005A2537">
        <w:rPr>
          <w:lang w:val="ru-RU"/>
        </w:rPr>
        <w:t xml:space="preserve"> </w:t>
      </w:r>
      <w:r>
        <w:rPr>
          <w:lang w:val="ru-RU"/>
        </w:rPr>
        <w:t>приведет</w:t>
      </w:r>
      <w:r w:rsidRPr="005A2537">
        <w:rPr>
          <w:lang w:val="ru-RU"/>
        </w:rPr>
        <w:t xml:space="preserve"> </w:t>
      </w:r>
      <w:r>
        <w:rPr>
          <w:lang w:val="ru-RU"/>
        </w:rPr>
        <w:t>ли</w:t>
      </w:r>
      <w:r w:rsidRPr="005A2537">
        <w:rPr>
          <w:lang w:val="ru-RU"/>
        </w:rPr>
        <w:t xml:space="preserve"> </w:t>
      </w:r>
      <w:r>
        <w:rPr>
          <w:lang w:val="ru-RU"/>
        </w:rPr>
        <w:t>секционирование</w:t>
      </w:r>
      <w:r w:rsidRPr="005A2537">
        <w:rPr>
          <w:lang w:val="ru-RU"/>
        </w:rPr>
        <w:t xml:space="preserve"> </w:t>
      </w:r>
      <w:r>
        <w:rPr>
          <w:lang w:val="ru-RU"/>
        </w:rPr>
        <w:t>по</w:t>
      </w:r>
      <w:r w:rsidRPr="005A2537">
        <w:rPr>
          <w:lang w:val="ru-RU"/>
        </w:rPr>
        <w:t xml:space="preserve"> </w:t>
      </w:r>
      <w:r>
        <w:rPr>
          <w:lang w:val="ru-RU"/>
        </w:rPr>
        <w:t>выбранному</w:t>
      </w:r>
      <w:r w:rsidRPr="005A2537">
        <w:rPr>
          <w:lang w:val="ru-RU"/>
        </w:rPr>
        <w:t xml:space="preserve"> </w:t>
      </w:r>
      <w:r>
        <w:rPr>
          <w:lang w:val="ru-RU"/>
        </w:rPr>
        <w:t>выше</w:t>
      </w:r>
      <w:r w:rsidRPr="005A2537">
        <w:rPr>
          <w:lang w:val="ru-RU"/>
        </w:rPr>
        <w:t xml:space="preserve"> </w:t>
      </w:r>
      <w:r>
        <w:t>PartitionK</w:t>
      </w:r>
      <w:r w:rsidRPr="00517658">
        <w:t>ey</w:t>
      </w:r>
      <w:r w:rsidRPr="005A2537">
        <w:rPr>
          <w:lang w:val="ru-RU"/>
        </w:rPr>
        <w:t xml:space="preserve"> </w:t>
      </w:r>
      <w:r>
        <w:rPr>
          <w:lang w:val="ru-RU"/>
        </w:rPr>
        <w:t>к</w:t>
      </w:r>
      <w:r w:rsidRPr="005A2537">
        <w:rPr>
          <w:lang w:val="ru-RU"/>
        </w:rPr>
        <w:t xml:space="preserve"> </w:t>
      </w:r>
      <w:r>
        <w:rPr>
          <w:lang w:val="ru-RU"/>
        </w:rPr>
        <w:t>созданию</w:t>
      </w:r>
      <w:r w:rsidRPr="005A2537">
        <w:rPr>
          <w:lang w:val="ru-RU"/>
        </w:rPr>
        <w:t xml:space="preserve"> </w:t>
      </w:r>
      <w:r>
        <w:rPr>
          <w:lang w:val="ru-RU"/>
        </w:rPr>
        <w:t>слишком</w:t>
      </w:r>
      <w:r w:rsidRPr="005A2537">
        <w:rPr>
          <w:lang w:val="ru-RU"/>
        </w:rPr>
        <w:t xml:space="preserve"> </w:t>
      </w:r>
      <w:r>
        <w:rPr>
          <w:lang w:val="ru-RU"/>
        </w:rPr>
        <w:lastRenderedPageBreak/>
        <w:t>загруженных</w:t>
      </w:r>
      <w:r w:rsidRPr="005A2537">
        <w:rPr>
          <w:lang w:val="ru-RU"/>
        </w:rPr>
        <w:t xml:space="preserve"> </w:t>
      </w:r>
      <w:r>
        <w:rPr>
          <w:lang w:val="ru-RU"/>
        </w:rPr>
        <w:t>секций, которые не смогут эффективно обслуживаться одним сервером</w:t>
      </w:r>
      <w:r w:rsidR="00517658" w:rsidRPr="005A2537">
        <w:rPr>
          <w:lang w:val="ru-RU"/>
        </w:rPr>
        <w:t>?</w:t>
      </w:r>
      <w:proofErr w:type="gramEnd"/>
      <w:r w:rsidR="00517658" w:rsidRPr="00517658">
        <w:t> </w:t>
      </w:r>
      <w:r w:rsidR="00A03A07" w:rsidRPr="005A2537">
        <w:rPr>
          <w:lang w:val="ru-RU"/>
        </w:rPr>
        <w:t xml:space="preserve"> </w:t>
      </w:r>
      <w:r w:rsidR="008463F2">
        <w:rPr>
          <w:lang w:val="ru-RU"/>
        </w:rPr>
        <w:t>П</w:t>
      </w:r>
      <w:r w:rsidR="00E737E8">
        <w:rPr>
          <w:lang w:val="ru-RU"/>
        </w:rPr>
        <w:t>роверить</w:t>
      </w:r>
      <w:r>
        <w:rPr>
          <w:lang w:val="ru-RU"/>
        </w:rPr>
        <w:t xml:space="preserve"> это</w:t>
      </w:r>
      <w:r w:rsidR="008463F2">
        <w:rPr>
          <w:lang w:val="ru-RU"/>
        </w:rPr>
        <w:t xml:space="preserve"> можно,</w:t>
      </w:r>
      <w:r w:rsidR="00E737E8" w:rsidRPr="007B38A6">
        <w:rPr>
          <w:lang w:val="ru-RU"/>
        </w:rPr>
        <w:t xml:space="preserve"> </w:t>
      </w:r>
      <w:r w:rsidR="008463F2">
        <w:rPr>
          <w:lang w:val="ru-RU"/>
        </w:rPr>
        <w:t>применив</w:t>
      </w:r>
      <w:r w:rsidR="00E60C54" w:rsidRPr="007B38A6">
        <w:rPr>
          <w:lang w:val="ru-RU"/>
        </w:rPr>
        <w:t xml:space="preserve"> </w:t>
      </w:r>
      <w:r w:rsidR="007B38A6">
        <w:rPr>
          <w:lang w:val="ru-RU"/>
        </w:rPr>
        <w:t>нагрузочное</w:t>
      </w:r>
      <w:r w:rsidR="007B38A6" w:rsidRPr="007B38A6">
        <w:rPr>
          <w:lang w:val="ru-RU"/>
        </w:rPr>
        <w:t xml:space="preserve"> </w:t>
      </w:r>
      <w:r w:rsidR="007B38A6">
        <w:rPr>
          <w:lang w:val="ru-RU"/>
        </w:rPr>
        <w:t>тестирование</w:t>
      </w:r>
      <w:r w:rsidR="007B38A6" w:rsidRPr="007B38A6">
        <w:rPr>
          <w:lang w:val="ru-RU"/>
        </w:rPr>
        <w:t xml:space="preserve"> </w:t>
      </w:r>
      <w:r w:rsidR="007B38A6">
        <w:rPr>
          <w:lang w:val="ru-RU"/>
        </w:rPr>
        <w:t>секции</w:t>
      </w:r>
      <w:r w:rsidR="007B38A6" w:rsidRPr="007B38A6">
        <w:rPr>
          <w:lang w:val="ru-RU"/>
        </w:rPr>
        <w:t xml:space="preserve"> </w:t>
      </w:r>
      <w:r w:rsidR="007B38A6">
        <w:rPr>
          <w:lang w:val="ru-RU"/>
        </w:rPr>
        <w:t>таблицы</w:t>
      </w:r>
      <w:r w:rsidR="007B38A6" w:rsidRPr="007B38A6">
        <w:rPr>
          <w:lang w:val="ru-RU"/>
        </w:rPr>
        <w:t xml:space="preserve">. </w:t>
      </w:r>
      <w:r w:rsidR="007B38A6">
        <w:rPr>
          <w:lang w:val="ru-RU"/>
        </w:rPr>
        <w:t>Для</w:t>
      </w:r>
      <w:r w:rsidR="007B38A6" w:rsidRPr="007B38A6">
        <w:rPr>
          <w:lang w:val="ru-RU"/>
        </w:rPr>
        <w:t xml:space="preserve"> </w:t>
      </w:r>
      <w:r w:rsidR="007B38A6">
        <w:rPr>
          <w:lang w:val="ru-RU"/>
        </w:rPr>
        <w:t>этого</w:t>
      </w:r>
      <w:r w:rsidR="007B38A6" w:rsidRPr="007B38A6">
        <w:rPr>
          <w:lang w:val="ru-RU"/>
        </w:rPr>
        <w:t xml:space="preserve"> </w:t>
      </w:r>
      <w:r w:rsidR="007B38A6">
        <w:rPr>
          <w:lang w:val="ru-RU"/>
        </w:rPr>
        <w:t>создается</w:t>
      </w:r>
      <w:r w:rsidR="007B38A6" w:rsidRPr="007B38A6">
        <w:rPr>
          <w:lang w:val="ru-RU"/>
        </w:rPr>
        <w:t xml:space="preserve"> </w:t>
      </w:r>
      <w:r w:rsidR="00BA5D7B">
        <w:rPr>
          <w:lang w:val="ru-RU"/>
        </w:rPr>
        <w:t>тестовая</w:t>
      </w:r>
      <w:r w:rsidR="00BA5D7B" w:rsidRPr="007B38A6">
        <w:rPr>
          <w:lang w:val="ru-RU"/>
        </w:rPr>
        <w:t xml:space="preserve"> </w:t>
      </w:r>
      <w:r w:rsidR="00BA5D7B">
        <w:rPr>
          <w:lang w:val="ru-RU"/>
        </w:rPr>
        <w:t>таблица с использованием</w:t>
      </w:r>
      <w:r w:rsidR="008463F2" w:rsidRPr="007B38A6">
        <w:rPr>
          <w:lang w:val="ru-RU"/>
        </w:rPr>
        <w:t xml:space="preserve"> </w:t>
      </w:r>
      <w:r w:rsidR="008463F2">
        <w:rPr>
          <w:lang w:val="ru-RU"/>
        </w:rPr>
        <w:t>выбранны</w:t>
      </w:r>
      <w:r w:rsidR="00BA5D7B">
        <w:rPr>
          <w:lang w:val="ru-RU"/>
        </w:rPr>
        <w:t>х</w:t>
      </w:r>
      <w:r w:rsidR="008463F2" w:rsidRPr="007B38A6">
        <w:rPr>
          <w:lang w:val="ru-RU"/>
        </w:rPr>
        <w:t xml:space="preserve"> </w:t>
      </w:r>
      <w:r w:rsidR="008463F2">
        <w:rPr>
          <w:lang w:val="ru-RU"/>
        </w:rPr>
        <w:t>ключ</w:t>
      </w:r>
      <w:r w:rsidR="00BA5D7B">
        <w:rPr>
          <w:lang w:val="ru-RU"/>
        </w:rPr>
        <w:t>ей и одна из ее секций</w:t>
      </w:r>
      <w:r w:rsidR="007B38A6" w:rsidRPr="007B38A6">
        <w:rPr>
          <w:lang w:val="ru-RU"/>
        </w:rPr>
        <w:t xml:space="preserve"> </w:t>
      </w:r>
      <w:r w:rsidR="007B38A6">
        <w:rPr>
          <w:lang w:val="ru-RU"/>
        </w:rPr>
        <w:t>подвергается</w:t>
      </w:r>
      <w:r w:rsidR="007B38A6" w:rsidRPr="007B38A6">
        <w:rPr>
          <w:lang w:val="ru-RU"/>
        </w:rPr>
        <w:t xml:space="preserve"> </w:t>
      </w:r>
      <w:r w:rsidR="007B38A6">
        <w:rPr>
          <w:lang w:val="ru-RU"/>
        </w:rPr>
        <w:t>пиковой</w:t>
      </w:r>
      <w:r w:rsidR="007B38A6" w:rsidRPr="007B38A6">
        <w:rPr>
          <w:lang w:val="ru-RU"/>
        </w:rPr>
        <w:t xml:space="preserve"> </w:t>
      </w:r>
      <w:r w:rsidR="007B38A6">
        <w:rPr>
          <w:lang w:val="ru-RU"/>
        </w:rPr>
        <w:t>нагрузке</w:t>
      </w:r>
      <w:r w:rsidR="007B38A6" w:rsidRPr="007B38A6">
        <w:rPr>
          <w:lang w:val="ru-RU"/>
        </w:rPr>
        <w:t>,</w:t>
      </w:r>
      <w:r>
        <w:rPr>
          <w:lang w:val="ru-RU"/>
        </w:rPr>
        <w:t xml:space="preserve"> полученной </w:t>
      </w:r>
      <w:r w:rsidR="00BA5D7B">
        <w:rPr>
          <w:lang w:val="ru-RU"/>
        </w:rPr>
        <w:t>на основании</w:t>
      </w:r>
      <w:r>
        <w:rPr>
          <w:lang w:val="ru-RU"/>
        </w:rPr>
        <w:t xml:space="preserve"> пр</w:t>
      </w:r>
      <w:r w:rsidR="00BA5D7B">
        <w:rPr>
          <w:lang w:val="ru-RU"/>
        </w:rPr>
        <w:t>едполагаемых полезной нагрузки</w:t>
      </w:r>
      <w:r>
        <w:rPr>
          <w:lang w:val="ru-RU"/>
        </w:rPr>
        <w:t>.</w:t>
      </w:r>
      <w:r w:rsidR="007B38A6" w:rsidRPr="007B38A6">
        <w:rPr>
          <w:lang w:val="ru-RU"/>
        </w:rPr>
        <w:t xml:space="preserve"> </w:t>
      </w:r>
      <w:r w:rsidR="000945F5">
        <w:rPr>
          <w:lang w:val="ru-RU"/>
        </w:rPr>
        <w:t>Это позволяет</w:t>
      </w:r>
      <w:r w:rsidR="007B38A6" w:rsidRPr="007B38A6">
        <w:rPr>
          <w:lang w:val="ru-RU"/>
        </w:rPr>
        <w:t xml:space="preserve"> </w:t>
      </w:r>
      <w:r>
        <w:rPr>
          <w:lang w:val="ru-RU"/>
        </w:rPr>
        <w:t>проверить</w:t>
      </w:r>
      <w:r w:rsidR="007B38A6" w:rsidRPr="007B38A6">
        <w:rPr>
          <w:lang w:val="ru-RU"/>
        </w:rPr>
        <w:t xml:space="preserve">, </w:t>
      </w:r>
      <w:r>
        <w:rPr>
          <w:lang w:val="ru-RU"/>
        </w:rPr>
        <w:t>может ли</w:t>
      </w:r>
      <w:r w:rsidR="007B38A6" w:rsidRPr="007B38A6">
        <w:rPr>
          <w:lang w:val="ru-RU"/>
        </w:rPr>
        <w:t xml:space="preserve"> </w:t>
      </w:r>
      <w:r w:rsidR="007B38A6">
        <w:rPr>
          <w:lang w:val="ru-RU"/>
        </w:rPr>
        <w:t>секция</w:t>
      </w:r>
      <w:r w:rsidR="007B38A6" w:rsidRPr="007B38A6">
        <w:rPr>
          <w:lang w:val="ru-RU"/>
        </w:rPr>
        <w:t xml:space="preserve"> </w:t>
      </w:r>
      <w:r w:rsidR="007B38A6">
        <w:rPr>
          <w:lang w:val="ru-RU"/>
        </w:rPr>
        <w:t xml:space="preserve">таблицы обеспечить необходимую </w:t>
      </w:r>
      <w:r w:rsidR="00F907E7" w:rsidRPr="000D2BA7">
        <w:rPr>
          <w:color w:val="000000" w:themeColor="text1"/>
          <w:lang w:val="ru-RU"/>
        </w:rPr>
        <w:t>производительность</w:t>
      </w:r>
      <w:r w:rsidR="00F907E7" w:rsidRPr="00F907E7">
        <w:rPr>
          <w:color w:val="FF0000"/>
          <w:lang w:val="ru-RU"/>
        </w:rPr>
        <w:t xml:space="preserve"> </w:t>
      </w:r>
      <w:r w:rsidR="007B38A6">
        <w:rPr>
          <w:lang w:val="ru-RU"/>
        </w:rPr>
        <w:t>приложения.</w:t>
      </w:r>
    </w:p>
    <w:p w:rsidR="00517658" w:rsidRPr="005A2537" w:rsidRDefault="005A2537" w:rsidP="0069288E">
      <w:pPr>
        <w:numPr>
          <w:ilvl w:val="0"/>
          <w:numId w:val="84"/>
        </w:numPr>
        <w:rPr>
          <w:lang w:val="ru-RU"/>
        </w:rPr>
      </w:pPr>
      <w:r>
        <w:rPr>
          <w:lang w:val="ru-RU"/>
        </w:rPr>
        <w:t>Если</w:t>
      </w:r>
      <w:r w:rsidRPr="005A2537">
        <w:rPr>
          <w:lang w:val="ru-RU"/>
        </w:rPr>
        <w:t xml:space="preserve"> </w:t>
      </w:r>
      <w:r>
        <w:rPr>
          <w:lang w:val="ru-RU"/>
        </w:rPr>
        <w:t>секция</w:t>
      </w:r>
      <w:r w:rsidRPr="005A2537">
        <w:rPr>
          <w:lang w:val="ru-RU"/>
        </w:rPr>
        <w:t xml:space="preserve"> </w:t>
      </w:r>
      <w:r>
        <w:rPr>
          <w:lang w:val="ru-RU"/>
        </w:rPr>
        <w:t>таблицы</w:t>
      </w:r>
      <w:r w:rsidRPr="005A2537">
        <w:rPr>
          <w:lang w:val="ru-RU"/>
        </w:rPr>
        <w:t xml:space="preserve"> </w:t>
      </w:r>
      <w:r>
        <w:rPr>
          <w:lang w:val="ru-RU"/>
        </w:rPr>
        <w:t>проходит</w:t>
      </w:r>
      <w:r w:rsidRPr="005A2537">
        <w:rPr>
          <w:lang w:val="ru-RU"/>
        </w:rPr>
        <w:t xml:space="preserve"> </w:t>
      </w:r>
      <w:r>
        <w:rPr>
          <w:lang w:val="ru-RU"/>
        </w:rPr>
        <w:t>нагрузочное</w:t>
      </w:r>
      <w:r w:rsidRPr="005A2537">
        <w:rPr>
          <w:lang w:val="ru-RU"/>
        </w:rPr>
        <w:t xml:space="preserve"> </w:t>
      </w:r>
      <w:r>
        <w:rPr>
          <w:lang w:val="ru-RU"/>
        </w:rPr>
        <w:t>тестирование</w:t>
      </w:r>
      <w:r w:rsidRPr="005A2537">
        <w:rPr>
          <w:lang w:val="ru-RU"/>
        </w:rPr>
        <w:t xml:space="preserve">, </w:t>
      </w:r>
      <w:r>
        <w:rPr>
          <w:lang w:val="ru-RU"/>
        </w:rPr>
        <w:t>ключи</w:t>
      </w:r>
      <w:r w:rsidRPr="005A2537">
        <w:rPr>
          <w:lang w:val="ru-RU"/>
        </w:rPr>
        <w:t xml:space="preserve"> </w:t>
      </w:r>
      <w:r>
        <w:rPr>
          <w:lang w:val="ru-RU"/>
        </w:rPr>
        <w:t>выбраны</w:t>
      </w:r>
      <w:r w:rsidRPr="005A2537">
        <w:rPr>
          <w:lang w:val="ru-RU"/>
        </w:rPr>
        <w:t xml:space="preserve"> </w:t>
      </w:r>
      <w:r>
        <w:rPr>
          <w:lang w:val="ru-RU"/>
        </w:rPr>
        <w:t>правильно</w:t>
      </w:r>
      <w:r w:rsidR="00E27E41" w:rsidRPr="005A2537">
        <w:rPr>
          <w:lang w:val="ru-RU"/>
        </w:rPr>
        <w:t>.</w:t>
      </w:r>
    </w:p>
    <w:p w:rsidR="005A2537" w:rsidRPr="005A2537" w:rsidRDefault="005A2537" w:rsidP="002C2D4E">
      <w:pPr>
        <w:numPr>
          <w:ilvl w:val="0"/>
          <w:numId w:val="84"/>
        </w:numPr>
        <w:rPr>
          <w:lang w:val="ru-RU"/>
        </w:rPr>
      </w:pPr>
      <w:r>
        <w:rPr>
          <w:lang w:val="ru-RU"/>
        </w:rPr>
        <w:t>Если секция таблицы не проходит нагрузочно</w:t>
      </w:r>
      <w:r w:rsidR="00AD7865">
        <w:rPr>
          <w:lang w:val="ru-RU"/>
        </w:rPr>
        <w:t>го</w:t>
      </w:r>
      <w:r>
        <w:rPr>
          <w:lang w:val="ru-RU"/>
        </w:rPr>
        <w:t xml:space="preserve"> тестировани</w:t>
      </w:r>
      <w:r w:rsidR="00AD7865">
        <w:rPr>
          <w:lang w:val="ru-RU"/>
        </w:rPr>
        <w:t>я</w:t>
      </w:r>
      <w:r>
        <w:rPr>
          <w:lang w:val="ru-RU"/>
        </w:rPr>
        <w:t>, най</w:t>
      </w:r>
      <w:r w:rsidR="00AD7865">
        <w:rPr>
          <w:lang w:val="ru-RU"/>
        </w:rPr>
        <w:t>дите</w:t>
      </w:r>
      <w:r>
        <w:rPr>
          <w:lang w:val="ru-RU"/>
        </w:rPr>
        <w:t xml:space="preserve"> </w:t>
      </w:r>
      <w:r w:rsidR="00A07719">
        <w:t>PartitionKey</w:t>
      </w:r>
      <w:r>
        <w:rPr>
          <w:lang w:val="ru-RU"/>
        </w:rPr>
        <w:t xml:space="preserve">, </w:t>
      </w:r>
      <w:proofErr w:type="gramStart"/>
      <w:r>
        <w:rPr>
          <w:lang w:val="ru-RU"/>
        </w:rPr>
        <w:t>который</w:t>
      </w:r>
      <w:proofErr w:type="gramEnd"/>
      <w:r>
        <w:rPr>
          <w:lang w:val="ru-RU"/>
        </w:rPr>
        <w:t xml:space="preserve"> обеспечил бы более узкое подразделение сущностей. </w:t>
      </w:r>
      <w:r w:rsidR="00A07719">
        <w:rPr>
          <w:lang w:val="ru-RU"/>
        </w:rPr>
        <w:t>Для этого можно взять другой</w:t>
      </w:r>
      <w:r w:rsidR="00A07719" w:rsidRPr="00A07719">
        <w:rPr>
          <w:lang w:val="ru-RU"/>
        </w:rPr>
        <w:t xml:space="preserve"> </w:t>
      </w:r>
      <w:r w:rsidR="00A07719">
        <w:t>PartitionKey</w:t>
      </w:r>
      <w:r w:rsidR="00A07719">
        <w:rPr>
          <w:lang w:val="ru-RU"/>
        </w:rPr>
        <w:t xml:space="preserve"> или изменить имеющийся (например, </w:t>
      </w:r>
      <w:r w:rsidR="00AD7865">
        <w:rPr>
          <w:lang w:val="ru-RU"/>
        </w:rPr>
        <w:t>объедин</w:t>
      </w:r>
      <w:r w:rsidR="00A07719">
        <w:rPr>
          <w:lang w:val="ru-RU"/>
        </w:rPr>
        <w:t>ив</w:t>
      </w:r>
      <w:r w:rsidR="00AD7865">
        <w:rPr>
          <w:lang w:val="ru-RU"/>
        </w:rPr>
        <w:t xml:space="preserve"> </w:t>
      </w:r>
      <w:r w:rsidR="00A07719">
        <w:rPr>
          <w:lang w:val="ru-RU"/>
        </w:rPr>
        <w:t xml:space="preserve">его </w:t>
      </w:r>
      <w:r w:rsidR="00AD7865">
        <w:rPr>
          <w:lang w:val="ru-RU"/>
        </w:rPr>
        <w:t>со следующим свойством ключа</w:t>
      </w:r>
      <w:r w:rsidR="00A07719">
        <w:rPr>
          <w:lang w:val="ru-RU"/>
        </w:rPr>
        <w:t>).</w:t>
      </w:r>
      <w:r w:rsidR="00AD7865">
        <w:rPr>
          <w:lang w:val="ru-RU"/>
        </w:rPr>
        <w:t xml:space="preserve"> Целью этой операции </w:t>
      </w:r>
      <w:r w:rsidR="00A07719">
        <w:rPr>
          <w:lang w:val="ru-RU"/>
        </w:rPr>
        <w:t>является</w:t>
      </w:r>
      <w:r w:rsidR="00AD7865">
        <w:rPr>
          <w:lang w:val="ru-RU"/>
        </w:rPr>
        <w:t xml:space="preserve"> создание большего количества секций, чтобы не возникало одной слишком большой или слишком загруженной секции.</w:t>
      </w:r>
    </w:p>
    <w:p w:rsidR="00AD7865" w:rsidRPr="00AD7865" w:rsidRDefault="00AD7865" w:rsidP="00977A62">
      <w:pPr>
        <w:pStyle w:val="ListParagraph"/>
        <w:numPr>
          <w:ilvl w:val="0"/>
          <w:numId w:val="84"/>
        </w:numPr>
        <w:rPr>
          <w:lang w:val="ru-RU"/>
        </w:rPr>
      </w:pPr>
      <w:r>
        <w:rPr>
          <w:lang w:val="ru-RU"/>
        </w:rPr>
        <w:t>Система спроектирована так, что</w:t>
      </w:r>
      <w:r w:rsidR="00DB11AA">
        <w:rPr>
          <w:lang w:val="ru-RU"/>
        </w:rPr>
        <w:t xml:space="preserve"> обеспечивает необходимое</w:t>
      </w:r>
      <w:r>
        <w:rPr>
          <w:lang w:val="ru-RU"/>
        </w:rPr>
        <w:t xml:space="preserve"> масштабирова</w:t>
      </w:r>
      <w:r w:rsidR="00DB11AA">
        <w:rPr>
          <w:lang w:val="ru-RU"/>
        </w:rPr>
        <w:t>ние</w:t>
      </w:r>
      <w:r>
        <w:rPr>
          <w:lang w:val="ru-RU"/>
        </w:rPr>
        <w:t xml:space="preserve"> и обраб</w:t>
      </w:r>
      <w:r w:rsidR="00DB11AA">
        <w:rPr>
          <w:lang w:val="ru-RU"/>
        </w:rPr>
        <w:t>отку</w:t>
      </w:r>
      <w:r>
        <w:rPr>
          <w:lang w:val="ru-RU"/>
        </w:rPr>
        <w:t xml:space="preserve"> большо</w:t>
      </w:r>
      <w:r w:rsidR="00DB11AA">
        <w:rPr>
          <w:lang w:val="ru-RU"/>
        </w:rPr>
        <w:t>го</w:t>
      </w:r>
      <w:r>
        <w:rPr>
          <w:lang w:val="ru-RU"/>
        </w:rPr>
        <w:t xml:space="preserve"> количеств</w:t>
      </w:r>
      <w:r w:rsidR="00DB11AA">
        <w:rPr>
          <w:lang w:val="ru-RU"/>
        </w:rPr>
        <w:t>а</w:t>
      </w:r>
      <w:r>
        <w:rPr>
          <w:lang w:val="ru-RU"/>
        </w:rPr>
        <w:t xml:space="preserve"> запросов. Но при чрезвычайно высокой интенсивности запросов</w:t>
      </w:r>
      <w:r w:rsidR="00DB11AA">
        <w:rPr>
          <w:lang w:val="ru-RU"/>
        </w:rPr>
        <w:t xml:space="preserve"> ей приходится выполнять балансировку нагрузки</w:t>
      </w:r>
      <w:r>
        <w:rPr>
          <w:lang w:val="ru-RU"/>
        </w:rPr>
        <w:t xml:space="preserve">, в результате чего некоторые из запросов </w:t>
      </w:r>
      <w:r w:rsidR="00DB11AA">
        <w:rPr>
          <w:lang w:val="ru-RU"/>
        </w:rPr>
        <w:t>могут</w:t>
      </w:r>
      <w:r>
        <w:rPr>
          <w:lang w:val="ru-RU"/>
        </w:rPr>
        <w:t xml:space="preserve"> завершаться </w:t>
      </w:r>
      <w:r w:rsidR="008463F2">
        <w:rPr>
          <w:lang w:val="ru-RU"/>
        </w:rPr>
        <w:t>ошибкой</w:t>
      </w:r>
      <w:r w:rsidR="00173E80">
        <w:rPr>
          <w:lang w:val="ru-RU"/>
        </w:rPr>
        <w:t xml:space="preserve"> </w:t>
      </w:r>
      <w:r w:rsidR="00DB11AA">
        <w:rPr>
          <w:lang w:val="ru-RU"/>
        </w:rPr>
        <w:t xml:space="preserve">превышения времени ожидания. </w:t>
      </w:r>
      <w:r w:rsidR="00173E80">
        <w:rPr>
          <w:lang w:val="ru-RU"/>
        </w:rPr>
        <w:t>С</w:t>
      </w:r>
      <w:r w:rsidR="00DB11AA">
        <w:rPr>
          <w:lang w:val="ru-RU"/>
        </w:rPr>
        <w:t xml:space="preserve">ократить или устранить ошибки такого </w:t>
      </w:r>
      <w:r w:rsidR="008463F2">
        <w:rPr>
          <w:lang w:val="ru-RU"/>
        </w:rPr>
        <w:t>рода</w:t>
      </w:r>
      <w:r w:rsidR="00DB11AA">
        <w:rPr>
          <w:lang w:val="ru-RU"/>
        </w:rPr>
        <w:t xml:space="preserve"> может снижение интенсивности запросов. Вообще говоря, такие ошибки возникают редко</w:t>
      </w:r>
      <w:r w:rsidR="00173E80">
        <w:rPr>
          <w:lang w:val="ru-RU"/>
        </w:rPr>
        <w:t>;</w:t>
      </w:r>
      <w:r w:rsidR="00DB11AA">
        <w:rPr>
          <w:lang w:val="ru-RU"/>
        </w:rPr>
        <w:t xml:space="preserve"> однако</w:t>
      </w:r>
      <w:r w:rsidR="00173E80">
        <w:rPr>
          <w:lang w:val="ru-RU"/>
        </w:rPr>
        <w:t xml:space="preserve"> </w:t>
      </w:r>
      <w:r w:rsidR="00DB11AA">
        <w:rPr>
          <w:lang w:val="ru-RU"/>
        </w:rPr>
        <w:t xml:space="preserve">если вы столкнулись с частыми или неожиданными ошибками превышения времени ожидания, свяжитесь с нами через </w:t>
      </w:r>
      <w:r w:rsidR="00317C7E">
        <w:rPr>
          <w:lang w:val="ru-RU"/>
        </w:rPr>
        <w:t>форум</w:t>
      </w:r>
      <w:r w:rsidR="00DB11AA">
        <w:rPr>
          <w:lang w:val="ru-RU"/>
        </w:rPr>
        <w:t xml:space="preserve"> </w:t>
      </w:r>
      <w:r w:rsidR="00317C7E">
        <w:t>Windows</w:t>
      </w:r>
      <w:r w:rsidR="00317C7E" w:rsidRPr="00317C7E">
        <w:rPr>
          <w:lang w:val="ru-RU"/>
        </w:rPr>
        <w:t xml:space="preserve"> </w:t>
      </w:r>
      <w:r w:rsidR="00317C7E">
        <w:t>Azure</w:t>
      </w:r>
      <w:r w:rsidR="00317C7E" w:rsidRPr="00317C7E">
        <w:rPr>
          <w:lang w:val="ru-RU"/>
        </w:rPr>
        <w:t xml:space="preserve"> </w:t>
      </w:r>
      <w:r w:rsidR="00317C7E">
        <w:rPr>
          <w:lang w:val="ru-RU"/>
        </w:rPr>
        <w:t xml:space="preserve">на сайте </w:t>
      </w:r>
      <w:r w:rsidR="00317C7E">
        <w:t>MSDN</w:t>
      </w:r>
      <w:r w:rsidR="00DB11AA">
        <w:rPr>
          <w:lang w:val="ru-RU"/>
        </w:rPr>
        <w:t xml:space="preserve">, </w:t>
      </w:r>
      <w:r w:rsidR="00173E80">
        <w:rPr>
          <w:lang w:val="ru-RU"/>
        </w:rPr>
        <w:t>мы</w:t>
      </w:r>
      <w:r w:rsidR="00DB11AA">
        <w:rPr>
          <w:lang w:val="ru-RU"/>
        </w:rPr>
        <w:t xml:space="preserve"> обсуди</w:t>
      </w:r>
      <w:r w:rsidR="00173E80">
        <w:rPr>
          <w:lang w:val="ru-RU"/>
        </w:rPr>
        <w:t>м</w:t>
      </w:r>
      <w:r w:rsidR="00DB11AA">
        <w:rPr>
          <w:lang w:val="ru-RU"/>
        </w:rPr>
        <w:t xml:space="preserve">, как оптимизировать использование </w:t>
      </w:r>
      <w:r w:rsidR="00DB11AA">
        <w:t>Windows</w:t>
      </w:r>
      <w:r w:rsidR="00DB11AA" w:rsidRPr="00DB11AA">
        <w:rPr>
          <w:lang w:val="ru-RU"/>
        </w:rPr>
        <w:t xml:space="preserve"> </w:t>
      </w:r>
      <w:r w:rsidR="00DB11AA">
        <w:t>Azure</w:t>
      </w:r>
      <w:r w:rsidR="00DB11AA" w:rsidRPr="00DB11AA">
        <w:rPr>
          <w:lang w:val="ru-RU"/>
        </w:rPr>
        <w:t xml:space="preserve"> </w:t>
      </w:r>
      <w:r w:rsidR="00DB11AA">
        <w:t>Table</w:t>
      </w:r>
      <w:r w:rsidR="00DB11AA">
        <w:rPr>
          <w:lang w:val="ru-RU"/>
        </w:rPr>
        <w:t xml:space="preserve"> и предотвратить возникновение </w:t>
      </w:r>
      <w:r w:rsidR="008463F2">
        <w:rPr>
          <w:lang w:val="ru-RU"/>
        </w:rPr>
        <w:t xml:space="preserve">таких </w:t>
      </w:r>
      <w:r w:rsidR="00DB11AA">
        <w:rPr>
          <w:lang w:val="ru-RU"/>
        </w:rPr>
        <w:t>ошибок в вашем приложении.</w:t>
      </w:r>
    </w:p>
    <w:p w:rsidR="00317C7E" w:rsidRPr="00E611DA" w:rsidRDefault="00317C7E" w:rsidP="00317C7E">
      <w:pPr>
        <w:ind w:left="720"/>
        <w:rPr>
          <w:lang w:val="ru-RU"/>
        </w:rPr>
      </w:pPr>
    </w:p>
    <w:p w:rsidR="00317C7E" w:rsidRDefault="00317C7E" w:rsidP="00317C7E">
      <w:pPr>
        <w:pStyle w:val="Heading3"/>
      </w:pPr>
      <w:bookmarkStart w:id="32" w:name="_Toc231144070"/>
      <w:bookmarkStart w:id="33" w:name="_Toc238286292"/>
      <w:r>
        <w:rPr>
          <w:lang w:val="ru-RU"/>
        </w:rPr>
        <w:t>Гибкое секционирование</w:t>
      </w:r>
      <w:bookmarkEnd w:id="32"/>
      <w:bookmarkEnd w:id="33"/>
    </w:p>
    <w:p w:rsidR="00173E80" w:rsidRPr="00173E80" w:rsidRDefault="00173E80" w:rsidP="001D51B4">
      <w:pPr>
        <w:rPr>
          <w:lang w:val="ru-RU"/>
        </w:rPr>
      </w:pPr>
      <w:r>
        <w:rPr>
          <w:lang w:val="ru-RU"/>
        </w:rPr>
        <w:t>Также</w:t>
      </w:r>
      <w:r w:rsidRPr="00173E80">
        <w:rPr>
          <w:lang w:val="ru-RU"/>
        </w:rPr>
        <w:t xml:space="preserve"> </w:t>
      </w:r>
      <w:r w:rsidR="009C43BD">
        <w:rPr>
          <w:lang w:val="ru-RU"/>
        </w:rPr>
        <w:t>можно</w:t>
      </w:r>
      <w:r w:rsidRPr="00173E80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173E80">
        <w:rPr>
          <w:lang w:val="ru-RU"/>
        </w:rPr>
        <w:t xml:space="preserve"> </w:t>
      </w:r>
      <w:r>
        <w:rPr>
          <w:lang w:val="ru-RU"/>
        </w:rPr>
        <w:t xml:space="preserve">расширяемость выбранных ключей, особенно если </w:t>
      </w:r>
      <w:r w:rsidR="001C6848">
        <w:rPr>
          <w:lang w:val="ru-RU"/>
        </w:rPr>
        <w:t xml:space="preserve">на момент </w:t>
      </w:r>
      <w:r w:rsidR="009C43BD">
        <w:rPr>
          <w:lang w:val="ru-RU"/>
        </w:rPr>
        <w:t xml:space="preserve">их </w:t>
      </w:r>
      <w:r w:rsidR="001C6848">
        <w:rPr>
          <w:lang w:val="ru-RU"/>
        </w:rPr>
        <w:t>выбора нет точных сведений о характеристиках пользовательского трафика. В этом случае важно выбирать ключи, которые можно легко расширять</w:t>
      </w:r>
      <w:r w:rsidR="00F907E7">
        <w:rPr>
          <w:lang w:val="ru-RU"/>
        </w:rPr>
        <w:t xml:space="preserve"> для обеспечения более тонкого секционирования. Далее в данном документе приводится подробный пример этого.</w:t>
      </w:r>
    </w:p>
    <w:p w:rsidR="005F0387" w:rsidRPr="00EC5293" w:rsidRDefault="00753C69" w:rsidP="005F0387">
      <w:pPr>
        <w:pStyle w:val="Heading1"/>
      </w:pPr>
      <w:bookmarkStart w:id="34" w:name="_Toc238286293"/>
      <w:r>
        <w:rPr>
          <w:lang w:val="ru-RU"/>
        </w:rPr>
        <w:t>Программирование таблиц</w:t>
      </w:r>
      <w:bookmarkEnd w:id="34"/>
    </w:p>
    <w:p w:rsidR="004A3DF4" w:rsidRPr="00FF349A" w:rsidRDefault="00F907E7">
      <w:pPr>
        <w:rPr>
          <w:lang w:val="ru-RU"/>
        </w:rPr>
      </w:pPr>
      <w:bookmarkStart w:id="35" w:name="_Toc200362520"/>
      <w:r>
        <w:rPr>
          <w:lang w:val="ru-RU"/>
        </w:rPr>
        <w:t>Для</w:t>
      </w:r>
      <w:r w:rsidRPr="00FF349A">
        <w:rPr>
          <w:lang w:val="ru-RU"/>
        </w:rPr>
        <w:t xml:space="preserve"> </w:t>
      </w:r>
      <w:r w:rsidR="00FF349A">
        <w:rPr>
          <w:lang w:val="ru-RU"/>
        </w:rPr>
        <w:t>т</w:t>
      </w:r>
      <w:r>
        <w:rPr>
          <w:lang w:val="ru-RU"/>
        </w:rPr>
        <w:t>аблиц</w:t>
      </w:r>
      <w:r w:rsidR="00FF349A" w:rsidRPr="00FF349A">
        <w:rPr>
          <w:lang w:val="ru-RU"/>
        </w:rPr>
        <w:t xml:space="preserve"> </w:t>
      </w:r>
      <w:r w:rsidR="00FF349A">
        <w:rPr>
          <w:lang w:val="ru-RU"/>
        </w:rPr>
        <w:t>и</w:t>
      </w:r>
      <w:r w:rsidR="00FF349A" w:rsidRPr="00FF349A">
        <w:rPr>
          <w:lang w:val="ru-RU"/>
        </w:rPr>
        <w:t xml:space="preserve"> </w:t>
      </w:r>
      <w:r w:rsidR="00FF349A">
        <w:rPr>
          <w:lang w:val="ru-RU"/>
        </w:rPr>
        <w:t>сущностей</w:t>
      </w:r>
      <w:r w:rsidR="00FF349A" w:rsidRPr="00FF349A">
        <w:rPr>
          <w:lang w:val="ru-RU"/>
        </w:rPr>
        <w:t xml:space="preserve"> </w:t>
      </w:r>
      <w:r w:rsidR="00FF349A">
        <w:rPr>
          <w:lang w:val="ru-RU"/>
        </w:rPr>
        <w:t>поддерживаются</w:t>
      </w:r>
      <w:r w:rsidR="00FF349A" w:rsidRPr="00FF349A">
        <w:rPr>
          <w:lang w:val="ru-RU"/>
        </w:rPr>
        <w:t xml:space="preserve"> </w:t>
      </w:r>
      <w:r w:rsidR="00FF349A">
        <w:rPr>
          <w:lang w:val="ru-RU"/>
        </w:rPr>
        <w:t>следующие</w:t>
      </w:r>
      <w:r w:rsidR="00FF349A" w:rsidRPr="00FF349A">
        <w:rPr>
          <w:lang w:val="ru-RU"/>
        </w:rPr>
        <w:t xml:space="preserve"> </w:t>
      </w:r>
      <w:r w:rsidR="00FF349A">
        <w:rPr>
          <w:lang w:val="ru-RU"/>
        </w:rPr>
        <w:t>базовые</w:t>
      </w:r>
      <w:r w:rsidR="00FF349A" w:rsidRPr="00FF349A">
        <w:rPr>
          <w:lang w:val="ru-RU"/>
        </w:rPr>
        <w:t xml:space="preserve"> </w:t>
      </w:r>
      <w:r w:rsidR="00FF349A">
        <w:rPr>
          <w:lang w:val="ru-RU"/>
        </w:rPr>
        <w:t>операции:</w:t>
      </w:r>
    </w:p>
    <w:p w:rsidR="004A3DF4" w:rsidRDefault="00FF349A">
      <w:pPr>
        <w:pStyle w:val="ListParagraph"/>
        <w:numPr>
          <w:ilvl w:val="0"/>
          <w:numId w:val="62"/>
        </w:numPr>
      </w:pPr>
      <w:r>
        <w:rPr>
          <w:lang w:val="ru-RU"/>
        </w:rPr>
        <w:t>Создание таблицы или сущности.</w:t>
      </w:r>
    </w:p>
    <w:p w:rsidR="004A3DF4" w:rsidRPr="00FF349A" w:rsidRDefault="00FF349A">
      <w:pPr>
        <w:pStyle w:val="ListParagraph"/>
        <w:numPr>
          <w:ilvl w:val="0"/>
          <w:numId w:val="62"/>
        </w:numPr>
        <w:rPr>
          <w:lang w:val="ru-RU"/>
        </w:rPr>
      </w:pPr>
      <w:r>
        <w:rPr>
          <w:lang w:val="ru-RU"/>
        </w:rPr>
        <w:t>Извлечение</w:t>
      </w:r>
      <w:r w:rsidRPr="00FF349A">
        <w:rPr>
          <w:lang w:val="ru-RU"/>
        </w:rPr>
        <w:t xml:space="preserve"> </w:t>
      </w:r>
      <w:r>
        <w:rPr>
          <w:lang w:val="ru-RU"/>
        </w:rPr>
        <w:t>таблицы</w:t>
      </w:r>
      <w:r w:rsidRPr="00FF349A">
        <w:rPr>
          <w:lang w:val="ru-RU"/>
        </w:rPr>
        <w:t xml:space="preserve"> </w:t>
      </w:r>
      <w:r>
        <w:rPr>
          <w:lang w:val="ru-RU"/>
        </w:rPr>
        <w:t>или</w:t>
      </w:r>
      <w:r w:rsidRPr="00FF349A">
        <w:rPr>
          <w:lang w:val="ru-RU"/>
        </w:rPr>
        <w:t xml:space="preserve"> </w:t>
      </w:r>
      <w:r>
        <w:rPr>
          <w:lang w:val="ru-RU"/>
        </w:rPr>
        <w:t>сущности</w:t>
      </w:r>
      <w:r w:rsidRPr="00FF349A">
        <w:rPr>
          <w:lang w:val="ru-RU"/>
        </w:rPr>
        <w:t xml:space="preserve"> </w:t>
      </w:r>
      <w:r>
        <w:rPr>
          <w:lang w:val="ru-RU"/>
        </w:rPr>
        <w:t>с применением фильтров.</w:t>
      </w:r>
    </w:p>
    <w:p w:rsidR="004A3DF4" w:rsidRPr="00FF349A" w:rsidRDefault="00FF349A">
      <w:pPr>
        <w:pStyle w:val="ListParagraph"/>
        <w:numPr>
          <w:ilvl w:val="0"/>
          <w:numId w:val="62"/>
        </w:numPr>
        <w:rPr>
          <w:lang w:val="ru-RU"/>
        </w:rPr>
      </w:pPr>
      <w:r>
        <w:rPr>
          <w:lang w:val="ru-RU"/>
        </w:rPr>
        <w:t>Обновление сущности</w:t>
      </w:r>
      <w:r w:rsidR="008679A2" w:rsidRPr="00FF349A">
        <w:rPr>
          <w:lang w:val="ru-RU"/>
        </w:rPr>
        <w:t xml:space="preserve"> (</w:t>
      </w:r>
      <w:r>
        <w:rPr>
          <w:lang w:val="ru-RU"/>
        </w:rPr>
        <w:t>но не таблицы</w:t>
      </w:r>
      <w:r w:rsidR="008679A2" w:rsidRPr="00FF349A">
        <w:rPr>
          <w:lang w:val="ru-RU"/>
        </w:rPr>
        <w:t>)</w:t>
      </w:r>
      <w:r>
        <w:rPr>
          <w:lang w:val="ru-RU"/>
        </w:rPr>
        <w:t>.</w:t>
      </w:r>
    </w:p>
    <w:p w:rsidR="004A3DF4" w:rsidRPr="00317C7E" w:rsidRDefault="00FF349A">
      <w:pPr>
        <w:pStyle w:val="ListParagraph"/>
        <w:numPr>
          <w:ilvl w:val="0"/>
          <w:numId w:val="62"/>
        </w:numPr>
      </w:pPr>
      <w:r>
        <w:rPr>
          <w:lang w:val="ru-RU"/>
        </w:rPr>
        <w:t>Удаление таблицы или сущности</w:t>
      </w:r>
      <w:r w:rsidR="008679A2">
        <w:t>.</w:t>
      </w:r>
    </w:p>
    <w:p w:rsidR="00317C7E" w:rsidRPr="00843787" w:rsidRDefault="00843787" w:rsidP="00317C7E">
      <w:pPr>
        <w:pStyle w:val="ListParagraph"/>
        <w:numPr>
          <w:ilvl w:val="0"/>
          <w:numId w:val="62"/>
        </w:numPr>
        <w:rPr>
          <w:lang w:val="ru-RU"/>
        </w:rPr>
      </w:pPr>
      <w:r>
        <w:rPr>
          <w:lang w:val="ru-RU"/>
        </w:rPr>
        <w:t>Транзакции</w:t>
      </w:r>
      <w:r w:rsidRPr="00843787">
        <w:rPr>
          <w:lang w:val="ru-RU"/>
        </w:rPr>
        <w:t xml:space="preserve"> </w:t>
      </w:r>
      <w:r>
        <w:rPr>
          <w:lang w:val="ru-RU"/>
        </w:rPr>
        <w:t>над</w:t>
      </w:r>
      <w:r w:rsidRPr="00843787">
        <w:rPr>
          <w:lang w:val="ru-RU"/>
        </w:rPr>
        <w:t xml:space="preserve"> </w:t>
      </w:r>
      <w:r>
        <w:rPr>
          <w:lang w:val="ru-RU"/>
        </w:rPr>
        <w:t>группами</w:t>
      </w:r>
      <w:r w:rsidRPr="00843787">
        <w:rPr>
          <w:lang w:val="ru-RU"/>
        </w:rPr>
        <w:t xml:space="preserve"> </w:t>
      </w:r>
      <w:r>
        <w:rPr>
          <w:lang w:val="ru-RU"/>
        </w:rPr>
        <w:t>сущностей</w:t>
      </w:r>
      <w:r w:rsidRPr="00843787">
        <w:rPr>
          <w:lang w:val="ru-RU"/>
        </w:rPr>
        <w:t xml:space="preserve">, </w:t>
      </w:r>
      <w:r>
        <w:rPr>
          <w:lang w:val="ru-RU"/>
        </w:rPr>
        <w:t>которые</w:t>
      </w:r>
      <w:r w:rsidRPr="00843787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843787">
        <w:rPr>
          <w:lang w:val="ru-RU"/>
        </w:rPr>
        <w:t xml:space="preserve"> </w:t>
      </w:r>
      <w:r>
        <w:rPr>
          <w:lang w:val="ru-RU"/>
        </w:rPr>
        <w:t>транзакции</w:t>
      </w:r>
      <w:r w:rsidRPr="00843787">
        <w:rPr>
          <w:lang w:val="ru-RU"/>
        </w:rPr>
        <w:t xml:space="preserve"> </w:t>
      </w:r>
      <w:r w:rsidRPr="004E1368">
        <w:rPr>
          <w:color w:val="000000" w:themeColor="text1"/>
          <w:lang w:val="ru-RU"/>
        </w:rPr>
        <w:t>с</w:t>
      </w:r>
      <w:r w:rsidRPr="00843787">
        <w:rPr>
          <w:lang w:val="ru-RU"/>
        </w:rPr>
        <w:t xml:space="preserve"> </w:t>
      </w:r>
      <w:r>
        <w:rPr>
          <w:lang w:val="ru-RU"/>
        </w:rPr>
        <w:t>множеством</w:t>
      </w:r>
      <w:r w:rsidRPr="00843787">
        <w:rPr>
          <w:lang w:val="ru-RU"/>
        </w:rPr>
        <w:t xml:space="preserve"> </w:t>
      </w:r>
      <w:r>
        <w:rPr>
          <w:lang w:val="ru-RU"/>
        </w:rPr>
        <w:t>сущностей</w:t>
      </w:r>
      <w:r w:rsidRPr="00843787">
        <w:rPr>
          <w:lang w:val="ru-RU"/>
        </w:rPr>
        <w:t xml:space="preserve"> </w:t>
      </w:r>
      <w:r>
        <w:rPr>
          <w:lang w:val="ru-RU"/>
        </w:rPr>
        <w:t>одной</w:t>
      </w:r>
      <w:r w:rsidRPr="00843787">
        <w:rPr>
          <w:lang w:val="ru-RU"/>
        </w:rPr>
        <w:t xml:space="preserve"> </w:t>
      </w:r>
      <w:r>
        <w:rPr>
          <w:lang w:val="ru-RU"/>
        </w:rPr>
        <w:t>таблицы</w:t>
      </w:r>
      <w:r w:rsidRPr="00843787">
        <w:rPr>
          <w:lang w:val="ru-RU"/>
        </w:rPr>
        <w:t xml:space="preserve"> </w:t>
      </w:r>
      <w:r>
        <w:rPr>
          <w:lang w:val="ru-RU"/>
        </w:rPr>
        <w:t>и</w:t>
      </w:r>
      <w:r w:rsidRPr="00843787">
        <w:rPr>
          <w:lang w:val="ru-RU"/>
        </w:rPr>
        <w:t xml:space="preserve"> </w:t>
      </w:r>
      <w:r>
        <w:rPr>
          <w:lang w:val="ru-RU"/>
        </w:rPr>
        <w:t>секции</w:t>
      </w:r>
      <w:r w:rsidR="00317C7E" w:rsidRPr="00843787">
        <w:rPr>
          <w:lang w:val="ru-RU"/>
        </w:rPr>
        <w:t>.</w:t>
      </w:r>
    </w:p>
    <w:p w:rsidR="00AE3968" w:rsidRPr="00843787" w:rsidRDefault="00AE3968" w:rsidP="008474D2">
      <w:pPr>
        <w:pStyle w:val="BodyText"/>
        <w:rPr>
          <w:lang w:val="ru-RU"/>
        </w:rPr>
      </w:pPr>
    </w:p>
    <w:p w:rsidR="00941F76" w:rsidRPr="00FF349A" w:rsidRDefault="00FF349A" w:rsidP="00941F76">
      <w:pPr>
        <w:rPr>
          <w:lang w:val="ru-RU"/>
        </w:rPr>
      </w:pPr>
      <w:r>
        <w:rPr>
          <w:lang w:val="ru-RU"/>
        </w:rPr>
        <w:t>Для</w:t>
      </w:r>
      <w:r w:rsidRPr="00FF349A">
        <w:rPr>
          <w:lang w:val="ru-RU"/>
        </w:rPr>
        <w:t xml:space="preserve"> </w:t>
      </w:r>
      <w:r>
        <w:rPr>
          <w:lang w:val="ru-RU"/>
        </w:rPr>
        <w:t>работы с</w:t>
      </w:r>
      <w:r w:rsidRPr="00FF349A">
        <w:rPr>
          <w:lang w:val="ru-RU"/>
        </w:rPr>
        <w:t xml:space="preserve"> </w:t>
      </w:r>
      <w:r>
        <w:rPr>
          <w:lang w:val="ru-RU"/>
        </w:rPr>
        <w:t>таблицами</w:t>
      </w:r>
      <w:r w:rsidRPr="00FF349A">
        <w:rPr>
          <w:lang w:val="ru-RU"/>
        </w:rPr>
        <w:t xml:space="preserve"> </w:t>
      </w:r>
      <w:r>
        <w:rPr>
          <w:lang w:val="ru-RU"/>
        </w:rPr>
        <w:t>в</w:t>
      </w:r>
      <w:r w:rsidR="00941F76" w:rsidRPr="00FF349A">
        <w:rPr>
          <w:lang w:val="ru-RU"/>
        </w:rPr>
        <w:t xml:space="preserve"> .</w:t>
      </w:r>
      <w:r w:rsidR="00941F76">
        <w:t>NET</w:t>
      </w:r>
      <w:r w:rsidRPr="00FF349A">
        <w:rPr>
          <w:lang w:val="ru-RU"/>
        </w:rPr>
        <w:t>-</w:t>
      </w:r>
      <w:r>
        <w:rPr>
          <w:lang w:val="ru-RU"/>
        </w:rPr>
        <w:t>приложении</w:t>
      </w:r>
      <w:r w:rsidRPr="00FF349A">
        <w:rPr>
          <w:lang w:val="ru-RU"/>
        </w:rPr>
        <w:t xml:space="preserve"> </w:t>
      </w:r>
      <w:r>
        <w:rPr>
          <w:lang w:val="ru-RU"/>
        </w:rPr>
        <w:t>можно</w:t>
      </w:r>
      <w:r w:rsidR="00941F76" w:rsidRPr="00FF349A">
        <w:rPr>
          <w:lang w:val="ru-RU"/>
        </w:rPr>
        <w:t xml:space="preserve"> </w:t>
      </w:r>
      <w:r>
        <w:rPr>
          <w:lang w:val="ru-RU"/>
        </w:rPr>
        <w:t xml:space="preserve">просто </w:t>
      </w:r>
      <w:r w:rsidR="009C43BD">
        <w:rPr>
          <w:lang w:val="ru-RU"/>
        </w:rPr>
        <w:t>использовать</w:t>
      </w:r>
      <w:r w:rsidR="00941F76" w:rsidRPr="00FF349A">
        <w:rPr>
          <w:lang w:val="ru-RU"/>
        </w:rPr>
        <w:t xml:space="preserve"> </w:t>
      </w:r>
      <w:r w:rsidR="00941F76">
        <w:t>ADO</w:t>
      </w:r>
      <w:r w:rsidR="00941F76" w:rsidRPr="00FF349A">
        <w:rPr>
          <w:lang w:val="ru-RU"/>
        </w:rPr>
        <w:t>.</w:t>
      </w:r>
      <w:r w:rsidR="00941F76">
        <w:t>NET</w:t>
      </w:r>
      <w:r w:rsidR="00941F76" w:rsidRPr="00FF349A">
        <w:rPr>
          <w:lang w:val="ru-RU"/>
        </w:rPr>
        <w:t xml:space="preserve"> </w:t>
      </w:r>
      <w:r w:rsidR="00941F76">
        <w:t>Data</w:t>
      </w:r>
      <w:r w:rsidR="0017490D" w:rsidRPr="00FF349A">
        <w:rPr>
          <w:lang w:val="ru-RU"/>
        </w:rPr>
        <w:t xml:space="preserve"> </w:t>
      </w:r>
      <w:r w:rsidR="00941F76">
        <w:t>Services</w:t>
      </w:r>
      <w:r w:rsidR="00941F76" w:rsidRPr="00FF349A">
        <w:rPr>
          <w:lang w:val="ru-RU"/>
        </w:rPr>
        <w:t>.</w:t>
      </w:r>
    </w:p>
    <w:p w:rsidR="00941F76" w:rsidRPr="00FF349A" w:rsidRDefault="00941F76" w:rsidP="00941F76">
      <w:pPr>
        <w:rPr>
          <w:lang w:val="ru-RU"/>
        </w:rPr>
      </w:pPr>
    </w:p>
    <w:p w:rsidR="00FF349A" w:rsidRPr="00042860" w:rsidRDefault="00FF349A" w:rsidP="00941F76">
      <w:pPr>
        <w:rPr>
          <w:lang w:val="ru-RU"/>
        </w:rPr>
      </w:pPr>
      <w:r>
        <w:rPr>
          <w:lang w:val="ru-RU"/>
        </w:rPr>
        <w:lastRenderedPageBreak/>
        <w:t xml:space="preserve">В следующей таблице </w:t>
      </w:r>
      <w:r w:rsidR="009C43BD">
        <w:rPr>
          <w:lang w:val="ru-RU"/>
        </w:rPr>
        <w:t>приведен</w:t>
      </w:r>
      <w:r>
        <w:rPr>
          <w:lang w:val="ru-RU"/>
        </w:rPr>
        <w:t xml:space="preserve"> </w:t>
      </w:r>
      <w:r w:rsidR="009C43BD">
        <w:rPr>
          <w:lang w:val="ru-RU"/>
        </w:rPr>
        <w:t>список</w:t>
      </w:r>
      <w:r>
        <w:rPr>
          <w:lang w:val="ru-RU"/>
        </w:rPr>
        <w:t xml:space="preserve"> </w:t>
      </w:r>
      <w:proofErr w:type="gramStart"/>
      <w:r w:rsidR="000A4016">
        <w:rPr>
          <w:lang w:val="ru-RU"/>
        </w:rPr>
        <w:t>предлагаемых</w:t>
      </w:r>
      <w:proofErr w:type="gramEnd"/>
      <w:r w:rsidR="00042860">
        <w:rPr>
          <w:lang w:val="ru-RU"/>
        </w:rPr>
        <w:t xml:space="preserve"> </w:t>
      </w:r>
      <w:r>
        <w:t>API</w:t>
      </w:r>
      <w:r>
        <w:rPr>
          <w:lang w:val="ru-RU"/>
        </w:rPr>
        <w:t xml:space="preserve">. </w:t>
      </w:r>
      <w:r w:rsidR="00042860">
        <w:rPr>
          <w:lang w:val="ru-RU"/>
        </w:rPr>
        <w:t>Поскольку</w:t>
      </w:r>
      <w:r w:rsidR="00042860" w:rsidRPr="00042860">
        <w:rPr>
          <w:lang w:val="ru-RU"/>
        </w:rPr>
        <w:t xml:space="preserve"> </w:t>
      </w:r>
      <w:r w:rsidR="00042860">
        <w:rPr>
          <w:lang w:val="ru-RU"/>
        </w:rPr>
        <w:t xml:space="preserve">применение </w:t>
      </w:r>
      <w:r w:rsidR="00042860">
        <w:t>ADO</w:t>
      </w:r>
      <w:r w:rsidR="00042860" w:rsidRPr="00042860">
        <w:rPr>
          <w:lang w:val="ru-RU"/>
        </w:rPr>
        <w:t>.</w:t>
      </w:r>
      <w:r w:rsidR="00042860">
        <w:t>NET</w:t>
      </w:r>
      <w:r w:rsidR="00042860" w:rsidRPr="00042860">
        <w:rPr>
          <w:lang w:val="ru-RU"/>
        </w:rPr>
        <w:t xml:space="preserve"> </w:t>
      </w:r>
      <w:r w:rsidR="00042860">
        <w:t>Data</w:t>
      </w:r>
      <w:r w:rsidR="00042860" w:rsidRPr="00042860">
        <w:rPr>
          <w:lang w:val="ru-RU"/>
        </w:rPr>
        <w:t xml:space="preserve"> </w:t>
      </w:r>
      <w:r w:rsidR="00042860">
        <w:t>Services</w:t>
      </w:r>
      <w:r w:rsidR="00042860" w:rsidRPr="00042860">
        <w:rPr>
          <w:lang w:val="ru-RU"/>
        </w:rPr>
        <w:t xml:space="preserve"> </w:t>
      </w:r>
      <w:r w:rsidR="00042860">
        <w:rPr>
          <w:lang w:val="ru-RU"/>
        </w:rPr>
        <w:t>в итоге сводится к</w:t>
      </w:r>
      <w:r w:rsidR="00042860" w:rsidRPr="00042860">
        <w:rPr>
          <w:lang w:val="ru-RU"/>
        </w:rPr>
        <w:t xml:space="preserve"> </w:t>
      </w:r>
      <w:r w:rsidR="00042860">
        <w:rPr>
          <w:lang w:val="ru-RU"/>
        </w:rPr>
        <w:t xml:space="preserve">передаче </w:t>
      </w:r>
      <w:r w:rsidR="00042860">
        <w:t>REST</w:t>
      </w:r>
      <w:r w:rsidR="00042860">
        <w:rPr>
          <w:lang w:val="ru-RU"/>
        </w:rPr>
        <w:t xml:space="preserve">-пакетов, приложения могут использовать </w:t>
      </w:r>
      <w:r w:rsidR="00042860">
        <w:t>REST</w:t>
      </w:r>
      <w:r w:rsidR="00042860">
        <w:rPr>
          <w:lang w:val="ru-RU"/>
        </w:rPr>
        <w:t xml:space="preserve"> напрямую. Кроме того, что </w:t>
      </w:r>
      <w:r w:rsidR="00042860">
        <w:t>REST</w:t>
      </w:r>
      <w:r w:rsidR="00042860">
        <w:rPr>
          <w:lang w:val="ru-RU"/>
        </w:rPr>
        <w:t xml:space="preserve"> обеспечивает возможность доступа к хранилищу посредством не-</w:t>
      </w:r>
      <w:r w:rsidR="00042860" w:rsidRPr="00042860">
        <w:rPr>
          <w:lang w:val="ru-RU"/>
        </w:rPr>
        <w:t>.</w:t>
      </w:r>
      <w:r w:rsidR="00042860">
        <w:t>NET</w:t>
      </w:r>
      <w:r w:rsidR="00042860">
        <w:rPr>
          <w:lang w:val="ru-RU"/>
        </w:rPr>
        <w:t xml:space="preserve"> языков, он также позволяет реализовывать более тонкое управление сериализацией/десериализацией сущностей, что пригодится при работе с такими сценариями, как </w:t>
      </w:r>
      <w:r w:rsidR="000A4016">
        <w:rPr>
          <w:lang w:val="ru-RU"/>
        </w:rPr>
        <w:t>наличие разных</w:t>
      </w:r>
      <w:r w:rsidR="00560A98">
        <w:rPr>
          <w:lang w:val="ru-RU"/>
        </w:rPr>
        <w:t xml:space="preserve"> тип</w:t>
      </w:r>
      <w:r w:rsidR="000A4016">
        <w:rPr>
          <w:lang w:val="ru-RU"/>
        </w:rPr>
        <w:t>ов</w:t>
      </w:r>
      <w:r w:rsidR="00560A98">
        <w:rPr>
          <w:lang w:val="ru-RU"/>
        </w:rPr>
        <w:t xml:space="preserve"> сущностей</w:t>
      </w:r>
      <w:r w:rsidR="00843787">
        <w:rPr>
          <w:lang w:val="ru-RU"/>
        </w:rPr>
        <w:t>,</w:t>
      </w:r>
      <w:r w:rsidR="00560A98">
        <w:rPr>
          <w:lang w:val="ru-RU"/>
        </w:rPr>
        <w:t xml:space="preserve"> или </w:t>
      </w:r>
      <w:r w:rsidR="00843787">
        <w:rPr>
          <w:lang w:val="ru-RU"/>
        </w:rPr>
        <w:t>если необходимо, чтобы объект имел большее количество</w:t>
      </w:r>
      <w:r w:rsidR="00560A98">
        <w:rPr>
          <w:lang w:val="ru-RU"/>
        </w:rPr>
        <w:t xml:space="preserve"> свойств</w:t>
      </w:r>
      <w:r w:rsidR="00843787">
        <w:rPr>
          <w:lang w:val="ru-RU"/>
        </w:rPr>
        <w:t>, чем допускается для данной сущности</w:t>
      </w:r>
      <w:r w:rsidR="000A4016">
        <w:rPr>
          <w:lang w:val="ru-RU"/>
        </w:rPr>
        <w:t>.</w:t>
      </w:r>
    </w:p>
    <w:tbl>
      <w:tblPr>
        <w:tblW w:w="4813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346"/>
        <w:gridCol w:w="1890"/>
        <w:gridCol w:w="1080"/>
        <w:gridCol w:w="1080"/>
        <w:gridCol w:w="3780"/>
      </w:tblGrid>
      <w:tr w:rsidR="0017490D" w:rsidTr="00D91072">
        <w:trPr>
          <w:cantSplit/>
          <w:tblHeader/>
        </w:trPr>
        <w:tc>
          <w:tcPr>
            <w:tcW w:w="1346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6" w:space="0" w:color="808080"/>
              <w:tl2br w:val="nil"/>
              <w:tr2bl w:val="nil"/>
            </w:tcBorders>
            <w:shd w:val="clear" w:color="auto" w:fill="D9D9D9"/>
          </w:tcPr>
          <w:p w:rsidR="0017490D" w:rsidRPr="00FF349A" w:rsidRDefault="00FF349A" w:rsidP="0017490D">
            <w:pPr>
              <w:keepNext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Операция</w:t>
            </w:r>
          </w:p>
        </w:tc>
        <w:tc>
          <w:tcPr>
            <w:tcW w:w="189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6" w:space="0" w:color="808080"/>
              <w:tl2br w:val="nil"/>
              <w:tr2bl w:val="nil"/>
            </w:tcBorders>
            <w:shd w:val="clear" w:color="auto" w:fill="D9D9D9"/>
          </w:tcPr>
          <w:p w:rsidR="0017490D" w:rsidRPr="00D75658" w:rsidRDefault="0017490D" w:rsidP="00A30429">
            <w:pPr>
              <w:keepNext/>
              <w:rPr>
                <w:b/>
              </w:rPr>
            </w:pPr>
            <w:r w:rsidRPr="00D75658">
              <w:rPr>
                <w:b/>
              </w:rPr>
              <w:t>ADO.NET Data Services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6" w:space="0" w:color="808080"/>
              <w:tl2br w:val="nil"/>
              <w:tr2bl w:val="nil"/>
            </w:tcBorders>
            <w:shd w:val="clear" w:color="auto" w:fill="D9D9D9"/>
          </w:tcPr>
          <w:p w:rsidR="0017490D" w:rsidRPr="00FF349A" w:rsidRDefault="00A24525" w:rsidP="00A24525">
            <w:pPr>
              <w:keepNext/>
              <w:rPr>
                <w:b/>
                <w:lang w:val="ru-RU"/>
              </w:rPr>
            </w:pPr>
            <w:r>
              <w:rPr>
                <w:b/>
              </w:rPr>
              <w:t>HTTP</w:t>
            </w:r>
            <w:r>
              <w:rPr>
                <w:b/>
                <w:lang w:val="ru-RU"/>
              </w:rPr>
              <w:t>-команда</w:t>
            </w:r>
          </w:p>
        </w:tc>
        <w:tc>
          <w:tcPr>
            <w:tcW w:w="1080" w:type="dxa"/>
            <w:tcBorders>
              <w:top w:val="single" w:sz="12" w:space="0" w:color="808080"/>
              <w:left w:val="single" w:sz="6" w:space="0" w:color="808080"/>
              <w:bottom w:val="single" w:sz="4" w:space="0" w:color="808080"/>
              <w:right w:val="single" w:sz="6" w:space="0" w:color="808080"/>
              <w:tl2br w:val="nil"/>
              <w:tr2bl w:val="nil"/>
            </w:tcBorders>
            <w:shd w:val="clear" w:color="auto" w:fill="D9D9D9"/>
          </w:tcPr>
          <w:p w:rsidR="0017490D" w:rsidRPr="00FF349A" w:rsidRDefault="00FF349A" w:rsidP="008E7A3E">
            <w:pPr>
              <w:keepNext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Ресурс</w:t>
            </w:r>
          </w:p>
        </w:tc>
        <w:tc>
          <w:tcPr>
            <w:tcW w:w="3780" w:type="dxa"/>
            <w:tcBorders>
              <w:top w:val="single" w:sz="12" w:space="0" w:color="808080"/>
              <w:left w:val="single" w:sz="6" w:space="0" w:color="808080"/>
              <w:bottom w:val="single" w:sz="4" w:space="0" w:color="808080"/>
              <w:right w:val="single" w:sz="6" w:space="0" w:color="808080"/>
              <w:tl2br w:val="nil"/>
              <w:tr2bl w:val="nil"/>
            </w:tcBorders>
            <w:shd w:val="clear" w:color="auto" w:fill="D9D9D9"/>
          </w:tcPr>
          <w:p w:rsidR="0017490D" w:rsidRPr="00FF349A" w:rsidRDefault="00FF349A" w:rsidP="008E7A3E">
            <w:pPr>
              <w:keepNext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</w:tc>
      </w:tr>
      <w:tr w:rsidR="0017490D" w:rsidRPr="004E1368" w:rsidTr="00D91072">
        <w:trPr>
          <w:cantSplit/>
        </w:trPr>
        <w:tc>
          <w:tcPr>
            <w:tcW w:w="1346" w:type="dxa"/>
            <w:vMerge w:val="restart"/>
          </w:tcPr>
          <w:p w:rsidR="0017490D" w:rsidRPr="00FF349A" w:rsidRDefault="00FF349A" w:rsidP="008E7A3E">
            <w:pPr>
              <w:rPr>
                <w:lang w:val="ru-RU"/>
              </w:rPr>
            </w:pPr>
            <w:r>
              <w:rPr>
                <w:lang w:val="ru-RU"/>
              </w:rPr>
              <w:t>Запрос</w:t>
            </w:r>
          </w:p>
        </w:tc>
        <w:tc>
          <w:tcPr>
            <w:tcW w:w="1890" w:type="dxa"/>
            <w:vMerge w:val="restart"/>
          </w:tcPr>
          <w:p w:rsidR="0017490D" w:rsidRDefault="0017490D" w:rsidP="008E7A3E">
            <w:r>
              <w:t>LINQ Query</w:t>
            </w:r>
          </w:p>
        </w:tc>
        <w:tc>
          <w:tcPr>
            <w:tcW w:w="1080" w:type="dxa"/>
            <w:vMerge w:val="restart"/>
          </w:tcPr>
          <w:p w:rsidR="0017490D" w:rsidRDefault="0017490D" w:rsidP="008E7A3E">
            <w:r>
              <w:t>GET</w:t>
            </w:r>
          </w:p>
        </w:tc>
        <w:tc>
          <w:tcPr>
            <w:tcW w:w="1080" w:type="dxa"/>
          </w:tcPr>
          <w:p w:rsidR="0017490D" w:rsidRPr="00FF349A" w:rsidRDefault="00FF349A" w:rsidP="008E7A3E">
            <w:pPr>
              <w:rPr>
                <w:lang w:val="ru-RU"/>
              </w:rPr>
            </w:pPr>
            <w:r>
              <w:rPr>
                <w:lang w:val="ru-RU"/>
              </w:rPr>
              <w:t>Таблица</w:t>
            </w:r>
          </w:p>
        </w:tc>
        <w:tc>
          <w:tcPr>
            <w:tcW w:w="3780" w:type="dxa"/>
          </w:tcPr>
          <w:p w:rsidR="000A4016" w:rsidRPr="000A4016" w:rsidRDefault="000A4016" w:rsidP="000A4016">
            <w:pPr>
              <w:rPr>
                <w:lang w:val="ru-RU"/>
              </w:rPr>
            </w:pPr>
            <w:r>
              <w:rPr>
                <w:lang w:val="ru-RU"/>
              </w:rPr>
              <w:t>Возвращает список всех таблиц данной учетной записи хранилища. В случае наличия фильтра таблицы возвращаются соответственно фильтру.</w:t>
            </w:r>
          </w:p>
        </w:tc>
      </w:tr>
      <w:tr w:rsidR="0017490D" w:rsidRPr="004E1368" w:rsidTr="00D91072">
        <w:trPr>
          <w:cantSplit/>
        </w:trPr>
        <w:tc>
          <w:tcPr>
            <w:tcW w:w="1346" w:type="dxa"/>
            <w:vMerge/>
          </w:tcPr>
          <w:p w:rsidR="0017490D" w:rsidRPr="000A4016" w:rsidRDefault="0017490D" w:rsidP="008E7A3E">
            <w:pPr>
              <w:rPr>
                <w:lang w:val="ru-RU"/>
              </w:rPr>
            </w:pPr>
          </w:p>
        </w:tc>
        <w:tc>
          <w:tcPr>
            <w:tcW w:w="1890" w:type="dxa"/>
            <w:vMerge/>
          </w:tcPr>
          <w:p w:rsidR="0017490D" w:rsidRPr="000A4016" w:rsidRDefault="0017490D" w:rsidP="008E7A3E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17490D" w:rsidRPr="000A4016" w:rsidRDefault="0017490D" w:rsidP="008E7A3E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17490D" w:rsidRPr="00FF349A" w:rsidRDefault="00FF349A" w:rsidP="008E7A3E">
            <w:pPr>
              <w:rPr>
                <w:lang w:val="ru-RU"/>
              </w:rPr>
            </w:pPr>
            <w:r>
              <w:rPr>
                <w:lang w:val="ru-RU"/>
              </w:rPr>
              <w:t>Сущность</w:t>
            </w:r>
          </w:p>
        </w:tc>
        <w:tc>
          <w:tcPr>
            <w:tcW w:w="3780" w:type="dxa"/>
          </w:tcPr>
          <w:p w:rsidR="000A4016" w:rsidRPr="000A4016" w:rsidRDefault="000A4016" w:rsidP="008E7A3E">
            <w:pPr>
              <w:rPr>
                <w:lang w:val="ru-RU"/>
              </w:rPr>
            </w:pPr>
            <w:r>
              <w:rPr>
                <w:lang w:val="ru-RU"/>
              </w:rPr>
              <w:t>Возвращает все сущности заданной таблицы или подмножество сущностей, если задан фильтр.</w:t>
            </w:r>
          </w:p>
        </w:tc>
      </w:tr>
      <w:tr w:rsidR="0017490D" w:rsidRPr="004E1368" w:rsidTr="00D91072">
        <w:trPr>
          <w:cantSplit/>
        </w:trPr>
        <w:tc>
          <w:tcPr>
            <w:tcW w:w="1346" w:type="dxa"/>
          </w:tcPr>
          <w:p w:rsidR="0017490D" w:rsidRPr="00AD7756" w:rsidRDefault="00FF349A" w:rsidP="00FF349A">
            <w:r>
              <w:rPr>
                <w:lang w:val="ru-RU"/>
              </w:rPr>
              <w:t>Обновление всей сущности</w:t>
            </w:r>
          </w:p>
        </w:tc>
        <w:tc>
          <w:tcPr>
            <w:tcW w:w="1890" w:type="dxa"/>
          </w:tcPr>
          <w:p w:rsidR="0017490D" w:rsidRPr="000A4016" w:rsidRDefault="0017490D" w:rsidP="00DA523D">
            <w:pPr>
              <w:rPr>
                <w:lang w:val="ru-RU"/>
              </w:rPr>
            </w:pPr>
            <w:r w:rsidRPr="00AD7756">
              <w:t>UpdateObject &amp; SaveChanges(</w:t>
            </w:r>
            <w:r w:rsidRPr="006D4A5F">
              <w:rPr>
                <w:rFonts w:ascii="Courier New" w:hAnsi="Courier New" w:cs="Courier New"/>
                <w:noProof/>
                <w:sz w:val="20"/>
                <w:szCs w:val="20"/>
                <w:lang w:eastAsia="zh-CN"/>
              </w:rPr>
              <w:t>SaveChangesOptions</w:t>
            </w:r>
            <w:r w:rsidRPr="00AD7756">
              <w:rPr>
                <w:rFonts w:ascii="Courier New" w:hAnsi="Courier New" w:cs="Courier New"/>
                <w:noProof/>
                <w:sz w:val="20"/>
                <w:szCs w:val="20"/>
                <w:lang w:eastAsia="zh-CN"/>
              </w:rPr>
              <w:t>.ReplaceOnUpdate</w:t>
            </w:r>
            <w:r w:rsidR="000A4016">
              <w:t>)</w:t>
            </w:r>
          </w:p>
        </w:tc>
        <w:tc>
          <w:tcPr>
            <w:tcW w:w="1080" w:type="dxa"/>
          </w:tcPr>
          <w:p w:rsidR="0017490D" w:rsidRPr="000A4016" w:rsidRDefault="000A4016" w:rsidP="008E7A3E">
            <w:pPr>
              <w:rPr>
                <w:lang w:val="ru-RU"/>
              </w:rPr>
            </w:pPr>
            <w:r>
              <w:t>PUT</w:t>
            </w:r>
          </w:p>
        </w:tc>
        <w:tc>
          <w:tcPr>
            <w:tcW w:w="1080" w:type="dxa"/>
          </w:tcPr>
          <w:p w:rsidR="0017490D" w:rsidRDefault="00FF349A" w:rsidP="008E7A3E">
            <w:r>
              <w:rPr>
                <w:lang w:val="ru-RU"/>
              </w:rPr>
              <w:t>Сущность</w:t>
            </w:r>
          </w:p>
        </w:tc>
        <w:tc>
          <w:tcPr>
            <w:tcW w:w="3780" w:type="dxa"/>
          </w:tcPr>
          <w:p w:rsidR="000A4016" w:rsidRPr="000A4016" w:rsidRDefault="000A4016" w:rsidP="000A4016">
            <w:pPr>
              <w:rPr>
                <w:lang w:val="ru-RU"/>
              </w:rPr>
            </w:pPr>
            <w:r>
              <w:rPr>
                <w:lang w:val="ru-RU"/>
              </w:rPr>
              <w:t xml:space="preserve">Обновляет значения свойств сущности. Операция </w:t>
            </w:r>
            <w:r>
              <w:t>PUT</w:t>
            </w:r>
            <w:r>
              <w:rPr>
                <w:lang w:val="ru-RU"/>
              </w:rPr>
              <w:t xml:space="preserve"> замещает всю сущность и может использоваться для удаления свойств.</w:t>
            </w:r>
          </w:p>
        </w:tc>
      </w:tr>
      <w:tr w:rsidR="0017490D" w:rsidRPr="000A4016" w:rsidTr="00D91072">
        <w:trPr>
          <w:cantSplit/>
        </w:trPr>
        <w:tc>
          <w:tcPr>
            <w:tcW w:w="1346" w:type="dxa"/>
          </w:tcPr>
          <w:p w:rsidR="0017490D" w:rsidRDefault="00FF349A" w:rsidP="00FF349A">
            <w:r>
              <w:rPr>
                <w:lang w:val="ru-RU"/>
              </w:rPr>
              <w:t>Частичное обновление сущности</w:t>
            </w:r>
          </w:p>
        </w:tc>
        <w:tc>
          <w:tcPr>
            <w:tcW w:w="1890" w:type="dxa"/>
          </w:tcPr>
          <w:p w:rsidR="0017490D" w:rsidRDefault="0017490D" w:rsidP="00DA523D">
            <w:r>
              <w:t>UpdateObject &amp; SaveChanges()</w:t>
            </w:r>
          </w:p>
        </w:tc>
        <w:tc>
          <w:tcPr>
            <w:tcW w:w="1080" w:type="dxa"/>
          </w:tcPr>
          <w:p w:rsidR="0017490D" w:rsidRDefault="0017490D" w:rsidP="008E7A3E">
            <w:r>
              <w:t>MERGE</w:t>
            </w:r>
          </w:p>
        </w:tc>
        <w:tc>
          <w:tcPr>
            <w:tcW w:w="1080" w:type="dxa"/>
          </w:tcPr>
          <w:p w:rsidR="0017490D" w:rsidRDefault="00FF349A" w:rsidP="008E7A3E">
            <w:r>
              <w:rPr>
                <w:lang w:val="ru-RU"/>
              </w:rPr>
              <w:t>Сущность</w:t>
            </w:r>
          </w:p>
        </w:tc>
        <w:tc>
          <w:tcPr>
            <w:tcW w:w="3780" w:type="dxa"/>
          </w:tcPr>
          <w:p w:rsidR="000A4016" w:rsidRPr="000A4016" w:rsidRDefault="000A4016" w:rsidP="000A4016">
            <w:pPr>
              <w:rPr>
                <w:lang w:val="ru-RU"/>
              </w:rPr>
            </w:pPr>
            <w:r>
              <w:rPr>
                <w:lang w:val="ru-RU"/>
              </w:rPr>
              <w:t>Обновляет значения свойств сущности.</w:t>
            </w:r>
          </w:p>
        </w:tc>
      </w:tr>
      <w:tr w:rsidR="0017490D" w:rsidRPr="004E1368" w:rsidTr="00D91072">
        <w:trPr>
          <w:cantSplit/>
        </w:trPr>
        <w:tc>
          <w:tcPr>
            <w:tcW w:w="1346" w:type="dxa"/>
            <w:vMerge w:val="restart"/>
          </w:tcPr>
          <w:p w:rsidR="0017490D" w:rsidRDefault="00FF349A" w:rsidP="00FF349A">
            <w:r>
              <w:rPr>
                <w:lang w:val="ru-RU"/>
              </w:rPr>
              <w:t>Создание новой сущности</w:t>
            </w:r>
          </w:p>
        </w:tc>
        <w:tc>
          <w:tcPr>
            <w:tcW w:w="1890" w:type="dxa"/>
            <w:vMerge w:val="restart"/>
          </w:tcPr>
          <w:p w:rsidR="0017490D" w:rsidRDefault="0017490D" w:rsidP="00DA523D">
            <w:r>
              <w:t>AddObject &amp; SaveChanges()</w:t>
            </w:r>
          </w:p>
        </w:tc>
        <w:tc>
          <w:tcPr>
            <w:tcW w:w="1080" w:type="dxa"/>
            <w:vMerge w:val="restart"/>
          </w:tcPr>
          <w:p w:rsidR="0017490D" w:rsidRDefault="0017490D" w:rsidP="008E7A3E">
            <w:r>
              <w:t>POST</w:t>
            </w:r>
          </w:p>
        </w:tc>
        <w:tc>
          <w:tcPr>
            <w:tcW w:w="1080" w:type="dxa"/>
          </w:tcPr>
          <w:p w:rsidR="0017490D" w:rsidRDefault="00FF349A" w:rsidP="008E7A3E">
            <w:r>
              <w:rPr>
                <w:lang w:val="ru-RU"/>
              </w:rPr>
              <w:t>Таблица</w:t>
            </w:r>
          </w:p>
        </w:tc>
        <w:tc>
          <w:tcPr>
            <w:tcW w:w="3780" w:type="dxa"/>
          </w:tcPr>
          <w:p w:rsidR="000A4016" w:rsidRPr="000A4016" w:rsidRDefault="000A4016" w:rsidP="008E7A3E">
            <w:pPr>
              <w:rPr>
                <w:lang w:val="ru-RU"/>
              </w:rPr>
            </w:pPr>
            <w:r>
              <w:rPr>
                <w:lang w:val="ru-RU"/>
              </w:rPr>
              <w:t>Создает новую таблицу в это учетной записи хранилища.</w:t>
            </w:r>
          </w:p>
        </w:tc>
      </w:tr>
      <w:tr w:rsidR="0017490D" w:rsidRPr="004E1368" w:rsidTr="00D91072">
        <w:trPr>
          <w:cantSplit/>
        </w:trPr>
        <w:tc>
          <w:tcPr>
            <w:tcW w:w="1346" w:type="dxa"/>
            <w:vMerge/>
          </w:tcPr>
          <w:p w:rsidR="0017490D" w:rsidRPr="000A4016" w:rsidRDefault="0017490D" w:rsidP="008E7A3E">
            <w:pPr>
              <w:rPr>
                <w:lang w:val="ru-RU"/>
              </w:rPr>
            </w:pPr>
          </w:p>
        </w:tc>
        <w:tc>
          <w:tcPr>
            <w:tcW w:w="1890" w:type="dxa"/>
            <w:vMerge/>
          </w:tcPr>
          <w:p w:rsidR="0017490D" w:rsidRPr="000A4016" w:rsidRDefault="0017490D" w:rsidP="008E7A3E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17490D" w:rsidRPr="000A4016" w:rsidRDefault="0017490D" w:rsidP="008E7A3E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17490D" w:rsidRDefault="00FF349A" w:rsidP="008E7A3E">
            <w:r>
              <w:rPr>
                <w:lang w:val="ru-RU"/>
              </w:rPr>
              <w:t>Сущность</w:t>
            </w:r>
          </w:p>
        </w:tc>
        <w:tc>
          <w:tcPr>
            <w:tcW w:w="3780" w:type="dxa"/>
          </w:tcPr>
          <w:p w:rsidR="000A4016" w:rsidRPr="000A4016" w:rsidRDefault="000A4016" w:rsidP="000A4016">
            <w:pPr>
              <w:rPr>
                <w:lang w:val="ru-RU"/>
              </w:rPr>
            </w:pPr>
            <w:r>
              <w:rPr>
                <w:lang w:val="ru-RU"/>
              </w:rPr>
              <w:t>Вставляет новую сущность в названную таблицу.</w:t>
            </w:r>
          </w:p>
        </w:tc>
      </w:tr>
      <w:tr w:rsidR="0017490D" w:rsidRPr="004E1368" w:rsidTr="00D91072">
        <w:trPr>
          <w:cantSplit/>
        </w:trPr>
        <w:tc>
          <w:tcPr>
            <w:tcW w:w="1346" w:type="dxa"/>
            <w:vMerge w:val="restart"/>
          </w:tcPr>
          <w:p w:rsidR="0017490D" w:rsidRPr="00FF349A" w:rsidRDefault="00FF349A" w:rsidP="00DA523D">
            <w:pPr>
              <w:rPr>
                <w:lang w:val="ru-RU"/>
              </w:rPr>
            </w:pPr>
            <w:r>
              <w:rPr>
                <w:lang w:val="ru-RU"/>
              </w:rPr>
              <w:t>Удаление сущности</w:t>
            </w:r>
          </w:p>
        </w:tc>
        <w:tc>
          <w:tcPr>
            <w:tcW w:w="1890" w:type="dxa"/>
            <w:vMerge w:val="restart"/>
          </w:tcPr>
          <w:p w:rsidR="0017490D" w:rsidRDefault="0017490D" w:rsidP="00DA523D">
            <w:r>
              <w:t>DeleteObject &amp; SaveChanges()</w:t>
            </w:r>
          </w:p>
        </w:tc>
        <w:tc>
          <w:tcPr>
            <w:tcW w:w="1080" w:type="dxa"/>
            <w:vMerge w:val="restart"/>
          </w:tcPr>
          <w:p w:rsidR="0017490D" w:rsidRPr="00A24525" w:rsidRDefault="00A24525" w:rsidP="008E7A3E">
            <w:pPr>
              <w:rPr>
                <w:lang w:val="ru-RU"/>
              </w:rPr>
            </w:pPr>
            <w:r>
              <w:t>DELETE</w:t>
            </w:r>
          </w:p>
        </w:tc>
        <w:tc>
          <w:tcPr>
            <w:tcW w:w="1080" w:type="dxa"/>
          </w:tcPr>
          <w:p w:rsidR="0017490D" w:rsidRDefault="00FF349A" w:rsidP="008E7A3E">
            <w:r>
              <w:rPr>
                <w:lang w:val="ru-RU"/>
              </w:rPr>
              <w:t>Таблица</w:t>
            </w:r>
          </w:p>
        </w:tc>
        <w:tc>
          <w:tcPr>
            <w:tcW w:w="3780" w:type="dxa"/>
          </w:tcPr>
          <w:p w:rsidR="000A4016" w:rsidRPr="000A4016" w:rsidRDefault="000A4016" w:rsidP="008E7A3E">
            <w:pPr>
              <w:rPr>
                <w:lang w:val="ru-RU"/>
              </w:rPr>
            </w:pPr>
            <w:r>
              <w:rPr>
                <w:lang w:val="ru-RU"/>
              </w:rPr>
              <w:t>Удаляет таблицу в данной учетной записи хранилища.</w:t>
            </w:r>
          </w:p>
        </w:tc>
      </w:tr>
      <w:tr w:rsidR="0017490D" w:rsidRPr="004E1368" w:rsidTr="00D91072">
        <w:trPr>
          <w:cantSplit/>
        </w:trPr>
        <w:tc>
          <w:tcPr>
            <w:tcW w:w="1346" w:type="dxa"/>
            <w:vMerge/>
          </w:tcPr>
          <w:p w:rsidR="0017490D" w:rsidRPr="000A4016" w:rsidRDefault="0017490D" w:rsidP="008E7A3E">
            <w:pPr>
              <w:rPr>
                <w:lang w:val="ru-RU"/>
              </w:rPr>
            </w:pPr>
          </w:p>
        </w:tc>
        <w:tc>
          <w:tcPr>
            <w:tcW w:w="1890" w:type="dxa"/>
            <w:vMerge/>
          </w:tcPr>
          <w:p w:rsidR="0017490D" w:rsidRPr="000A4016" w:rsidRDefault="0017490D" w:rsidP="008E7A3E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17490D" w:rsidRPr="000A4016" w:rsidRDefault="0017490D" w:rsidP="008E7A3E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17490D" w:rsidRDefault="00FF349A" w:rsidP="008E7A3E">
            <w:r>
              <w:rPr>
                <w:lang w:val="ru-RU"/>
              </w:rPr>
              <w:t>Сущность</w:t>
            </w:r>
          </w:p>
        </w:tc>
        <w:tc>
          <w:tcPr>
            <w:tcW w:w="3780" w:type="dxa"/>
          </w:tcPr>
          <w:p w:rsidR="000A4016" w:rsidRPr="000A4016" w:rsidRDefault="000A4016" w:rsidP="008E7A3E">
            <w:pPr>
              <w:rPr>
                <w:lang w:val="ru-RU"/>
              </w:rPr>
            </w:pPr>
            <w:r>
              <w:rPr>
                <w:lang w:val="ru-RU"/>
              </w:rPr>
              <w:t>Удаляет сущность из названной таблицы.</w:t>
            </w:r>
          </w:p>
        </w:tc>
      </w:tr>
      <w:tr w:rsidR="003E3CC2" w:rsidRPr="004E1368" w:rsidTr="00D91072">
        <w:trPr>
          <w:cantSplit/>
        </w:trPr>
        <w:tc>
          <w:tcPr>
            <w:tcW w:w="1346" w:type="dxa"/>
          </w:tcPr>
          <w:p w:rsidR="003E3CC2" w:rsidRPr="000A4016" w:rsidRDefault="005765F8" w:rsidP="005765F8">
            <w:pPr>
              <w:rPr>
                <w:lang w:val="ru-RU"/>
              </w:rPr>
            </w:pPr>
            <w:r>
              <w:rPr>
                <w:lang w:val="ru-RU"/>
              </w:rPr>
              <w:t>Транзакция над группой сущностей</w:t>
            </w:r>
          </w:p>
        </w:tc>
        <w:tc>
          <w:tcPr>
            <w:tcW w:w="1890" w:type="dxa"/>
          </w:tcPr>
          <w:p w:rsidR="003E3CC2" w:rsidRPr="000A4016" w:rsidRDefault="003E3CC2" w:rsidP="008E7A3E">
            <w:pPr>
              <w:rPr>
                <w:lang w:val="ru-RU"/>
              </w:rPr>
            </w:pPr>
            <w:r>
              <w:t>SaveChanges(SaveChangesOptions.Batch)</w:t>
            </w:r>
          </w:p>
        </w:tc>
        <w:tc>
          <w:tcPr>
            <w:tcW w:w="1080" w:type="dxa"/>
          </w:tcPr>
          <w:p w:rsidR="003E3CC2" w:rsidRPr="000A4016" w:rsidRDefault="005765F8" w:rsidP="008E7A3E">
            <w:pPr>
              <w:rPr>
                <w:lang w:val="ru-RU"/>
              </w:rPr>
            </w:pPr>
            <w:r>
              <w:t>POST</w:t>
            </w:r>
          </w:p>
        </w:tc>
        <w:tc>
          <w:tcPr>
            <w:tcW w:w="1080" w:type="dxa"/>
          </w:tcPr>
          <w:p w:rsidR="003E3CC2" w:rsidRPr="004E1368" w:rsidRDefault="005765F8" w:rsidP="008E7A3E">
            <w:pPr>
              <w:rPr>
                <w:color w:val="000000" w:themeColor="text1"/>
              </w:rPr>
            </w:pPr>
            <w:r w:rsidRPr="004E1368">
              <w:rPr>
                <w:color w:val="000000" w:themeColor="text1"/>
              </w:rPr>
              <w:t>$batch</w:t>
            </w:r>
          </w:p>
        </w:tc>
        <w:tc>
          <w:tcPr>
            <w:tcW w:w="3780" w:type="dxa"/>
          </w:tcPr>
          <w:p w:rsidR="001F71D7" w:rsidRPr="00F05C66" w:rsidRDefault="001F71D7" w:rsidP="004E1368">
            <w:pPr>
              <w:rPr>
                <w:lang w:val="ru-RU"/>
              </w:rPr>
            </w:pPr>
            <w:r>
              <w:rPr>
                <w:lang w:val="ru-RU"/>
              </w:rPr>
              <w:t xml:space="preserve">Поддержка транзакции над группой сущностей обеспечивается </w:t>
            </w:r>
            <w:r w:rsidR="00F05C66">
              <w:rPr>
                <w:lang w:val="ru-RU"/>
              </w:rPr>
              <w:t xml:space="preserve">посредством пакетной операции над сущностями одной таблицы с одинаковым ключом секции. В </w:t>
            </w:r>
            <w:r w:rsidR="00F05C66">
              <w:t>ADO</w:t>
            </w:r>
            <w:r w:rsidR="00F05C66" w:rsidRPr="00F05C66">
              <w:rPr>
                <w:lang w:val="ru-RU"/>
              </w:rPr>
              <w:t>.</w:t>
            </w:r>
            <w:r w:rsidR="00F05C66">
              <w:t>NET</w:t>
            </w:r>
            <w:r w:rsidR="00F05C66" w:rsidRPr="00F05C66">
              <w:rPr>
                <w:lang w:val="ru-RU"/>
              </w:rPr>
              <w:t xml:space="preserve"> </w:t>
            </w:r>
            <w:r w:rsidR="00F05C66">
              <w:t>Data</w:t>
            </w:r>
            <w:r w:rsidR="00F05C66" w:rsidRPr="00F05C66">
              <w:rPr>
                <w:lang w:val="ru-RU"/>
              </w:rPr>
              <w:t xml:space="preserve"> </w:t>
            </w:r>
            <w:r w:rsidR="00F05C66">
              <w:t>Services</w:t>
            </w:r>
            <w:r w:rsidR="00F05C66">
              <w:rPr>
                <w:lang w:val="ru-RU"/>
              </w:rPr>
              <w:t xml:space="preserve"> опция </w:t>
            </w:r>
            <w:r w:rsidR="00F05C66">
              <w:t>SaveChanges</w:t>
            </w:r>
            <w:r w:rsidR="00F05C66">
              <w:rPr>
                <w:lang w:val="ru-RU"/>
              </w:rPr>
              <w:t xml:space="preserve"> требует, чтобы запрос выполнялся как одна транзакция.</w:t>
            </w:r>
          </w:p>
        </w:tc>
      </w:tr>
    </w:tbl>
    <w:p w:rsidR="00A30429" w:rsidRPr="001F71D7" w:rsidRDefault="00A30429" w:rsidP="008474D2">
      <w:pPr>
        <w:pStyle w:val="BodyText"/>
        <w:rPr>
          <w:lang w:val="ru-RU"/>
        </w:rPr>
      </w:pPr>
    </w:p>
    <w:p w:rsidR="004A3DF4" w:rsidRPr="00A24525" w:rsidRDefault="00A24525">
      <w:pPr>
        <w:rPr>
          <w:lang w:val="ru-RU"/>
        </w:rPr>
      </w:pPr>
      <w:r>
        <w:rPr>
          <w:lang w:val="ru-RU"/>
        </w:rPr>
        <w:t>К</w:t>
      </w:r>
      <w:r w:rsidRPr="00753C69">
        <w:rPr>
          <w:lang w:val="ru-RU"/>
        </w:rPr>
        <w:t xml:space="preserve"> </w:t>
      </w:r>
      <w:r>
        <w:rPr>
          <w:lang w:val="ru-RU"/>
        </w:rPr>
        <w:t>расширенным</w:t>
      </w:r>
      <w:r w:rsidRPr="00753C69">
        <w:rPr>
          <w:lang w:val="ru-RU"/>
        </w:rPr>
        <w:t xml:space="preserve"> </w:t>
      </w:r>
      <w:r>
        <w:rPr>
          <w:lang w:val="ru-RU"/>
        </w:rPr>
        <w:t>операциям</w:t>
      </w:r>
      <w:r w:rsidRPr="00753C69">
        <w:rPr>
          <w:lang w:val="ru-RU"/>
        </w:rPr>
        <w:t xml:space="preserve"> </w:t>
      </w:r>
      <w:r>
        <w:rPr>
          <w:lang w:val="ru-RU"/>
        </w:rPr>
        <w:t>с</w:t>
      </w:r>
      <w:r w:rsidRPr="00753C69">
        <w:rPr>
          <w:lang w:val="ru-RU"/>
        </w:rPr>
        <w:t xml:space="preserve"> </w:t>
      </w:r>
      <w:r>
        <w:rPr>
          <w:lang w:val="ru-RU"/>
        </w:rPr>
        <w:t>таблицами</w:t>
      </w:r>
      <w:r w:rsidR="00D13E10" w:rsidRPr="00753C69">
        <w:rPr>
          <w:lang w:val="ru-RU"/>
        </w:rPr>
        <w:t xml:space="preserve"> </w:t>
      </w:r>
      <w:r>
        <w:rPr>
          <w:lang w:val="ru-RU"/>
        </w:rPr>
        <w:t>относятся</w:t>
      </w:r>
      <w:r w:rsidRPr="00753C69">
        <w:rPr>
          <w:lang w:val="ru-RU"/>
        </w:rPr>
        <w:t>:</w:t>
      </w:r>
    </w:p>
    <w:p w:rsidR="004A3DF4" w:rsidRDefault="00A24525">
      <w:pPr>
        <w:pStyle w:val="ListParagraph"/>
        <w:numPr>
          <w:ilvl w:val="0"/>
          <w:numId w:val="62"/>
        </w:numPr>
      </w:pPr>
      <w:r>
        <w:rPr>
          <w:lang w:val="ru-RU"/>
        </w:rPr>
        <w:t>Разбиение на страницы.</w:t>
      </w:r>
    </w:p>
    <w:p w:rsidR="004A3DF4" w:rsidRPr="00A24525" w:rsidRDefault="00A24525">
      <w:pPr>
        <w:pStyle w:val="ListParagraph"/>
        <w:numPr>
          <w:ilvl w:val="0"/>
          <w:numId w:val="62"/>
        </w:numPr>
        <w:rPr>
          <w:lang w:val="ru-RU"/>
        </w:rPr>
      </w:pPr>
      <w:r>
        <w:rPr>
          <w:lang w:val="ru-RU"/>
        </w:rPr>
        <w:t>Обработка</w:t>
      </w:r>
      <w:r w:rsidRPr="00A24525">
        <w:rPr>
          <w:lang w:val="ru-RU"/>
        </w:rPr>
        <w:t xml:space="preserve"> </w:t>
      </w:r>
      <w:r>
        <w:rPr>
          <w:lang w:val="ru-RU"/>
        </w:rPr>
        <w:t>конфликтов</w:t>
      </w:r>
      <w:r w:rsidRPr="00A24525">
        <w:rPr>
          <w:lang w:val="ru-RU"/>
        </w:rPr>
        <w:t xml:space="preserve">, </w:t>
      </w:r>
      <w:r>
        <w:rPr>
          <w:lang w:val="ru-RU"/>
        </w:rPr>
        <w:t>возникающих</w:t>
      </w:r>
      <w:r w:rsidRPr="00A24525">
        <w:rPr>
          <w:lang w:val="ru-RU"/>
        </w:rPr>
        <w:t xml:space="preserve"> </w:t>
      </w:r>
      <w:r>
        <w:rPr>
          <w:lang w:val="ru-RU"/>
        </w:rPr>
        <w:t>в</w:t>
      </w:r>
      <w:r w:rsidRPr="00A24525">
        <w:rPr>
          <w:lang w:val="ru-RU"/>
        </w:rPr>
        <w:t xml:space="preserve"> </w:t>
      </w:r>
      <w:r>
        <w:rPr>
          <w:lang w:val="ru-RU"/>
        </w:rPr>
        <w:t>результате параллельных обновлений.</w:t>
      </w:r>
    </w:p>
    <w:bookmarkEnd w:id="35"/>
    <w:p w:rsidR="00CD24C9" w:rsidRDefault="00A24525" w:rsidP="00AD4DFD">
      <w:pPr>
        <w:rPr>
          <w:lang w:val="ru-RU"/>
        </w:rPr>
      </w:pPr>
      <w:r>
        <w:rPr>
          <w:lang w:val="ru-RU"/>
        </w:rPr>
        <w:t>Более подробно мы поговорим о них позже.</w:t>
      </w:r>
    </w:p>
    <w:p w:rsidR="00F05C66" w:rsidRPr="00E611DA" w:rsidRDefault="00F05C66" w:rsidP="00F05C66">
      <w:pPr>
        <w:rPr>
          <w:lang w:val="ru-RU"/>
        </w:rPr>
      </w:pPr>
    </w:p>
    <w:p w:rsidR="00F05C66" w:rsidRDefault="00F05C66" w:rsidP="00F05C66">
      <w:pPr>
        <w:pStyle w:val="Heading2"/>
      </w:pPr>
      <w:bookmarkStart w:id="36" w:name="_Toc238286294"/>
      <w:r>
        <w:rPr>
          <w:lang w:val="ru-RU"/>
        </w:rPr>
        <w:t>Контроль версий</w:t>
      </w:r>
      <w:bookmarkEnd w:id="36"/>
    </w:p>
    <w:p w:rsidR="00F05C66" w:rsidRPr="00F05C66" w:rsidRDefault="00F05C66" w:rsidP="00F05C66">
      <w:pPr>
        <w:spacing w:after="200"/>
        <w:rPr>
          <w:lang w:val="ru-RU"/>
        </w:rPr>
      </w:pPr>
      <w:r>
        <w:rPr>
          <w:lang w:val="ru-RU"/>
        </w:rPr>
        <w:t>Для</w:t>
      </w:r>
      <w:r w:rsidRPr="00F05C66">
        <w:t xml:space="preserve"> </w:t>
      </w:r>
      <w:r>
        <w:rPr>
          <w:lang w:val="ru-RU"/>
        </w:rPr>
        <w:t>всех</w:t>
      </w:r>
      <w:r w:rsidRPr="00F05C66">
        <w:t xml:space="preserve"> </w:t>
      </w:r>
      <w:r>
        <w:rPr>
          <w:lang w:val="ru-RU"/>
        </w:rPr>
        <w:t>решений</w:t>
      </w:r>
      <w:r w:rsidRPr="00F05C66">
        <w:t xml:space="preserve"> </w:t>
      </w:r>
      <w:r>
        <w:t>Windows</w:t>
      </w:r>
      <w:r w:rsidRPr="00F05C66">
        <w:t xml:space="preserve"> </w:t>
      </w:r>
      <w:r>
        <w:t>Azure</w:t>
      </w:r>
      <w:r w:rsidRPr="00F05C66">
        <w:t xml:space="preserve"> </w:t>
      </w:r>
      <w:r>
        <w:t>Storage</w:t>
      </w:r>
      <w:r w:rsidRPr="00F05C66">
        <w:t xml:space="preserve"> </w:t>
      </w:r>
      <w:r>
        <w:rPr>
          <w:lang w:val="ru-RU"/>
        </w:rPr>
        <w:t>был</w:t>
      </w:r>
      <w:r w:rsidRPr="00F05C66">
        <w:t xml:space="preserve"> </w:t>
      </w:r>
      <w:r>
        <w:rPr>
          <w:lang w:val="ru-RU"/>
        </w:rPr>
        <w:t>введен</w:t>
      </w:r>
      <w:r w:rsidRPr="00F05C66">
        <w:t xml:space="preserve"> </w:t>
      </w:r>
      <w:r>
        <w:rPr>
          <w:lang w:val="ru-RU"/>
        </w:rPr>
        <w:t>новый</w:t>
      </w:r>
      <w:r w:rsidRPr="00F05C66">
        <w:t xml:space="preserve"> </w:t>
      </w:r>
      <w:r>
        <w:t>HTTP</w:t>
      </w:r>
      <w:r w:rsidRPr="00F05C66">
        <w:t>-</w:t>
      </w:r>
      <w:r>
        <w:rPr>
          <w:lang w:val="ru-RU"/>
        </w:rPr>
        <w:t>заголовок</w:t>
      </w:r>
      <w:r w:rsidRPr="00F05C66">
        <w:t xml:space="preserve"> «</w:t>
      </w:r>
      <w:r>
        <w:t>x</w:t>
      </w:r>
      <w:r w:rsidRPr="00F05C66">
        <w:t>-</w:t>
      </w:r>
      <w:r>
        <w:t>ms</w:t>
      </w:r>
      <w:r w:rsidRPr="00F05C66">
        <w:t>-</w:t>
      </w:r>
      <w:r>
        <w:t>version</w:t>
      </w:r>
      <w:r w:rsidRPr="00F05C66">
        <w:t xml:space="preserve">». </w:t>
      </w:r>
      <w:r>
        <w:rPr>
          <w:lang w:val="ru-RU"/>
        </w:rPr>
        <w:t xml:space="preserve">Все изменения </w:t>
      </w:r>
      <w:r>
        <w:t>API</w:t>
      </w:r>
      <w:r>
        <w:rPr>
          <w:lang w:val="ru-RU"/>
        </w:rPr>
        <w:t xml:space="preserve"> хранилища регистрируются как версии с помощью этого заголовка. Это обеспечивает возможность выполнять предыдущие версии команд и при этом расширять возможности существующих команд и вводить новые.</w:t>
      </w:r>
    </w:p>
    <w:p w:rsidR="00F05C66" w:rsidRPr="00F05C66" w:rsidRDefault="00F05C66" w:rsidP="00F05C66">
      <w:pPr>
        <w:spacing w:after="200"/>
        <w:rPr>
          <w:lang w:val="ru-RU"/>
        </w:rPr>
      </w:pPr>
      <w:r>
        <w:rPr>
          <w:lang w:val="ru-RU"/>
        </w:rPr>
        <w:t>Заголовок «</w:t>
      </w:r>
      <w:r>
        <w:t>x</w:t>
      </w:r>
      <w:r w:rsidRPr="00F05C66">
        <w:rPr>
          <w:lang w:val="ru-RU"/>
        </w:rPr>
        <w:t>-</w:t>
      </w:r>
      <w:r>
        <w:t>ms</w:t>
      </w:r>
      <w:r w:rsidRPr="00F05C66">
        <w:rPr>
          <w:lang w:val="ru-RU"/>
        </w:rPr>
        <w:t>-</w:t>
      </w:r>
      <w:r>
        <w:t>version</w:t>
      </w:r>
      <w:r>
        <w:rPr>
          <w:lang w:val="ru-RU"/>
        </w:rPr>
        <w:t xml:space="preserve">» должен быть задан для всех запросов к </w:t>
      </w:r>
      <w:r>
        <w:t>Windows</w:t>
      </w:r>
      <w:r w:rsidRPr="00F05C66">
        <w:rPr>
          <w:lang w:val="ru-RU"/>
        </w:rPr>
        <w:t xml:space="preserve"> </w:t>
      </w:r>
      <w:r>
        <w:t>Azure</w:t>
      </w:r>
      <w:r w:rsidRPr="00F05C66">
        <w:rPr>
          <w:lang w:val="ru-RU"/>
        </w:rPr>
        <w:t xml:space="preserve"> </w:t>
      </w:r>
      <w:r>
        <w:t>Storage</w:t>
      </w:r>
      <w:r w:rsidRPr="00F05C66">
        <w:rPr>
          <w:lang w:val="ru-RU"/>
        </w:rPr>
        <w:t>.</w:t>
      </w:r>
      <w:r>
        <w:rPr>
          <w:lang w:val="ru-RU"/>
        </w:rPr>
        <w:t xml:space="preserve"> При поступлении анонимного запросе без указания версии система хранения выполнит самую старую из </w:t>
      </w:r>
      <w:proofErr w:type="gramStart"/>
      <w:r>
        <w:rPr>
          <w:lang w:val="ru-RU"/>
        </w:rPr>
        <w:t>поддерживаемых</w:t>
      </w:r>
      <w:proofErr w:type="gramEnd"/>
      <w:r>
        <w:rPr>
          <w:lang w:val="ru-RU"/>
        </w:rPr>
        <w:t xml:space="preserve"> версию этой команды.</w:t>
      </w:r>
    </w:p>
    <w:p w:rsidR="00F05C66" w:rsidRPr="005539F4" w:rsidRDefault="005539F4" w:rsidP="00F05C66">
      <w:pPr>
        <w:rPr>
          <w:lang w:val="ru-RU"/>
        </w:rPr>
      </w:pPr>
      <w:r>
        <w:rPr>
          <w:lang w:val="ru-RU"/>
        </w:rPr>
        <w:t xml:space="preserve">К </w:t>
      </w:r>
      <w:r>
        <w:t>PDC</w:t>
      </w:r>
      <w:r w:rsidRPr="005539F4">
        <w:rPr>
          <w:lang w:val="ru-RU"/>
        </w:rPr>
        <w:t xml:space="preserve"> 2009</w:t>
      </w:r>
      <w:r>
        <w:rPr>
          <w:lang w:val="ru-RU"/>
        </w:rPr>
        <w:t xml:space="preserve"> мы планируем сделать заголовок</w:t>
      </w:r>
      <w:r w:rsidRPr="005539F4">
        <w:rPr>
          <w:lang w:val="ru-RU"/>
        </w:rPr>
        <w:t xml:space="preserve"> «</w:t>
      </w:r>
      <w:r>
        <w:t>x</w:t>
      </w:r>
      <w:r w:rsidRPr="005539F4">
        <w:rPr>
          <w:lang w:val="ru-RU"/>
        </w:rPr>
        <w:t>-</w:t>
      </w:r>
      <w:r>
        <w:t>ms</w:t>
      </w:r>
      <w:r w:rsidRPr="005539F4">
        <w:rPr>
          <w:lang w:val="ru-RU"/>
        </w:rPr>
        <w:t>-</w:t>
      </w:r>
      <w:r>
        <w:t>version</w:t>
      </w:r>
      <w:r w:rsidRPr="005539F4">
        <w:rPr>
          <w:lang w:val="ru-RU"/>
        </w:rPr>
        <w:t>»</w:t>
      </w:r>
      <w:r>
        <w:rPr>
          <w:lang w:val="ru-RU"/>
        </w:rPr>
        <w:t xml:space="preserve"> обязательным для всех неанонимных команд. До тех пор, если версия команды в запросе не задана, предполагается, что должна быть выполнена </w:t>
      </w:r>
      <w:r>
        <w:t>CTP</w:t>
      </w:r>
      <w:r>
        <w:rPr>
          <w:lang w:val="ru-RU"/>
        </w:rPr>
        <w:t xml:space="preserve">-версия </w:t>
      </w:r>
      <w:r>
        <w:t>API</w:t>
      </w:r>
      <w:r w:rsidRPr="005539F4">
        <w:rPr>
          <w:lang w:val="ru-RU"/>
        </w:rPr>
        <w:t xml:space="preserve"> </w:t>
      </w:r>
      <w:r>
        <w:t>Windows</w:t>
      </w:r>
      <w:r w:rsidRPr="005539F4">
        <w:rPr>
          <w:lang w:val="ru-RU"/>
        </w:rPr>
        <w:t xml:space="preserve"> </w:t>
      </w:r>
      <w:r>
        <w:t>Azure</w:t>
      </w:r>
      <w:r w:rsidRPr="005539F4">
        <w:rPr>
          <w:lang w:val="ru-RU"/>
        </w:rPr>
        <w:t xml:space="preserve"> </w:t>
      </w:r>
      <w:r>
        <w:t>Storage</w:t>
      </w:r>
      <w:r>
        <w:rPr>
          <w:lang w:val="ru-RU"/>
        </w:rPr>
        <w:t xml:space="preserve">, вышедшая к </w:t>
      </w:r>
      <w:r>
        <w:t>PDC</w:t>
      </w:r>
      <w:r w:rsidRPr="005539F4">
        <w:rPr>
          <w:lang w:val="ru-RU"/>
        </w:rPr>
        <w:t xml:space="preserve"> 2008. </w:t>
      </w:r>
      <w:r>
        <w:rPr>
          <w:lang w:val="ru-RU"/>
        </w:rPr>
        <w:t>Запрос с недействительной версией будет отклонен.</w:t>
      </w:r>
    </w:p>
    <w:p w:rsidR="00F05C66" w:rsidRPr="005539F4" w:rsidRDefault="00F05C66" w:rsidP="00F05C66">
      <w:pPr>
        <w:rPr>
          <w:lang w:val="ru-RU"/>
        </w:rPr>
      </w:pPr>
    </w:p>
    <w:p w:rsidR="005539F4" w:rsidRPr="005539F4" w:rsidRDefault="005539F4" w:rsidP="00F05C66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Текущей версией является «</w:t>
      </w:r>
      <w:r>
        <w:t>x</w:t>
      </w:r>
      <w:r w:rsidRPr="005539F4">
        <w:rPr>
          <w:lang w:val="ru-RU"/>
        </w:rPr>
        <w:t>-</w:t>
      </w:r>
      <w:r>
        <w:t>ms</w:t>
      </w:r>
      <w:r w:rsidRPr="005539F4">
        <w:rPr>
          <w:lang w:val="ru-RU"/>
        </w:rPr>
        <w:t>-</w:t>
      </w:r>
      <w:r>
        <w:t>version</w:t>
      </w:r>
      <w:r w:rsidRPr="005539F4">
        <w:rPr>
          <w:lang w:val="ru-RU"/>
        </w:rPr>
        <w:t>: 2009-04-14</w:t>
      </w:r>
      <w:r>
        <w:rPr>
          <w:lang w:val="ru-RU"/>
        </w:rPr>
        <w:t xml:space="preserve">». Данный заголовок может использоваться для всех команд и запросов к </w:t>
      </w:r>
      <w:r>
        <w:t>Windows</w:t>
      </w:r>
      <w:r w:rsidRPr="005539F4">
        <w:rPr>
          <w:lang w:val="ru-RU"/>
        </w:rPr>
        <w:t xml:space="preserve"> </w:t>
      </w:r>
      <w:r>
        <w:t>Azure</w:t>
      </w:r>
      <w:r w:rsidRPr="005539F4">
        <w:rPr>
          <w:lang w:val="ru-RU"/>
        </w:rPr>
        <w:t xml:space="preserve"> </w:t>
      </w:r>
      <w:r>
        <w:t>Storage</w:t>
      </w:r>
      <w:r w:rsidRPr="005539F4">
        <w:rPr>
          <w:lang w:val="ru-RU"/>
        </w:rPr>
        <w:t>.</w:t>
      </w:r>
      <w:r>
        <w:rPr>
          <w:lang w:val="ru-RU"/>
        </w:rPr>
        <w:t xml:space="preserve"> В этой версии для </w:t>
      </w:r>
      <w:r>
        <w:t>Windows</w:t>
      </w:r>
      <w:r w:rsidRPr="005539F4">
        <w:rPr>
          <w:lang w:val="ru-RU"/>
        </w:rPr>
        <w:t xml:space="preserve"> </w:t>
      </w:r>
      <w:r>
        <w:t>Azure</w:t>
      </w:r>
      <w:r w:rsidRPr="005539F4">
        <w:rPr>
          <w:lang w:val="ru-RU"/>
        </w:rPr>
        <w:t xml:space="preserve"> </w:t>
      </w:r>
      <w:r>
        <w:t>Tables</w:t>
      </w:r>
      <w:r>
        <w:rPr>
          <w:lang w:val="ru-RU"/>
        </w:rPr>
        <w:t xml:space="preserve"> была введена функциональность транзакций над группами сущностей, и чтобы использовать эту новую возможность, в запросе обязательно должен быть задан заголовок с этой версией.</w:t>
      </w:r>
    </w:p>
    <w:p w:rsidR="00F05C66" w:rsidRPr="005539F4" w:rsidRDefault="00F05C66" w:rsidP="00F05C66">
      <w:pPr>
        <w:autoSpaceDE w:val="0"/>
        <w:autoSpaceDN w:val="0"/>
        <w:adjustRightInd w:val="0"/>
        <w:spacing w:line="240" w:lineRule="auto"/>
        <w:rPr>
          <w:sz w:val="18"/>
          <w:lang w:val="ru-RU"/>
        </w:rPr>
      </w:pPr>
    </w:p>
    <w:p w:rsidR="00F05C66" w:rsidRPr="006B477D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 w:rsid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>добавим заголовок версии, используя событие</w:t>
      </w:r>
      <w:r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>SendingRequest</w:t>
      </w:r>
      <w:r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>.</w:t>
      </w:r>
      <w:r w:rsid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Этот заголовок</w:t>
      </w:r>
    </w:p>
    <w:p w:rsidR="00F05C66" w:rsidRPr="006B477D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 w:rsid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>располагается там же, где находился бы заголовок даты, но заголовок версии</w:t>
      </w:r>
    </w:p>
    <w:p w:rsidR="00F05C66" w:rsidRPr="006B477D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 w:rsid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>не</w:t>
      </w:r>
      <w:r w:rsidR="006B477D"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>является</w:t>
      </w:r>
      <w:r w:rsidR="006B477D"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>частью</w:t>
      </w:r>
      <w:r w:rsidR="006B477D"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>канонической</w:t>
      </w:r>
      <w:r w:rsidR="006B477D"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>строки,</w:t>
      </w:r>
    </w:p>
    <w:p w:rsidR="00F05C66" w:rsidRPr="006B477D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 w:rsid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>используемой для создания подписи</w:t>
      </w:r>
    </w:p>
    <w:p w:rsidR="00F05C66" w:rsidRPr="00E611DA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>context</w:t>
      </w:r>
      <w:r w:rsidRPr="00E611DA">
        <w:rPr>
          <w:rFonts w:ascii="Courier New" w:hAnsi="Courier New" w:cs="Courier New"/>
          <w:noProof/>
          <w:sz w:val="20"/>
          <w:szCs w:val="20"/>
          <w:lang w:val="ru-RU" w:eastAsia="zh-CN"/>
        </w:rPr>
        <w:t>.</w:t>
      </w: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>SendingRequest</w:t>
      </w:r>
      <w:r w:rsidRPr="00E611DA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+=</w:t>
      </w:r>
    </w:p>
    <w:p w:rsidR="00F05C66" w:rsidRPr="005B1742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E611DA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   </w:t>
      </w: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>new EventHandler&lt;SendingRequestEventArgs&gt;(</w:t>
      </w:r>
    </w:p>
    <w:p w:rsidR="00F05C66" w:rsidRPr="005B1742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delegate(object sender, SendingRequestEventArgs requestArgs)</w:t>
      </w:r>
    </w:p>
    <w:p w:rsidR="00F05C66" w:rsidRPr="005B1742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{</w:t>
      </w:r>
    </w:p>
    <w:p w:rsidR="00F05C66" w:rsidRPr="005B1742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HttpWebRequest request = requestArgs.Request as HttpWebRequest;</w:t>
      </w:r>
    </w:p>
    <w:p w:rsidR="00F05C66" w:rsidRPr="005B1742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request.Headers.Add(</w:t>
      </w:r>
    </w:p>
    <w:p w:rsidR="00F05C66" w:rsidRPr="005B1742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    "x-ms-date",</w:t>
      </w:r>
    </w:p>
    <w:p w:rsidR="00F05C66" w:rsidRPr="005B1742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    DateTime.UtcNow.ToString("R", CultureInfo.InvariantCulture));</w:t>
      </w:r>
    </w:p>
    <w:p w:rsidR="00F05C66" w:rsidRPr="005B1742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request.Headers.Add("x-ms-version", "2009-04-14");</w:t>
      </w:r>
    </w:p>
    <w:p w:rsidR="00F05C66" w:rsidRPr="005B1742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</w:p>
    <w:p w:rsidR="00F05C66" w:rsidRPr="004E1368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</w:t>
      </w:r>
      <w:r w:rsidRPr="00E611DA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... </w:t>
      </w:r>
      <w:r w:rsid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>добавляем заголовок авторизации, используя</w:t>
      </w:r>
      <w:r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4E1368" w:rsidRPr="004E1368">
        <w:rPr>
          <w:rFonts w:ascii="Courier New" w:hAnsi="Courier New" w:cs="Courier New"/>
          <w:noProof/>
          <w:color w:val="000000" w:themeColor="text1"/>
          <w:sz w:val="20"/>
          <w:szCs w:val="20"/>
          <w:lang w:val="ru-RU" w:eastAsia="zh-CN"/>
        </w:rPr>
        <w:t>ключ доступа</w:t>
      </w:r>
    </w:p>
    <w:p w:rsidR="00F05C66" w:rsidRPr="005B1742" w:rsidRDefault="00F05C66" w:rsidP="00F05C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6B477D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       </w:t>
      </w:r>
      <w:r w:rsidRPr="005B1742">
        <w:rPr>
          <w:rFonts w:ascii="Courier New" w:hAnsi="Courier New" w:cs="Courier New"/>
          <w:noProof/>
          <w:sz w:val="20"/>
          <w:szCs w:val="20"/>
          <w:lang w:eastAsia="zh-CN"/>
        </w:rPr>
        <w:t>});</w:t>
      </w:r>
    </w:p>
    <w:p w:rsidR="00F05C66" w:rsidRDefault="00F05C66" w:rsidP="00F05C66"/>
    <w:p w:rsidR="00CD24C9" w:rsidRDefault="00A24525" w:rsidP="00CD24C9">
      <w:pPr>
        <w:pStyle w:val="Heading2"/>
      </w:pPr>
      <w:bookmarkStart w:id="37" w:name="_Toc238286295"/>
      <w:r>
        <w:rPr>
          <w:lang w:val="ru-RU"/>
        </w:rPr>
        <w:t>Пример</w:t>
      </w:r>
      <w:bookmarkEnd w:id="37"/>
    </w:p>
    <w:p w:rsidR="00A24525" w:rsidRPr="00A24525" w:rsidRDefault="00A24525" w:rsidP="00AD4DFD">
      <w:pPr>
        <w:rPr>
          <w:lang w:val="ru-RU"/>
        </w:rPr>
      </w:pPr>
      <w:r>
        <w:rPr>
          <w:lang w:val="ru-RU"/>
        </w:rPr>
        <w:t>В приведенных ниже примерах описываются операции с таблицей «</w:t>
      </w:r>
      <w:r>
        <w:t>Blogs</w:t>
      </w:r>
      <w:r>
        <w:rPr>
          <w:lang w:val="ru-RU"/>
        </w:rPr>
        <w:t xml:space="preserve">». В этой таблице хранятся блоги для приложения </w:t>
      </w:r>
      <w:r>
        <w:t>MicroBlogging</w:t>
      </w:r>
      <w:r>
        <w:rPr>
          <w:lang w:val="ru-RU"/>
        </w:rPr>
        <w:t>.</w:t>
      </w:r>
    </w:p>
    <w:p w:rsidR="00CA0194" w:rsidRPr="00A24525" w:rsidRDefault="00CA0194" w:rsidP="00AD4DFD">
      <w:pPr>
        <w:rPr>
          <w:lang w:val="ru-RU"/>
        </w:rPr>
      </w:pPr>
    </w:p>
    <w:p w:rsidR="00A24525" w:rsidRPr="00A24525" w:rsidRDefault="00A24525" w:rsidP="00AD4DFD">
      <w:pPr>
        <w:rPr>
          <w:lang w:val="ru-RU"/>
        </w:rPr>
      </w:pPr>
      <w:r>
        <w:rPr>
          <w:lang w:val="ru-RU"/>
        </w:rPr>
        <w:t xml:space="preserve">В приложении </w:t>
      </w:r>
      <w:r>
        <w:t>MicroBlogging</w:t>
      </w:r>
      <w:r>
        <w:rPr>
          <w:lang w:val="ru-RU"/>
        </w:rPr>
        <w:t xml:space="preserve"> есть две таблицы: </w:t>
      </w:r>
      <w:proofErr w:type="gramStart"/>
      <w:r>
        <w:t>Channels</w:t>
      </w:r>
      <w:r w:rsidRPr="00A24525">
        <w:rPr>
          <w:lang w:val="ru-RU"/>
        </w:rPr>
        <w:t xml:space="preserve"> </w:t>
      </w:r>
      <w:r>
        <w:rPr>
          <w:lang w:val="ru-RU"/>
        </w:rPr>
        <w:t xml:space="preserve">(Каналы) и </w:t>
      </w:r>
      <w:r>
        <w:t>Blogs</w:t>
      </w:r>
      <w:r w:rsidR="009C43BD">
        <w:rPr>
          <w:lang w:val="ru-RU"/>
        </w:rPr>
        <w:t xml:space="preserve"> (Блоги)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Имеется список каналов, блоги </w:t>
      </w:r>
      <w:r w:rsidR="009C43BD">
        <w:rPr>
          <w:lang w:val="ru-RU"/>
        </w:rPr>
        <w:t>публикуются в</w:t>
      </w:r>
      <w:r w:rsidR="002878B6">
        <w:rPr>
          <w:lang w:val="ru-RU"/>
        </w:rPr>
        <w:t xml:space="preserve"> определенн</w:t>
      </w:r>
      <w:r w:rsidR="009C43BD">
        <w:rPr>
          <w:lang w:val="ru-RU"/>
        </w:rPr>
        <w:t>ом</w:t>
      </w:r>
      <w:r w:rsidR="002878B6">
        <w:rPr>
          <w:lang w:val="ru-RU"/>
        </w:rPr>
        <w:t xml:space="preserve"> канал</w:t>
      </w:r>
      <w:r w:rsidR="009C43BD">
        <w:rPr>
          <w:lang w:val="ru-RU"/>
        </w:rPr>
        <w:t>е</w:t>
      </w:r>
      <w:r w:rsidR="002878B6">
        <w:rPr>
          <w:lang w:val="ru-RU"/>
        </w:rPr>
        <w:t xml:space="preserve">. </w:t>
      </w:r>
      <w:r w:rsidR="005B2536">
        <w:rPr>
          <w:lang w:val="ru-RU"/>
        </w:rPr>
        <w:t>П</w:t>
      </w:r>
      <w:r w:rsidR="002878B6">
        <w:rPr>
          <w:lang w:val="ru-RU"/>
        </w:rPr>
        <w:t xml:space="preserve">ользователи подписываются на каналы и </w:t>
      </w:r>
      <w:r w:rsidR="0000022B">
        <w:rPr>
          <w:lang w:val="ru-RU"/>
        </w:rPr>
        <w:t xml:space="preserve">ежедневно </w:t>
      </w:r>
      <w:r w:rsidR="002878B6">
        <w:rPr>
          <w:lang w:val="ru-RU"/>
        </w:rPr>
        <w:t>получают новые блоги э</w:t>
      </w:r>
      <w:r w:rsidR="0000022B">
        <w:rPr>
          <w:lang w:val="ru-RU"/>
        </w:rPr>
        <w:t>тих каналов.</w:t>
      </w:r>
    </w:p>
    <w:p w:rsidR="00CB240B" w:rsidRPr="00A24525" w:rsidRDefault="00CB240B" w:rsidP="00AD4DFD">
      <w:pPr>
        <w:rPr>
          <w:lang w:val="ru-RU"/>
        </w:rPr>
      </w:pPr>
    </w:p>
    <w:p w:rsidR="0000022B" w:rsidRPr="0000022B" w:rsidRDefault="0000022B" w:rsidP="00AD4DFD">
      <w:pPr>
        <w:rPr>
          <w:lang w:val="ru-RU"/>
        </w:rPr>
      </w:pPr>
      <w:r>
        <w:rPr>
          <w:lang w:val="ru-RU"/>
        </w:rPr>
        <w:t xml:space="preserve">В данном примере рассмотрим только таблицу </w:t>
      </w:r>
      <w:r>
        <w:t>Blogs</w:t>
      </w:r>
      <w:r>
        <w:rPr>
          <w:lang w:val="ru-RU"/>
        </w:rPr>
        <w:t xml:space="preserve"> и приведем примеры следующих операций с ней:</w:t>
      </w:r>
    </w:p>
    <w:p w:rsidR="000C36E8" w:rsidRDefault="0000022B" w:rsidP="000C36E8">
      <w:pPr>
        <w:pStyle w:val="ListParagraph"/>
        <w:numPr>
          <w:ilvl w:val="0"/>
          <w:numId w:val="75"/>
        </w:numPr>
      </w:pPr>
      <w:r>
        <w:rPr>
          <w:lang w:val="ru-RU"/>
        </w:rPr>
        <w:t>Описание схемы таблицы</w:t>
      </w:r>
    </w:p>
    <w:p w:rsidR="000C36E8" w:rsidRDefault="0000022B" w:rsidP="000C36E8">
      <w:pPr>
        <w:pStyle w:val="ListParagraph"/>
        <w:numPr>
          <w:ilvl w:val="0"/>
          <w:numId w:val="75"/>
        </w:numPr>
      </w:pPr>
      <w:r>
        <w:rPr>
          <w:lang w:val="ru-RU"/>
        </w:rPr>
        <w:t>Создание таблицы</w:t>
      </w:r>
    </w:p>
    <w:p w:rsidR="000C36E8" w:rsidRDefault="0000022B" w:rsidP="000C36E8">
      <w:pPr>
        <w:pStyle w:val="ListParagraph"/>
        <w:numPr>
          <w:ilvl w:val="0"/>
          <w:numId w:val="75"/>
        </w:numPr>
      </w:pPr>
      <w:r>
        <w:rPr>
          <w:lang w:val="ru-RU"/>
        </w:rPr>
        <w:t>Вставка блога в таблицу</w:t>
      </w:r>
    </w:p>
    <w:p w:rsidR="000C36E8" w:rsidRDefault="0000022B" w:rsidP="000C36E8">
      <w:pPr>
        <w:pStyle w:val="ListParagraph"/>
        <w:numPr>
          <w:ilvl w:val="0"/>
          <w:numId w:val="75"/>
        </w:numPr>
      </w:pPr>
      <w:r>
        <w:rPr>
          <w:lang w:val="ru-RU"/>
        </w:rPr>
        <w:t>Получение списка блогов из таблицы</w:t>
      </w:r>
    </w:p>
    <w:p w:rsidR="000C36E8" w:rsidRDefault="0000022B" w:rsidP="000C36E8">
      <w:pPr>
        <w:pStyle w:val="ListParagraph"/>
        <w:numPr>
          <w:ilvl w:val="0"/>
          <w:numId w:val="75"/>
        </w:numPr>
      </w:pPr>
      <w:r>
        <w:rPr>
          <w:lang w:val="ru-RU"/>
        </w:rPr>
        <w:t>Обновление</w:t>
      </w:r>
      <w:r w:rsidRPr="0000022B">
        <w:t xml:space="preserve"> </w:t>
      </w:r>
      <w:r>
        <w:rPr>
          <w:lang w:val="ru-RU"/>
        </w:rPr>
        <w:t>блога</w:t>
      </w:r>
      <w:r w:rsidRPr="0000022B">
        <w:t xml:space="preserve"> </w:t>
      </w:r>
      <w:r>
        <w:rPr>
          <w:lang w:val="ru-RU"/>
        </w:rPr>
        <w:t>в</w:t>
      </w:r>
      <w:r w:rsidRPr="0000022B">
        <w:t xml:space="preserve"> </w:t>
      </w:r>
      <w:r>
        <w:rPr>
          <w:lang w:val="ru-RU"/>
        </w:rPr>
        <w:t>таблице</w:t>
      </w:r>
    </w:p>
    <w:p w:rsidR="000C36E8" w:rsidRPr="00B2061C" w:rsidRDefault="0000022B" w:rsidP="000C36E8">
      <w:pPr>
        <w:pStyle w:val="ListParagraph"/>
        <w:numPr>
          <w:ilvl w:val="0"/>
          <w:numId w:val="75"/>
        </w:numPr>
      </w:pPr>
      <w:r>
        <w:rPr>
          <w:lang w:val="ru-RU"/>
        </w:rPr>
        <w:t>Удаление блога из таблицы</w:t>
      </w:r>
    </w:p>
    <w:p w:rsidR="00B2061C" w:rsidRPr="00B2061C" w:rsidRDefault="00B2061C" w:rsidP="00B2061C">
      <w:pPr>
        <w:pStyle w:val="ListParagraph"/>
        <w:numPr>
          <w:ilvl w:val="0"/>
          <w:numId w:val="75"/>
        </w:numPr>
        <w:rPr>
          <w:lang w:val="ru-RU"/>
        </w:rPr>
      </w:pPr>
      <w:r>
        <w:rPr>
          <w:lang w:val="ru-RU"/>
        </w:rPr>
        <w:t>Вставка множества блогов в таблицу</w:t>
      </w:r>
    </w:p>
    <w:p w:rsidR="00F748AD" w:rsidRPr="0000022B" w:rsidRDefault="0000022B" w:rsidP="000138DA">
      <w:pPr>
        <w:pStyle w:val="Heading2"/>
        <w:rPr>
          <w:lang w:val="ru-RU"/>
        </w:rPr>
      </w:pPr>
      <w:bookmarkStart w:id="38" w:name="_Toc215250567"/>
      <w:bookmarkStart w:id="39" w:name="_Toc238286296"/>
      <w:r>
        <w:rPr>
          <w:lang w:val="ru-RU"/>
        </w:rPr>
        <w:t>Описание</w:t>
      </w:r>
      <w:r w:rsidRPr="0000022B">
        <w:rPr>
          <w:lang w:val="ru-RU"/>
        </w:rPr>
        <w:t xml:space="preserve"> </w:t>
      </w:r>
      <w:r>
        <w:rPr>
          <w:lang w:val="ru-RU"/>
        </w:rPr>
        <w:t>класса</w:t>
      </w:r>
      <w:r w:rsidRPr="0000022B">
        <w:rPr>
          <w:lang w:val="ru-RU"/>
        </w:rPr>
        <w:t xml:space="preserve"> </w:t>
      </w:r>
      <w:r>
        <w:rPr>
          <w:lang w:val="ru-RU"/>
        </w:rPr>
        <w:t>сущности</w:t>
      </w:r>
      <w:r w:rsidR="00F748AD" w:rsidRPr="0000022B">
        <w:rPr>
          <w:lang w:val="ru-RU"/>
        </w:rPr>
        <w:t xml:space="preserve"> </w:t>
      </w:r>
      <w:r>
        <w:rPr>
          <w:lang w:val="ru-RU"/>
        </w:rPr>
        <w:t>для таблицы</w:t>
      </w:r>
      <w:bookmarkEnd w:id="38"/>
      <w:bookmarkEnd w:id="39"/>
    </w:p>
    <w:p w:rsidR="0000022B" w:rsidRPr="0000022B" w:rsidRDefault="0000022B" w:rsidP="00F748AD">
      <w:pPr>
        <w:rPr>
          <w:lang w:val="ru-RU"/>
        </w:rPr>
      </w:pPr>
      <w:r>
        <w:rPr>
          <w:lang w:val="ru-RU"/>
        </w:rPr>
        <w:t xml:space="preserve">Схема таблицы описывается как </w:t>
      </w:r>
      <w:r>
        <w:t>C</w:t>
      </w:r>
      <w:r w:rsidRPr="0000022B">
        <w:rPr>
          <w:lang w:val="ru-RU"/>
        </w:rPr>
        <w:t>#</w:t>
      </w:r>
      <w:r>
        <w:rPr>
          <w:lang w:val="ru-RU"/>
        </w:rPr>
        <w:t>-класс. Так</w:t>
      </w:r>
      <w:r w:rsidR="00FB1685">
        <w:rPr>
          <w:lang w:val="ru-RU"/>
        </w:rPr>
        <w:t>ую</w:t>
      </w:r>
      <w:r>
        <w:rPr>
          <w:lang w:val="ru-RU"/>
        </w:rPr>
        <w:t xml:space="preserve"> модель использует </w:t>
      </w:r>
      <w:r>
        <w:t>ADO</w:t>
      </w:r>
      <w:r w:rsidRPr="0000022B">
        <w:rPr>
          <w:lang w:val="ru-RU"/>
        </w:rPr>
        <w:t>.</w:t>
      </w:r>
      <w:r>
        <w:t>NET</w:t>
      </w:r>
      <w:r w:rsidRPr="0000022B">
        <w:rPr>
          <w:lang w:val="ru-RU"/>
        </w:rPr>
        <w:t xml:space="preserve"> </w:t>
      </w:r>
      <w:r>
        <w:t>Data</w:t>
      </w:r>
      <w:r w:rsidRPr="0000022B">
        <w:rPr>
          <w:lang w:val="ru-RU"/>
        </w:rPr>
        <w:t xml:space="preserve"> </w:t>
      </w:r>
      <w:r>
        <w:t>Services</w:t>
      </w:r>
      <w:r>
        <w:rPr>
          <w:lang w:val="ru-RU"/>
        </w:rPr>
        <w:t xml:space="preserve">. </w:t>
      </w:r>
      <w:r w:rsidR="00FB1685">
        <w:rPr>
          <w:lang w:val="ru-RU"/>
        </w:rPr>
        <w:t>Схема известна только клиентскому приложению и упрощает доступ к данным. Сервер схему не применяет.</w:t>
      </w:r>
    </w:p>
    <w:p w:rsidR="00C05651" w:rsidRPr="0000022B" w:rsidRDefault="00C05651" w:rsidP="00F748AD">
      <w:pPr>
        <w:rPr>
          <w:lang w:val="ru-RU"/>
        </w:rPr>
      </w:pPr>
    </w:p>
    <w:p w:rsidR="00FB1685" w:rsidRPr="00FB1685" w:rsidRDefault="00FB1685" w:rsidP="003B427F">
      <w:pPr>
        <w:rPr>
          <w:lang w:val="ru-RU"/>
        </w:rPr>
      </w:pPr>
      <w:r>
        <w:rPr>
          <w:lang w:val="ru-RU"/>
        </w:rPr>
        <w:t xml:space="preserve">Рассмотрим описание сущностей </w:t>
      </w:r>
      <w:r>
        <w:t>Blog</w:t>
      </w:r>
      <w:r>
        <w:rPr>
          <w:lang w:val="ru-RU"/>
        </w:rPr>
        <w:t xml:space="preserve">, хранящихся в таблице </w:t>
      </w:r>
      <w:r>
        <w:t>Blogs</w:t>
      </w:r>
      <w:r>
        <w:rPr>
          <w:lang w:val="ru-RU"/>
        </w:rPr>
        <w:t>. Каждая сущность блога содержит следующие данные:</w:t>
      </w:r>
    </w:p>
    <w:p w:rsidR="00A662FB" w:rsidRPr="00FB1685" w:rsidRDefault="00FB1685">
      <w:pPr>
        <w:pStyle w:val="ListParagraph"/>
        <w:numPr>
          <w:ilvl w:val="0"/>
          <w:numId w:val="128"/>
        </w:numPr>
        <w:rPr>
          <w:lang w:val="ru-RU"/>
        </w:rPr>
      </w:pPr>
      <w:r>
        <w:rPr>
          <w:lang w:val="ru-RU"/>
        </w:rPr>
        <w:t>Имя</w:t>
      </w:r>
      <w:r w:rsidRPr="00FB1685">
        <w:rPr>
          <w:lang w:val="ru-RU"/>
        </w:rPr>
        <w:t xml:space="preserve"> </w:t>
      </w:r>
      <w:r>
        <w:rPr>
          <w:lang w:val="ru-RU"/>
        </w:rPr>
        <w:t>канала</w:t>
      </w:r>
      <w:r w:rsidR="00C33B3D">
        <w:rPr>
          <w:lang w:val="ru-RU"/>
        </w:rPr>
        <w:t xml:space="preserve"> (</w:t>
      </w:r>
      <w:r w:rsidR="00C33B3D">
        <w:t>ChannelName</w:t>
      </w:r>
      <w:r w:rsidR="00C33B3D">
        <w:rPr>
          <w:lang w:val="ru-RU"/>
        </w:rPr>
        <w:t>)</w:t>
      </w:r>
      <w:r w:rsidR="0032378B" w:rsidRPr="00FB1685">
        <w:rPr>
          <w:lang w:val="ru-RU"/>
        </w:rPr>
        <w:t xml:space="preserve"> – </w:t>
      </w:r>
      <w:r w:rsidR="00E82D13">
        <w:rPr>
          <w:lang w:val="ru-RU"/>
        </w:rPr>
        <w:t xml:space="preserve">канал, в котором </w:t>
      </w:r>
      <w:r>
        <w:rPr>
          <w:lang w:val="ru-RU"/>
        </w:rPr>
        <w:t>размещается</w:t>
      </w:r>
      <w:r w:rsidR="0032378B" w:rsidRPr="00FB1685">
        <w:rPr>
          <w:lang w:val="ru-RU"/>
        </w:rPr>
        <w:t xml:space="preserve"> </w:t>
      </w:r>
      <w:r w:rsidR="00E82D13">
        <w:rPr>
          <w:lang w:val="ru-RU"/>
        </w:rPr>
        <w:t>блог</w:t>
      </w:r>
      <w:r w:rsidR="0032378B" w:rsidRPr="00FB1685">
        <w:rPr>
          <w:lang w:val="ru-RU"/>
        </w:rPr>
        <w:t>.</w:t>
      </w:r>
    </w:p>
    <w:p w:rsidR="00A662FB" w:rsidRDefault="00FB1685">
      <w:pPr>
        <w:pStyle w:val="ListParagraph"/>
        <w:numPr>
          <w:ilvl w:val="0"/>
          <w:numId w:val="128"/>
        </w:numPr>
      </w:pPr>
      <w:r>
        <w:rPr>
          <w:lang w:val="ru-RU"/>
        </w:rPr>
        <w:t>Дата</w:t>
      </w:r>
      <w:r w:rsidR="0032378B">
        <w:t xml:space="preserve"> </w:t>
      </w:r>
      <w:r>
        <w:rPr>
          <w:lang w:val="ru-RU"/>
        </w:rPr>
        <w:t>размещения</w:t>
      </w:r>
      <w:r w:rsidR="0032378B">
        <w:t>.</w:t>
      </w:r>
    </w:p>
    <w:p w:rsidR="00A662FB" w:rsidRPr="00C33B3D" w:rsidRDefault="00FB1685">
      <w:pPr>
        <w:pStyle w:val="ListParagraph"/>
        <w:numPr>
          <w:ilvl w:val="0"/>
          <w:numId w:val="128"/>
        </w:numPr>
        <w:rPr>
          <w:lang w:val="ru-RU"/>
        </w:rPr>
      </w:pPr>
      <w:r>
        <w:rPr>
          <w:lang w:val="ru-RU"/>
        </w:rPr>
        <w:t>Текст</w:t>
      </w:r>
      <w:r w:rsidR="00C33B3D">
        <w:rPr>
          <w:lang w:val="ru-RU"/>
        </w:rPr>
        <w:t xml:space="preserve"> (</w:t>
      </w:r>
      <w:r w:rsidR="00C33B3D">
        <w:t>Text</w:t>
      </w:r>
      <w:r w:rsidR="00C33B3D">
        <w:rPr>
          <w:lang w:val="ru-RU"/>
        </w:rPr>
        <w:t>)</w:t>
      </w:r>
      <w:r w:rsidR="0032378B" w:rsidRPr="00C33B3D">
        <w:rPr>
          <w:lang w:val="ru-RU"/>
        </w:rPr>
        <w:t xml:space="preserve"> – </w:t>
      </w:r>
      <w:r>
        <w:rPr>
          <w:lang w:val="ru-RU"/>
        </w:rPr>
        <w:t>содержимое тела блога</w:t>
      </w:r>
      <w:r w:rsidR="0032378B" w:rsidRPr="00C33B3D">
        <w:rPr>
          <w:lang w:val="ru-RU"/>
        </w:rPr>
        <w:t>.</w:t>
      </w:r>
    </w:p>
    <w:p w:rsidR="00A662FB" w:rsidRPr="00C33B3D" w:rsidRDefault="00FB1685">
      <w:pPr>
        <w:pStyle w:val="ListParagraph"/>
        <w:numPr>
          <w:ilvl w:val="0"/>
          <w:numId w:val="128"/>
        </w:numPr>
        <w:rPr>
          <w:lang w:val="ru-RU"/>
        </w:rPr>
      </w:pPr>
      <w:r>
        <w:rPr>
          <w:lang w:val="ru-RU"/>
        </w:rPr>
        <w:t>Рейтинг</w:t>
      </w:r>
      <w:r w:rsidR="00C33B3D">
        <w:rPr>
          <w:lang w:val="ru-RU"/>
        </w:rPr>
        <w:t xml:space="preserve"> (</w:t>
      </w:r>
      <w:r w:rsidR="00C33B3D">
        <w:t>Rating</w:t>
      </w:r>
      <w:r w:rsidR="00C33B3D">
        <w:rPr>
          <w:lang w:val="ru-RU"/>
        </w:rPr>
        <w:t>)</w:t>
      </w:r>
      <w:r w:rsidR="0032378B" w:rsidRPr="00C33B3D">
        <w:rPr>
          <w:lang w:val="ru-RU"/>
        </w:rPr>
        <w:t xml:space="preserve"> – </w:t>
      </w:r>
      <w:r>
        <w:rPr>
          <w:lang w:val="ru-RU"/>
        </w:rPr>
        <w:t>популярность этого блога</w:t>
      </w:r>
      <w:r w:rsidR="0032378B" w:rsidRPr="00C33B3D">
        <w:rPr>
          <w:lang w:val="ru-RU"/>
        </w:rPr>
        <w:t>.</w:t>
      </w:r>
    </w:p>
    <w:p w:rsidR="0032378B" w:rsidRPr="00C33B3D" w:rsidRDefault="0032378B" w:rsidP="003B427F">
      <w:pPr>
        <w:rPr>
          <w:lang w:val="ru-RU"/>
        </w:rPr>
      </w:pPr>
    </w:p>
    <w:p w:rsidR="00FB1685" w:rsidRPr="00C33B3D" w:rsidRDefault="00DE55F0" w:rsidP="003B427F">
      <w:pPr>
        <w:rPr>
          <w:lang w:val="ru-RU"/>
        </w:rPr>
      </w:pPr>
      <w:r>
        <w:rPr>
          <w:lang w:val="ru-RU"/>
        </w:rPr>
        <w:t>Для данной таблицы «</w:t>
      </w:r>
      <w:r>
        <w:t>Blogs</w:t>
      </w:r>
      <w:r>
        <w:rPr>
          <w:lang w:val="ru-RU"/>
        </w:rPr>
        <w:t xml:space="preserve">» мы выбрали в качестве </w:t>
      </w:r>
      <w:r w:rsidR="00FB1685">
        <w:t>PartitionKey</w:t>
      </w:r>
      <w:r w:rsidR="00FB1685">
        <w:rPr>
          <w:lang w:val="ru-RU"/>
        </w:rPr>
        <w:t xml:space="preserve"> имя канала</w:t>
      </w:r>
      <w:r>
        <w:rPr>
          <w:lang w:val="ru-RU"/>
        </w:rPr>
        <w:t xml:space="preserve"> и в качестве</w:t>
      </w:r>
      <w:r w:rsidR="00FB1685">
        <w:rPr>
          <w:lang w:val="ru-RU"/>
        </w:rPr>
        <w:t xml:space="preserve"> </w:t>
      </w:r>
      <w:r w:rsidR="00FB1685">
        <w:t>RowKey</w:t>
      </w:r>
      <w:r w:rsidR="00FB1685">
        <w:rPr>
          <w:lang w:val="ru-RU"/>
        </w:rPr>
        <w:t xml:space="preserve"> </w:t>
      </w:r>
      <w:r>
        <w:rPr>
          <w:lang w:val="ru-RU"/>
        </w:rPr>
        <w:t>- дату</w:t>
      </w:r>
      <w:r w:rsidR="00FB1685">
        <w:rPr>
          <w:lang w:val="ru-RU"/>
        </w:rPr>
        <w:t xml:space="preserve"> размещения блога. </w:t>
      </w:r>
      <w:proofErr w:type="gramStart"/>
      <w:r w:rsidR="00FB1685">
        <w:t>PartitionKey</w:t>
      </w:r>
      <w:r w:rsidR="00FB1685" w:rsidRPr="00FB1685">
        <w:rPr>
          <w:lang w:val="ru-RU"/>
        </w:rPr>
        <w:t xml:space="preserve"> </w:t>
      </w:r>
      <w:r w:rsidR="00FB1685">
        <w:rPr>
          <w:lang w:val="ru-RU"/>
        </w:rPr>
        <w:t>и</w:t>
      </w:r>
      <w:r w:rsidR="00FB1685" w:rsidRPr="00FB1685">
        <w:rPr>
          <w:lang w:val="ru-RU"/>
        </w:rPr>
        <w:t xml:space="preserve"> </w:t>
      </w:r>
      <w:r w:rsidR="00FB1685">
        <w:t>RowKey</w:t>
      </w:r>
      <w:r w:rsidR="00FB1685">
        <w:rPr>
          <w:lang w:val="ru-RU"/>
        </w:rPr>
        <w:t xml:space="preserve"> – ключи таблицы </w:t>
      </w:r>
      <w:r w:rsidR="00FB1685">
        <w:t>Blogs</w:t>
      </w:r>
      <w:r w:rsidR="00FB1685">
        <w:rPr>
          <w:lang w:val="ru-RU"/>
        </w:rPr>
        <w:t xml:space="preserve">, </w:t>
      </w:r>
      <w:r w:rsidR="00C33B3D">
        <w:rPr>
          <w:lang w:val="ru-RU"/>
        </w:rPr>
        <w:t>они</w:t>
      </w:r>
      <w:r w:rsidR="00FB1685">
        <w:rPr>
          <w:lang w:val="ru-RU"/>
        </w:rPr>
        <w:t xml:space="preserve"> объявл</w:t>
      </w:r>
      <w:r w:rsidR="00C33B3D">
        <w:rPr>
          <w:lang w:val="ru-RU"/>
        </w:rPr>
        <w:t>яются</w:t>
      </w:r>
      <w:r w:rsidR="00FB1685">
        <w:rPr>
          <w:lang w:val="ru-RU"/>
        </w:rPr>
        <w:t xml:space="preserve"> посредством атрибута класса </w:t>
      </w:r>
      <w:r w:rsidR="00FB1685">
        <w:t>DataServiceKey</w:t>
      </w:r>
      <w:r w:rsidR="00FB1685">
        <w:rPr>
          <w:lang w:val="ru-RU"/>
        </w:rPr>
        <w:t xml:space="preserve"> (Ключ сервиса данных)</w:t>
      </w:r>
      <w:r w:rsidR="00FB1685" w:rsidRPr="00FB1685">
        <w:rPr>
          <w:lang w:val="ru-RU"/>
        </w:rPr>
        <w:t>.</w:t>
      </w:r>
      <w:proofErr w:type="gramEnd"/>
      <w:r w:rsidR="00C33B3D">
        <w:rPr>
          <w:lang w:val="ru-RU"/>
        </w:rPr>
        <w:t xml:space="preserve"> Таблица </w:t>
      </w:r>
      <w:r>
        <w:rPr>
          <w:lang w:val="ru-RU"/>
        </w:rPr>
        <w:t>«</w:t>
      </w:r>
      <w:r w:rsidR="00C33B3D">
        <w:t>Blogs</w:t>
      </w:r>
      <w:r>
        <w:rPr>
          <w:lang w:val="ru-RU"/>
        </w:rPr>
        <w:t>»</w:t>
      </w:r>
      <w:r w:rsidR="00C33B3D">
        <w:rPr>
          <w:lang w:val="ru-RU"/>
        </w:rPr>
        <w:t xml:space="preserve"> секционирована по именам каналов (</w:t>
      </w:r>
      <w:r w:rsidR="00C33B3D">
        <w:t>ChannelName</w:t>
      </w:r>
      <w:r w:rsidR="00C33B3D">
        <w:rPr>
          <w:lang w:val="ru-RU"/>
        </w:rPr>
        <w:t xml:space="preserve">). Это позволяет приложению эффективно извлекать </w:t>
      </w:r>
      <w:proofErr w:type="gramStart"/>
      <w:r w:rsidR="00C33B3D">
        <w:rPr>
          <w:lang w:val="ru-RU"/>
        </w:rPr>
        <w:t>самые</w:t>
      </w:r>
      <w:proofErr w:type="gramEnd"/>
      <w:r w:rsidR="00C33B3D">
        <w:rPr>
          <w:lang w:val="ru-RU"/>
        </w:rPr>
        <w:t xml:space="preserve"> </w:t>
      </w:r>
      <w:r w:rsidR="0094660B">
        <w:rPr>
          <w:lang w:val="ru-RU"/>
        </w:rPr>
        <w:t>недавние</w:t>
      </w:r>
      <w:r w:rsidR="00C33B3D">
        <w:rPr>
          <w:lang w:val="ru-RU"/>
        </w:rPr>
        <w:t xml:space="preserve"> блоги канала, на который подписан пользователь. Кроме ключей, в качестве свойств объявлены характерные для пользователя атрибуты. Все свойства имеют открытые (</w:t>
      </w:r>
      <w:r w:rsidR="00C33B3D">
        <w:t>public</w:t>
      </w:r>
      <w:r w:rsidR="00C33B3D">
        <w:rPr>
          <w:lang w:val="ru-RU"/>
        </w:rPr>
        <w:t xml:space="preserve">) методы считывания и присвоения значения и хранятся в таблице </w:t>
      </w:r>
      <w:r w:rsidR="00C33B3D">
        <w:t>Windows</w:t>
      </w:r>
      <w:r w:rsidR="00C33B3D" w:rsidRPr="00C33B3D">
        <w:rPr>
          <w:lang w:val="ru-RU"/>
        </w:rPr>
        <w:t xml:space="preserve"> </w:t>
      </w:r>
      <w:r w:rsidR="00C33B3D">
        <w:t>Azure</w:t>
      </w:r>
      <w:r w:rsidR="00C33B3D" w:rsidRPr="00C33B3D">
        <w:rPr>
          <w:lang w:val="ru-RU"/>
        </w:rPr>
        <w:t xml:space="preserve"> </w:t>
      </w:r>
      <w:r w:rsidR="00C33B3D">
        <w:t>Table</w:t>
      </w:r>
      <w:r w:rsidR="00C33B3D">
        <w:rPr>
          <w:lang w:val="ru-RU"/>
        </w:rPr>
        <w:t>. Итак, в примере ниже:</w:t>
      </w:r>
    </w:p>
    <w:p w:rsidR="00154913" w:rsidRPr="00C33B3D" w:rsidRDefault="009239D4">
      <w:pPr>
        <w:pStyle w:val="ListParagraph"/>
        <w:numPr>
          <w:ilvl w:val="0"/>
          <w:numId w:val="119"/>
        </w:numPr>
        <w:rPr>
          <w:lang w:val="ru-RU"/>
        </w:rPr>
      </w:pPr>
      <w:r>
        <w:t>Te</w:t>
      </w:r>
      <w:r w:rsidR="00E36D16">
        <w:t>x</w:t>
      </w:r>
      <w:r>
        <w:t>t</w:t>
      </w:r>
      <w:r w:rsidRPr="00C33B3D">
        <w:rPr>
          <w:lang w:val="ru-RU"/>
        </w:rPr>
        <w:t xml:space="preserve"> </w:t>
      </w:r>
      <w:r w:rsidR="00C33B3D">
        <w:rPr>
          <w:lang w:val="ru-RU"/>
        </w:rPr>
        <w:t>и</w:t>
      </w:r>
      <w:r w:rsidRPr="00C33B3D">
        <w:rPr>
          <w:lang w:val="ru-RU"/>
        </w:rPr>
        <w:t xml:space="preserve"> </w:t>
      </w:r>
      <w:proofErr w:type="gramStart"/>
      <w:r>
        <w:t>R</w:t>
      </w:r>
      <w:r w:rsidR="003B427F">
        <w:t>ating</w:t>
      </w:r>
      <w:proofErr w:type="gramEnd"/>
      <w:r w:rsidR="003B427F" w:rsidRPr="00C33B3D">
        <w:rPr>
          <w:lang w:val="ru-RU"/>
        </w:rPr>
        <w:t xml:space="preserve"> </w:t>
      </w:r>
      <w:r w:rsidR="00C33B3D">
        <w:rPr>
          <w:lang w:val="ru-RU"/>
        </w:rPr>
        <w:t>хранятся</w:t>
      </w:r>
      <w:r w:rsidR="00C33B3D" w:rsidRPr="00C33B3D">
        <w:rPr>
          <w:lang w:val="ru-RU"/>
        </w:rPr>
        <w:t xml:space="preserve"> </w:t>
      </w:r>
      <w:r w:rsidR="00C33B3D">
        <w:rPr>
          <w:lang w:val="ru-RU"/>
        </w:rPr>
        <w:t>для</w:t>
      </w:r>
      <w:r w:rsidR="00C33B3D" w:rsidRPr="00C33B3D">
        <w:rPr>
          <w:lang w:val="ru-RU"/>
        </w:rPr>
        <w:t xml:space="preserve"> </w:t>
      </w:r>
      <w:r w:rsidR="00C33B3D">
        <w:rPr>
          <w:lang w:val="ru-RU"/>
        </w:rPr>
        <w:t>экземпляра</w:t>
      </w:r>
      <w:r w:rsidR="00C33B3D" w:rsidRPr="00C33B3D">
        <w:rPr>
          <w:lang w:val="ru-RU"/>
        </w:rPr>
        <w:t xml:space="preserve"> </w:t>
      </w:r>
      <w:r w:rsidR="00C33B3D">
        <w:rPr>
          <w:lang w:val="ru-RU"/>
        </w:rPr>
        <w:t>сущности</w:t>
      </w:r>
      <w:r w:rsidR="00C33B3D" w:rsidRPr="00C33B3D">
        <w:rPr>
          <w:lang w:val="ru-RU"/>
        </w:rPr>
        <w:t xml:space="preserve"> </w:t>
      </w:r>
      <w:r w:rsidR="00C33B3D">
        <w:rPr>
          <w:lang w:val="ru-RU"/>
        </w:rPr>
        <w:t>в</w:t>
      </w:r>
      <w:r w:rsidR="00C33B3D" w:rsidRPr="00C33B3D">
        <w:rPr>
          <w:lang w:val="ru-RU"/>
        </w:rPr>
        <w:t xml:space="preserve"> </w:t>
      </w:r>
      <w:r w:rsidR="00C33B3D">
        <w:rPr>
          <w:lang w:val="ru-RU"/>
        </w:rPr>
        <w:t>таблице</w:t>
      </w:r>
      <w:r w:rsidR="003B427F" w:rsidRPr="00C33B3D">
        <w:rPr>
          <w:lang w:val="ru-RU"/>
        </w:rPr>
        <w:t xml:space="preserve"> </w:t>
      </w:r>
      <w:r w:rsidR="003B427F">
        <w:t>Azure</w:t>
      </w:r>
      <w:r w:rsidR="00C33B3D">
        <w:rPr>
          <w:lang w:val="ru-RU"/>
        </w:rPr>
        <w:t>.</w:t>
      </w:r>
    </w:p>
    <w:p w:rsidR="00154913" w:rsidRPr="0047571F" w:rsidRDefault="009239D4">
      <w:pPr>
        <w:pStyle w:val="ListParagraph"/>
        <w:numPr>
          <w:ilvl w:val="0"/>
          <w:numId w:val="119"/>
        </w:numPr>
        <w:rPr>
          <w:lang w:val="ru-RU"/>
        </w:rPr>
      </w:pPr>
      <w:r>
        <w:t>RatingAsString</w:t>
      </w:r>
      <w:r w:rsidRPr="0047571F">
        <w:rPr>
          <w:lang w:val="ru-RU"/>
        </w:rPr>
        <w:t xml:space="preserve"> </w:t>
      </w:r>
      <w:r w:rsidR="005B2536">
        <w:rPr>
          <w:lang w:val="ru-RU"/>
        </w:rPr>
        <w:t>нет</w:t>
      </w:r>
      <w:r w:rsidR="0047571F" w:rsidRPr="0047571F">
        <w:rPr>
          <w:lang w:val="ru-RU"/>
        </w:rPr>
        <w:t>,</w:t>
      </w:r>
      <w:r w:rsidRPr="0047571F">
        <w:rPr>
          <w:lang w:val="ru-RU"/>
        </w:rPr>
        <w:t xml:space="preserve"> </w:t>
      </w:r>
      <w:r w:rsidR="0047571F">
        <w:rPr>
          <w:lang w:val="ru-RU"/>
        </w:rPr>
        <w:t>потому</w:t>
      </w:r>
      <w:r w:rsidR="0047571F" w:rsidRPr="0047571F">
        <w:rPr>
          <w:lang w:val="ru-RU"/>
        </w:rPr>
        <w:t xml:space="preserve"> </w:t>
      </w:r>
      <w:r w:rsidR="0047571F">
        <w:rPr>
          <w:lang w:val="ru-RU"/>
        </w:rPr>
        <w:t>что</w:t>
      </w:r>
      <w:r w:rsidR="0047571F" w:rsidRPr="0047571F">
        <w:rPr>
          <w:lang w:val="ru-RU"/>
        </w:rPr>
        <w:t xml:space="preserve"> </w:t>
      </w:r>
      <w:r w:rsidR="0047571F">
        <w:rPr>
          <w:lang w:val="ru-RU"/>
        </w:rPr>
        <w:t>для</w:t>
      </w:r>
      <w:r w:rsidR="0047571F" w:rsidRPr="0047571F">
        <w:rPr>
          <w:lang w:val="ru-RU"/>
        </w:rPr>
        <w:t xml:space="preserve"> </w:t>
      </w:r>
      <w:r w:rsidR="0047571F">
        <w:rPr>
          <w:lang w:val="ru-RU"/>
        </w:rPr>
        <w:t>него</w:t>
      </w:r>
      <w:r w:rsidR="0047571F" w:rsidRPr="0047571F">
        <w:rPr>
          <w:lang w:val="ru-RU"/>
        </w:rPr>
        <w:t xml:space="preserve"> </w:t>
      </w:r>
      <w:r w:rsidR="0047571F">
        <w:rPr>
          <w:lang w:val="ru-RU"/>
        </w:rPr>
        <w:t>не</w:t>
      </w:r>
      <w:r w:rsidR="0047571F" w:rsidRPr="0047571F">
        <w:rPr>
          <w:lang w:val="ru-RU"/>
        </w:rPr>
        <w:t xml:space="preserve"> </w:t>
      </w:r>
      <w:r w:rsidR="0047571F">
        <w:rPr>
          <w:lang w:val="ru-RU"/>
        </w:rPr>
        <w:t>определен</w:t>
      </w:r>
      <w:r w:rsidR="0047571F" w:rsidRPr="0047571F">
        <w:rPr>
          <w:lang w:val="ru-RU"/>
        </w:rPr>
        <w:t xml:space="preserve"> </w:t>
      </w:r>
      <w:r w:rsidR="0047571F">
        <w:rPr>
          <w:lang w:val="ru-RU"/>
        </w:rPr>
        <w:t>метод</w:t>
      </w:r>
      <w:r w:rsidR="0047571F" w:rsidRPr="0047571F">
        <w:rPr>
          <w:lang w:val="ru-RU"/>
        </w:rPr>
        <w:t xml:space="preserve"> </w:t>
      </w:r>
      <w:r w:rsidR="0047571F">
        <w:rPr>
          <w:lang w:val="ru-RU"/>
        </w:rPr>
        <w:t>присвоения</w:t>
      </w:r>
      <w:r w:rsidR="0047571F" w:rsidRPr="0047571F">
        <w:rPr>
          <w:lang w:val="ru-RU"/>
        </w:rPr>
        <w:t xml:space="preserve"> </w:t>
      </w:r>
      <w:r w:rsidR="0047571F">
        <w:rPr>
          <w:lang w:val="ru-RU"/>
        </w:rPr>
        <w:t>значения</w:t>
      </w:r>
      <w:r w:rsidR="00C33B3D" w:rsidRPr="0047571F">
        <w:rPr>
          <w:lang w:val="ru-RU"/>
        </w:rPr>
        <w:t>.</w:t>
      </w:r>
    </w:p>
    <w:p w:rsidR="00154913" w:rsidRPr="00C33B3D" w:rsidRDefault="003B427F">
      <w:pPr>
        <w:pStyle w:val="ListParagraph"/>
        <w:numPr>
          <w:ilvl w:val="0"/>
          <w:numId w:val="119"/>
        </w:numPr>
        <w:rPr>
          <w:lang w:val="ru-RU"/>
        </w:rPr>
      </w:pPr>
      <w:r>
        <w:t>Id</w:t>
      </w:r>
      <w:r w:rsidRPr="00C33B3D">
        <w:rPr>
          <w:lang w:val="ru-RU"/>
        </w:rPr>
        <w:t xml:space="preserve"> </w:t>
      </w:r>
      <w:r w:rsidR="00C33B3D">
        <w:rPr>
          <w:lang w:val="ru-RU"/>
        </w:rPr>
        <w:t>не</w:t>
      </w:r>
      <w:r w:rsidR="00C33B3D" w:rsidRPr="00C33B3D">
        <w:rPr>
          <w:lang w:val="ru-RU"/>
        </w:rPr>
        <w:t xml:space="preserve"> </w:t>
      </w:r>
      <w:r w:rsidR="00C33B3D">
        <w:rPr>
          <w:lang w:val="ru-RU"/>
        </w:rPr>
        <w:t>хранится</w:t>
      </w:r>
      <w:r w:rsidR="00C33B3D" w:rsidRPr="00C33B3D">
        <w:rPr>
          <w:lang w:val="ru-RU"/>
        </w:rPr>
        <w:t xml:space="preserve">, </w:t>
      </w:r>
      <w:r w:rsidR="00C33B3D">
        <w:rPr>
          <w:lang w:val="ru-RU"/>
        </w:rPr>
        <w:t>потому</w:t>
      </w:r>
      <w:r w:rsidR="00C33B3D" w:rsidRPr="00C33B3D">
        <w:rPr>
          <w:lang w:val="ru-RU"/>
        </w:rPr>
        <w:t xml:space="preserve"> </w:t>
      </w:r>
      <w:r w:rsidR="00C33B3D">
        <w:rPr>
          <w:lang w:val="ru-RU"/>
        </w:rPr>
        <w:t>что</w:t>
      </w:r>
      <w:r w:rsidR="00C33B3D" w:rsidRPr="00C33B3D">
        <w:rPr>
          <w:lang w:val="ru-RU"/>
        </w:rPr>
        <w:t xml:space="preserve"> </w:t>
      </w:r>
      <w:r w:rsidR="00C33B3D">
        <w:rPr>
          <w:lang w:val="ru-RU"/>
        </w:rPr>
        <w:t>методы</w:t>
      </w:r>
      <w:r w:rsidR="00C33B3D" w:rsidRPr="00C33B3D">
        <w:rPr>
          <w:lang w:val="ru-RU"/>
        </w:rPr>
        <w:t xml:space="preserve"> </w:t>
      </w:r>
      <w:r w:rsidR="00C33B3D">
        <w:rPr>
          <w:lang w:val="ru-RU"/>
        </w:rPr>
        <w:t>доступа</w:t>
      </w:r>
      <w:r w:rsidR="00C33B3D" w:rsidRPr="00C33B3D">
        <w:rPr>
          <w:lang w:val="ru-RU"/>
        </w:rPr>
        <w:t xml:space="preserve"> </w:t>
      </w:r>
      <w:r w:rsidR="00C33B3D">
        <w:rPr>
          <w:lang w:val="ru-RU"/>
        </w:rPr>
        <w:t>не</w:t>
      </w:r>
      <w:r w:rsidR="00C33B3D" w:rsidRPr="00C33B3D">
        <w:rPr>
          <w:lang w:val="ru-RU"/>
        </w:rPr>
        <w:t xml:space="preserve"> </w:t>
      </w:r>
      <w:r w:rsidR="00C33B3D">
        <w:t>public</w:t>
      </w:r>
      <w:r w:rsidRPr="00C33B3D">
        <w:rPr>
          <w:lang w:val="ru-RU"/>
        </w:rPr>
        <w:t>.</w:t>
      </w:r>
    </w:p>
    <w:p w:rsidR="003B427F" w:rsidRPr="00C33B3D" w:rsidRDefault="003B427F" w:rsidP="003B427F">
      <w:pPr>
        <w:rPr>
          <w:lang w:val="ru-RU"/>
        </w:rPr>
      </w:pPr>
    </w:p>
    <w:p w:rsidR="00F748AD" w:rsidRPr="007663E8" w:rsidRDefault="0030647D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>[</w:t>
      </w:r>
      <w:proofErr w:type="gramStart"/>
      <w:r w:rsidR="002A1E69" w:rsidRPr="007663E8">
        <w:rPr>
          <w:rFonts w:ascii="Courier New" w:hAnsi="Courier New" w:cs="Courier New"/>
          <w:noProof/>
          <w:sz w:val="20"/>
          <w:szCs w:val="20"/>
          <w:lang w:eastAsia="zh-CN"/>
        </w:rPr>
        <w:t>DataServiceKey</w:t>
      </w:r>
      <w:r w:rsidRPr="007663E8">
        <w:rPr>
          <w:rFonts w:ascii="Courier New" w:hAnsi="Courier New" w:cs="Courier New"/>
          <w:sz w:val="20"/>
          <w:szCs w:val="20"/>
        </w:rPr>
        <w:t>(</w:t>
      </w:r>
      <w:proofErr w:type="gramEnd"/>
      <w:r w:rsidRPr="007663E8">
        <w:rPr>
          <w:rFonts w:ascii="Courier New" w:hAnsi="Courier New" w:cs="Courier New"/>
          <w:sz w:val="20"/>
          <w:szCs w:val="20"/>
        </w:rPr>
        <w:t>"PartitionKey", "RowKey")]</w:t>
      </w:r>
    </w:p>
    <w:p w:rsidR="00F748AD" w:rsidRPr="007663E8" w:rsidRDefault="002A1E69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="0030647D" w:rsidRPr="007663E8">
        <w:rPr>
          <w:rFonts w:ascii="Courier New" w:hAnsi="Courier New" w:cs="Courier New"/>
          <w:sz w:val="20"/>
          <w:szCs w:val="20"/>
        </w:rPr>
        <w:t xml:space="preserve"> </w:t>
      </w:r>
      <w:r w:rsidR="0091389F" w:rsidRPr="007663E8">
        <w:rPr>
          <w:rFonts w:ascii="Courier New" w:hAnsi="Courier New" w:cs="Courier New"/>
          <w:noProof/>
          <w:sz w:val="20"/>
          <w:szCs w:val="20"/>
          <w:lang w:eastAsia="zh-CN"/>
        </w:rPr>
        <w:t>class</w:t>
      </w:r>
      <w:r w:rsidR="0091389F" w:rsidRPr="007663E8">
        <w:rPr>
          <w:rFonts w:ascii="Courier New" w:hAnsi="Courier New" w:cs="Courier New"/>
          <w:sz w:val="20"/>
          <w:szCs w:val="20"/>
        </w:rPr>
        <w:t xml:space="preserve"> </w:t>
      </w:r>
      <w:r w:rsidR="007D4F4F" w:rsidRPr="007663E8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</w:p>
    <w:p w:rsidR="00F748AD" w:rsidRPr="007663E8" w:rsidRDefault="0030647D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>{</w:t>
      </w:r>
    </w:p>
    <w:p w:rsidR="00F748AD" w:rsidRPr="007663E8" w:rsidRDefault="0047571F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lastRenderedPageBreak/>
        <w:t xml:space="preserve">    // ChannelName</w:t>
      </w:r>
    </w:p>
    <w:p w:rsidR="00F748AD" w:rsidRPr="007663E8" w:rsidRDefault="0030647D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    </w:t>
      </w:r>
      <w:r w:rsidR="002A1E69" w:rsidRPr="007663E8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7663E8">
        <w:rPr>
          <w:rFonts w:ascii="Courier New" w:hAnsi="Courier New" w:cs="Courier New"/>
          <w:sz w:val="20"/>
          <w:szCs w:val="20"/>
        </w:rPr>
        <w:t xml:space="preserve"> </w:t>
      </w:r>
      <w:r w:rsidR="00CF461E" w:rsidRPr="007663E8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="00CF461E" w:rsidRPr="007663E8">
        <w:rPr>
          <w:rFonts w:ascii="Courier New" w:hAnsi="Courier New" w:cs="Courier New"/>
          <w:sz w:val="20"/>
          <w:szCs w:val="20"/>
        </w:rPr>
        <w:t xml:space="preserve"> </w:t>
      </w:r>
      <w:r w:rsidRPr="007663E8">
        <w:rPr>
          <w:rFonts w:ascii="Courier New" w:hAnsi="Courier New" w:cs="Courier New"/>
          <w:sz w:val="20"/>
          <w:szCs w:val="20"/>
        </w:rPr>
        <w:t xml:space="preserve">PartitionKey </w:t>
      </w:r>
      <w:proofErr w:type="gramStart"/>
      <w:r w:rsidRPr="007663E8">
        <w:rPr>
          <w:rFonts w:ascii="Courier New" w:hAnsi="Courier New" w:cs="Courier New"/>
          <w:sz w:val="20"/>
          <w:szCs w:val="20"/>
        </w:rPr>
        <w:t xml:space="preserve">{ </w:t>
      </w:r>
      <w:r w:rsidR="0008362A" w:rsidRPr="007663E8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7663E8">
        <w:rPr>
          <w:rFonts w:ascii="Courier New" w:hAnsi="Courier New" w:cs="Courier New"/>
          <w:sz w:val="20"/>
          <w:szCs w:val="20"/>
        </w:rPr>
        <w:t xml:space="preserve">; </w:t>
      </w:r>
      <w:r w:rsidR="0008362A" w:rsidRPr="007663E8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7663E8">
        <w:rPr>
          <w:rFonts w:ascii="Courier New" w:hAnsi="Courier New" w:cs="Courier New"/>
          <w:sz w:val="20"/>
          <w:szCs w:val="20"/>
        </w:rPr>
        <w:t xml:space="preserve">; } </w:t>
      </w:r>
    </w:p>
    <w:p w:rsidR="00F748AD" w:rsidRPr="007663E8" w:rsidRDefault="0047571F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    // PostedDate</w:t>
      </w:r>
    </w:p>
    <w:p w:rsidR="00F748AD" w:rsidRPr="007663E8" w:rsidRDefault="0030647D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    </w:t>
      </w:r>
      <w:r w:rsidR="002A1E69" w:rsidRPr="007663E8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7663E8">
        <w:rPr>
          <w:rFonts w:ascii="Courier New" w:hAnsi="Courier New" w:cs="Courier New"/>
          <w:sz w:val="20"/>
          <w:szCs w:val="20"/>
        </w:rPr>
        <w:t xml:space="preserve"> </w:t>
      </w:r>
      <w:r w:rsidR="00CF461E" w:rsidRPr="007663E8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7663E8">
        <w:rPr>
          <w:rFonts w:ascii="Courier New" w:hAnsi="Courier New" w:cs="Courier New"/>
          <w:sz w:val="20"/>
          <w:szCs w:val="20"/>
        </w:rPr>
        <w:t xml:space="preserve"> RowKey </w:t>
      </w:r>
      <w:proofErr w:type="gramStart"/>
      <w:r w:rsidRPr="007663E8">
        <w:rPr>
          <w:rFonts w:ascii="Courier New" w:hAnsi="Courier New" w:cs="Courier New"/>
          <w:sz w:val="20"/>
          <w:szCs w:val="20"/>
        </w:rPr>
        <w:t xml:space="preserve">{ </w:t>
      </w:r>
      <w:r w:rsidR="0008362A" w:rsidRPr="007663E8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="0008362A" w:rsidRPr="007663E8">
        <w:rPr>
          <w:rFonts w:ascii="Courier New" w:hAnsi="Courier New" w:cs="Courier New"/>
          <w:sz w:val="20"/>
          <w:szCs w:val="20"/>
        </w:rPr>
        <w:t xml:space="preserve">; </w:t>
      </w:r>
      <w:r w:rsidR="0008362A" w:rsidRPr="007663E8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="0008362A" w:rsidRPr="007663E8">
        <w:rPr>
          <w:rFonts w:ascii="Courier New" w:hAnsi="Courier New" w:cs="Courier New"/>
          <w:sz w:val="20"/>
          <w:szCs w:val="20"/>
        </w:rPr>
        <w:t>;</w:t>
      </w:r>
      <w:r w:rsidRPr="007663E8">
        <w:rPr>
          <w:rFonts w:ascii="Courier New" w:hAnsi="Courier New" w:cs="Courier New"/>
          <w:sz w:val="20"/>
          <w:szCs w:val="20"/>
        </w:rPr>
        <w:t xml:space="preserve"> } </w:t>
      </w:r>
    </w:p>
    <w:p w:rsidR="00F24F73" w:rsidRPr="007663E8" w:rsidRDefault="00F24F73" w:rsidP="00F748AD">
      <w:pPr>
        <w:ind w:left="576"/>
        <w:rPr>
          <w:rFonts w:ascii="Courier New" w:hAnsi="Courier New" w:cs="Courier New"/>
          <w:sz w:val="20"/>
          <w:szCs w:val="20"/>
        </w:rPr>
      </w:pPr>
    </w:p>
    <w:p w:rsidR="00F748AD" w:rsidRPr="007663E8" w:rsidRDefault="0030647D" w:rsidP="00F748AD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    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>Определяемые пользователем свойства</w:t>
      </w:r>
    </w:p>
    <w:p w:rsidR="00F748AD" w:rsidRPr="007663E8" w:rsidRDefault="0030647D" w:rsidP="00F748AD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="002A1E69" w:rsidRPr="007663E8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CF461E" w:rsidRPr="007663E8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7663E8">
        <w:rPr>
          <w:rFonts w:ascii="Courier New" w:hAnsi="Courier New" w:cs="Courier New"/>
          <w:sz w:val="20"/>
          <w:szCs w:val="20"/>
        </w:rPr>
        <w:t>Text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gramStart"/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{ </w:t>
      </w:r>
      <w:r w:rsidR="0008362A" w:rsidRPr="007663E8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="0008362A" w:rsidRPr="007663E8">
        <w:rPr>
          <w:rFonts w:ascii="Courier New" w:hAnsi="Courier New" w:cs="Courier New"/>
          <w:sz w:val="20"/>
          <w:szCs w:val="20"/>
          <w:lang w:val="ru-RU"/>
        </w:rPr>
        <w:t xml:space="preserve">; </w:t>
      </w:r>
      <w:r w:rsidR="0008362A" w:rsidRPr="007663E8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="0008362A" w:rsidRPr="007663E8">
        <w:rPr>
          <w:rFonts w:ascii="Courier New" w:hAnsi="Courier New" w:cs="Courier New"/>
          <w:sz w:val="20"/>
          <w:szCs w:val="20"/>
          <w:lang w:val="ru-RU"/>
        </w:rPr>
        <w:t>;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}</w:t>
      </w:r>
    </w:p>
    <w:p w:rsidR="00F748AD" w:rsidRPr="007663E8" w:rsidRDefault="0030647D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="002A1E69" w:rsidRPr="007663E8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7663E8">
        <w:rPr>
          <w:rFonts w:ascii="Courier New" w:hAnsi="Courier New" w:cs="Courier New"/>
          <w:sz w:val="20"/>
          <w:szCs w:val="20"/>
        </w:rPr>
        <w:t xml:space="preserve"> </w:t>
      </w:r>
      <w:r w:rsidR="00CF461E" w:rsidRPr="007663E8">
        <w:rPr>
          <w:rFonts w:ascii="Courier New" w:hAnsi="Courier New" w:cs="Courier New"/>
          <w:noProof/>
          <w:sz w:val="20"/>
          <w:szCs w:val="20"/>
          <w:lang w:eastAsia="zh-CN"/>
        </w:rPr>
        <w:t>int</w:t>
      </w:r>
      <w:r w:rsidR="00CF461E" w:rsidRPr="007663E8" w:rsidDel="00CF461E">
        <w:rPr>
          <w:rFonts w:ascii="Courier New" w:hAnsi="Courier New" w:cs="Courier New"/>
          <w:sz w:val="20"/>
          <w:szCs w:val="20"/>
        </w:rPr>
        <w:t xml:space="preserve"> </w:t>
      </w:r>
      <w:r w:rsidRPr="007663E8">
        <w:rPr>
          <w:rFonts w:ascii="Courier New" w:hAnsi="Courier New" w:cs="Courier New"/>
          <w:sz w:val="20"/>
          <w:szCs w:val="20"/>
        </w:rPr>
        <w:t xml:space="preserve">Rating </w:t>
      </w:r>
      <w:proofErr w:type="gramStart"/>
      <w:r w:rsidRPr="007663E8">
        <w:rPr>
          <w:rFonts w:ascii="Courier New" w:hAnsi="Courier New" w:cs="Courier New"/>
          <w:sz w:val="20"/>
          <w:szCs w:val="20"/>
        </w:rPr>
        <w:t xml:space="preserve">{ </w:t>
      </w:r>
      <w:r w:rsidR="0008362A" w:rsidRPr="007663E8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="0008362A" w:rsidRPr="007663E8">
        <w:rPr>
          <w:rFonts w:ascii="Courier New" w:hAnsi="Courier New" w:cs="Courier New"/>
          <w:sz w:val="20"/>
          <w:szCs w:val="20"/>
        </w:rPr>
        <w:t xml:space="preserve">; </w:t>
      </w:r>
      <w:r w:rsidR="0008362A" w:rsidRPr="007663E8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="0008362A" w:rsidRPr="007663E8">
        <w:rPr>
          <w:rFonts w:ascii="Courier New" w:hAnsi="Courier New" w:cs="Courier New"/>
          <w:sz w:val="20"/>
          <w:szCs w:val="20"/>
        </w:rPr>
        <w:t>;</w:t>
      </w:r>
      <w:r w:rsidRPr="007663E8">
        <w:rPr>
          <w:rFonts w:ascii="Courier New" w:hAnsi="Courier New" w:cs="Courier New"/>
          <w:sz w:val="20"/>
          <w:szCs w:val="20"/>
        </w:rPr>
        <w:t xml:space="preserve"> }</w:t>
      </w:r>
    </w:p>
    <w:p w:rsidR="00C31DC3" w:rsidRPr="007663E8" w:rsidRDefault="00C31DC3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663E8">
        <w:rPr>
          <w:rFonts w:ascii="Courier New" w:hAnsi="Courier New" w:cs="Courier New"/>
          <w:sz w:val="20"/>
          <w:szCs w:val="20"/>
        </w:rPr>
        <w:t>public</w:t>
      </w:r>
      <w:proofErr w:type="gramEnd"/>
      <w:r w:rsidRPr="007663E8">
        <w:rPr>
          <w:rFonts w:ascii="Courier New" w:hAnsi="Courier New" w:cs="Courier New"/>
          <w:sz w:val="20"/>
          <w:szCs w:val="20"/>
        </w:rPr>
        <w:t xml:space="preserve"> string RatingAsString { get; }</w:t>
      </w:r>
    </w:p>
    <w:p w:rsidR="00C31DC3" w:rsidRPr="007663E8" w:rsidRDefault="00C31DC3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663E8">
        <w:rPr>
          <w:rFonts w:ascii="Courier New" w:hAnsi="Courier New" w:cs="Courier New"/>
          <w:sz w:val="20"/>
          <w:szCs w:val="20"/>
        </w:rPr>
        <w:t>protected</w:t>
      </w:r>
      <w:proofErr w:type="gramEnd"/>
      <w:r w:rsidRPr="007663E8">
        <w:rPr>
          <w:rFonts w:ascii="Courier New" w:hAnsi="Courier New" w:cs="Courier New"/>
          <w:sz w:val="20"/>
          <w:szCs w:val="20"/>
        </w:rPr>
        <w:t xml:space="preserve"> string Id { get; set; }</w:t>
      </w:r>
    </w:p>
    <w:p w:rsidR="00F748AD" w:rsidRPr="007663E8" w:rsidRDefault="0030647D" w:rsidP="00F748A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} </w:t>
      </w:r>
    </w:p>
    <w:p w:rsidR="00F748AD" w:rsidRDefault="00F748AD" w:rsidP="00F748AD"/>
    <w:p w:rsidR="000138DA" w:rsidRDefault="00DD1175" w:rsidP="000138DA">
      <w:pPr>
        <w:pStyle w:val="Heading2"/>
      </w:pPr>
      <w:bookmarkStart w:id="40" w:name="_Toc238286297"/>
      <w:r>
        <w:rPr>
          <w:lang w:val="ru-RU"/>
        </w:rPr>
        <w:t>Создание таблицы</w:t>
      </w:r>
      <w:bookmarkEnd w:id="40"/>
    </w:p>
    <w:p w:rsidR="00050908" w:rsidRPr="00753C69" w:rsidRDefault="00753C69" w:rsidP="00A90BB7">
      <w:pPr>
        <w:rPr>
          <w:lang w:val="ru-RU"/>
        </w:rPr>
      </w:pPr>
      <w:r>
        <w:rPr>
          <w:lang w:val="ru-RU"/>
        </w:rPr>
        <w:t xml:space="preserve">Далее рассмотрим, как создать таблицу </w:t>
      </w:r>
      <w:r>
        <w:t>Blogs</w:t>
      </w:r>
      <w:r>
        <w:rPr>
          <w:lang w:val="ru-RU"/>
        </w:rPr>
        <w:t xml:space="preserve"> для учетной записи хранилища. Создание таблицы аналогично созданию сущности в основной таблице «</w:t>
      </w:r>
      <w:r>
        <w:t>Tables</w:t>
      </w:r>
      <w:r>
        <w:rPr>
          <w:lang w:val="ru-RU"/>
        </w:rPr>
        <w:t xml:space="preserve">». Эта основная таблица </w:t>
      </w:r>
      <w:r w:rsidR="00914492">
        <w:rPr>
          <w:lang w:val="ru-RU"/>
        </w:rPr>
        <w:t>определена д</w:t>
      </w:r>
      <w:r>
        <w:rPr>
          <w:lang w:val="ru-RU"/>
        </w:rPr>
        <w:t>ля каждой учетной записи хранилища, и имя каждой таблицы, используемой учетной записью хранения, должно быть зарегистрировано в основной таблице.</w:t>
      </w:r>
      <w:r w:rsidR="00914492">
        <w:rPr>
          <w:lang w:val="ru-RU"/>
        </w:rPr>
        <w:t xml:space="preserve"> Описание класса основной таблицы </w:t>
      </w:r>
      <w:r w:rsidR="002A507A">
        <w:rPr>
          <w:lang w:val="ru-RU"/>
        </w:rPr>
        <w:t>приведено</w:t>
      </w:r>
      <w:r w:rsidR="00914492">
        <w:rPr>
          <w:lang w:val="ru-RU"/>
        </w:rPr>
        <w:t xml:space="preserve"> ниже, где свойство </w:t>
      </w:r>
      <w:r w:rsidR="00914492">
        <w:t>TableName</w:t>
      </w:r>
      <w:r w:rsidR="00914492" w:rsidRPr="00914492">
        <w:rPr>
          <w:lang w:val="ru-RU"/>
        </w:rPr>
        <w:t xml:space="preserve"> </w:t>
      </w:r>
      <w:r w:rsidR="00914492">
        <w:rPr>
          <w:lang w:val="ru-RU"/>
        </w:rPr>
        <w:t>(Имя таблицы) представляет имя создаваемой таблицы.</w:t>
      </w:r>
    </w:p>
    <w:p w:rsidR="00446109" w:rsidRPr="00753C69" w:rsidRDefault="00446109" w:rsidP="00A90BB7">
      <w:pPr>
        <w:rPr>
          <w:lang w:val="ru-RU"/>
        </w:rPr>
      </w:pPr>
    </w:p>
    <w:p w:rsidR="00A90BB7" w:rsidRPr="007663E8" w:rsidRDefault="0030647D" w:rsidP="00A90BB7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>[</w:t>
      </w:r>
      <w:proofErr w:type="gramStart"/>
      <w:r w:rsidR="002A1E69" w:rsidRPr="007663E8">
        <w:rPr>
          <w:rFonts w:ascii="Courier New" w:hAnsi="Courier New" w:cs="Courier New"/>
          <w:noProof/>
          <w:sz w:val="20"/>
          <w:szCs w:val="20"/>
          <w:lang w:eastAsia="zh-CN"/>
        </w:rPr>
        <w:t>DataServiceKey</w:t>
      </w:r>
      <w:r w:rsidRPr="007663E8">
        <w:rPr>
          <w:rFonts w:ascii="Courier New" w:hAnsi="Courier New" w:cs="Courier New"/>
          <w:sz w:val="20"/>
          <w:szCs w:val="20"/>
        </w:rPr>
        <w:t>(</w:t>
      </w:r>
      <w:proofErr w:type="gramEnd"/>
      <w:r w:rsidRPr="007663E8">
        <w:rPr>
          <w:rFonts w:ascii="Courier New" w:hAnsi="Courier New" w:cs="Courier New"/>
          <w:sz w:val="20"/>
          <w:szCs w:val="20"/>
        </w:rPr>
        <w:t>"TableName")]</w:t>
      </w:r>
    </w:p>
    <w:p w:rsidR="00A90BB7" w:rsidRPr="007663E8" w:rsidRDefault="002A1E69" w:rsidP="00A90BB7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="0030647D" w:rsidRPr="007663E8">
        <w:rPr>
          <w:rFonts w:ascii="Courier New" w:hAnsi="Courier New" w:cs="Courier New"/>
          <w:sz w:val="20"/>
          <w:szCs w:val="20"/>
        </w:rPr>
        <w:t xml:space="preserve"> </w:t>
      </w:r>
      <w:r w:rsidR="0091389F" w:rsidRPr="007663E8">
        <w:rPr>
          <w:rFonts w:ascii="Courier New" w:hAnsi="Courier New" w:cs="Courier New"/>
          <w:noProof/>
          <w:sz w:val="20"/>
          <w:szCs w:val="20"/>
          <w:lang w:eastAsia="zh-CN"/>
        </w:rPr>
        <w:t>class</w:t>
      </w:r>
      <w:r w:rsidR="0030647D" w:rsidRPr="007663E8">
        <w:rPr>
          <w:rFonts w:ascii="Courier New" w:hAnsi="Courier New" w:cs="Courier New"/>
          <w:sz w:val="20"/>
          <w:szCs w:val="20"/>
        </w:rPr>
        <w:t xml:space="preserve"> </w:t>
      </w:r>
      <w:r w:rsidR="008F2D96" w:rsidRPr="007663E8">
        <w:rPr>
          <w:rFonts w:ascii="Courier New" w:hAnsi="Courier New" w:cs="Courier New"/>
          <w:noProof/>
          <w:sz w:val="20"/>
          <w:szCs w:val="20"/>
          <w:lang w:eastAsia="zh-CN"/>
        </w:rPr>
        <w:t>TableStorageTable</w:t>
      </w:r>
    </w:p>
    <w:p w:rsidR="00A90BB7" w:rsidRPr="007663E8" w:rsidRDefault="0030647D" w:rsidP="00A90BB7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>{</w:t>
      </w:r>
    </w:p>
    <w:p w:rsidR="00A90BB7" w:rsidRPr="007663E8" w:rsidRDefault="0030647D" w:rsidP="00A90BB7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    </w:t>
      </w:r>
      <w:r w:rsidR="002A1E69" w:rsidRPr="007663E8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7663E8">
        <w:rPr>
          <w:rFonts w:ascii="Courier New" w:hAnsi="Courier New" w:cs="Courier New"/>
          <w:sz w:val="20"/>
          <w:szCs w:val="20"/>
        </w:rPr>
        <w:t xml:space="preserve"> </w:t>
      </w:r>
      <w:r w:rsidR="00CF461E" w:rsidRPr="007663E8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7663E8">
        <w:rPr>
          <w:rFonts w:ascii="Courier New" w:hAnsi="Courier New" w:cs="Courier New"/>
          <w:sz w:val="20"/>
          <w:szCs w:val="20"/>
        </w:rPr>
        <w:t xml:space="preserve"> TableName </w:t>
      </w:r>
      <w:proofErr w:type="gramStart"/>
      <w:r w:rsidRPr="007663E8">
        <w:rPr>
          <w:rFonts w:ascii="Courier New" w:hAnsi="Courier New" w:cs="Courier New"/>
          <w:sz w:val="20"/>
          <w:szCs w:val="20"/>
        </w:rPr>
        <w:t xml:space="preserve">{ </w:t>
      </w:r>
      <w:r w:rsidR="0008362A" w:rsidRPr="007663E8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="0008362A" w:rsidRPr="007663E8">
        <w:rPr>
          <w:rFonts w:ascii="Courier New" w:hAnsi="Courier New" w:cs="Courier New"/>
          <w:sz w:val="20"/>
          <w:szCs w:val="20"/>
        </w:rPr>
        <w:t xml:space="preserve">; </w:t>
      </w:r>
      <w:r w:rsidR="0008362A" w:rsidRPr="007663E8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="0008362A" w:rsidRPr="007663E8">
        <w:rPr>
          <w:rFonts w:ascii="Courier New" w:hAnsi="Courier New" w:cs="Courier New"/>
          <w:sz w:val="20"/>
          <w:szCs w:val="20"/>
        </w:rPr>
        <w:t>;</w:t>
      </w:r>
      <w:r w:rsidRPr="007663E8">
        <w:rPr>
          <w:rFonts w:ascii="Courier New" w:hAnsi="Courier New" w:cs="Courier New"/>
          <w:sz w:val="20"/>
          <w:szCs w:val="20"/>
        </w:rPr>
        <w:t xml:space="preserve"> }</w:t>
      </w:r>
    </w:p>
    <w:p w:rsidR="000138DA" w:rsidRPr="007663E8" w:rsidRDefault="0030647D" w:rsidP="00A90BB7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7663E8">
        <w:rPr>
          <w:rFonts w:ascii="Courier New" w:hAnsi="Courier New" w:cs="Courier New"/>
          <w:sz w:val="20"/>
          <w:szCs w:val="20"/>
          <w:lang w:val="ru-RU"/>
        </w:rPr>
        <w:t>}</w:t>
      </w:r>
    </w:p>
    <w:p w:rsidR="00A90BB7" w:rsidRPr="00753C69" w:rsidRDefault="00A90BB7" w:rsidP="00A90BB7">
      <w:pPr>
        <w:rPr>
          <w:lang w:val="ru-RU"/>
        </w:rPr>
      </w:pPr>
    </w:p>
    <w:p w:rsidR="00A90BB7" w:rsidRPr="0047571F" w:rsidRDefault="0047571F" w:rsidP="00A90BB7">
      <w:pPr>
        <w:rPr>
          <w:lang w:val="ru-RU"/>
        </w:rPr>
      </w:pPr>
      <w:r>
        <w:rPr>
          <w:lang w:val="ru-RU"/>
        </w:rPr>
        <w:t>Фактическое</w:t>
      </w:r>
      <w:r w:rsidRPr="0047571F">
        <w:rPr>
          <w:lang w:val="ru-RU"/>
        </w:rPr>
        <w:t xml:space="preserve"> </w:t>
      </w:r>
      <w:r>
        <w:rPr>
          <w:lang w:val="ru-RU"/>
        </w:rPr>
        <w:t>создание</w:t>
      </w:r>
      <w:r w:rsidRPr="0047571F">
        <w:rPr>
          <w:lang w:val="ru-RU"/>
        </w:rPr>
        <w:t xml:space="preserve"> </w:t>
      </w:r>
      <w:r>
        <w:rPr>
          <w:lang w:val="ru-RU"/>
        </w:rPr>
        <w:t>таблиц</w:t>
      </w:r>
      <w:r w:rsidR="00914492">
        <w:rPr>
          <w:lang w:val="ru-RU"/>
        </w:rPr>
        <w:t>ы</w:t>
      </w:r>
      <w:r w:rsidRPr="0047571F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47571F">
        <w:rPr>
          <w:lang w:val="ru-RU"/>
        </w:rPr>
        <w:t xml:space="preserve"> </w:t>
      </w:r>
      <w:r>
        <w:rPr>
          <w:lang w:val="ru-RU"/>
        </w:rPr>
        <w:t>следующим</w:t>
      </w:r>
      <w:r w:rsidRPr="0047571F">
        <w:rPr>
          <w:lang w:val="ru-RU"/>
        </w:rPr>
        <w:t xml:space="preserve"> </w:t>
      </w:r>
      <w:r>
        <w:rPr>
          <w:lang w:val="ru-RU"/>
        </w:rPr>
        <w:t>образом:</w:t>
      </w:r>
    </w:p>
    <w:p w:rsidR="00A90BB7" w:rsidRPr="007663E8" w:rsidRDefault="0030647D" w:rsidP="00A90BB7">
      <w:pPr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Pr="007663E8">
        <w:rPr>
          <w:rFonts w:ascii="Courier New" w:hAnsi="Courier New" w:cs="Courier New"/>
          <w:sz w:val="20"/>
          <w:szCs w:val="20"/>
        </w:rPr>
        <w:t>Uri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>сервиса: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“</w:t>
      </w:r>
      <w:r w:rsidRPr="007663E8">
        <w:rPr>
          <w:rFonts w:ascii="Courier New" w:hAnsi="Courier New" w:cs="Courier New"/>
          <w:sz w:val="20"/>
          <w:szCs w:val="20"/>
        </w:rPr>
        <w:t>http</w:t>
      </w:r>
      <w:r w:rsidRPr="007663E8">
        <w:rPr>
          <w:rFonts w:ascii="Courier New" w:hAnsi="Courier New" w:cs="Courier New"/>
          <w:sz w:val="20"/>
          <w:szCs w:val="20"/>
          <w:lang w:val="ru-RU"/>
        </w:rPr>
        <w:t>://&lt;</w:t>
      </w:r>
      <w:r w:rsidRPr="007663E8">
        <w:rPr>
          <w:rFonts w:ascii="Courier New" w:hAnsi="Courier New" w:cs="Courier New"/>
          <w:sz w:val="20"/>
          <w:szCs w:val="20"/>
        </w:rPr>
        <w:t>Account</w:t>
      </w:r>
      <w:r w:rsidRPr="007663E8">
        <w:rPr>
          <w:rFonts w:ascii="Courier New" w:hAnsi="Courier New" w:cs="Courier New"/>
          <w:sz w:val="20"/>
          <w:szCs w:val="20"/>
          <w:lang w:val="ru-RU"/>
        </w:rPr>
        <w:t>&gt;.</w:t>
      </w:r>
      <w:r w:rsidRPr="007663E8">
        <w:rPr>
          <w:rFonts w:ascii="Courier New" w:hAnsi="Courier New" w:cs="Courier New"/>
          <w:sz w:val="20"/>
          <w:szCs w:val="20"/>
        </w:rPr>
        <w:t>table</w:t>
      </w:r>
      <w:r w:rsidRPr="007663E8">
        <w:rPr>
          <w:rFonts w:ascii="Courier New" w:hAnsi="Courier New" w:cs="Courier New"/>
          <w:sz w:val="20"/>
          <w:szCs w:val="20"/>
          <w:lang w:val="ru-RU"/>
        </w:rPr>
        <w:t>.</w:t>
      </w:r>
      <w:r w:rsidRPr="007663E8">
        <w:rPr>
          <w:rFonts w:ascii="Courier New" w:hAnsi="Courier New" w:cs="Courier New"/>
          <w:sz w:val="20"/>
          <w:szCs w:val="20"/>
        </w:rPr>
        <w:t>core</w:t>
      </w:r>
      <w:r w:rsidRPr="007663E8">
        <w:rPr>
          <w:rFonts w:ascii="Courier New" w:hAnsi="Courier New" w:cs="Courier New"/>
          <w:sz w:val="20"/>
          <w:szCs w:val="20"/>
          <w:lang w:val="ru-RU"/>
        </w:rPr>
        <w:t>.</w:t>
      </w:r>
      <w:r w:rsidRPr="007663E8">
        <w:rPr>
          <w:rFonts w:ascii="Courier New" w:hAnsi="Courier New" w:cs="Courier New"/>
          <w:sz w:val="20"/>
          <w:szCs w:val="20"/>
        </w:rPr>
        <w:t>windows</w:t>
      </w:r>
      <w:r w:rsidRPr="007663E8">
        <w:rPr>
          <w:rFonts w:ascii="Courier New" w:hAnsi="Courier New" w:cs="Courier New"/>
          <w:sz w:val="20"/>
          <w:szCs w:val="20"/>
          <w:lang w:val="ru-RU"/>
        </w:rPr>
        <w:t>.</w:t>
      </w:r>
      <w:r w:rsidRPr="007663E8">
        <w:rPr>
          <w:rFonts w:ascii="Courier New" w:hAnsi="Courier New" w:cs="Courier New"/>
          <w:sz w:val="20"/>
          <w:szCs w:val="20"/>
        </w:rPr>
        <w:t>net</w:t>
      </w:r>
      <w:r w:rsidRPr="007663E8">
        <w:rPr>
          <w:rFonts w:ascii="Courier New" w:hAnsi="Courier New" w:cs="Courier New"/>
          <w:sz w:val="20"/>
          <w:szCs w:val="20"/>
          <w:lang w:val="ru-RU"/>
        </w:rPr>
        <w:t>/”</w:t>
      </w:r>
    </w:p>
    <w:p w:rsidR="00A90BB7" w:rsidRPr="007663E8" w:rsidRDefault="008F2D96" w:rsidP="00A90BB7">
      <w:pPr>
        <w:ind w:left="720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noProof/>
          <w:sz w:val="20"/>
          <w:szCs w:val="20"/>
          <w:lang w:eastAsia="zh-CN"/>
        </w:rPr>
        <w:t xml:space="preserve">DataServiceContext </w:t>
      </w:r>
      <w:r w:rsidR="0030647D" w:rsidRPr="007663E8">
        <w:rPr>
          <w:rFonts w:ascii="Courier New" w:hAnsi="Courier New" w:cs="Courier New"/>
          <w:sz w:val="20"/>
          <w:szCs w:val="20"/>
        </w:rPr>
        <w:t xml:space="preserve">context = </w:t>
      </w:r>
      <w:r w:rsidR="00181C76" w:rsidRPr="007663E8">
        <w:rPr>
          <w:rFonts w:ascii="Courier New" w:hAnsi="Courier New" w:cs="Courier New"/>
          <w:noProof/>
          <w:sz w:val="20"/>
          <w:szCs w:val="20"/>
          <w:lang w:eastAsia="zh-CN"/>
        </w:rPr>
        <w:t>new</w:t>
      </w:r>
      <w:r w:rsidR="00181C76" w:rsidRPr="007663E8" w:rsidDel="00181C7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63E8">
        <w:rPr>
          <w:rFonts w:ascii="Courier New" w:hAnsi="Courier New" w:cs="Courier New"/>
          <w:noProof/>
          <w:sz w:val="20"/>
          <w:szCs w:val="20"/>
          <w:lang w:eastAsia="zh-CN"/>
        </w:rPr>
        <w:t>DataServiceContext</w:t>
      </w:r>
      <w:r w:rsidR="0030647D" w:rsidRPr="007663E8">
        <w:rPr>
          <w:rFonts w:ascii="Courier New" w:hAnsi="Courier New" w:cs="Courier New"/>
          <w:sz w:val="20"/>
          <w:szCs w:val="20"/>
        </w:rPr>
        <w:t>(</w:t>
      </w:r>
      <w:proofErr w:type="gramEnd"/>
      <w:r w:rsidR="0030647D" w:rsidRPr="007663E8">
        <w:rPr>
          <w:rFonts w:ascii="Courier New" w:hAnsi="Courier New" w:cs="Courier New"/>
          <w:sz w:val="20"/>
          <w:szCs w:val="20"/>
        </w:rPr>
        <w:t>serviceUri);</w:t>
      </w:r>
    </w:p>
    <w:p w:rsidR="00A90BB7" w:rsidRPr="007663E8" w:rsidRDefault="008F2D96" w:rsidP="00A90BB7">
      <w:pPr>
        <w:ind w:left="720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noProof/>
          <w:sz w:val="20"/>
          <w:szCs w:val="20"/>
          <w:lang w:eastAsia="zh-CN"/>
        </w:rPr>
        <w:t xml:space="preserve">TableStorageTable </w:t>
      </w:r>
      <w:r w:rsidR="0030647D" w:rsidRPr="007663E8">
        <w:rPr>
          <w:rFonts w:ascii="Courier New" w:hAnsi="Courier New" w:cs="Courier New"/>
          <w:sz w:val="20"/>
          <w:szCs w:val="20"/>
        </w:rPr>
        <w:t xml:space="preserve">table = </w:t>
      </w:r>
      <w:r w:rsidR="00181C76" w:rsidRPr="007663E8">
        <w:rPr>
          <w:rFonts w:ascii="Courier New" w:hAnsi="Courier New" w:cs="Courier New"/>
          <w:noProof/>
          <w:sz w:val="20"/>
          <w:szCs w:val="20"/>
          <w:lang w:eastAsia="zh-CN"/>
        </w:rPr>
        <w:t>new</w:t>
      </w:r>
      <w:r w:rsidR="0030647D" w:rsidRPr="007663E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663E8">
        <w:rPr>
          <w:rFonts w:ascii="Courier New" w:hAnsi="Courier New" w:cs="Courier New"/>
          <w:noProof/>
          <w:sz w:val="20"/>
          <w:szCs w:val="20"/>
          <w:lang w:eastAsia="zh-CN"/>
        </w:rPr>
        <w:t>TableStorageTable</w:t>
      </w:r>
      <w:r w:rsidR="0030647D" w:rsidRPr="007663E8">
        <w:rPr>
          <w:rFonts w:ascii="Courier New" w:hAnsi="Courier New" w:cs="Courier New"/>
          <w:sz w:val="20"/>
          <w:szCs w:val="20"/>
        </w:rPr>
        <w:t>(</w:t>
      </w:r>
      <w:proofErr w:type="gramEnd"/>
      <w:r w:rsidR="0030647D" w:rsidRPr="007663E8">
        <w:rPr>
          <w:rFonts w:ascii="Courier New" w:hAnsi="Courier New" w:cs="Courier New"/>
          <w:sz w:val="20"/>
          <w:szCs w:val="20"/>
        </w:rPr>
        <w:t>"</w:t>
      </w:r>
      <w:r w:rsidR="007D4F4F" w:rsidRPr="007663E8">
        <w:rPr>
          <w:rFonts w:ascii="Courier New" w:hAnsi="Courier New" w:cs="Courier New"/>
          <w:sz w:val="20"/>
          <w:szCs w:val="20"/>
        </w:rPr>
        <w:t>Blogs</w:t>
      </w:r>
      <w:r w:rsidR="0030647D" w:rsidRPr="007663E8">
        <w:rPr>
          <w:rFonts w:ascii="Courier New" w:hAnsi="Courier New" w:cs="Courier New"/>
          <w:sz w:val="20"/>
          <w:szCs w:val="20"/>
        </w:rPr>
        <w:t>");</w:t>
      </w:r>
    </w:p>
    <w:p w:rsidR="00027560" w:rsidRPr="007663E8" w:rsidRDefault="00027560" w:rsidP="00A90BB7">
      <w:pPr>
        <w:ind w:left="720"/>
        <w:rPr>
          <w:rFonts w:ascii="Courier New" w:hAnsi="Courier New" w:cs="Courier New"/>
          <w:sz w:val="20"/>
          <w:szCs w:val="20"/>
        </w:rPr>
      </w:pPr>
    </w:p>
    <w:p w:rsidR="00027560" w:rsidRPr="007663E8" w:rsidRDefault="00027560" w:rsidP="00A90BB7">
      <w:pPr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>Создаем новую таблицу, добавляя новую сущность</w:t>
      </w:r>
    </w:p>
    <w:p w:rsidR="00A90BB7" w:rsidRPr="007663E8" w:rsidRDefault="00027560" w:rsidP="00A90BB7">
      <w:pPr>
        <w:ind w:left="720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// 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>в</w:t>
      </w:r>
      <w:r w:rsidR="0047571F" w:rsidRPr="007663E8">
        <w:rPr>
          <w:rFonts w:ascii="Courier New" w:hAnsi="Courier New" w:cs="Courier New"/>
          <w:sz w:val="20"/>
          <w:szCs w:val="20"/>
        </w:rPr>
        <w:t xml:space="preserve"> 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>основную</w:t>
      </w:r>
      <w:r w:rsidR="0047571F" w:rsidRPr="007663E8">
        <w:rPr>
          <w:rFonts w:ascii="Courier New" w:hAnsi="Courier New" w:cs="Courier New"/>
          <w:sz w:val="20"/>
          <w:szCs w:val="20"/>
        </w:rPr>
        <w:t xml:space="preserve"> 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>таблицу</w:t>
      </w:r>
      <w:r w:rsidR="0047571F" w:rsidRPr="007663E8">
        <w:rPr>
          <w:rFonts w:ascii="Courier New" w:hAnsi="Courier New" w:cs="Courier New"/>
          <w:sz w:val="20"/>
          <w:szCs w:val="20"/>
        </w:rPr>
        <w:t xml:space="preserve"> </w:t>
      </w:r>
      <w:r w:rsidRPr="007663E8">
        <w:rPr>
          <w:rFonts w:ascii="Courier New" w:hAnsi="Courier New" w:cs="Courier New"/>
          <w:sz w:val="20"/>
          <w:szCs w:val="20"/>
        </w:rPr>
        <w:t>"Tables"</w:t>
      </w:r>
    </w:p>
    <w:p w:rsidR="00A90BB7" w:rsidRPr="007663E8" w:rsidRDefault="0030647D" w:rsidP="00A90BB7">
      <w:pPr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7663E8">
        <w:rPr>
          <w:rFonts w:ascii="Courier New" w:hAnsi="Courier New" w:cs="Courier New"/>
          <w:sz w:val="20"/>
          <w:szCs w:val="20"/>
        </w:rPr>
        <w:t>context.AddObject(</w:t>
      </w:r>
      <w:proofErr w:type="gramEnd"/>
      <w:r w:rsidRPr="007663E8">
        <w:rPr>
          <w:rFonts w:ascii="Courier New" w:hAnsi="Courier New" w:cs="Courier New"/>
          <w:sz w:val="20"/>
          <w:szCs w:val="20"/>
        </w:rPr>
        <w:t>"Tables", table);</w:t>
      </w:r>
    </w:p>
    <w:p w:rsidR="00027560" w:rsidRPr="007663E8" w:rsidRDefault="00027560" w:rsidP="00A90BB7">
      <w:pPr>
        <w:ind w:left="720"/>
        <w:rPr>
          <w:rFonts w:ascii="Courier New" w:hAnsi="Courier New" w:cs="Courier New"/>
          <w:sz w:val="20"/>
          <w:szCs w:val="20"/>
        </w:rPr>
      </w:pPr>
    </w:p>
    <w:p w:rsidR="00027560" w:rsidRPr="007663E8" w:rsidRDefault="00027560" w:rsidP="00A90BB7">
      <w:pPr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 xml:space="preserve">результатом вызова </w:t>
      </w:r>
      <w:r w:rsidRPr="007663E8">
        <w:rPr>
          <w:rFonts w:ascii="Courier New" w:hAnsi="Courier New" w:cs="Courier New"/>
          <w:sz w:val="20"/>
          <w:szCs w:val="20"/>
        </w:rPr>
        <w:t>SaveChanges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 xml:space="preserve">является </w:t>
      </w:r>
      <w:r w:rsidR="005B2536" w:rsidRPr="007663E8">
        <w:rPr>
          <w:rFonts w:ascii="Courier New" w:hAnsi="Courier New" w:cs="Courier New"/>
          <w:sz w:val="20"/>
          <w:szCs w:val="20"/>
          <w:lang w:val="ru-RU"/>
        </w:rPr>
        <w:t>отклик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 xml:space="preserve"> сервера</w:t>
      </w:r>
    </w:p>
    <w:p w:rsidR="00A90BB7" w:rsidRPr="007663E8" w:rsidRDefault="008F2D96" w:rsidP="00A90BB7">
      <w:pPr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7663E8">
        <w:rPr>
          <w:rFonts w:ascii="Courier New" w:hAnsi="Courier New" w:cs="Courier New"/>
          <w:noProof/>
          <w:sz w:val="20"/>
          <w:szCs w:val="20"/>
          <w:lang w:eastAsia="zh-CN"/>
        </w:rPr>
        <w:t>DataServiceResponse</w:t>
      </w:r>
      <w:r w:rsidRPr="007663E8" w:rsidDel="008F2D9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30647D" w:rsidRPr="007663E8">
        <w:rPr>
          <w:rFonts w:ascii="Courier New" w:hAnsi="Courier New" w:cs="Courier New"/>
          <w:sz w:val="20"/>
          <w:szCs w:val="20"/>
        </w:rPr>
        <w:t>re</w:t>
      </w:r>
      <w:r w:rsidR="0047571F" w:rsidRPr="007663E8">
        <w:rPr>
          <w:rFonts w:ascii="Courier New" w:hAnsi="Courier New" w:cs="Courier New"/>
          <w:sz w:val="20"/>
          <w:szCs w:val="20"/>
        </w:rPr>
        <w:t>sponse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 xml:space="preserve"> = </w:t>
      </w:r>
      <w:proofErr w:type="gramStart"/>
      <w:r w:rsidR="0047571F" w:rsidRPr="007663E8">
        <w:rPr>
          <w:rFonts w:ascii="Courier New" w:hAnsi="Courier New" w:cs="Courier New"/>
          <w:sz w:val="20"/>
          <w:szCs w:val="20"/>
        </w:rPr>
        <w:t>context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>.</w:t>
      </w:r>
      <w:r w:rsidR="0047571F" w:rsidRPr="007663E8">
        <w:rPr>
          <w:rFonts w:ascii="Courier New" w:hAnsi="Courier New" w:cs="Courier New"/>
          <w:sz w:val="20"/>
          <w:szCs w:val="20"/>
        </w:rPr>
        <w:t>SaveChanges</w:t>
      </w:r>
      <w:r w:rsidR="0047571F" w:rsidRPr="007663E8">
        <w:rPr>
          <w:rFonts w:ascii="Courier New" w:hAnsi="Courier New" w:cs="Courier New"/>
          <w:sz w:val="20"/>
          <w:szCs w:val="20"/>
          <w:lang w:val="ru-RU"/>
        </w:rPr>
        <w:t>(</w:t>
      </w:r>
      <w:proofErr w:type="gramEnd"/>
      <w:r w:rsidR="0047571F" w:rsidRPr="007663E8">
        <w:rPr>
          <w:rFonts w:ascii="Courier New" w:hAnsi="Courier New" w:cs="Courier New"/>
          <w:sz w:val="20"/>
          <w:szCs w:val="20"/>
          <w:lang w:val="ru-RU"/>
        </w:rPr>
        <w:t>);</w:t>
      </w:r>
    </w:p>
    <w:p w:rsidR="003A33A5" w:rsidRPr="007D4B01" w:rsidRDefault="003A33A5" w:rsidP="00A90BB7">
      <w:pPr>
        <w:rPr>
          <w:lang w:val="ru-RU"/>
        </w:rPr>
      </w:pPr>
    </w:p>
    <w:p w:rsidR="00914492" w:rsidRPr="00914492" w:rsidRDefault="00914492" w:rsidP="00A90BB7">
      <w:pPr>
        <w:rPr>
          <w:rFonts w:asciiTheme="minorHAnsi" w:hAnsiTheme="minorHAnsi" w:cs="Courier New"/>
          <w:lang w:val="ru-RU"/>
        </w:rPr>
      </w:pPr>
      <w:proofErr w:type="gramStart"/>
      <w:r w:rsidRPr="00860082">
        <w:rPr>
          <w:rFonts w:asciiTheme="minorHAnsi" w:hAnsiTheme="minorHAnsi"/>
        </w:rPr>
        <w:t>serviceUri</w:t>
      </w:r>
      <w:proofErr w:type="gramEnd"/>
      <w:r w:rsidRPr="007D4B01">
        <w:rPr>
          <w:rFonts w:asciiTheme="minorHAnsi" w:hAnsiTheme="minorHAnsi"/>
          <w:lang w:val="ru-RU"/>
        </w:rPr>
        <w:t xml:space="preserve"> – </w:t>
      </w:r>
      <w:r>
        <w:rPr>
          <w:rFonts w:asciiTheme="minorHAnsi" w:hAnsiTheme="minorHAnsi"/>
          <w:lang w:val="ru-RU"/>
        </w:rPr>
        <w:t>это</w:t>
      </w:r>
      <w:r w:rsidRPr="007D4B01">
        <w:rPr>
          <w:rFonts w:asciiTheme="minorHAnsi" w:hAnsiTheme="minorHAnsi"/>
          <w:lang w:val="ru-RU"/>
        </w:rPr>
        <w:t xml:space="preserve"> </w:t>
      </w:r>
      <w:r w:rsidRPr="00860082">
        <w:rPr>
          <w:rFonts w:asciiTheme="minorHAnsi" w:hAnsiTheme="minorHAnsi"/>
        </w:rPr>
        <w:t>uri</w:t>
      </w:r>
      <w:r w:rsidRPr="007D4B0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сервиса</w:t>
      </w:r>
      <w:r w:rsidRPr="007D4B0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таблицы</w:t>
      </w:r>
      <w:r w:rsidRPr="007D4B01">
        <w:rPr>
          <w:rFonts w:asciiTheme="minorHAnsi" w:hAnsiTheme="minorHAnsi"/>
          <w:lang w:val="ru-RU"/>
        </w:rPr>
        <w:t xml:space="preserve">, </w:t>
      </w:r>
      <w:r w:rsidRPr="00860082">
        <w:rPr>
          <w:rFonts w:asciiTheme="minorHAnsi" w:hAnsiTheme="minorHAnsi" w:cs="Courier New"/>
        </w:rPr>
        <w:t>http</w:t>
      </w:r>
      <w:r w:rsidRPr="007D4B01">
        <w:rPr>
          <w:rFonts w:asciiTheme="minorHAnsi" w:hAnsiTheme="minorHAnsi" w:cs="Courier New"/>
          <w:lang w:val="ru-RU"/>
        </w:rPr>
        <w:t>://&lt;</w:t>
      </w:r>
      <w:r>
        <w:rPr>
          <w:rFonts w:asciiTheme="minorHAnsi" w:hAnsiTheme="minorHAnsi" w:cs="Courier New"/>
          <w:lang w:val="ru-RU"/>
        </w:rPr>
        <w:t>Здесь</w:t>
      </w:r>
      <w:r w:rsidRPr="007D4B01">
        <w:rPr>
          <w:rFonts w:asciiTheme="minorHAnsi" w:hAnsiTheme="minorHAnsi" w:cs="Courier New"/>
          <w:lang w:val="ru-RU"/>
        </w:rPr>
        <w:t xml:space="preserve"> </w:t>
      </w:r>
      <w:r>
        <w:rPr>
          <w:rFonts w:asciiTheme="minorHAnsi" w:hAnsiTheme="minorHAnsi" w:cs="Courier New"/>
          <w:lang w:val="ru-RU"/>
        </w:rPr>
        <w:t>указывается</w:t>
      </w:r>
      <w:r w:rsidRPr="007D4B01">
        <w:rPr>
          <w:rFonts w:asciiTheme="minorHAnsi" w:hAnsiTheme="minorHAnsi" w:cs="Courier New"/>
          <w:lang w:val="ru-RU"/>
        </w:rPr>
        <w:t xml:space="preserve"> </w:t>
      </w:r>
      <w:r>
        <w:rPr>
          <w:rFonts w:asciiTheme="minorHAnsi" w:hAnsiTheme="minorHAnsi" w:cs="Courier New"/>
          <w:lang w:val="ru-RU"/>
        </w:rPr>
        <w:t>имя</w:t>
      </w:r>
      <w:r w:rsidRPr="007D4B01">
        <w:rPr>
          <w:rFonts w:asciiTheme="minorHAnsi" w:hAnsiTheme="minorHAnsi" w:cs="Courier New"/>
          <w:lang w:val="ru-RU"/>
        </w:rPr>
        <w:t xml:space="preserve"> </w:t>
      </w:r>
      <w:r>
        <w:rPr>
          <w:rFonts w:asciiTheme="minorHAnsi" w:hAnsiTheme="minorHAnsi" w:cs="Courier New"/>
          <w:lang w:val="ru-RU"/>
        </w:rPr>
        <w:t>учетной</w:t>
      </w:r>
      <w:r w:rsidRPr="007D4B01">
        <w:rPr>
          <w:rFonts w:asciiTheme="minorHAnsi" w:hAnsiTheme="minorHAnsi" w:cs="Courier New"/>
          <w:lang w:val="ru-RU"/>
        </w:rPr>
        <w:t xml:space="preserve"> </w:t>
      </w:r>
      <w:r>
        <w:rPr>
          <w:rFonts w:asciiTheme="minorHAnsi" w:hAnsiTheme="minorHAnsi" w:cs="Courier New"/>
          <w:lang w:val="ru-RU"/>
        </w:rPr>
        <w:t>записи</w:t>
      </w:r>
      <w:r w:rsidRPr="007D4B01">
        <w:rPr>
          <w:rFonts w:asciiTheme="minorHAnsi" w:hAnsiTheme="minorHAnsi" w:cs="Courier New"/>
          <w:lang w:val="ru-RU"/>
        </w:rPr>
        <w:t>&gt;.</w:t>
      </w:r>
      <w:r w:rsidRPr="00860082">
        <w:rPr>
          <w:rFonts w:asciiTheme="minorHAnsi" w:hAnsiTheme="minorHAnsi" w:cs="Courier New"/>
        </w:rPr>
        <w:t>table</w:t>
      </w:r>
      <w:r w:rsidRPr="007D4B01">
        <w:rPr>
          <w:rFonts w:asciiTheme="minorHAnsi" w:hAnsiTheme="minorHAnsi" w:cs="Courier New"/>
          <w:lang w:val="ru-RU"/>
        </w:rPr>
        <w:t>.</w:t>
      </w:r>
      <w:r w:rsidRPr="00860082">
        <w:rPr>
          <w:rFonts w:asciiTheme="minorHAnsi" w:hAnsiTheme="minorHAnsi" w:cs="Courier New"/>
        </w:rPr>
        <w:t>core</w:t>
      </w:r>
      <w:r w:rsidRPr="007D4B01">
        <w:rPr>
          <w:rFonts w:asciiTheme="minorHAnsi" w:hAnsiTheme="minorHAnsi" w:cs="Courier New"/>
          <w:lang w:val="ru-RU"/>
        </w:rPr>
        <w:t>.</w:t>
      </w:r>
      <w:r w:rsidRPr="00860082">
        <w:rPr>
          <w:rFonts w:asciiTheme="minorHAnsi" w:hAnsiTheme="minorHAnsi" w:cs="Courier New"/>
        </w:rPr>
        <w:t>windows</w:t>
      </w:r>
      <w:r w:rsidRPr="007D4B01">
        <w:rPr>
          <w:rFonts w:asciiTheme="minorHAnsi" w:hAnsiTheme="minorHAnsi" w:cs="Courier New"/>
          <w:lang w:val="ru-RU"/>
        </w:rPr>
        <w:t>.</w:t>
      </w:r>
      <w:r w:rsidRPr="00860082">
        <w:rPr>
          <w:rFonts w:asciiTheme="minorHAnsi" w:hAnsiTheme="minorHAnsi" w:cs="Courier New"/>
        </w:rPr>
        <w:t>net</w:t>
      </w:r>
      <w:r w:rsidRPr="007D4B01">
        <w:rPr>
          <w:rFonts w:asciiTheme="minorHAnsi" w:hAnsiTheme="minorHAnsi" w:cs="Courier New"/>
          <w:lang w:val="ru-RU"/>
        </w:rPr>
        <w:t xml:space="preserve">/. </w:t>
      </w:r>
      <w:proofErr w:type="gramStart"/>
      <w:r w:rsidRPr="00860082">
        <w:rPr>
          <w:rFonts w:asciiTheme="minorHAnsi" w:hAnsiTheme="minorHAnsi" w:cs="Courier New"/>
        </w:rPr>
        <w:t>DataServiceContext</w:t>
      </w:r>
      <w:r>
        <w:rPr>
          <w:rFonts w:asciiTheme="minorHAnsi" w:hAnsiTheme="minorHAnsi" w:cs="Courier New"/>
          <w:lang w:val="ru-RU"/>
        </w:rPr>
        <w:t xml:space="preserve"> (Контекст сервиса данных) – один из основных классов сервиса данных </w:t>
      </w:r>
      <w:r w:rsidRPr="00860082">
        <w:rPr>
          <w:rFonts w:asciiTheme="minorHAnsi" w:hAnsiTheme="minorHAnsi" w:cs="Courier New"/>
        </w:rPr>
        <w:t>ADO</w:t>
      </w:r>
      <w:r w:rsidRPr="00914492">
        <w:rPr>
          <w:rFonts w:asciiTheme="minorHAnsi" w:hAnsiTheme="minorHAnsi" w:cs="Courier New"/>
          <w:lang w:val="ru-RU"/>
        </w:rPr>
        <w:t>.</w:t>
      </w:r>
      <w:r w:rsidRPr="00860082">
        <w:rPr>
          <w:rFonts w:asciiTheme="minorHAnsi" w:hAnsiTheme="minorHAnsi" w:cs="Courier New"/>
        </w:rPr>
        <w:t>NET</w:t>
      </w:r>
      <w:r>
        <w:rPr>
          <w:rFonts w:asciiTheme="minorHAnsi" w:hAnsiTheme="minorHAnsi" w:cs="Courier New"/>
          <w:lang w:val="ru-RU"/>
        </w:rPr>
        <w:t>, представляющий контекст времени выполнения для сервиса.</w:t>
      </w:r>
      <w:proofErr w:type="gramEnd"/>
      <w:r>
        <w:rPr>
          <w:rFonts w:asciiTheme="minorHAnsi" w:hAnsiTheme="minorHAnsi" w:cs="Courier New"/>
          <w:lang w:val="ru-RU"/>
        </w:rPr>
        <w:t xml:space="preserve"> Он обеспечивает </w:t>
      </w:r>
      <w:r w:rsidRPr="00860082">
        <w:rPr>
          <w:rFonts w:asciiTheme="minorHAnsi" w:hAnsiTheme="minorHAnsi" w:cs="Courier New"/>
        </w:rPr>
        <w:t>API</w:t>
      </w:r>
      <w:r>
        <w:rPr>
          <w:rFonts w:asciiTheme="minorHAnsi" w:hAnsiTheme="minorHAnsi" w:cs="Courier New"/>
          <w:lang w:val="ru-RU"/>
        </w:rPr>
        <w:t xml:space="preserve"> для вставки, обновления, удаления и запроса сущностей</w:t>
      </w:r>
      <w:r w:rsidR="00633D59">
        <w:rPr>
          <w:rFonts w:asciiTheme="minorHAnsi" w:hAnsiTheme="minorHAnsi" w:cs="Courier New"/>
          <w:lang w:val="ru-RU"/>
        </w:rPr>
        <w:t xml:space="preserve"> с помощью либо </w:t>
      </w:r>
      <w:r w:rsidR="00633D59" w:rsidRPr="00860082">
        <w:rPr>
          <w:rFonts w:asciiTheme="minorHAnsi" w:hAnsiTheme="minorHAnsi" w:cs="Courier New"/>
        </w:rPr>
        <w:t>LINQ</w:t>
      </w:r>
      <w:r w:rsidR="00633D59">
        <w:rPr>
          <w:rFonts w:asciiTheme="minorHAnsi" w:hAnsiTheme="minorHAnsi" w:cs="Courier New"/>
          <w:lang w:val="ru-RU"/>
        </w:rPr>
        <w:t xml:space="preserve">, либо </w:t>
      </w:r>
      <w:r w:rsidR="00633D59" w:rsidRPr="00860082">
        <w:rPr>
          <w:rFonts w:asciiTheme="minorHAnsi" w:hAnsiTheme="minorHAnsi" w:cs="Courier New"/>
        </w:rPr>
        <w:t>RESTful</w:t>
      </w:r>
      <w:r w:rsidR="00633D59" w:rsidRPr="00633D59">
        <w:rPr>
          <w:rFonts w:asciiTheme="minorHAnsi" w:hAnsiTheme="minorHAnsi" w:cs="Courier New"/>
          <w:lang w:val="ru-RU"/>
        </w:rPr>
        <w:t xml:space="preserve"> </w:t>
      </w:r>
      <w:r w:rsidR="00633D59" w:rsidRPr="00860082">
        <w:rPr>
          <w:rFonts w:asciiTheme="minorHAnsi" w:hAnsiTheme="minorHAnsi" w:cs="Courier New"/>
        </w:rPr>
        <w:t>URI</w:t>
      </w:r>
      <w:r w:rsidR="00633D59">
        <w:rPr>
          <w:rFonts w:asciiTheme="minorHAnsi" w:hAnsiTheme="minorHAnsi" w:cs="Courier New"/>
          <w:lang w:val="ru-RU"/>
        </w:rPr>
        <w:t xml:space="preserve"> и сохраняет состояние на стороне клиента.</w:t>
      </w:r>
    </w:p>
    <w:p w:rsidR="003A33A5" w:rsidRPr="00914492" w:rsidRDefault="003A33A5" w:rsidP="00A90BB7">
      <w:pPr>
        <w:rPr>
          <w:lang w:val="ru-RU"/>
        </w:rPr>
      </w:pPr>
    </w:p>
    <w:p w:rsidR="00020EC8" w:rsidRDefault="00633D59" w:rsidP="00020EC8">
      <w:pPr>
        <w:pStyle w:val="Heading2"/>
      </w:pPr>
      <w:bookmarkStart w:id="41" w:name="_Toc215250569"/>
      <w:bookmarkStart w:id="42" w:name="_Toc238286298"/>
      <w:r>
        <w:rPr>
          <w:lang w:val="ru-RU"/>
        </w:rPr>
        <w:lastRenderedPageBreak/>
        <w:t>Вставка</w:t>
      </w:r>
      <w:r w:rsidR="006D47D4">
        <w:t xml:space="preserve"> </w:t>
      </w:r>
      <w:r w:rsidR="007D4F4F">
        <w:t>Blog</w:t>
      </w:r>
      <w:bookmarkEnd w:id="41"/>
      <w:bookmarkEnd w:id="42"/>
    </w:p>
    <w:p w:rsidR="000366BE" w:rsidRPr="00633D59" w:rsidRDefault="00633D59" w:rsidP="000366BE">
      <w:pPr>
        <w:rPr>
          <w:lang w:val="ru-RU"/>
        </w:rPr>
      </w:pPr>
      <w:r>
        <w:rPr>
          <w:lang w:val="ru-RU"/>
        </w:rPr>
        <w:t>Чтобы</w:t>
      </w:r>
      <w:r w:rsidRPr="00633D59">
        <w:rPr>
          <w:lang w:val="ru-RU"/>
        </w:rPr>
        <w:t xml:space="preserve"> </w:t>
      </w:r>
      <w:r>
        <w:rPr>
          <w:lang w:val="ru-RU"/>
        </w:rPr>
        <w:t>вставить</w:t>
      </w:r>
      <w:r w:rsidRPr="00633D59">
        <w:rPr>
          <w:lang w:val="ru-RU"/>
        </w:rPr>
        <w:t xml:space="preserve"> </w:t>
      </w:r>
      <w:r>
        <w:rPr>
          <w:lang w:val="ru-RU"/>
        </w:rPr>
        <w:t>сущность</w:t>
      </w:r>
      <w:r w:rsidR="000366BE" w:rsidRPr="00633D59">
        <w:rPr>
          <w:lang w:val="ru-RU"/>
        </w:rPr>
        <w:t>,</w:t>
      </w:r>
      <w:r w:rsidRPr="00633D59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633D59">
        <w:rPr>
          <w:lang w:val="ru-RU"/>
        </w:rPr>
        <w:t xml:space="preserve"> </w:t>
      </w:r>
      <w:r>
        <w:rPr>
          <w:lang w:val="ru-RU"/>
        </w:rPr>
        <w:t>должно</w:t>
      </w:r>
      <w:r w:rsidRPr="00633D59">
        <w:rPr>
          <w:lang w:val="ru-RU"/>
        </w:rPr>
        <w:t xml:space="preserve"> </w:t>
      </w:r>
      <w:r>
        <w:rPr>
          <w:lang w:val="ru-RU"/>
        </w:rPr>
        <w:t>выполнить следующее</w:t>
      </w:r>
      <w:r w:rsidR="000366BE" w:rsidRPr="00633D59">
        <w:rPr>
          <w:lang w:val="ru-RU"/>
        </w:rPr>
        <w:t>.</w:t>
      </w:r>
    </w:p>
    <w:p w:rsidR="000366BE" w:rsidRPr="00633D59" w:rsidRDefault="00633D59" w:rsidP="000366BE">
      <w:pPr>
        <w:pStyle w:val="ListParagraph"/>
        <w:numPr>
          <w:ilvl w:val="0"/>
          <w:numId w:val="76"/>
        </w:numPr>
        <w:rPr>
          <w:lang w:val="ru-RU"/>
        </w:rPr>
      </w:pPr>
      <w:r>
        <w:rPr>
          <w:lang w:val="ru-RU"/>
        </w:rPr>
        <w:t>Создать</w:t>
      </w:r>
      <w:r w:rsidRPr="00633D59">
        <w:rPr>
          <w:lang w:val="ru-RU"/>
        </w:rPr>
        <w:t xml:space="preserve"> </w:t>
      </w:r>
      <w:r>
        <w:rPr>
          <w:lang w:val="ru-RU"/>
        </w:rPr>
        <w:t>новый</w:t>
      </w:r>
      <w:r w:rsidR="000366BE" w:rsidRPr="00633D59">
        <w:rPr>
          <w:lang w:val="ru-RU"/>
        </w:rPr>
        <w:t xml:space="preserve"> </w:t>
      </w:r>
      <w:r w:rsidR="000366BE">
        <w:t>C</w:t>
      </w:r>
      <w:r w:rsidR="000366BE" w:rsidRPr="00633D59">
        <w:rPr>
          <w:lang w:val="ru-RU"/>
        </w:rPr>
        <w:t>#</w:t>
      </w:r>
      <w:r w:rsidRPr="00633D59">
        <w:rPr>
          <w:lang w:val="ru-RU"/>
        </w:rPr>
        <w:t>-</w:t>
      </w:r>
      <w:r>
        <w:rPr>
          <w:lang w:val="ru-RU"/>
        </w:rPr>
        <w:t>объект</w:t>
      </w:r>
      <w:r w:rsidRPr="00633D59">
        <w:rPr>
          <w:lang w:val="ru-RU"/>
        </w:rPr>
        <w:t xml:space="preserve"> </w:t>
      </w:r>
      <w:r>
        <w:rPr>
          <w:lang w:val="ru-RU"/>
        </w:rPr>
        <w:t>и</w:t>
      </w:r>
      <w:r w:rsidRPr="00633D59">
        <w:rPr>
          <w:lang w:val="ru-RU"/>
        </w:rPr>
        <w:t xml:space="preserve"> </w:t>
      </w:r>
      <w:r>
        <w:rPr>
          <w:lang w:val="ru-RU"/>
        </w:rPr>
        <w:t>задать</w:t>
      </w:r>
      <w:r w:rsidRPr="00633D59">
        <w:rPr>
          <w:lang w:val="ru-RU"/>
        </w:rPr>
        <w:t xml:space="preserve"> </w:t>
      </w:r>
      <w:r>
        <w:rPr>
          <w:lang w:val="ru-RU"/>
        </w:rPr>
        <w:t>все свойства.</w:t>
      </w:r>
    </w:p>
    <w:p w:rsidR="000366BE" w:rsidRPr="00633D59" w:rsidRDefault="00633D59" w:rsidP="000366BE">
      <w:pPr>
        <w:pStyle w:val="ListParagraph"/>
        <w:numPr>
          <w:ilvl w:val="0"/>
          <w:numId w:val="76"/>
        </w:numPr>
        <w:rPr>
          <w:lang w:val="ru-RU"/>
        </w:rPr>
      </w:pPr>
      <w:r>
        <w:rPr>
          <w:lang w:val="ru-RU"/>
        </w:rPr>
        <w:t>Создать</w:t>
      </w:r>
      <w:r w:rsidRPr="00633D59">
        <w:rPr>
          <w:lang w:val="ru-RU"/>
        </w:rPr>
        <w:t xml:space="preserve"> </w:t>
      </w:r>
      <w:r>
        <w:rPr>
          <w:lang w:val="ru-RU"/>
        </w:rPr>
        <w:t>экземпляр</w:t>
      </w:r>
      <w:r w:rsidR="000366BE" w:rsidRPr="00633D59">
        <w:rPr>
          <w:lang w:val="ru-RU"/>
        </w:rPr>
        <w:t xml:space="preserve"> </w:t>
      </w:r>
      <w:r w:rsidR="000366BE">
        <w:t>DataServiceContext</w:t>
      </w:r>
      <w:r w:rsidR="000366BE" w:rsidRPr="00633D59">
        <w:rPr>
          <w:lang w:val="ru-RU"/>
        </w:rPr>
        <w:t xml:space="preserve">, </w:t>
      </w:r>
      <w:r>
        <w:rPr>
          <w:lang w:val="ru-RU"/>
        </w:rPr>
        <w:t>который</w:t>
      </w:r>
      <w:r w:rsidRPr="00633D59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633D59">
        <w:rPr>
          <w:lang w:val="ru-RU"/>
        </w:rPr>
        <w:t xml:space="preserve"> </w:t>
      </w:r>
      <w:r>
        <w:rPr>
          <w:lang w:val="ru-RU"/>
        </w:rPr>
        <w:t>подключение</w:t>
      </w:r>
      <w:r w:rsidRPr="00633D59">
        <w:rPr>
          <w:lang w:val="ru-RU"/>
        </w:rPr>
        <w:t xml:space="preserve"> </w:t>
      </w:r>
      <w:r>
        <w:rPr>
          <w:lang w:val="ru-RU"/>
        </w:rPr>
        <w:t>к</w:t>
      </w:r>
      <w:r w:rsidRPr="00633D59">
        <w:rPr>
          <w:lang w:val="ru-RU"/>
        </w:rPr>
        <w:t xml:space="preserve"> </w:t>
      </w:r>
      <w:r>
        <w:rPr>
          <w:lang w:val="ru-RU"/>
        </w:rPr>
        <w:t>серверу</w:t>
      </w:r>
      <w:r w:rsidRPr="00633D59">
        <w:rPr>
          <w:lang w:val="ru-RU"/>
        </w:rPr>
        <w:t xml:space="preserve"> </w:t>
      </w:r>
      <w:r>
        <w:rPr>
          <w:lang w:val="ru-RU"/>
        </w:rPr>
        <w:t>в</w:t>
      </w:r>
      <w:r w:rsidRPr="00633D59">
        <w:rPr>
          <w:lang w:val="ru-RU"/>
        </w:rPr>
        <w:t xml:space="preserve"> </w:t>
      </w:r>
      <w:r>
        <w:rPr>
          <w:lang w:val="ru-RU"/>
        </w:rPr>
        <w:t>сервисе</w:t>
      </w:r>
      <w:r w:rsidRPr="00633D59">
        <w:rPr>
          <w:lang w:val="ru-RU"/>
        </w:rPr>
        <w:t xml:space="preserve"> </w:t>
      </w:r>
      <w:r>
        <w:rPr>
          <w:lang w:val="ru-RU"/>
        </w:rPr>
        <w:t>данных</w:t>
      </w:r>
      <w:r w:rsidR="000366BE" w:rsidRPr="00633D59">
        <w:rPr>
          <w:lang w:val="ru-RU"/>
        </w:rPr>
        <w:t xml:space="preserve"> </w:t>
      </w:r>
      <w:r w:rsidR="000366BE">
        <w:t>ADO</w:t>
      </w:r>
      <w:r w:rsidR="000366BE" w:rsidRPr="00633D59">
        <w:rPr>
          <w:lang w:val="ru-RU"/>
        </w:rPr>
        <w:t xml:space="preserve"> .</w:t>
      </w:r>
      <w:r w:rsidR="000366BE">
        <w:t>NET</w:t>
      </w:r>
      <w:r w:rsidR="000366BE" w:rsidRPr="00633D59">
        <w:rPr>
          <w:lang w:val="ru-RU"/>
        </w:rPr>
        <w:t xml:space="preserve"> </w:t>
      </w:r>
      <w:r>
        <w:rPr>
          <w:lang w:val="ru-RU"/>
        </w:rPr>
        <w:t>для вашей учетной записи хранилища</w:t>
      </w:r>
      <w:r w:rsidR="00A5651B" w:rsidRPr="00633D59">
        <w:rPr>
          <w:lang w:val="ru-RU"/>
        </w:rPr>
        <w:t>.</w:t>
      </w:r>
    </w:p>
    <w:p w:rsidR="000366BE" w:rsidRPr="00633D59" w:rsidRDefault="00633D59" w:rsidP="000366BE">
      <w:pPr>
        <w:pStyle w:val="ListParagraph"/>
        <w:numPr>
          <w:ilvl w:val="0"/>
          <w:numId w:val="76"/>
        </w:numPr>
        <w:rPr>
          <w:lang w:val="ru-RU"/>
        </w:rPr>
      </w:pPr>
      <w:r>
        <w:rPr>
          <w:lang w:val="ru-RU"/>
        </w:rPr>
        <w:t>Добавить</w:t>
      </w:r>
      <w:r w:rsidR="000366BE" w:rsidRPr="00633D59">
        <w:rPr>
          <w:lang w:val="ru-RU"/>
        </w:rPr>
        <w:t xml:space="preserve"> </w:t>
      </w:r>
      <w:r>
        <w:t>C</w:t>
      </w:r>
      <w:r w:rsidRPr="00633D59">
        <w:rPr>
          <w:lang w:val="ru-RU"/>
        </w:rPr>
        <w:t>#-</w:t>
      </w:r>
      <w:r>
        <w:rPr>
          <w:lang w:val="ru-RU"/>
        </w:rPr>
        <w:t>объект</w:t>
      </w:r>
      <w:r w:rsidRPr="00633D59">
        <w:rPr>
          <w:lang w:val="ru-RU"/>
        </w:rPr>
        <w:t xml:space="preserve"> </w:t>
      </w:r>
      <w:r>
        <w:rPr>
          <w:lang w:val="ru-RU"/>
        </w:rPr>
        <w:t>в контекст</w:t>
      </w:r>
      <w:r w:rsidR="00A5651B" w:rsidRPr="00633D59">
        <w:rPr>
          <w:lang w:val="ru-RU"/>
        </w:rPr>
        <w:t>.</w:t>
      </w:r>
    </w:p>
    <w:p w:rsidR="000366BE" w:rsidRPr="00633D59" w:rsidRDefault="00633D59" w:rsidP="000366BE">
      <w:pPr>
        <w:pStyle w:val="ListParagraph"/>
        <w:numPr>
          <w:ilvl w:val="0"/>
          <w:numId w:val="76"/>
        </w:numPr>
        <w:rPr>
          <w:lang w:val="ru-RU"/>
        </w:rPr>
      </w:pPr>
      <w:r>
        <w:rPr>
          <w:lang w:val="ru-RU"/>
        </w:rPr>
        <w:t>Вызвать</w:t>
      </w:r>
      <w:r w:rsidRPr="00633D59">
        <w:rPr>
          <w:lang w:val="ru-RU"/>
        </w:rPr>
        <w:t xml:space="preserve"> </w:t>
      </w:r>
      <w:r>
        <w:rPr>
          <w:lang w:val="ru-RU"/>
        </w:rPr>
        <w:t>метод</w:t>
      </w:r>
      <w:r w:rsidR="000366BE" w:rsidRPr="00633D59">
        <w:rPr>
          <w:lang w:val="ru-RU"/>
        </w:rPr>
        <w:t xml:space="preserve"> </w:t>
      </w:r>
      <w:r w:rsidR="000366BE">
        <w:t>SaveChanges</w:t>
      </w:r>
      <w:r w:rsidR="000366BE" w:rsidRPr="00633D59">
        <w:rPr>
          <w:lang w:val="ru-RU"/>
        </w:rPr>
        <w:t xml:space="preserve"> </w:t>
      </w:r>
      <w:r w:rsidRPr="00633D59">
        <w:rPr>
          <w:lang w:val="ru-RU"/>
        </w:rPr>
        <w:t>(</w:t>
      </w:r>
      <w:r>
        <w:rPr>
          <w:lang w:val="ru-RU"/>
        </w:rPr>
        <w:t>Сохранить</w:t>
      </w:r>
      <w:r w:rsidRPr="00633D59">
        <w:rPr>
          <w:lang w:val="ru-RU"/>
        </w:rPr>
        <w:t xml:space="preserve"> </w:t>
      </w:r>
      <w:r>
        <w:rPr>
          <w:lang w:val="ru-RU"/>
        </w:rPr>
        <w:t>изменения</w:t>
      </w:r>
      <w:r w:rsidRPr="00633D59">
        <w:rPr>
          <w:lang w:val="ru-RU"/>
        </w:rPr>
        <w:t>)</w:t>
      </w:r>
      <w:r w:rsidR="000366BE" w:rsidRPr="00633D59">
        <w:rPr>
          <w:lang w:val="ru-RU"/>
        </w:rPr>
        <w:t xml:space="preserve"> </w:t>
      </w:r>
      <w:r>
        <w:rPr>
          <w:lang w:val="ru-RU"/>
        </w:rPr>
        <w:t>объекта</w:t>
      </w:r>
      <w:r w:rsidR="000366BE" w:rsidRPr="00633D59">
        <w:rPr>
          <w:lang w:val="ru-RU"/>
        </w:rPr>
        <w:t xml:space="preserve"> </w:t>
      </w:r>
      <w:r w:rsidR="000366BE">
        <w:t>DataServiceContext</w:t>
      </w:r>
      <w:r w:rsidR="000366BE" w:rsidRPr="00633D59">
        <w:rPr>
          <w:lang w:val="ru-RU"/>
        </w:rPr>
        <w:t xml:space="preserve"> </w:t>
      </w:r>
      <w:r>
        <w:rPr>
          <w:lang w:val="ru-RU"/>
        </w:rPr>
        <w:t>для</w:t>
      </w:r>
      <w:r w:rsidRPr="00633D59">
        <w:rPr>
          <w:lang w:val="ru-RU"/>
        </w:rPr>
        <w:t xml:space="preserve"> </w:t>
      </w:r>
      <w:r>
        <w:rPr>
          <w:lang w:val="ru-RU"/>
        </w:rPr>
        <w:t>отправки запроса серверу</w:t>
      </w:r>
      <w:r w:rsidR="00215F0E" w:rsidRPr="00633D59">
        <w:rPr>
          <w:lang w:val="ru-RU"/>
        </w:rPr>
        <w:t xml:space="preserve">. </w:t>
      </w:r>
      <w:r>
        <w:rPr>
          <w:lang w:val="ru-RU"/>
        </w:rPr>
        <w:t>Это</w:t>
      </w:r>
      <w:r w:rsidRPr="00633D59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633D59">
        <w:rPr>
          <w:lang w:val="ru-RU"/>
        </w:rPr>
        <w:t xml:space="preserve"> </w:t>
      </w:r>
      <w:r>
        <w:rPr>
          <w:lang w:val="ru-RU"/>
        </w:rPr>
        <w:t>отправку</w:t>
      </w:r>
      <w:r w:rsidRPr="00633D59">
        <w:rPr>
          <w:lang w:val="ru-RU"/>
        </w:rPr>
        <w:t xml:space="preserve"> </w:t>
      </w:r>
      <w:r w:rsidR="002A507A">
        <w:rPr>
          <w:lang w:val="ru-RU"/>
        </w:rPr>
        <w:t>на</w:t>
      </w:r>
      <w:r w:rsidR="002A507A" w:rsidRPr="00633D59">
        <w:rPr>
          <w:lang w:val="ru-RU"/>
        </w:rPr>
        <w:t xml:space="preserve"> </w:t>
      </w:r>
      <w:r w:rsidR="002A507A">
        <w:rPr>
          <w:lang w:val="ru-RU"/>
        </w:rPr>
        <w:t>сервер</w:t>
      </w:r>
      <w:r w:rsidR="002A507A" w:rsidRPr="00633D59">
        <w:rPr>
          <w:lang w:val="ru-RU"/>
        </w:rPr>
        <w:t xml:space="preserve"> </w:t>
      </w:r>
      <w:r>
        <w:t>HTTP</w:t>
      </w:r>
      <w:r w:rsidRPr="00633D59">
        <w:rPr>
          <w:lang w:val="ru-RU"/>
        </w:rPr>
        <w:t>-</w:t>
      </w:r>
      <w:r>
        <w:rPr>
          <w:lang w:val="ru-RU"/>
        </w:rPr>
        <w:t>запроса</w:t>
      </w:r>
      <w:r w:rsidRPr="00633D59">
        <w:rPr>
          <w:lang w:val="ru-RU"/>
        </w:rPr>
        <w:t xml:space="preserve"> </w:t>
      </w:r>
      <w:r w:rsidR="002A507A">
        <w:rPr>
          <w:lang w:val="ru-RU"/>
        </w:rPr>
        <w:t xml:space="preserve">с </w:t>
      </w:r>
      <w:r>
        <w:rPr>
          <w:lang w:val="ru-RU"/>
        </w:rPr>
        <w:t>сущностью</w:t>
      </w:r>
      <w:r w:rsidRPr="00633D59">
        <w:rPr>
          <w:lang w:val="ru-RU"/>
        </w:rPr>
        <w:t xml:space="preserve"> </w:t>
      </w:r>
      <w:r>
        <w:rPr>
          <w:lang w:val="ru-RU"/>
        </w:rPr>
        <w:t>в</w:t>
      </w:r>
      <w:r w:rsidRPr="00633D59">
        <w:rPr>
          <w:lang w:val="ru-RU"/>
        </w:rPr>
        <w:t xml:space="preserve"> </w:t>
      </w:r>
      <w:r>
        <w:t>XML</w:t>
      </w:r>
      <w:r w:rsidRPr="00633D59">
        <w:rPr>
          <w:lang w:val="ru-RU"/>
        </w:rPr>
        <w:t>-</w:t>
      </w:r>
      <w:r>
        <w:rPr>
          <w:lang w:val="ru-RU"/>
        </w:rPr>
        <w:t>формате</w:t>
      </w:r>
      <w:r w:rsidRPr="00633D59">
        <w:rPr>
          <w:lang w:val="ru-RU"/>
        </w:rPr>
        <w:t xml:space="preserve"> </w:t>
      </w:r>
      <w:r>
        <w:t>ATOM</w:t>
      </w:r>
      <w:r w:rsidR="00215F0E" w:rsidRPr="00633D59">
        <w:rPr>
          <w:lang w:val="ru-RU"/>
        </w:rPr>
        <w:t>.</w:t>
      </w:r>
    </w:p>
    <w:p w:rsidR="001E378B" w:rsidRPr="00633D59" w:rsidRDefault="001E378B" w:rsidP="001E378B">
      <w:pPr>
        <w:rPr>
          <w:lang w:val="ru-RU"/>
        </w:rPr>
      </w:pPr>
    </w:p>
    <w:p w:rsidR="00A5651B" w:rsidRPr="00633D59" w:rsidRDefault="00633D59" w:rsidP="001E378B">
      <w:pPr>
        <w:rPr>
          <w:lang w:val="ru-RU"/>
        </w:rPr>
      </w:pPr>
      <w:r>
        <w:rPr>
          <w:lang w:val="ru-RU"/>
        </w:rPr>
        <w:t>Далее</w:t>
      </w:r>
      <w:r w:rsidRPr="00633D59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633D59">
        <w:rPr>
          <w:lang w:val="ru-RU"/>
        </w:rPr>
        <w:t xml:space="preserve"> </w:t>
      </w:r>
      <w:r>
        <w:rPr>
          <w:lang w:val="ru-RU"/>
        </w:rPr>
        <w:t>примеры</w:t>
      </w:r>
      <w:r w:rsidRPr="00633D59">
        <w:rPr>
          <w:lang w:val="ru-RU"/>
        </w:rPr>
        <w:t xml:space="preserve"> </w:t>
      </w:r>
      <w:r>
        <w:rPr>
          <w:lang w:val="ru-RU"/>
        </w:rPr>
        <w:t>кода</w:t>
      </w:r>
      <w:r w:rsidRPr="00633D59">
        <w:rPr>
          <w:lang w:val="ru-RU"/>
        </w:rPr>
        <w:t xml:space="preserve"> </w:t>
      </w:r>
      <w:r>
        <w:rPr>
          <w:lang w:val="ru-RU"/>
        </w:rPr>
        <w:t>для</w:t>
      </w:r>
      <w:r w:rsidRPr="00633D59">
        <w:rPr>
          <w:lang w:val="ru-RU"/>
        </w:rPr>
        <w:t xml:space="preserve"> </w:t>
      </w:r>
      <w:r>
        <w:rPr>
          <w:lang w:val="ru-RU"/>
        </w:rPr>
        <w:t>перечисленных выше операций</w:t>
      </w:r>
      <w:r w:rsidR="00A5651B" w:rsidRPr="00633D59">
        <w:rPr>
          <w:lang w:val="ru-RU"/>
        </w:rPr>
        <w:t>:</w:t>
      </w:r>
    </w:p>
    <w:p w:rsidR="001E378B" w:rsidRPr="0024346F" w:rsidRDefault="00860082" w:rsidP="001E378B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7D4F4F" w:rsidRPr="0024346F">
        <w:rPr>
          <w:rFonts w:ascii="Courier New" w:hAnsi="Courier New" w:cs="Courier New"/>
          <w:sz w:val="20"/>
          <w:szCs w:val="20"/>
        </w:rPr>
        <w:t xml:space="preserve"> blog 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= 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new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 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7D4F4F" w:rsidRPr="0024346F">
        <w:rPr>
          <w:rFonts w:ascii="Courier New" w:hAnsi="Courier New" w:cs="Courier New"/>
          <w:sz w:val="20"/>
          <w:szCs w:val="20"/>
        </w:rPr>
        <w:t xml:space="preserve"> </w:t>
      </w:r>
      <w:r w:rsidR="0030647D" w:rsidRPr="0024346F">
        <w:rPr>
          <w:rFonts w:ascii="Courier New" w:hAnsi="Courier New" w:cs="Courier New"/>
          <w:sz w:val="20"/>
          <w:szCs w:val="20"/>
        </w:rPr>
        <w:t>{</w:t>
      </w:r>
    </w:p>
    <w:p w:rsidR="001E378B" w:rsidRPr="007D4B01" w:rsidRDefault="0030647D" w:rsidP="001E378B">
      <w:pPr>
        <w:ind w:left="576"/>
        <w:rPr>
          <w:rFonts w:ascii="Courier New" w:hAnsi="Courier New" w:cs="Courier New"/>
          <w:sz w:val="20"/>
          <w:szCs w:val="20"/>
        </w:rPr>
      </w:pPr>
      <w:r w:rsidRPr="0024346F">
        <w:rPr>
          <w:rFonts w:ascii="Courier New" w:hAnsi="Courier New" w:cs="Courier New"/>
          <w:sz w:val="20"/>
          <w:szCs w:val="20"/>
        </w:rPr>
        <w:t xml:space="preserve">    PartitionKey = </w:t>
      </w:r>
      <w:r w:rsidR="00860082" w:rsidRPr="00860082">
        <w:rPr>
          <w:rFonts w:ascii="Courier New" w:hAnsi="Courier New" w:cs="Courier New"/>
          <w:sz w:val="20"/>
          <w:szCs w:val="20"/>
        </w:rPr>
        <w:t>"Channel9"</w:t>
      </w:r>
      <w:r w:rsidR="00633D59">
        <w:rPr>
          <w:rFonts w:ascii="Courier New" w:hAnsi="Courier New" w:cs="Courier New"/>
          <w:sz w:val="20"/>
          <w:szCs w:val="20"/>
        </w:rPr>
        <w:t>,            // ChannelName</w:t>
      </w:r>
    </w:p>
    <w:p w:rsidR="001E378B" w:rsidRPr="007D4B01" w:rsidRDefault="0030647D" w:rsidP="001E378B">
      <w:pPr>
        <w:ind w:left="576"/>
        <w:rPr>
          <w:rFonts w:ascii="Courier New" w:hAnsi="Courier New" w:cs="Courier New"/>
          <w:sz w:val="20"/>
          <w:szCs w:val="20"/>
        </w:rPr>
      </w:pPr>
      <w:r w:rsidRPr="0024346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4346F">
        <w:rPr>
          <w:rFonts w:ascii="Courier New" w:hAnsi="Courier New" w:cs="Courier New"/>
          <w:sz w:val="20"/>
          <w:szCs w:val="20"/>
        </w:rPr>
        <w:t>RowKey  =</w:t>
      </w:r>
      <w:proofErr w:type="gramEnd"/>
      <w:r w:rsidRPr="0024346F">
        <w:rPr>
          <w:rFonts w:ascii="Courier New" w:hAnsi="Courier New" w:cs="Courier New"/>
          <w:sz w:val="20"/>
          <w:szCs w:val="20"/>
        </w:rPr>
        <w:t xml:space="preserve"> DateTime.U</w:t>
      </w:r>
      <w:r w:rsidR="00633D59">
        <w:rPr>
          <w:rFonts w:ascii="Courier New" w:hAnsi="Courier New" w:cs="Courier New"/>
          <w:sz w:val="20"/>
          <w:szCs w:val="20"/>
        </w:rPr>
        <w:t>tcNow.ToString(), // PostedDate</w:t>
      </w:r>
    </w:p>
    <w:p w:rsidR="001E378B" w:rsidRPr="0024346F" w:rsidRDefault="0030647D" w:rsidP="001E378B">
      <w:pPr>
        <w:ind w:left="576"/>
        <w:rPr>
          <w:rFonts w:ascii="Courier New" w:hAnsi="Courier New" w:cs="Courier New"/>
          <w:sz w:val="20"/>
          <w:szCs w:val="20"/>
        </w:rPr>
      </w:pPr>
      <w:r w:rsidRPr="0024346F">
        <w:rPr>
          <w:rFonts w:ascii="Courier New" w:hAnsi="Courier New" w:cs="Courier New"/>
          <w:sz w:val="20"/>
          <w:szCs w:val="20"/>
        </w:rPr>
        <w:t xml:space="preserve">    Text    = </w:t>
      </w:r>
      <w:r w:rsidR="00860082" w:rsidRPr="00860082">
        <w:rPr>
          <w:rFonts w:ascii="Courier New" w:hAnsi="Courier New" w:cs="Courier New"/>
          <w:sz w:val="20"/>
          <w:szCs w:val="20"/>
        </w:rPr>
        <w:t>"Hello"</w:t>
      </w:r>
      <w:r w:rsidRPr="0024346F">
        <w:rPr>
          <w:rFonts w:ascii="Courier New" w:hAnsi="Courier New" w:cs="Courier New"/>
          <w:b/>
          <w:bCs/>
          <w:sz w:val="20"/>
          <w:szCs w:val="20"/>
        </w:rPr>
        <w:t>,</w:t>
      </w:r>
    </w:p>
    <w:p w:rsidR="001E378B" w:rsidRPr="0024346F" w:rsidRDefault="0030647D" w:rsidP="001E378B">
      <w:pPr>
        <w:ind w:left="576"/>
        <w:rPr>
          <w:rFonts w:ascii="Courier New" w:hAnsi="Courier New" w:cs="Courier New"/>
          <w:sz w:val="20"/>
          <w:szCs w:val="20"/>
        </w:rPr>
      </w:pPr>
      <w:r w:rsidRPr="0024346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4346F">
        <w:rPr>
          <w:rFonts w:ascii="Courier New" w:hAnsi="Courier New" w:cs="Courier New"/>
          <w:sz w:val="20"/>
          <w:szCs w:val="20"/>
        </w:rPr>
        <w:t>Rating  =</w:t>
      </w:r>
      <w:proofErr w:type="gramEnd"/>
      <w:r w:rsidRPr="0024346F">
        <w:rPr>
          <w:rFonts w:ascii="Courier New" w:hAnsi="Courier New" w:cs="Courier New"/>
          <w:sz w:val="20"/>
          <w:szCs w:val="20"/>
        </w:rPr>
        <w:t xml:space="preserve"> 3 </w:t>
      </w:r>
    </w:p>
    <w:p w:rsidR="001E378B" w:rsidRPr="0024346F" w:rsidRDefault="0030647D" w:rsidP="001E378B">
      <w:pPr>
        <w:ind w:left="576"/>
        <w:rPr>
          <w:rFonts w:ascii="Courier New" w:hAnsi="Courier New" w:cs="Courier New"/>
          <w:sz w:val="20"/>
          <w:szCs w:val="20"/>
        </w:rPr>
      </w:pPr>
      <w:r w:rsidRPr="0024346F">
        <w:rPr>
          <w:rFonts w:ascii="Courier New" w:hAnsi="Courier New" w:cs="Courier New"/>
          <w:sz w:val="20"/>
          <w:szCs w:val="20"/>
        </w:rPr>
        <w:t xml:space="preserve">}; </w:t>
      </w:r>
    </w:p>
    <w:p w:rsidR="001E378B" w:rsidRPr="0024346F" w:rsidRDefault="001E378B" w:rsidP="001E378B">
      <w:pPr>
        <w:ind w:left="576"/>
        <w:rPr>
          <w:rFonts w:ascii="Courier New" w:hAnsi="Courier New" w:cs="Courier New"/>
          <w:sz w:val="20"/>
          <w:szCs w:val="20"/>
        </w:rPr>
      </w:pPr>
    </w:p>
    <w:p w:rsidR="001E378B" w:rsidRPr="0024346F" w:rsidRDefault="0030647D" w:rsidP="001E378B">
      <w:pPr>
        <w:ind w:left="576"/>
        <w:rPr>
          <w:rFonts w:ascii="Courier New" w:hAnsi="Courier New" w:cs="Courier New"/>
          <w:sz w:val="20"/>
          <w:szCs w:val="20"/>
        </w:rPr>
      </w:pPr>
      <w:proofErr w:type="gramStart"/>
      <w:r w:rsidRPr="0024346F">
        <w:rPr>
          <w:rFonts w:ascii="Courier New" w:hAnsi="Courier New" w:cs="Courier New"/>
          <w:sz w:val="20"/>
          <w:szCs w:val="20"/>
        </w:rPr>
        <w:t>serviceUri</w:t>
      </w:r>
      <w:proofErr w:type="gramEnd"/>
      <w:r w:rsidRPr="0024346F">
        <w:rPr>
          <w:rFonts w:ascii="Courier New" w:hAnsi="Courier New" w:cs="Courier New"/>
          <w:sz w:val="20"/>
          <w:szCs w:val="20"/>
        </w:rPr>
        <w:t xml:space="preserve"> =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new</w:t>
      </w:r>
      <w:r w:rsidRPr="0024346F">
        <w:rPr>
          <w:rFonts w:ascii="Courier New" w:hAnsi="Courier New" w:cs="Courier New"/>
          <w:sz w:val="20"/>
          <w:szCs w:val="20"/>
        </w:rPr>
        <w:t xml:space="preserve"> Uri(</w:t>
      </w:r>
      <w:r w:rsidR="00860082" w:rsidRPr="00860082">
        <w:rPr>
          <w:rFonts w:ascii="Courier New" w:hAnsi="Courier New" w:cs="Courier New"/>
          <w:sz w:val="20"/>
          <w:szCs w:val="20"/>
        </w:rPr>
        <w:t>"http://&lt;account&gt;.table.core.windows.net"</w:t>
      </w:r>
      <w:r w:rsidRPr="0024346F">
        <w:rPr>
          <w:rFonts w:ascii="Courier New" w:hAnsi="Courier New" w:cs="Courier New"/>
          <w:sz w:val="20"/>
          <w:szCs w:val="20"/>
        </w:rPr>
        <w:t>);</w:t>
      </w:r>
    </w:p>
    <w:p w:rsidR="001E378B" w:rsidRPr="0024346F" w:rsidRDefault="00860082" w:rsidP="001E378B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="004911B6" w:rsidRPr="0024346F" w:rsidDel="004911B6">
        <w:rPr>
          <w:rFonts w:ascii="Courier New" w:hAnsi="Courier New" w:cs="Courier New"/>
          <w:sz w:val="20"/>
          <w:szCs w:val="20"/>
        </w:rPr>
        <w:t xml:space="preserve"> 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context = 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new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DataServiceContext</w:t>
      </w:r>
      <w:r w:rsidR="0030647D" w:rsidRPr="0024346F">
        <w:rPr>
          <w:rFonts w:ascii="Courier New" w:hAnsi="Courier New" w:cs="Courier New"/>
          <w:sz w:val="20"/>
          <w:szCs w:val="20"/>
        </w:rPr>
        <w:t>(</w:t>
      </w:r>
      <w:proofErr w:type="gramEnd"/>
      <w:r w:rsidR="0030647D" w:rsidRPr="0024346F">
        <w:rPr>
          <w:rFonts w:ascii="Courier New" w:hAnsi="Courier New" w:cs="Courier New"/>
          <w:sz w:val="20"/>
          <w:szCs w:val="20"/>
        </w:rPr>
        <w:t>serviceUri);</w:t>
      </w:r>
    </w:p>
    <w:p w:rsidR="001E378B" w:rsidRPr="0024346F" w:rsidRDefault="001E378B" w:rsidP="001E378B">
      <w:pPr>
        <w:ind w:left="576"/>
        <w:rPr>
          <w:rFonts w:ascii="Courier New" w:hAnsi="Courier New" w:cs="Courier New"/>
          <w:sz w:val="20"/>
          <w:szCs w:val="20"/>
        </w:rPr>
      </w:pPr>
    </w:p>
    <w:p w:rsidR="001E378B" w:rsidRPr="0024346F" w:rsidRDefault="0030647D" w:rsidP="001E378B">
      <w:pPr>
        <w:ind w:left="576"/>
        <w:rPr>
          <w:rFonts w:ascii="Courier New" w:hAnsi="Courier New" w:cs="Courier New"/>
          <w:sz w:val="20"/>
          <w:szCs w:val="20"/>
        </w:rPr>
      </w:pPr>
      <w:proofErr w:type="gramStart"/>
      <w:r w:rsidRPr="0024346F">
        <w:rPr>
          <w:rFonts w:ascii="Courier New" w:hAnsi="Courier New" w:cs="Courier New"/>
          <w:sz w:val="20"/>
          <w:szCs w:val="20"/>
        </w:rPr>
        <w:t>context.AddObject(</w:t>
      </w:r>
      <w:proofErr w:type="gramEnd"/>
      <w:r w:rsidR="00860082" w:rsidRPr="00860082">
        <w:rPr>
          <w:rFonts w:ascii="Courier New" w:hAnsi="Courier New" w:cs="Courier New"/>
          <w:sz w:val="20"/>
          <w:szCs w:val="20"/>
        </w:rPr>
        <w:t>"Blogs"</w:t>
      </w:r>
      <w:r w:rsidRPr="0024346F">
        <w:rPr>
          <w:rFonts w:ascii="Courier New" w:hAnsi="Courier New" w:cs="Courier New"/>
          <w:sz w:val="20"/>
          <w:szCs w:val="20"/>
        </w:rPr>
        <w:t xml:space="preserve">, </w:t>
      </w:r>
      <w:r w:rsidR="007D4F4F" w:rsidRPr="0024346F">
        <w:rPr>
          <w:rFonts w:ascii="Courier New" w:hAnsi="Courier New" w:cs="Courier New"/>
          <w:sz w:val="20"/>
          <w:szCs w:val="20"/>
        </w:rPr>
        <w:t>blog</w:t>
      </w:r>
      <w:r w:rsidRPr="0024346F">
        <w:rPr>
          <w:rFonts w:ascii="Courier New" w:hAnsi="Courier New" w:cs="Courier New"/>
          <w:sz w:val="20"/>
          <w:szCs w:val="20"/>
        </w:rPr>
        <w:t>);</w:t>
      </w:r>
    </w:p>
    <w:p w:rsidR="001E378B" w:rsidRPr="0024346F" w:rsidRDefault="00860082" w:rsidP="001E378B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DataServiceContext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 response = </w:t>
      </w:r>
      <w:proofErr w:type="gramStart"/>
      <w:r w:rsidR="0030647D" w:rsidRPr="0024346F">
        <w:rPr>
          <w:rFonts w:ascii="Courier New" w:hAnsi="Courier New" w:cs="Courier New"/>
          <w:sz w:val="20"/>
          <w:szCs w:val="20"/>
        </w:rPr>
        <w:t>context.SaveChanges(</w:t>
      </w:r>
      <w:proofErr w:type="gramEnd"/>
      <w:r w:rsidR="0030647D" w:rsidRPr="0024346F">
        <w:rPr>
          <w:rFonts w:ascii="Courier New" w:hAnsi="Courier New" w:cs="Courier New"/>
          <w:sz w:val="20"/>
          <w:szCs w:val="20"/>
        </w:rPr>
        <w:t>);</w:t>
      </w:r>
    </w:p>
    <w:p w:rsidR="001E378B" w:rsidRPr="001E378B" w:rsidRDefault="001E378B" w:rsidP="001E378B"/>
    <w:p w:rsidR="00FA1148" w:rsidRDefault="00633D59" w:rsidP="008E7A3E">
      <w:pPr>
        <w:pStyle w:val="Heading2"/>
      </w:pPr>
      <w:bookmarkStart w:id="43" w:name="_Toc215250570"/>
      <w:bookmarkStart w:id="44" w:name="_Toc238286299"/>
      <w:r>
        <w:rPr>
          <w:lang w:val="ru-RU"/>
        </w:rPr>
        <w:t>Запрос</w:t>
      </w:r>
      <w:r w:rsidR="00CD57CC">
        <w:t xml:space="preserve"> </w:t>
      </w:r>
      <w:r w:rsidR="007D4F4F">
        <w:t>Blogs</w:t>
      </w:r>
      <w:bookmarkEnd w:id="43"/>
      <w:bookmarkEnd w:id="44"/>
    </w:p>
    <w:p w:rsidR="00633D59" w:rsidRPr="00633D59" w:rsidRDefault="00633D59" w:rsidP="00A653B8">
      <w:pPr>
        <w:rPr>
          <w:lang w:val="ru-RU"/>
        </w:rPr>
      </w:pPr>
      <w:r>
        <w:rPr>
          <w:lang w:val="ru-RU"/>
        </w:rPr>
        <w:t>Запрос сущностей выполня</w:t>
      </w:r>
      <w:r w:rsidR="000B62CD">
        <w:rPr>
          <w:lang w:val="ru-RU"/>
        </w:rPr>
        <w:t>е</w:t>
      </w:r>
      <w:r>
        <w:rPr>
          <w:lang w:val="ru-RU"/>
        </w:rPr>
        <w:t xml:space="preserve">тся с помощью </w:t>
      </w:r>
      <w:r w:rsidR="002A507A">
        <w:rPr>
          <w:lang w:val="ru-RU"/>
        </w:rPr>
        <w:t>в</w:t>
      </w:r>
      <w:r w:rsidR="00F30A06">
        <w:rPr>
          <w:lang w:val="ru-RU"/>
        </w:rPr>
        <w:t xml:space="preserve">строенного </w:t>
      </w:r>
      <w:r w:rsidR="000B62CD">
        <w:rPr>
          <w:lang w:val="ru-RU"/>
        </w:rPr>
        <w:t>в</w:t>
      </w:r>
      <w:r w:rsidR="000B62CD" w:rsidRPr="00633D59">
        <w:rPr>
          <w:lang w:val="ru-RU"/>
        </w:rPr>
        <w:t xml:space="preserve"> </w:t>
      </w:r>
      <w:r w:rsidR="000B62CD">
        <w:t>C</w:t>
      </w:r>
      <w:r w:rsidR="000B62CD" w:rsidRPr="00633D59">
        <w:rPr>
          <w:lang w:val="ru-RU"/>
        </w:rPr>
        <w:t>#</w:t>
      </w:r>
      <w:r w:rsidR="000B62CD">
        <w:rPr>
          <w:lang w:val="ru-RU"/>
        </w:rPr>
        <w:t xml:space="preserve"> </w:t>
      </w:r>
      <w:r w:rsidR="00F30A06">
        <w:rPr>
          <w:lang w:val="ru-RU"/>
        </w:rPr>
        <w:t xml:space="preserve">языка запросов </w:t>
      </w:r>
      <w:r>
        <w:t>LINQ</w:t>
      </w:r>
      <w:r>
        <w:rPr>
          <w:lang w:val="ru-RU"/>
        </w:rPr>
        <w:t xml:space="preserve"> (</w:t>
      </w:r>
      <w:r>
        <w:t>Language</w:t>
      </w:r>
      <w:r w:rsidRPr="00633D59">
        <w:rPr>
          <w:lang w:val="ru-RU"/>
        </w:rPr>
        <w:t xml:space="preserve"> </w:t>
      </w:r>
      <w:r>
        <w:t>Integrated</w:t>
      </w:r>
      <w:r w:rsidRPr="00633D59">
        <w:rPr>
          <w:lang w:val="ru-RU"/>
        </w:rPr>
        <w:t xml:space="preserve"> </w:t>
      </w:r>
      <w:r>
        <w:t>Query</w:t>
      </w:r>
      <w:r w:rsidR="00F30A06">
        <w:rPr>
          <w:lang w:val="ru-RU"/>
        </w:rPr>
        <w:t>).</w:t>
      </w:r>
      <w:r w:rsidR="000B62CD">
        <w:rPr>
          <w:lang w:val="ru-RU"/>
        </w:rPr>
        <w:t xml:space="preserve"> В данном примере извлечем все блоги, рейтинг которых равен 3.</w:t>
      </w:r>
    </w:p>
    <w:p w:rsidR="00A653B8" w:rsidRPr="00633D59" w:rsidRDefault="00A653B8" w:rsidP="00A653B8">
      <w:pPr>
        <w:rPr>
          <w:lang w:val="ru-RU"/>
        </w:rPr>
      </w:pPr>
    </w:p>
    <w:p w:rsidR="000B62CD" w:rsidRPr="003E5642" w:rsidRDefault="003E5642" w:rsidP="00A653B8">
      <w:pPr>
        <w:rPr>
          <w:lang w:val="ru-RU"/>
        </w:rPr>
      </w:pPr>
      <w:r>
        <w:rPr>
          <w:lang w:val="ru-RU"/>
        </w:rPr>
        <w:t>П</w:t>
      </w:r>
      <w:r w:rsidR="005B2536">
        <w:rPr>
          <w:lang w:val="ru-RU"/>
        </w:rPr>
        <w:t>ри обработке запроса</w:t>
      </w:r>
      <w:r>
        <w:rPr>
          <w:lang w:val="ru-RU"/>
        </w:rPr>
        <w:t xml:space="preserve"> (например, с помощью выражение </w:t>
      </w:r>
      <w:r>
        <w:t>foreach</w:t>
      </w:r>
      <w:r>
        <w:rPr>
          <w:lang w:val="ru-RU"/>
        </w:rPr>
        <w:t xml:space="preserve">), </w:t>
      </w:r>
      <w:r w:rsidR="00BC0F04">
        <w:rPr>
          <w:lang w:val="ru-RU"/>
        </w:rPr>
        <w:t>он</w:t>
      </w:r>
      <w:r>
        <w:rPr>
          <w:lang w:val="ru-RU"/>
        </w:rPr>
        <w:t xml:space="preserve"> передается на сервер. </w:t>
      </w:r>
      <w:r w:rsidR="000B62CD">
        <w:rPr>
          <w:lang w:val="ru-RU"/>
        </w:rPr>
        <w:t xml:space="preserve">Сервер отправляет результаты в </w:t>
      </w:r>
      <w:r w:rsidR="000B62CD">
        <w:t>XML</w:t>
      </w:r>
      <w:r w:rsidR="000B62CD">
        <w:rPr>
          <w:lang w:val="ru-RU"/>
        </w:rPr>
        <w:t xml:space="preserve">-формате </w:t>
      </w:r>
      <w:r w:rsidR="000B62CD">
        <w:t>ATOM</w:t>
      </w:r>
      <w:r w:rsidR="000B62CD">
        <w:rPr>
          <w:lang w:val="ru-RU"/>
        </w:rPr>
        <w:t xml:space="preserve">. </w:t>
      </w:r>
      <w:r>
        <w:rPr>
          <w:lang w:val="ru-RU"/>
        </w:rPr>
        <w:t>Клиентская</w:t>
      </w:r>
      <w:r w:rsidRPr="003E5642">
        <w:rPr>
          <w:lang w:val="ru-RU"/>
        </w:rPr>
        <w:t xml:space="preserve"> </w:t>
      </w:r>
      <w:r>
        <w:rPr>
          <w:lang w:val="ru-RU"/>
        </w:rPr>
        <w:t>библиотека</w:t>
      </w:r>
      <w:r w:rsidRPr="003E5642">
        <w:rPr>
          <w:lang w:val="ru-RU"/>
        </w:rPr>
        <w:t xml:space="preserve"> </w:t>
      </w:r>
      <w:r>
        <w:t>ADO</w:t>
      </w:r>
      <w:r w:rsidRPr="003E5642">
        <w:rPr>
          <w:lang w:val="ru-RU"/>
        </w:rPr>
        <w:t xml:space="preserve"> .</w:t>
      </w:r>
      <w:r>
        <w:t>NET</w:t>
      </w:r>
      <w:r w:rsidRPr="003E5642">
        <w:rPr>
          <w:lang w:val="ru-RU"/>
        </w:rPr>
        <w:t xml:space="preserve"> </w:t>
      </w:r>
      <w:r>
        <w:t>Data</w:t>
      </w:r>
      <w:r w:rsidRPr="003E5642">
        <w:rPr>
          <w:lang w:val="ru-RU"/>
        </w:rPr>
        <w:t xml:space="preserve"> </w:t>
      </w:r>
      <w:r>
        <w:t>Services</w:t>
      </w:r>
      <w:r w:rsidRPr="003E5642">
        <w:rPr>
          <w:lang w:val="ru-RU"/>
        </w:rPr>
        <w:t xml:space="preserve"> </w:t>
      </w:r>
      <w:r>
        <w:rPr>
          <w:lang w:val="ru-RU"/>
        </w:rPr>
        <w:t xml:space="preserve">десериализует результаты в </w:t>
      </w:r>
      <w:r>
        <w:t>C</w:t>
      </w:r>
      <w:r w:rsidRPr="003E5642">
        <w:rPr>
          <w:lang w:val="ru-RU"/>
        </w:rPr>
        <w:t>#</w:t>
      </w:r>
      <w:r>
        <w:rPr>
          <w:lang w:val="ru-RU"/>
        </w:rPr>
        <w:t>-объекты, после чего они могут использоваться приложением.</w:t>
      </w:r>
    </w:p>
    <w:p w:rsidR="00A653B8" w:rsidRPr="003E5642" w:rsidRDefault="00A653B8" w:rsidP="00A653B8">
      <w:pPr>
        <w:rPr>
          <w:lang w:val="ru-RU"/>
        </w:rPr>
      </w:pPr>
    </w:p>
    <w:p w:rsidR="00FA1148" w:rsidRPr="0024346F" w:rsidRDefault="00860082" w:rsidP="00FA1148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="00882374" w:rsidRPr="0024346F">
        <w:rPr>
          <w:rFonts w:ascii="Courier New" w:hAnsi="Courier New" w:cs="Courier New"/>
          <w:sz w:val="20"/>
          <w:szCs w:val="20"/>
        </w:rPr>
        <w:t xml:space="preserve"> 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serviceUri = 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new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30647D" w:rsidRPr="0024346F">
        <w:rPr>
          <w:rFonts w:ascii="Courier New" w:hAnsi="Courier New" w:cs="Courier New"/>
          <w:sz w:val="20"/>
          <w:szCs w:val="20"/>
        </w:rPr>
        <w:t>Uri(</w:t>
      </w:r>
      <w:proofErr w:type="gramEnd"/>
      <w:r w:rsidRPr="00860082">
        <w:rPr>
          <w:rFonts w:ascii="Courier New" w:hAnsi="Courier New" w:cs="Courier New"/>
          <w:sz w:val="20"/>
          <w:szCs w:val="20"/>
        </w:rPr>
        <w:t>"http://&lt;account&gt;.table.core.windows.net"</w:t>
      </w:r>
      <w:r w:rsidR="0030647D" w:rsidRPr="0024346F">
        <w:rPr>
          <w:rFonts w:ascii="Courier New" w:hAnsi="Courier New" w:cs="Courier New"/>
          <w:sz w:val="20"/>
          <w:szCs w:val="20"/>
        </w:rPr>
        <w:t>);</w:t>
      </w:r>
    </w:p>
    <w:p w:rsidR="00FA1148" w:rsidRPr="0024346F" w:rsidRDefault="00860082" w:rsidP="00FA1148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DataServiceContext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 context = 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new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DataServiceContext</w:t>
      </w:r>
      <w:r w:rsidR="0030647D" w:rsidRPr="0024346F">
        <w:rPr>
          <w:rFonts w:ascii="Courier New" w:hAnsi="Courier New" w:cs="Courier New"/>
          <w:sz w:val="20"/>
          <w:szCs w:val="20"/>
        </w:rPr>
        <w:t>(</w:t>
      </w:r>
      <w:proofErr w:type="gramEnd"/>
      <w:r w:rsidR="0030647D" w:rsidRPr="0024346F">
        <w:rPr>
          <w:rFonts w:ascii="Courier New" w:hAnsi="Courier New" w:cs="Courier New"/>
          <w:sz w:val="20"/>
          <w:szCs w:val="20"/>
        </w:rPr>
        <w:t>serviceUri);</w:t>
      </w:r>
    </w:p>
    <w:p w:rsidR="007D4F4F" w:rsidRPr="000B62CD" w:rsidRDefault="003A33A5" w:rsidP="00FA114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0B62CD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9F7EF0" w:rsidRPr="0024346F">
        <w:rPr>
          <w:rFonts w:ascii="Courier New" w:hAnsi="Courier New" w:cs="Courier New"/>
          <w:sz w:val="20"/>
          <w:szCs w:val="20"/>
        </w:rPr>
        <w:t>LINQ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>-</w:t>
      </w:r>
      <w:r w:rsidR="000B62CD">
        <w:rPr>
          <w:rFonts w:ascii="Courier New" w:hAnsi="Courier New" w:cs="Courier New"/>
          <w:sz w:val="20"/>
          <w:szCs w:val="20"/>
          <w:lang w:val="ru-RU"/>
        </w:rPr>
        <w:t>запрос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62CD">
        <w:rPr>
          <w:rFonts w:ascii="Courier New" w:hAnsi="Courier New" w:cs="Courier New"/>
          <w:sz w:val="20"/>
          <w:szCs w:val="20"/>
          <w:lang w:val="ru-RU"/>
        </w:rPr>
        <w:t>с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62CD">
        <w:rPr>
          <w:rFonts w:ascii="Courier New" w:hAnsi="Courier New" w:cs="Courier New"/>
          <w:sz w:val="20"/>
          <w:szCs w:val="20"/>
          <w:lang w:val="ru-RU"/>
        </w:rPr>
        <w:t>использованием</w:t>
      </w:r>
      <w:r w:rsidR="00702255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02255" w:rsidRPr="0024346F">
        <w:rPr>
          <w:rFonts w:ascii="Courier New" w:hAnsi="Courier New" w:cs="Courier New"/>
          <w:sz w:val="20"/>
          <w:szCs w:val="20"/>
        </w:rPr>
        <w:t>DataServiceContext</w:t>
      </w:r>
      <w:r w:rsidR="00702255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62CD">
        <w:rPr>
          <w:rFonts w:ascii="Courier New" w:hAnsi="Courier New" w:cs="Courier New"/>
          <w:sz w:val="20"/>
          <w:szCs w:val="20"/>
          <w:lang w:val="ru-RU"/>
        </w:rPr>
        <w:t>для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62CD">
        <w:rPr>
          <w:rFonts w:ascii="Courier New" w:hAnsi="Courier New" w:cs="Courier New"/>
          <w:sz w:val="20"/>
          <w:szCs w:val="20"/>
          <w:lang w:val="ru-RU"/>
        </w:rPr>
        <w:t>выбора</w:t>
      </w:r>
    </w:p>
    <w:p w:rsidR="006F166C" w:rsidRPr="000B62CD" w:rsidRDefault="00D31AC5" w:rsidP="00FA114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0B62CD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0B62CD">
        <w:rPr>
          <w:rFonts w:ascii="Courier New" w:hAnsi="Courier New" w:cs="Courier New"/>
          <w:sz w:val="20"/>
          <w:szCs w:val="20"/>
          <w:lang w:val="ru-RU"/>
        </w:rPr>
        <w:t>из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62CD">
        <w:rPr>
          <w:rFonts w:ascii="Courier New" w:hAnsi="Courier New" w:cs="Courier New"/>
          <w:sz w:val="20"/>
          <w:szCs w:val="20"/>
          <w:lang w:val="ru-RU"/>
        </w:rPr>
        <w:t>таблицы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62CD" w:rsidRPr="00860082">
        <w:rPr>
          <w:rFonts w:ascii="Courier New" w:hAnsi="Courier New" w:cs="Courier New"/>
          <w:sz w:val="20"/>
          <w:szCs w:val="20"/>
        </w:rPr>
        <w:t>Blogs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62CD">
        <w:rPr>
          <w:rFonts w:ascii="Courier New" w:hAnsi="Courier New" w:cs="Courier New"/>
          <w:sz w:val="20"/>
          <w:szCs w:val="20"/>
          <w:lang w:val="ru-RU"/>
        </w:rPr>
        <w:t>всех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62CD">
        <w:rPr>
          <w:rFonts w:ascii="Courier New" w:hAnsi="Courier New" w:cs="Courier New"/>
          <w:sz w:val="20"/>
          <w:szCs w:val="20"/>
          <w:lang w:val="ru-RU"/>
        </w:rPr>
        <w:t>сущностей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62CD">
        <w:rPr>
          <w:rFonts w:ascii="Courier New" w:hAnsi="Courier New" w:cs="Courier New"/>
          <w:sz w:val="20"/>
          <w:szCs w:val="20"/>
          <w:lang w:val="ru-RU"/>
        </w:rPr>
        <w:t>блогов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="000B62CD">
        <w:rPr>
          <w:rFonts w:ascii="Courier New" w:hAnsi="Courier New" w:cs="Courier New"/>
          <w:sz w:val="20"/>
          <w:szCs w:val="20"/>
          <w:lang w:val="ru-RU"/>
        </w:rPr>
        <w:t>для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62CD">
        <w:rPr>
          <w:rFonts w:ascii="Courier New" w:hAnsi="Courier New" w:cs="Courier New"/>
          <w:sz w:val="20"/>
          <w:szCs w:val="20"/>
          <w:lang w:val="ru-RU"/>
        </w:rPr>
        <w:t>которых</w:t>
      </w:r>
      <w:r w:rsidR="000B62CD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3A33A5" w:rsidRPr="0024346F">
        <w:rPr>
          <w:rFonts w:ascii="Courier New" w:hAnsi="Courier New" w:cs="Courier New"/>
          <w:sz w:val="20"/>
          <w:szCs w:val="20"/>
        </w:rPr>
        <w:t>rating</w:t>
      </w:r>
      <w:r w:rsidR="003A33A5" w:rsidRPr="000B62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C6480A" w:rsidRPr="000B62CD">
        <w:rPr>
          <w:rFonts w:ascii="Courier New" w:hAnsi="Courier New" w:cs="Courier New"/>
          <w:sz w:val="20"/>
          <w:szCs w:val="20"/>
          <w:lang w:val="ru-RU"/>
        </w:rPr>
        <w:t xml:space="preserve">= </w:t>
      </w:r>
      <w:r w:rsidR="003A33A5" w:rsidRPr="000B62CD">
        <w:rPr>
          <w:rFonts w:ascii="Courier New" w:hAnsi="Courier New" w:cs="Courier New"/>
          <w:sz w:val="20"/>
          <w:szCs w:val="20"/>
          <w:lang w:val="ru-RU"/>
        </w:rPr>
        <w:t>3</w:t>
      </w:r>
    </w:p>
    <w:p w:rsidR="00FA1148" w:rsidRPr="0024346F" w:rsidRDefault="00860082" w:rsidP="00FA1148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 </w:t>
      </w:r>
      <w:r w:rsidR="007D4F4F" w:rsidRPr="0024346F">
        <w:rPr>
          <w:rFonts w:ascii="Courier New" w:hAnsi="Courier New" w:cs="Courier New"/>
          <w:sz w:val="20"/>
          <w:szCs w:val="20"/>
        </w:rPr>
        <w:t xml:space="preserve">blogs </w:t>
      </w:r>
      <w:r w:rsidRPr="00860082">
        <w:rPr>
          <w:rFonts w:ascii="Courier New" w:hAnsi="Courier New" w:cs="Courier New"/>
          <w:sz w:val="20"/>
          <w:szCs w:val="20"/>
        </w:rPr>
        <w:t>=</w:t>
      </w:r>
    </w:p>
    <w:p w:rsidR="00FA1148" w:rsidRPr="0024346F" w:rsidRDefault="00860082" w:rsidP="00FA1148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sz w:val="20"/>
          <w:szCs w:val="20"/>
        </w:rPr>
        <w:t xml:space="preserve">    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="006546FE" w:rsidRPr="0024346F">
        <w:rPr>
          <w:rFonts w:ascii="Courier New" w:hAnsi="Courier New" w:cs="Courier New"/>
          <w:sz w:val="20"/>
          <w:szCs w:val="20"/>
        </w:rPr>
        <w:t xml:space="preserve"> </w:t>
      </w:r>
      <w:r w:rsidR="007D4F4F" w:rsidRPr="0024346F">
        <w:rPr>
          <w:rFonts w:ascii="Courier New" w:hAnsi="Courier New" w:cs="Courier New"/>
          <w:sz w:val="20"/>
          <w:szCs w:val="20"/>
        </w:rPr>
        <w:t xml:space="preserve">blog 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="006546FE" w:rsidRPr="0024346F" w:rsidDel="006546FE">
        <w:rPr>
          <w:rFonts w:ascii="Courier New" w:hAnsi="Courier New" w:cs="Courier New"/>
          <w:sz w:val="20"/>
          <w:szCs w:val="20"/>
        </w:rPr>
        <w:t xml:space="preserve"> </w:t>
      </w:r>
      <w:r w:rsidR="0030647D" w:rsidRPr="0024346F">
        <w:rPr>
          <w:rFonts w:ascii="Courier New" w:hAnsi="Courier New" w:cs="Courier New"/>
          <w:sz w:val="20"/>
          <w:szCs w:val="20"/>
        </w:rPr>
        <w:t>context.CreateQuery&lt;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proofErr w:type="gramStart"/>
      <w:r w:rsidR="0030647D" w:rsidRPr="0024346F">
        <w:rPr>
          <w:rFonts w:ascii="Courier New" w:hAnsi="Courier New" w:cs="Courier New"/>
          <w:sz w:val="20"/>
          <w:szCs w:val="20"/>
        </w:rPr>
        <w:t>&gt;(</w:t>
      </w:r>
      <w:proofErr w:type="gramEnd"/>
      <w:r w:rsidRPr="00860082">
        <w:rPr>
          <w:rFonts w:ascii="Courier New" w:hAnsi="Courier New" w:cs="Courier New"/>
          <w:sz w:val="20"/>
          <w:szCs w:val="20"/>
        </w:rPr>
        <w:t>"Blogs"</w:t>
      </w:r>
      <w:r w:rsidR="0030647D" w:rsidRPr="0024346F">
        <w:rPr>
          <w:rFonts w:ascii="Courier New" w:hAnsi="Courier New" w:cs="Courier New"/>
          <w:sz w:val="20"/>
          <w:szCs w:val="20"/>
        </w:rPr>
        <w:t>)</w:t>
      </w:r>
    </w:p>
    <w:p w:rsidR="00FA1148" w:rsidRPr="0024346F" w:rsidRDefault="0030647D" w:rsidP="00FA1148">
      <w:pPr>
        <w:ind w:left="576"/>
        <w:rPr>
          <w:rFonts w:ascii="Courier New" w:hAnsi="Courier New" w:cs="Courier New"/>
          <w:sz w:val="20"/>
          <w:szCs w:val="20"/>
        </w:rPr>
      </w:pPr>
      <w:r w:rsidRPr="0024346F">
        <w:rPr>
          <w:rFonts w:ascii="Courier New" w:hAnsi="Courier New" w:cs="Courier New"/>
          <w:sz w:val="20"/>
          <w:szCs w:val="20"/>
        </w:rPr>
        <w:t xml:space="preserve">   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where</w:t>
      </w:r>
      <w:r w:rsidRPr="0024346F">
        <w:rPr>
          <w:rFonts w:ascii="Courier New" w:hAnsi="Courier New" w:cs="Courier New"/>
          <w:sz w:val="20"/>
          <w:szCs w:val="20"/>
        </w:rPr>
        <w:t xml:space="preserve"> </w:t>
      </w:r>
      <w:r w:rsidR="007D4F4F" w:rsidRPr="0024346F">
        <w:rPr>
          <w:rFonts w:ascii="Courier New" w:hAnsi="Courier New" w:cs="Courier New"/>
          <w:sz w:val="20"/>
          <w:szCs w:val="20"/>
        </w:rPr>
        <w:t>blogs</w:t>
      </w:r>
      <w:r w:rsidRPr="0024346F">
        <w:rPr>
          <w:rFonts w:ascii="Courier New" w:hAnsi="Courier New" w:cs="Courier New"/>
          <w:sz w:val="20"/>
          <w:szCs w:val="20"/>
        </w:rPr>
        <w:t>.Rating == 3</w:t>
      </w:r>
    </w:p>
    <w:p w:rsidR="00FA1148" w:rsidRPr="0024346F" w:rsidRDefault="00860082" w:rsidP="00FA1148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sz w:val="20"/>
          <w:szCs w:val="20"/>
        </w:rPr>
        <w:t xml:space="preserve">    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 </w:t>
      </w:r>
      <w:r w:rsidR="007D4F4F" w:rsidRPr="0024346F">
        <w:rPr>
          <w:rFonts w:ascii="Courier New" w:hAnsi="Courier New" w:cs="Courier New"/>
          <w:sz w:val="20"/>
          <w:szCs w:val="20"/>
        </w:rPr>
        <w:t>blog</w:t>
      </w:r>
      <w:r w:rsidR="0030647D" w:rsidRPr="0024346F">
        <w:rPr>
          <w:rFonts w:ascii="Courier New" w:hAnsi="Courier New" w:cs="Courier New"/>
          <w:sz w:val="20"/>
          <w:szCs w:val="20"/>
        </w:rPr>
        <w:t>;</w:t>
      </w:r>
    </w:p>
    <w:p w:rsidR="006F166C" w:rsidRPr="0024346F" w:rsidRDefault="006F166C" w:rsidP="00FA1148">
      <w:pPr>
        <w:ind w:left="576"/>
        <w:rPr>
          <w:rFonts w:ascii="Courier New" w:hAnsi="Courier New" w:cs="Courier New"/>
          <w:sz w:val="20"/>
          <w:szCs w:val="20"/>
        </w:rPr>
      </w:pPr>
    </w:p>
    <w:p w:rsidR="00CF1372" w:rsidRPr="005B2536" w:rsidRDefault="00860082" w:rsidP="005B2536">
      <w:pPr>
        <w:ind w:left="576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 w:rsid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>запрос</w:t>
      </w:r>
      <w:r w:rsidR="003E5642" w:rsidRP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>отправляется</w:t>
      </w:r>
      <w:r w:rsidR="003E5642" w:rsidRP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>на</w:t>
      </w:r>
      <w:r w:rsidR="003E5642" w:rsidRP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>сервер</w:t>
      </w:r>
      <w:r w:rsidR="003E5642" w:rsidRP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>и</w:t>
      </w:r>
      <w:r w:rsidR="003E5642" w:rsidRP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>выполняется</w:t>
      </w:r>
      <w:r w:rsidR="003E5642" w:rsidRPr="003E564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</w:p>
    <w:p w:rsidR="00FA1148" w:rsidRPr="0024346F" w:rsidRDefault="00860082" w:rsidP="00FA1148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foreach</w:t>
      </w:r>
      <w:r w:rsidR="006546FE" w:rsidRPr="0024346F" w:rsidDel="006546FE">
        <w:rPr>
          <w:rFonts w:ascii="Courier New" w:hAnsi="Courier New" w:cs="Courier New"/>
          <w:sz w:val="20"/>
          <w:szCs w:val="20"/>
        </w:rPr>
        <w:t xml:space="preserve"> </w:t>
      </w:r>
      <w:r w:rsidR="0030647D" w:rsidRPr="0024346F">
        <w:rPr>
          <w:rFonts w:ascii="Courier New" w:hAnsi="Courier New" w:cs="Courier New"/>
          <w:sz w:val="20"/>
          <w:szCs w:val="20"/>
        </w:rPr>
        <w:t>(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633A48" w:rsidRPr="0024346F">
        <w:rPr>
          <w:rFonts w:ascii="Courier New" w:hAnsi="Courier New" w:cs="Courier New"/>
          <w:sz w:val="20"/>
          <w:szCs w:val="20"/>
        </w:rPr>
        <w:t xml:space="preserve"> blog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 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="0030647D" w:rsidRPr="0024346F">
        <w:rPr>
          <w:rFonts w:ascii="Courier New" w:hAnsi="Courier New" w:cs="Courier New"/>
          <w:sz w:val="20"/>
          <w:szCs w:val="20"/>
        </w:rPr>
        <w:t xml:space="preserve"> </w:t>
      </w:r>
      <w:r w:rsidR="00633A48" w:rsidRPr="0024346F">
        <w:rPr>
          <w:rFonts w:ascii="Courier New" w:hAnsi="Courier New" w:cs="Courier New"/>
          <w:sz w:val="20"/>
          <w:szCs w:val="20"/>
        </w:rPr>
        <w:t>blogs</w:t>
      </w:r>
      <w:r w:rsidR="0030647D" w:rsidRPr="0024346F">
        <w:rPr>
          <w:rFonts w:ascii="Courier New" w:hAnsi="Courier New" w:cs="Courier New"/>
          <w:sz w:val="20"/>
          <w:szCs w:val="20"/>
        </w:rPr>
        <w:t>) { }</w:t>
      </w:r>
    </w:p>
    <w:p w:rsidR="00FA1148" w:rsidRPr="00FA1148" w:rsidRDefault="00FA1148" w:rsidP="00FA1148"/>
    <w:p w:rsidR="008E7A3E" w:rsidRDefault="00DD1175" w:rsidP="008E7A3E">
      <w:pPr>
        <w:pStyle w:val="Heading2"/>
      </w:pPr>
      <w:bookmarkStart w:id="45" w:name="_Toc215250571"/>
      <w:bookmarkStart w:id="46" w:name="_Toc238286300"/>
      <w:r>
        <w:rPr>
          <w:lang w:val="ru-RU"/>
        </w:rPr>
        <w:t>Обновление</w:t>
      </w:r>
      <w:r w:rsidR="00CD57CC">
        <w:t xml:space="preserve"> </w:t>
      </w:r>
      <w:r w:rsidR="00633A48">
        <w:t>Blog</w:t>
      </w:r>
      <w:bookmarkEnd w:id="45"/>
      <w:bookmarkEnd w:id="46"/>
    </w:p>
    <w:p w:rsidR="00AF31BB" w:rsidRPr="00DF62A5" w:rsidRDefault="00DF62A5" w:rsidP="00AF31BB">
      <w:pPr>
        <w:rPr>
          <w:lang w:val="ru-RU"/>
        </w:rPr>
      </w:pPr>
      <w:r>
        <w:rPr>
          <w:lang w:val="ru-RU"/>
        </w:rPr>
        <w:t>Обновление</w:t>
      </w:r>
      <w:r w:rsidRPr="00DF62A5">
        <w:rPr>
          <w:lang w:val="ru-RU"/>
        </w:rPr>
        <w:t xml:space="preserve"> </w:t>
      </w:r>
      <w:r>
        <w:rPr>
          <w:lang w:val="ru-RU"/>
        </w:rPr>
        <w:t>сущности</w:t>
      </w:r>
      <w:r w:rsidRPr="00DF62A5">
        <w:rPr>
          <w:lang w:val="ru-RU"/>
        </w:rPr>
        <w:t xml:space="preserve"> </w:t>
      </w:r>
      <w:r>
        <w:rPr>
          <w:lang w:val="ru-RU"/>
        </w:rPr>
        <w:t>выполняется</w:t>
      </w:r>
      <w:r w:rsidRPr="00DF62A5">
        <w:rPr>
          <w:lang w:val="ru-RU"/>
        </w:rPr>
        <w:t xml:space="preserve"> </w:t>
      </w:r>
      <w:r>
        <w:rPr>
          <w:lang w:val="ru-RU"/>
        </w:rPr>
        <w:t>следующим</w:t>
      </w:r>
      <w:r w:rsidRPr="00DF62A5">
        <w:rPr>
          <w:lang w:val="ru-RU"/>
        </w:rPr>
        <w:t xml:space="preserve"> </w:t>
      </w:r>
      <w:r>
        <w:rPr>
          <w:lang w:val="ru-RU"/>
        </w:rPr>
        <w:t>образом</w:t>
      </w:r>
      <w:r w:rsidR="00AF31BB" w:rsidRPr="00DF62A5">
        <w:rPr>
          <w:lang w:val="ru-RU"/>
        </w:rPr>
        <w:t>.</w:t>
      </w:r>
    </w:p>
    <w:p w:rsidR="00DF62A5" w:rsidRPr="00DF62A5" w:rsidRDefault="00DF62A5" w:rsidP="00AF31BB">
      <w:pPr>
        <w:pStyle w:val="ListParagraph"/>
        <w:numPr>
          <w:ilvl w:val="0"/>
          <w:numId w:val="77"/>
        </w:numPr>
        <w:rPr>
          <w:lang w:val="ru-RU"/>
        </w:rPr>
      </w:pPr>
      <w:r>
        <w:rPr>
          <w:rFonts w:asciiTheme="minorHAnsi" w:hAnsiTheme="minorHAnsi"/>
          <w:lang w:val="ru-RU"/>
        </w:rPr>
        <w:t xml:space="preserve">Создается </w:t>
      </w:r>
      <w:r>
        <w:t>D</w:t>
      </w:r>
      <w:r w:rsidRPr="00860082">
        <w:rPr>
          <w:rFonts w:asciiTheme="minorHAnsi" w:hAnsiTheme="minorHAnsi"/>
        </w:rPr>
        <w:t>ataContext</w:t>
      </w:r>
      <w:r>
        <w:rPr>
          <w:rFonts w:asciiTheme="minorHAnsi" w:hAnsiTheme="minorHAnsi"/>
          <w:lang w:val="ru-RU"/>
        </w:rPr>
        <w:t xml:space="preserve"> (Контекст данных), свойству </w:t>
      </w:r>
      <w:r w:rsidRPr="00860082">
        <w:rPr>
          <w:rFonts w:asciiTheme="minorHAnsi" w:hAnsiTheme="minorHAnsi"/>
        </w:rPr>
        <w:t>MergeOption</w:t>
      </w:r>
      <w:r w:rsidRPr="00DF62A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(</w:t>
      </w:r>
      <w:r w:rsidR="00BE0631">
        <w:rPr>
          <w:rFonts w:asciiTheme="minorHAnsi" w:hAnsiTheme="minorHAnsi"/>
          <w:lang w:val="ru-RU"/>
        </w:rPr>
        <w:t>Вариант</w:t>
      </w:r>
      <w:r>
        <w:rPr>
          <w:rFonts w:asciiTheme="minorHAnsi" w:hAnsiTheme="minorHAnsi"/>
          <w:lang w:val="ru-RU"/>
        </w:rPr>
        <w:t xml:space="preserve"> объединения) которого </w:t>
      </w:r>
      <w:r w:rsidR="00BE0631">
        <w:rPr>
          <w:rFonts w:asciiTheme="minorHAnsi" w:hAnsiTheme="minorHAnsi"/>
          <w:lang w:val="ru-RU"/>
        </w:rPr>
        <w:t xml:space="preserve">задается значение </w:t>
      </w:r>
      <w:r w:rsidR="00BE0631">
        <w:rPr>
          <w:rFonts w:asciiTheme="minorHAnsi" w:hAnsiTheme="minorHAnsi"/>
        </w:rPr>
        <w:t>OverwriteChanges</w:t>
      </w:r>
      <w:r w:rsidR="00BE0631" w:rsidRPr="00BE0631">
        <w:rPr>
          <w:rFonts w:asciiTheme="minorHAnsi" w:hAnsiTheme="minorHAnsi"/>
          <w:lang w:val="ru-RU"/>
        </w:rPr>
        <w:t xml:space="preserve"> </w:t>
      </w:r>
      <w:r w:rsidR="00BE0631">
        <w:rPr>
          <w:rFonts w:asciiTheme="minorHAnsi" w:hAnsiTheme="minorHAnsi"/>
          <w:lang w:val="ru-RU"/>
        </w:rPr>
        <w:t>(Перезапись изменени</w:t>
      </w:r>
      <w:r w:rsidR="00BD4E85">
        <w:rPr>
          <w:rFonts w:asciiTheme="minorHAnsi" w:hAnsiTheme="minorHAnsi"/>
          <w:lang w:val="ru-RU"/>
        </w:rPr>
        <w:t>й</w:t>
      </w:r>
      <w:r w:rsidR="00BE0631">
        <w:rPr>
          <w:rFonts w:asciiTheme="minorHAnsi" w:hAnsiTheme="minorHAnsi"/>
          <w:lang w:val="ru-RU"/>
        </w:rPr>
        <w:t xml:space="preserve">) или </w:t>
      </w:r>
      <w:r w:rsidR="00BE0631">
        <w:rPr>
          <w:rFonts w:asciiTheme="minorHAnsi" w:hAnsiTheme="minorHAnsi"/>
        </w:rPr>
        <w:t>PreserveChanges</w:t>
      </w:r>
      <w:r w:rsidR="00BE0631" w:rsidRPr="00BE0631">
        <w:rPr>
          <w:rFonts w:asciiTheme="minorHAnsi" w:hAnsiTheme="minorHAnsi"/>
          <w:lang w:val="ru-RU"/>
        </w:rPr>
        <w:t xml:space="preserve"> </w:t>
      </w:r>
      <w:r w:rsidR="00BE0631">
        <w:rPr>
          <w:rFonts w:asciiTheme="minorHAnsi" w:hAnsiTheme="minorHAnsi"/>
          <w:lang w:val="ru-RU"/>
        </w:rPr>
        <w:t>(Сохран</w:t>
      </w:r>
      <w:r w:rsidR="00BD4E85">
        <w:rPr>
          <w:rFonts w:asciiTheme="minorHAnsi" w:hAnsiTheme="minorHAnsi"/>
          <w:lang w:val="ru-RU"/>
        </w:rPr>
        <w:t>ение</w:t>
      </w:r>
      <w:r w:rsidR="00BE0631">
        <w:rPr>
          <w:rFonts w:asciiTheme="minorHAnsi" w:hAnsiTheme="minorHAnsi"/>
          <w:lang w:val="ru-RU"/>
        </w:rPr>
        <w:t xml:space="preserve"> изменени</w:t>
      </w:r>
      <w:r w:rsidR="00BD4E85">
        <w:rPr>
          <w:rFonts w:asciiTheme="minorHAnsi" w:hAnsiTheme="minorHAnsi"/>
          <w:lang w:val="ru-RU"/>
        </w:rPr>
        <w:t>й</w:t>
      </w:r>
      <w:r w:rsidR="00BE0631">
        <w:rPr>
          <w:rFonts w:asciiTheme="minorHAnsi" w:hAnsiTheme="minorHAnsi"/>
          <w:lang w:val="ru-RU"/>
        </w:rPr>
        <w:t>), как описывается в разделе 4.</w:t>
      </w:r>
      <w:r w:rsidR="007663E8">
        <w:rPr>
          <w:rFonts w:asciiTheme="minorHAnsi" w:hAnsiTheme="minorHAnsi"/>
          <w:lang w:val="ru-RU"/>
        </w:rPr>
        <w:t>10</w:t>
      </w:r>
      <w:r w:rsidR="00BE0631">
        <w:rPr>
          <w:rFonts w:asciiTheme="minorHAnsi" w:hAnsiTheme="minorHAnsi"/>
          <w:lang w:val="ru-RU"/>
        </w:rPr>
        <w:t>. Это обеспечивает правильн</w:t>
      </w:r>
      <w:r w:rsidR="00212F44">
        <w:rPr>
          <w:rFonts w:asciiTheme="minorHAnsi" w:hAnsiTheme="minorHAnsi"/>
          <w:lang w:val="ru-RU"/>
        </w:rPr>
        <w:t>ую обработку</w:t>
      </w:r>
      <w:r w:rsidR="00BE0631">
        <w:rPr>
          <w:rFonts w:asciiTheme="minorHAnsi" w:hAnsiTheme="minorHAnsi"/>
          <w:lang w:val="ru-RU"/>
        </w:rPr>
        <w:t xml:space="preserve"> </w:t>
      </w:r>
      <w:r w:rsidR="00BE0631">
        <w:rPr>
          <w:rFonts w:asciiTheme="minorHAnsi" w:hAnsiTheme="minorHAnsi"/>
        </w:rPr>
        <w:t>ETag</w:t>
      </w:r>
      <w:r w:rsidR="00BE0631">
        <w:rPr>
          <w:rFonts w:asciiTheme="minorHAnsi" w:hAnsiTheme="minorHAnsi"/>
          <w:lang w:val="ru-RU"/>
        </w:rPr>
        <w:t xml:space="preserve"> для каждого извлекаемого объекта.</w:t>
      </w:r>
    </w:p>
    <w:p w:rsidR="00BE0631" w:rsidRPr="00BE0631" w:rsidRDefault="00BE0631" w:rsidP="00AF31BB">
      <w:pPr>
        <w:pStyle w:val="ListParagraph"/>
        <w:numPr>
          <w:ilvl w:val="0"/>
          <w:numId w:val="77"/>
        </w:numPr>
        <w:rPr>
          <w:lang w:val="ru-RU"/>
        </w:rPr>
      </w:pPr>
      <w:r>
        <w:rPr>
          <w:lang w:val="ru-RU"/>
        </w:rPr>
        <w:t xml:space="preserve">С помощью </w:t>
      </w:r>
      <w:r>
        <w:t>LINQ</w:t>
      </w:r>
      <w:r>
        <w:rPr>
          <w:lang w:val="ru-RU"/>
        </w:rPr>
        <w:t xml:space="preserve"> </w:t>
      </w:r>
      <w:r>
        <w:t>DataContext</w:t>
      </w:r>
      <w:r w:rsidRPr="00BE0631">
        <w:rPr>
          <w:lang w:val="ru-RU"/>
        </w:rPr>
        <w:t xml:space="preserve"> </w:t>
      </w:r>
      <w:r>
        <w:rPr>
          <w:lang w:val="ru-RU"/>
        </w:rPr>
        <w:t xml:space="preserve">получает сущность, которая будет обновляться. Извлечение ее с сервера гарантирует обновление </w:t>
      </w:r>
      <w:r>
        <w:t>ETag</w:t>
      </w:r>
      <w:r>
        <w:rPr>
          <w:lang w:val="ru-RU"/>
        </w:rPr>
        <w:t xml:space="preserve"> в сущностях, отслеживаемых контекстом, и то, что при последующих обновлениях и удалениях в заголовке </w:t>
      </w:r>
      <w:r>
        <w:t>if</w:t>
      </w:r>
      <w:r w:rsidRPr="00BE0631">
        <w:rPr>
          <w:lang w:val="ru-RU"/>
        </w:rPr>
        <w:t>-</w:t>
      </w:r>
      <w:r>
        <w:t>match</w:t>
      </w:r>
      <w:r>
        <w:rPr>
          <w:lang w:val="ru-RU"/>
        </w:rPr>
        <w:t xml:space="preserve"> будет использоваться обновленный </w:t>
      </w:r>
      <w:r>
        <w:t>ETag</w:t>
      </w:r>
      <w:r>
        <w:rPr>
          <w:lang w:val="ru-RU"/>
        </w:rPr>
        <w:t xml:space="preserve">. Меняем </w:t>
      </w:r>
      <w:r>
        <w:t>C#</w:t>
      </w:r>
      <w:r>
        <w:rPr>
          <w:lang w:val="ru-RU"/>
        </w:rPr>
        <w:t>-объект, представляющий сущность.</w:t>
      </w:r>
    </w:p>
    <w:p w:rsidR="00BE0631" w:rsidRPr="00BE0631" w:rsidRDefault="00BE0631" w:rsidP="00AF31BB">
      <w:pPr>
        <w:pStyle w:val="ListParagraph"/>
        <w:numPr>
          <w:ilvl w:val="0"/>
          <w:numId w:val="77"/>
        </w:numPr>
        <w:rPr>
          <w:lang w:val="ru-RU"/>
        </w:rPr>
      </w:pPr>
      <w:r>
        <w:rPr>
          <w:lang w:val="ru-RU"/>
        </w:rPr>
        <w:t xml:space="preserve">Возвращаем </w:t>
      </w:r>
      <w:r>
        <w:t>C</w:t>
      </w:r>
      <w:r w:rsidRPr="00BE0631">
        <w:rPr>
          <w:lang w:val="ru-RU"/>
        </w:rPr>
        <w:t>#</w:t>
      </w:r>
      <w:r>
        <w:rPr>
          <w:lang w:val="ru-RU"/>
        </w:rPr>
        <w:t xml:space="preserve">-объект в тот же </w:t>
      </w:r>
      <w:r>
        <w:t>DataContext</w:t>
      </w:r>
      <w:r>
        <w:rPr>
          <w:lang w:val="ru-RU"/>
        </w:rPr>
        <w:t xml:space="preserve"> для обновления. Использование того же </w:t>
      </w:r>
      <w:r>
        <w:t>DataContext</w:t>
      </w:r>
      <w:r>
        <w:rPr>
          <w:lang w:val="ru-RU"/>
        </w:rPr>
        <w:t xml:space="preserve"> гарантирует автоматическое повторное использование </w:t>
      </w:r>
      <w:r>
        <w:t>ETag</w:t>
      </w:r>
      <w:r>
        <w:rPr>
          <w:lang w:val="ru-RU"/>
        </w:rPr>
        <w:t>, полученного ранее для этого объекта.</w:t>
      </w:r>
    </w:p>
    <w:p w:rsidR="00AF31BB" w:rsidRPr="00BE0631" w:rsidRDefault="00BE0631" w:rsidP="00AF31BB">
      <w:pPr>
        <w:pStyle w:val="ListParagraph"/>
        <w:numPr>
          <w:ilvl w:val="0"/>
          <w:numId w:val="77"/>
        </w:numPr>
        <w:rPr>
          <w:lang w:val="ru-RU"/>
        </w:rPr>
      </w:pPr>
      <w:r>
        <w:rPr>
          <w:lang w:val="ru-RU"/>
        </w:rPr>
        <w:t>Вызываем</w:t>
      </w:r>
      <w:r w:rsidRPr="00BE0631">
        <w:rPr>
          <w:lang w:val="ru-RU"/>
        </w:rPr>
        <w:t xml:space="preserve"> </w:t>
      </w:r>
      <w:r>
        <w:rPr>
          <w:lang w:val="ru-RU"/>
        </w:rPr>
        <w:t>метод</w:t>
      </w:r>
      <w:r w:rsidR="00AF31BB" w:rsidRPr="00BE0631">
        <w:rPr>
          <w:lang w:val="ru-RU"/>
        </w:rPr>
        <w:t xml:space="preserve"> </w:t>
      </w:r>
      <w:r w:rsidR="00AF31BB">
        <w:t>SaveChanges</w:t>
      </w:r>
      <w:r w:rsidRPr="00BE0631">
        <w:rPr>
          <w:lang w:val="ru-RU"/>
        </w:rPr>
        <w:t xml:space="preserve"> </w:t>
      </w:r>
      <w:r>
        <w:rPr>
          <w:lang w:val="ru-RU"/>
        </w:rPr>
        <w:t>для</w:t>
      </w:r>
      <w:r w:rsidRPr="00BE0631">
        <w:rPr>
          <w:lang w:val="ru-RU"/>
        </w:rPr>
        <w:t xml:space="preserve"> </w:t>
      </w:r>
      <w:r>
        <w:rPr>
          <w:lang w:val="ru-RU"/>
        </w:rPr>
        <w:t>отправки запроса на сервер.</w:t>
      </w:r>
    </w:p>
    <w:p w:rsidR="00AF31BB" w:rsidRPr="00BE0631" w:rsidRDefault="00AF31BB" w:rsidP="00AF31BB">
      <w:pPr>
        <w:rPr>
          <w:lang w:val="ru-RU"/>
        </w:rPr>
      </w:pPr>
    </w:p>
    <w:p w:rsidR="008E7A3E" w:rsidRPr="007663E8" w:rsidRDefault="004F2395" w:rsidP="008E7A3E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Pr="007663E8">
        <w:rPr>
          <w:rFonts w:ascii="Courier New" w:hAnsi="Courier New" w:cs="Courier New"/>
          <w:sz w:val="20"/>
          <w:szCs w:val="20"/>
          <w:lang w:val="fr-FR"/>
        </w:rPr>
        <w:t xml:space="preserve"> blog </w:t>
      </w:r>
      <w:r w:rsidR="0030647D" w:rsidRPr="007663E8">
        <w:rPr>
          <w:rFonts w:ascii="Courier New" w:hAnsi="Courier New" w:cs="Courier New"/>
          <w:sz w:val="20"/>
          <w:szCs w:val="20"/>
          <w:lang w:val="fr-FR"/>
        </w:rPr>
        <w:t>=</w:t>
      </w:r>
      <w:r w:rsidR="0030647D" w:rsidRPr="007663E8">
        <w:rPr>
          <w:rFonts w:ascii="Courier New" w:hAnsi="Courier New" w:cs="Courier New"/>
          <w:sz w:val="20"/>
          <w:szCs w:val="20"/>
        </w:rPr>
        <w:t xml:space="preserve"> </w:t>
      </w:r>
    </w:p>
    <w:p w:rsidR="008E7A3E" w:rsidRPr="007663E8" w:rsidRDefault="0030647D" w:rsidP="008E7A3E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   (</w:t>
      </w:r>
      <w:r w:rsidR="006546FE" w:rsidRPr="007663E8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7663E8">
        <w:rPr>
          <w:rFonts w:ascii="Courier New" w:hAnsi="Courier New" w:cs="Courier New"/>
          <w:sz w:val="20"/>
          <w:szCs w:val="20"/>
        </w:rPr>
        <w:t xml:space="preserve"> </w:t>
      </w:r>
      <w:r w:rsidR="004F2395" w:rsidRPr="007663E8">
        <w:rPr>
          <w:rFonts w:ascii="Courier New" w:hAnsi="Courier New" w:cs="Courier New"/>
          <w:sz w:val="20"/>
          <w:szCs w:val="20"/>
        </w:rPr>
        <w:t xml:space="preserve">blog </w:t>
      </w:r>
      <w:r w:rsidR="006546FE" w:rsidRPr="007663E8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7663E8">
        <w:rPr>
          <w:rFonts w:ascii="Courier New" w:hAnsi="Courier New" w:cs="Courier New"/>
          <w:sz w:val="20"/>
          <w:szCs w:val="20"/>
        </w:rPr>
        <w:t xml:space="preserve"> context.CreateQuery&lt;</w:t>
      </w:r>
      <w:r w:rsidR="004F2395" w:rsidRPr="007663E8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proofErr w:type="gramStart"/>
      <w:r w:rsidRPr="007663E8">
        <w:rPr>
          <w:rFonts w:ascii="Courier New" w:hAnsi="Courier New" w:cs="Courier New"/>
          <w:sz w:val="20"/>
          <w:szCs w:val="20"/>
        </w:rPr>
        <w:t>&gt;(</w:t>
      </w:r>
      <w:proofErr w:type="gramEnd"/>
      <w:r w:rsidRPr="007663E8">
        <w:rPr>
          <w:rFonts w:ascii="Courier New" w:hAnsi="Courier New" w:cs="Courier New"/>
          <w:sz w:val="20"/>
          <w:szCs w:val="20"/>
        </w:rPr>
        <w:t>"</w:t>
      </w:r>
      <w:r w:rsidR="004F2395" w:rsidRPr="007663E8">
        <w:rPr>
          <w:rFonts w:ascii="Courier New" w:hAnsi="Courier New" w:cs="Courier New"/>
          <w:sz w:val="20"/>
          <w:szCs w:val="20"/>
        </w:rPr>
        <w:t>Blogs</w:t>
      </w:r>
      <w:r w:rsidRPr="007663E8">
        <w:rPr>
          <w:rFonts w:ascii="Courier New" w:hAnsi="Courier New" w:cs="Courier New"/>
          <w:sz w:val="20"/>
          <w:szCs w:val="20"/>
        </w:rPr>
        <w:t>")</w:t>
      </w:r>
    </w:p>
    <w:p w:rsidR="008E7A3E" w:rsidRPr="007663E8" w:rsidRDefault="0030647D" w:rsidP="008E7A3E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    </w:t>
      </w:r>
      <w:r w:rsidR="006546FE" w:rsidRPr="007663E8">
        <w:rPr>
          <w:rFonts w:ascii="Courier New" w:hAnsi="Courier New" w:cs="Courier New"/>
          <w:noProof/>
          <w:sz w:val="20"/>
          <w:szCs w:val="20"/>
          <w:lang w:eastAsia="zh-CN"/>
        </w:rPr>
        <w:t>where</w:t>
      </w:r>
      <w:r w:rsidR="006546FE" w:rsidRPr="007663E8" w:rsidDel="006546FE">
        <w:rPr>
          <w:rFonts w:ascii="Courier New" w:hAnsi="Courier New" w:cs="Courier New"/>
          <w:sz w:val="20"/>
          <w:szCs w:val="20"/>
        </w:rPr>
        <w:t xml:space="preserve"> </w:t>
      </w:r>
      <w:r w:rsidR="004F2395" w:rsidRPr="007663E8">
        <w:rPr>
          <w:rFonts w:ascii="Courier New" w:hAnsi="Courier New" w:cs="Courier New"/>
          <w:sz w:val="20"/>
          <w:szCs w:val="20"/>
        </w:rPr>
        <w:t>blog</w:t>
      </w:r>
      <w:r w:rsidRPr="007663E8">
        <w:rPr>
          <w:rFonts w:ascii="Courier New" w:hAnsi="Courier New" w:cs="Courier New"/>
          <w:sz w:val="20"/>
          <w:szCs w:val="20"/>
        </w:rPr>
        <w:t xml:space="preserve">.PartitionKey == </w:t>
      </w:r>
      <w:r w:rsidRPr="007663E8">
        <w:rPr>
          <w:rFonts w:ascii="Courier New" w:hAnsi="Courier New" w:cs="Courier New"/>
          <w:sz w:val="20"/>
          <w:szCs w:val="20"/>
          <w:lang w:val="fr-FR"/>
        </w:rPr>
        <w:t>"Channel9"  </w:t>
      </w:r>
    </w:p>
    <w:p w:rsidR="008E7A3E" w:rsidRPr="007663E8" w:rsidRDefault="0030647D" w:rsidP="008E7A3E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  <w:lang w:val="fr-FR"/>
        </w:rPr>
        <w:t xml:space="preserve">       &amp;&amp; </w:t>
      </w:r>
      <w:r w:rsidR="004F2395" w:rsidRPr="007663E8">
        <w:rPr>
          <w:rFonts w:ascii="Courier New" w:hAnsi="Courier New" w:cs="Courier New"/>
          <w:sz w:val="20"/>
          <w:szCs w:val="20"/>
        </w:rPr>
        <w:t>blog</w:t>
      </w:r>
      <w:r w:rsidRPr="007663E8">
        <w:rPr>
          <w:rFonts w:ascii="Courier New" w:hAnsi="Courier New" w:cs="Courier New"/>
          <w:sz w:val="20"/>
          <w:szCs w:val="20"/>
        </w:rPr>
        <w:t xml:space="preserve">.RowKey == </w:t>
      </w:r>
      <w:r w:rsidRPr="007663E8">
        <w:rPr>
          <w:rFonts w:ascii="Courier New" w:hAnsi="Courier New" w:cs="Courier New"/>
          <w:sz w:val="20"/>
          <w:szCs w:val="20"/>
          <w:lang w:val="fr-FR"/>
        </w:rPr>
        <w:t>"Oct-29"</w:t>
      </w:r>
      <w:r w:rsidRPr="007663E8">
        <w:rPr>
          <w:rFonts w:ascii="Courier New" w:hAnsi="Courier New" w:cs="Courier New"/>
          <w:sz w:val="20"/>
          <w:szCs w:val="20"/>
        </w:rPr>
        <w:t xml:space="preserve"> </w:t>
      </w:r>
    </w:p>
    <w:p w:rsidR="008E7A3E" w:rsidRPr="007663E8" w:rsidRDefault="0030647D" w:rsidP="008E7A3E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 xml:space="preserve">    </w:t>
      </w:r>
      <w:r w:rsidR="006546FE" w:rsidRPr="007663E8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="006546FE" w:rsidRPr="007663E8" w:rsidDel="006546FE">
        <w:rPr>
          <w:rFonts w:ascii="Courier New" w:hAnsi="Courier New" w:cs="Courier New"/>
          <w:sz w:val="20"/>
          <w:szCs w:val="20"/>
        </w:rPr>
        <w:t xml:space="preserve"> </w:t>
      </w:r>
      <w:r w:rsidR="004F2395" w:rsidRPr="007663E8">
        <w:rPr>
          <w:rFonts w:ascii="Courier New" w:hAnsi="Courier New" w:cs="Courier New"/>
          <w:sz w:val="20"/>
          <w:szCs w:val="20"/>
        </w:rPr>
        <w:t>blog</w:t>
      </w:r>
      <w:r w:rsidRPr="007663E8">
        <w:rPr>
          <w:rFonts w:ascii="Courier New" w:hAnsi="Courier New" w:cs="Courier New"/>
          <w:sz w:val="20"/>
          <w:szCs w:val="20"/>
        </w:rPr>
        <w:t>).</w:t>
      </w:r>
      <w:proofErr w:type="gramStart"/>
      <w:r w:rsidRPr="007663E8">
        <w:rPr>
          <w:rFonts w:ascii="Courier New" w:hAnsi="Courier New" w:cs="Courier New"/>
          <w:sz w:val="20"/>
          <w:szCs w:val="20"/>
        </w:rPr>
        <w:t>FirstOrDefault(</w:t>
      </w:r>
      <w:proofErr w:type="gramEnd"/>
      <w:r w:rsidRPr="007663E8">
        <w:rPr>
          <w:rFonts w:ascii="Courier New" w:hAnsi="Courier New" w:cs="Courier New"/>
          <w:sz w:val="20"/>
          <w:szCs w:val="20"/>
        </w:rPr>
        <w:t>);</w:t>
      </w:r>
    </w:p>
    <w:p w:rsidR="00AF31BB" w:rsidRPr="007663E8" w:rsidRDefault="00AF31BB" w:rsidP="008E7A3E">
      <w:pPr>
        <w:ind w:left="576"/>
        <w:rPr>
          <w:rFonts w:ascii="Courier New" w:hAnsi="Courier New" w:cs="Courier New"/>
          <w:sz w:val="20"/>
          <w:szCs w:val="20"/>
        </w:rPr>
      </w:pPr>
    </w:p>
    <w:p w:rsidR="008E7A3E" w:rsidRPr="007663E8" w:rsidRDefault="008F1A7C" w:rsidP="008E7A3E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</w:rPr>
        <w:t>blog</w:t>
      </w:r>
      <w:r w:rsidR="0030647D" w:rsidRPr="007663E8">
        <w:rPr>
          <w:rFonts w:ascii="Courier New" w:hAnsi="Courier New" w:cs="Courier New"/>
          <w:sz w:val="20"/>
          <w:szCs w:val="20"/>
        </w:rPr>
        <w:t>.Text = "Hi there";</w:t>
      </w:r>
    </w:p>
    <w:p w:rsidR="00AF31BB" w:rsidRPr="007663E8" w:rsidRDefault="00AF31BB" w:rsidP="008E7A3E">
      <w:pPr>
        <w:ind w:left="576"/>
        <w:rPr>
          <w:rFonts w:ascii="Courier New" w:hAnsi="Courier New" w:cs="Courier New"/>
          <w:sz w:val="20"/>
          <w:szCs w:val="20"/>
        </w:rPr>
      </w:pPr>
    </w:p>
    <w:p w:rsidR="008E7A3E" w:rsidRPr="007663E8" w:rsidRDefault="0030647D" w:rsidP="008E7A3E">
      <w:pPr>
        <w:ind w:left="576"/>
        <w:rPr>
          <w:rFonts w:ascii="Courier New" w:hAnsi="Courier New" w:cs="Courier New"/>
          <w:sz w:val="20"/>
          <w:szCs w:val="20"/>
        </w:rPr>
      </w:pPr>
      <w:proofErr w:type="gramStart"/>
      <w:r w:rsidRPr="007663E8">
        <w:rPr>
          <w:rFonts w:ascii="Courier New" w:hAnsi="Courier New" w:cs="Courier New"/>
          <w:sz w:val="20"/>
          <w:szCs w:val="20"/>
        </w:rPr>
        <w:t>context.UpdateObject(</w:t>
      </w:r>
      <w:proofErr w:type="gramEnd"/>
      <w:r w:rsidR="008F1A7C" w:rsidRPr="007663E8">
        <w:rPr>
          <w:rFonts w:ascii="Courier New" w:hAnsi="Courier New" w:cs="Courier New"/>
          <w:sz w:val="20"/>
          <w:szCs w:val="20"/>
        </w:rPr>
        <w:t>blog</w:t>
      </w:r>
      <w:r w:rsidRPr="007663E8">
        <w:rPr>
          <w:rFonts w:ascii="Courier New" w:hAnsi="Courier New" w:cs="Courier New"/>
          <w:sz w:val="20"/>
          <w:szCs w:val="20"/>
        </w:rPr>
        <w:t>);</w:t>
      </w:r>
    </w:p>
    <w:p w:rsidR="008E7A3E" w:rsidRPr="007663E8" w:rsidRDefault="0030647D" w:rsidP="008E7A3E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  <w:lang w:val="fr-FR"/>
        </w:rPr>
        <w:t xml:space="preserve">DataServiceResponse response = </w:t>
      </w:r>
      <w:r w:rsidRPr="007663E8">
        <w:rPr>
          <w:rFonts w:ascii="Courier New" w:hAnsi="Courier New" w:cs="Courier New"/>
          <w:sz w:val="20"/>
          <w:szCs w:val="20"/>
        </w:rPr>
        <w:t>context.SaveChanges();</w:t>
      </w:r>
    </w:p>
    <w:p w:rsidR="00020EC8" w:rsidRDefault="001076A8" w:rsidP="008E7A3E">
      <w:pPr>
        <w:pStyle w:val="Heading2"/>
      </w:pPr>
      <w:bookmarkStart w:id="47" w:name="_Toc215250572"/>
      <w:bookmarkStart w:id="48" w:name="_Toc238286301"/>
      <w:bookmarkEnd w:id="47"/>
      <w:r>
        <w:rPr>
          <w:lang w:val="ru-RU"/>
        </w:rPr>
        <w:t xml:space="preserve">Удаление </w:t>
      </w:r>
      <w:r w:rsidR="00DD1175" w:rsidRPr="00DD1175">
        <w:rPr>
          <w:lang w:val="ru-RU"/>
        </w:rPr>
        <w:t>Blog</w:t>
      </w:r>
      <w:bookmarkEnd w:id="48"/>
    </w:p>
    <w:p w:rsidR="00A97C02" w:rsidRPr="00935A8C" w:rsidRDefault="00935A8C" w:rsidP="00A97C02">
      <w:pPr>
        <w:rPr>
          <w:lang w:val="ru-RU"/>
        </w:rPr>
      </w:pPr>
      <w:r>
        <w:rPr>
          <w:lang w:val="ru-RU"/>
        </w:rPr>
        <w:t>Удаление</w:t>
      </w:r>
      <w:r w:rsidRPr="00935A8C">
        <w:rPr>
          <w:lang w:val="ru-RU"/>
        </w:rPr>
        <w:t xml:space="preserve"> </w:t>
      </w:r>
      <w:r>
        <w:rPr>
          <w:lang w:val="ru-RU"/>
        </w:rPr>
        <w:t>сущности</w:t>
      </w:r>
      <w:r w:rsidRPr="00935A8C">
        <w:rPr>
          <w:lang w:val="ru-RU"/>
        </w:rPr>
        <w:t xml:space="preserve"> </w:t>
      </w:r>
      <w:r>
        <w:rPr>
          <w:lang w:val="ru-RU"/>
        </w:rPr>
        <w:t>аналогично</w:t>
      </w:r>
      <w:r w:rsidRPr="00935A8C">
        <w:rPr>
          <w:lang w:val="ru-RU"/>
        </w:rPr>
        <w:t xml:space="preserve"> </w:t>
      </w:r>
      <w:r>
        <w:rPr>
          <w:lang w:val="ru-RU"/>
        </w:rPr>
        <w:t>ее</w:t>
      </w:r>
      <w:r w:rsidRPr="00935A8C">
        <w:rPr>
          <w:lang w:val="ru-RU"/>
        </w:rPr>
        <w:t xml:space="preserve"> </w:t>
      </w:r>
      <w:r>
        <w:rPr>
          <w:lang w:val="ru-RU"/>
        </w:rPr>
        <w:t>обновлению</w:t>
      </w:r>
      <w:r w:rsidR="00A97C02" w:rsidRPr="00935A8C">
        <w:rPr>
          <w:lang w:val="ru-RU"/>
        </w:rPr>
        <w:t xml:space="preserve">. </w:t>
      </w:r>
      <w:r w:rsidR="00DD1175">
        <w:rPr>
          <w:lang w:val="ru-RU"/>
        </w:rPr>
        <w:t>Для этого извлекаем</w:t>
      </w:r>
      <w:r w:rsidRPr="00935A8C">
        <w:rPr>
          <w:lang w:val="ru-RU"/>
        </w:rPr>
        <w:t xml:space="preserve"> </w:t>
      </w:r>
      <w:r>
        <w:rPr>
          <w:lang w:val="ru-RU"/>
        </w:rPr>
        <w:t>сущность</w:t>
      </w:r>
      <w:r w:rsidRPr="00935A8C">
        <w:rPr>
          <w:lang w:val="ru-RU"/>
        </w:rPr>
        <w:t xml:space="preserve"> </w:t>
      </w:r>
      <w:r>
        <w:rPr>
          <w:lang w:val="ru-RU"/>
        </w:rPr>
        <w:t>с</w:t>
      </w:r>
      <w:r w:rsidRPr="00935A8C">
        <w:rPr>
          <w:lang w:val="ru-RU"/>
        </w:rPr>
        <w:t xml:space="preserve"> </w:t>
      </w:r>
      <w:r>
        <w:rPr>
          <w:lang w:val="ru-RU"/>
        </w:rPr>
        <w:t>помощью</w:t>
      </w:r>
      <w:r w:rsidR="00A97C02" w:rsidRPr="00935A8C">
        <w:rPr>
          <w:lang w:val="ru-RU"/>
        </w:rPr>
        <w:t xml:space="preserve"> </w:t>
      </w:r>
      <w:r w:rsidR="00AA51A6">
        <w:t>DataServiceContext</w:t>
      </w:r>
      <w:r w:rsidR="00AA51A6" w:rsidRPr="00935A8C">
        <w:rPr>
          <w:lang w:val="ru-RU"/>
        </w:rPr>
        <w:t xml:space="preserve"> </w:t>
      </w:r>
      <w:r>
        <w:rPr>
          <w:lang w:val="ru-RU"/>
        </w:rPr>
        <w:t>и</w:t>
      </w:r>
      <w:r w:rsidRPr="00935A8C">
        <w:rPr>
          <w:lang w:val="ru-RU"/>
        </w:rPr>
        <w:t xml:space="preserve"> </w:t>
      </w:r>
      <w:r>
        <w:rPr>
          <w:lang w:val="ru-RU"/>
        </w:rPr>
        <w:t>выз</w:t>
      </w:r>
      <w:r w:rsidR="00DD1175">
        <w:rPr>
          <w:lang w:val="ru-RU"/>
        </w:rPr>
        <w:t>ываем</w:t>
      </w:r>
      <w:r w:rsidRPr="00935A8C">
        <w:rPr>
          <w:lang w:val="ru-RU"/>
        </w:rPr>
        <w:t xml:space="preserve"> </w:t>
      </w:r>
      <w:r>
        <w:rPr>
          <w:lang w:val="ru-RU"/>
        </w:rPr>
        <w:t>для</w:t>
      </w:r>
      <w:r w:rsidRPr="00935A8C">
        <w:rPr>
          <w:lang w:val="ru-RU"/>
        </w:rPr>
        <w:t xml:space="preserve"> </w:t>
      </w:r>
      <w:r>
        <w:rPr>
          <w:lang w:val="ru-RU"/>
        </w:rPr>
        <w:t xml:space="preserve">содержимого вместо метода </w:t>
      </w:r>
      <w:r>
        <w:t>UpdateObject</w:t>
      </w:r>
      <w:r w:rsidRPr="00935A8C">
        <w:rPr>
          <w:lang w:val="ru-RU"/>
        </w:rPr>
        <w:t xml:space="preserve"> </w:t>
      </w:r>
      <w:r>
        <w:rPr>
          <w:lang w:val="ru-RU"/>
        </w:rPr>
        <w:t>метод</w:t>
      </w:r>
      <w:r w:rsidR="00AA51A6" w:rsidRPr="00935A8C">
        <w:rPr>
          <w:lang w:val="ru-RU"/>
        </w:rPr>
        <w:t xml:space="preserve"> </w:t>
      </w:r>
      <w:r w:rsidR="00A97C02">
        <w:t>DeleteObject</w:t>
      </w:r>
      <w:r w:rsidR="00A97C02" w:rsidRPr="00935A8C">
        <w:rPr>
          <w:lang w:val="ru-RU"/>
        </w:rPr>
        <w:t xml:space="preserve"> </w:t>
      </w:r>
      <w:r>
        <w:rPr>
          <w:lang w:val="ru-RU"/>
        </w:rPr>
        <w:t>(Удалить объект)</w:t>
      </w:r>
      <w:r w:rsidR="00A97C02" w:rsidRPr="00935A8C">
        <w:rPr>
          <w:lang w:val="ru-RU"/>
        </w:rPr>
        <w:t>.</w:t>
      </w:r>
    </w:p>
    <w:p w:rsidR="008E7A3E" w:rsidRPr="00935A8C" w:rsidRDefault="008E7A3E" w:rsidP="008E7A3E">
      <w:pPr>
        <w:rPr>
          <w:lang w:val="ru-RU"/>
        </w:rPr>
      </w:pPr>
    </w:p>
    <w:p w:rsidR="004A3DF4" w:rsidRPr="007663E8" w:rsidRDefault="00860082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DD1175" w:rsidRPr="007663E8">
        <w:rPr>
          <w:rFonts w:ascii="Courier New" w:hAnsi="Courier New" w:cs="Courier New"/>
          <w:sz w:val="20"/>
          <w:szCs w:val="20"/>
          <w:lang w:val="ru-RU"/>
        </w:rPr>
        <w:t>Получаем объект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8799B" w:rsidRPr="007663E8">
        <w:rPr>
          <w:rFonts w:ascii="Courier New" w:hAnsi="Courier New" w:cs="Courier New"/>
          <w:sz w:val="20"/>
          <w:szCs w:val="20"/>
        </w:rPr>
        <w:t>Blog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DD1175" w:rsidRPr="007663E8">
        <w:rPr>
          <w:rFonts w:ascii="Courier New" w:hAnsi="Courier New" w:cs="Courier New"/>
          <w:sz w:val="20"/>
          <w:szCs w:val="20"/>
          <w:lang w:val="ru-RU"/>
        </w:rPr>
        <w:t>для</w:t>
      </w:r>
      <w:r w:rsidRPr="007663E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7663E8">
        <w:rPr>
          <w:rFonts w:ascii="Courier New" w:hAnsi="Courier New" w:cs="Courier New"/>
          <w:sz w:val="20"/>
          <w:szCs w:val="20"/>
          <w:lang w:val="fr-FR"/>
        </w:rPr>
        <w:t>("Channel9", "Oct-29")</w:t>
      </w:r>
    </w:p>
    <w:p w:rsidR="004A3DF4" w:rsidRPr="007663E8" w:rsidRDefault="0030647D">
      <w:pPr>
        <w:ind w:left="576"/>
        <w:rPr>
          <w:rFonts w:ascii="Courier New" w:hAnsi="Courier New" w:cs="Courier New"/>
          <w:sz w:val="20"/>
          <w:szCs w:val="20"/>
        </w:rPr>
      </w:pPr>
      <w:proofErr w:type="gramStart"/>
      <w:r w:rsidRPr="007663E8">
        <w:rPr>
          <w:rFonts w:ascii="Courier New" w:hAnsi="Courier New" w:cs="Courier New"/>
          <w:sz w:val="20"/>
          <w:szCs w:val="20"/>
        </w:rPr>
        <w:t>context.DeleteObject(</w:t>
      </w:r>
      <w:proofErr w:type="gramEnd"/>
      <w:r w:rsidR="0008799B" w:rsidRPr="007663E8">
        <w:rPr>
          <w:rFonts w:ascii="Courier New" w:hAnsi="Courier New" w:cs="Courier New"/>
          <w:sz w:val="20"/>
          <w:szCs w:val="20"/>
        </w:rPr>
        <w:t>blog</w:t>
      </w:r>
      <w:r w:rsidRPr="007663E8">
        <w:rPr>
          <w:rFonts w:ascii="Courier New" w:hAnsi="Courier New" w:cs="Courier New"/>
          <w:sz w:val="20"/>
          <w:szCs w:val="20"/>
        </w:rPr>
        <w:t>);</w:t>
      </w:r>
    </w:p>
    <w:p w:rsidR="004A3DF4" w:rsidRPr="007663E8" w:rsidRDefault="0030647D">
      <w:pPr>
        <w:ind w:left="576"/>
        <w:rPr>
          <w:rFonts w:ascii="Courier New" w:hAnsi="Courier New" w:cs="Courier New"/>
          <w:sz w:val="20"/>
          <w:szCs w:val="20"/>
        </w:rPr>
      </w:pPr>
      <w:r w:rsidRPr="007663E8">
        <w:rPr>
          <w:rFonts w:ascii="Courier New" w:hAnsi="Courier New" w:cs="Courier New"/>
          <w:sz w:val="20"/>
          <w:szCs w:val="20"/>
          <w:lang w:val="fr-FR"/>
        </w:rPr>
        <w:t xml:space="preserve">DataServiceResponse response = </w:t>
      </w:r>
      <w:r w:rsidRPr="007663E8">
        <w:rPr>
          <w:rFonts w:ascii="Courier New" w:hAnsi="Courier New" w:cs="Courier New"/>
          <w:sz w:val="20"/>
          <w:szCs w:val="20"/>
        </w:rPr>
        <w:t>context.SaveChanges();</w:t>
      </w:r>
    </w:p>
    <w:p w:rsidR="007663E8" w:rsidRPr="00817ADB" w:rsidRDefault="007663E8" w:rsidP="007663E8"/>
    <w:p w:rsidR="007663E8" w:rsidRDefault="007663E8" w:rsidP="007663E8">
      <w:pPr>
        <w:pStyle w:val="Heading2"/>
      </w:pPr>
      <w:bookmarkStart w:id="49" w:name="_Ref228887004"/>
      <w:bookmarkStart w:id="50" w:name="_Toc231144080"/>
      <w:bookmarkStart w:id="51" w:name="_Toc238286302"/>
      <w:r>
        <w:rPr>
          <w:lang w:val="ru-RU"/>
        </w:rPr>
        <w:t>Транзакции над группами сущностей</w:t>
      </w:r>
      <w:bookmarkEnd w:id="49"/>
      <w:bookmarkEnd w:id="50"/>
      <w:bookmarkEnd w:id="51"/>
    </w:p>
    <w:p w:rsidR="007663E8" w:rsidRPr="00DB0198" w:rsidRDefault="00DB0198" w:rsidP="007663E8">
      <w:pPr>
        <w:rPr>
          <w:lang w:val="ru-RU"/>
        </w:rPr>
      </w:pPr>
      <w:r>
        <w:rPr>
          <w:lang w:val="ru-RU"/>
        </w:rPr>
        <w:t xml:space="preserve">Транзакции над группами сущностей поддерживают выполнение до 100 команд </w:t>
      </w:r>
      <w:r>
        <w:t>CUD</w:t>
      </w:r>
      <w:r>
        <w:rPr>
          <w:lang w:val="ru-RU"/>
        </w:rPr>
        <w:t xml:space="preserve"> в одном пакете. Эти команды выполняются неразрывно, т.е. либо успешно завершаются все, либо ни одна.</w:t>
      </w:r>
    </w:p>
    <w:p w:rsidR="007663E8" w:rsidRPr="00DB0198" w:rsidRDefault="007663E8" w:rsidP="007663E8">
      <w:pPr>
        <w:rPr>
          <w:lang w:val="ru-RU"/>
        </w:rPr>
      </w:pPr>
    </w:p>
    <w:p w:rsidR="00DB0198" w:rsidRPr="00DB0198" w:rsidRDefault="00DB0198" w:rsidP="007663E8">
      <w:pPr>
        <w:rPr>
          <w:lang w:val="ru-RU"/>
        </w:rPr>
      </w:pPr>
      <w:r>
        <w:rPr>
          <w:lang w:val="ru-RU"/>
        </w:rPr>
        <w:lastRenderedPageBreak/>
        <w:t xml:space="preserve">За исключением определенных ограничений, мы следуем протоколу, используемому сервисом данных </w:t>
      </w:r>
      <w:r>
        <w:t>ADO</w:t>
      </w:r>
      <w:r w:rsidRPr="00DB0198">
        <w:rPr>
          <w:lang w:val="ru-RU"/>
        </w:rPr>
        <w:t>.</w:t>
      </w:r>
      <w:r>
        <w:t>NET</w:t>
      </w:r>
      <w:r>
        <w:rPr>
          <w:lang w:val="ru-RU"/>
        </w:rPr>
        <w:t xml:space="preserve"> для пакетных транзакций (подробнее по адресу </w:t>
      </w:r>
      <w:r w:rsidRPr="003F4B8D">
        <w:t>http</w:t>
      </w:r>
      <w:r w:rsidRPr="00DB0198">
        <w:rPr>
          <w:lang w:val="ru-RU"/>
        </w:rPr>
        <w:t>://</w:t>
      </w:r>
      <w:r w:rsidRPr="003F4B8D">
        <w:t>msdn</w:t>
      </w:r>
      <w:r w:rsidRPr="00DB0198">
        <w:rPr>
          <w:lang w:val="ru-RU"/>
        </w:rPr>
        <w:t>.</w:t>
      </w:r>
      <w:r w:rsidRPr="003F4B8D">
        <w:t>microsoft</w:t>
      </w:r>
      <w:r w:rsidRPr="00DB0198">
        <w:rPr>
          <w:lang w:val="ru-RU"/>
        </w:rPr>
        <w:t>.</w:t>
      </w:r>
      <w:r w:rsidRPr="003F4B8D">
        <w:t>com</w:t>
      </w:r>
      <w:r w:rsidRPr="00DB0198">
        <w:rPr>
          <w:lang w:val="ru-RU"/>
        </w:rPr>
        <w:t>/</w:t>
      </w:r>
      <w:r w:rsidRPr="003F4B8D">
        <w:t>en</w:t>
      </w:r>
      <w:r w:rsidRPr="00DB0198">
        <w:rPr>
          <w:lang w:val="ru-RU"/>
        </w:rPr>
        <w:t>-</w:t>
      </w:r>
      <w:r w:rsidRPr="003F4B8D">
        <w:t>us</w:t>
      </w:r>
      <w:r w:rsidRPr="00DB0198">
        <w:rPr>
          <w:lang w:val="ru-RU"/>
        </w:rPr>
        <w:t>/</w:t>
      </w:r>
      <w:r w:rsidRPr="003F4B8D">
        <w:t>library</w:t>
      </w:r>
      <w:r w:rsidRPr="00DB0198">
        <w:rPr>
          <w:lang w:val="ru-RU"/>
        </w:rPr>
        <w:t>/</w:t>
      </w:r>
      <w:r w:rsidRPr="003F4B8D">
        <w:t>cc</w:t>
      </w:r>
      <w:r w:rsidRPr="00DB0198">
        <w:rPr>
          <w:lang w:val="ru-RU"/>
        </w:rPr>
        <w:t>668802.</w:t>
      </w:r>
      <w:r w:rsidRPr="003F4B8D">
        <w:t>aspx</w:t>
      </w:r>
      <w:r>
        <w:rPr>
          <w:lang w:val="ru-RU"/>
        </w:rPr>
        <w:t>). Рассмотрим некоторые характерные для пакетов термины:</w:t>
      </w:r>
    </w:p>
    <w:p w:rsidR="007663E8" w:rsidRPr="00DB0198" w:rsidRDefault="00DB0198" w:rsidP="007663E8">
      <w:pPr>
        <w:pStyle w:val="ListParagraph"/>
        <w:numPr>
          <w:ilvl w:val="0"/>
          <w:numId w:val="133"/>
        </w:numPr>
        <w:rPr>
          <w:lang w:val="ru-RU"/>
        </w:rPr>
      </w:pPr>
      <w:r>
        <w:rPr>
          <w:lang w:val="ru-RU"/>
        </w:rPr>
        <w:t xml:space="preserve">Массив изменений </w:t>
      </w:r>
      <w:r w:rsidRPr="00DB0198">
        <w:rPr>
          <w:lang w:val="ru-RU"/>
        </w:rPr>
        <w:t>–</w:t>
      </w:r>
      <w:r w:rsidR="007663E8" w:rsidRPr="00DB0198">
        <w:rPr>
          <w:lang w:val="ru-RU"/>
        </w:rPr>
        <w:t xml:space="preserve"> </w:t>
      </w:r>
      <w:r>
        <w:rPr>
          <w:lang w:val="ru-RU"/>
        </w:rPr>
        <w:t>Группа из одной или более команд</w:t>
      </w:r>
      <w:r w:rsidR="007663E8" w:rsidRPr="00DB0198">
        <w:rPr>
          <w:lang w:val="ru-RU"/>
        </w:rPr>
        <w:t xml:space="preserve"> </w:t>
      </w:r>
      <w:r w:rsidR="007663E8">
        <w:t>CUD</w:t>
      </w:r>
      <w:r>
        <w:rPr>
          <w:lang w:val="ru-RU"/>
        </w:rPr>
        <w:t>, выполняемых неразрывно</w:t>
      </w:r>
      <w:r w:rsidR="007663E8" w:rsidRPr="00DB0198">
        <w:rPr>
          <w:lang w:val="ru-RU"/>
        </w:rPr>
        <w:t>.</w:t>
      </w:r>
    </w:p>
    <w:p w:rsidR="007663E8" w:rsidRPr="00DB0198" w:rsidRDefault="00DB0198" w:rsidP="007663E8">
      <w:pPr>
        <w:pStyle w:val="ListParagraph"/>
        <w:numPr>
          <w:ilvl w:val="0"/>
          <w:numId w:val="133"/>
        </w:numPr>
        <w:rPr>
          <w:lang w:val="ru-RU"/>
        </w:rPr>
      </w:pPr>
      <w:r>
        <w:rPr>
          <w:lang w:val="ru-RU"/>
        </w:rPr>
        <w:t>Пакет</w:t>
      </w:r>
      <w:r w:rsidR="007663E8" w:rsidRPr="00DB0198">
        <w:rPr>
          <w:lang w:val="ru-RU"/>
        </w:rPr>
        <w:t xml:space="preserve"> </w:t>
      </w:r>
      <w:r w:rsidRPr="00DB0198">
        <w:rPr>
          <w:lang w:val="ru-RU"/>
        </w:rPr>
        <w:t>–</w:t>
      </w:r>
      <w:r w:rsidR="007663E8" w:rsidRPr="00DB0198">
        <w:rPr>
          <w:lang w:val="ru-RU"/>
        </w:rPr>
        <w:t xml:space="preserve"> </w:t>
      </w:r>
      <w:r>
        <w:rPr>
          <w:lang w:val="ru-RU"/>
        </w:rPr>
        <w:t>Пакет включает один или более массив изменений или запрос</w:t>
      </w:r>
      <w:r w:rsidR="007663E8" w:rsidRPr="00DB0198">
        <w:rPr>
          <w:lang w:val="ru-RU"/>
        </w:rPr>
        <w:t>.</w:t>
      </w:r>
    </w:p>
    <w:p w:rsidR="007663E8" w:rsidRPr="00DB0198" w:rsidRDefault="007663E8" w:rsidP="007663E8">
      <w:pPr>
        <w:rPr>
          <w:lang w:val="ru-RU"/>
        </w:rPr>
      </w:pPr>
    </w:p>
    <w:p w:rsidR="007663E8" w:rsidRPr="00A74B32" w:rsidRDefault="00A74B32" w:rsidP="007663E8">
      <w:pPr>
        <w:rPr>
          <w:lang w:val="ru-RU"/>
        </w:rPr>
      </w:pPr>
      <w:r>
        <w:rPr>
          <w:lang w:val="ru-RU"/>
        </w:rPr>
        <w:t>На применение</w:t>
      </w:r>
      <w:r w:rsidRPr="00A74B32">
        <w:rPr>
          <w:lang w:val="ru-RU"/>
        </w:rPr>
        <w:t xml:space="preserve"> </w:t>
      </w:r>
      <w:r>
        <w:rPr>
          <w:lang w:val="ru-RU"/>
        </w:rPr>
        <w:t>пакетных</w:t>
      </w:r>
      <w:r w:rsidRPr="00A74B32">
        <w:rPr>
          <w:lang w:val="ru-RU"/>
        </w:rPr>
        <w:t xml:space="preserve"> </w:t>
      </w:r>
      <w:r>
        <w:rPr>
          <w:lang w:val="ru-RU"/>
        </w:rPr>
        <w:t>команд</w:t>
      </w:r>
      <w:r w:rsidRPr="00A74B32">
        <w:rPr>
          <w:lang w:val="ru-RU"/>
        </w:rPr>
        <w:t xml:space="preserve"> </w:t>
      </w:r>
      <w:r>
        <w:rPr>
          <w:lang w:val="ru-RU"/>
        </w:rPr>
        <w:t>для</w:t>
      </w:r>
      <w:r w:rsidRPr="00A74B32">
        <w:rPr>
          <w:lang w:val="ru-RU"/>
        </w:rPr>
        <w:t xml:space="preserve"> </w:t>
      </w:r>
      <w:r>
        <w:t>Windows</w:t>
      </w:r>
      <w:r w:rsidRPr="00A74B32">
        <w:rPr>
          <w:lang w:val="ru-RU"/>
        </w:rPr>
        <w:t xml:space="preserve"> </w:t>
      </w:r>
      <w:r>
        <w:t>Azure</w:t>
      </w:r>
      <w:r w:rsidRPr="00A74B32">
        <w:rPr>
          <w:lang w:val="ru-RU"/>
        </w:rPr>
        <w:t xml:space="preserve"> </w:t>
      </w:r>
      <w:r>
        <w:t>Table</w:t>
      </w:r>
      <w:r w:rsidRPr="00A74B32">
        <w:rPr>
          <w:lang w:val="ru-RU"/>
        </w:rPr>
        <w:t xml:space="preserve"> </w:t>
      </w:r>
      <w:r>
        <w:rPr>
          <w:lang w:val="ru-RU"/>
        </w:rPr>
        <w:t>налагаются</w:t>
      </w:r>
      <w:r w:rsidRPr="00A74B32">
        <w:rPr>
          <w:lang w:val="ru-RU"/>
        </w:rPr>
        <w:t xml:space="preserve"> </w:t>
      </w:r>
      <w:r>
        <w:rPr>
          <w:lang w:val="ru-RU"/>
        </w:rPr>
        <w:t>следующие</w:t>
      </w:r>
      <w:r w:rsidRPr="00A74B32">
        <w:rPr>
          <w:lang w:val="ru-RU"/>
        </w:rPr>
        <w:t xml:space="preserve"> </w:t>
      </w:r>
      <w:r>
        <w:rPr>
          <w:lang w:val="ru-RU"/>
        </w:rPr>
        <w:t>ограничения</w:t>
      </w:r>
      <w:r w:rsidR="007663E8" w:rsidRPr="00A74B32">
        <w:rPr>
          <w:lang w:val="ru-RU"/>
        </w:rPr>
        <w:t>:</w:t>
      </w:r>
    </w:p>
    <w:p w:rsidR="007663E8" w:rsidRPr="00A74B32" w:rsidRDefault="00A74B32" w:rsidP="007663E8">
      <w:pPr>
        <w:pStyle w:val="ListParagraph"/>
        <w:numPr>
          <w:ilvl w:val="0"/>
          <w:numId w:val="132"/>
        </w:numPr>
        <w:rPr>
          <w:lang w:val="ru-RU"/>
        </w:rPr>
      </w:pPr>
      <w:r>
        <w:rPr>
          <w:lang w:val="ru-RU"/>
        </w:rPr>
        <w:t>Массив</w:t>
      </w:r>
      <w:r w:rsidRPr="00A74B32">
        <w:rPr>
          <w:lang w:val="ru-RU"/>
        </w:rPr>
        <w:t xml:space="preserve"> </w:t>
      </w:r>
      <w:r>
        <w:rPr>
          <w:lang w:val="ru-RU"/>
        </w:rPr>
        <w:t>изменений может включать не более</w:t>
      </w:r>
      <w:r w:rsidR="007663E8" w:rsidRPr="00A74B32">
        <w:rPr>
          <w:lang w:val="ru-RU"/>
        </w:rPr>
        <w:t xml:space="preserve"> 100 </w:t>
      </w:r>
      <w:r>
        <w:rPr>
          <w:lang w:val="ru-RU"/>
        </w:rPr>
        <w:t>операций</w:t>
      </w:r>
      <w:r w:rsidR="007663E8" w:rsidRPr="00A74B32">
        <w:rPr>
          <w:lang w:val="ru-RU"/>
        </w:rPr>
        <w:t>.</w:t>
      </w:r>
    </w:p>
    <w:p w:rsidR="00A74B32" w:rsidRPr="00AF3E8D" w:rsidRDefault="00CD4FFC" w:rsidP="007663E8">
      <w:pPr>
        <w:pStyle w:val="ListParagraph"/>
        <w:numPr>
          <w:ilvl w:val="0"/>
          <w:numId w:val="132"/>
        </w:numPr>
      </w:pPr>
      <w:r>
        <w:rPr>
          <w:lang w:val="ru-RU"/>
        </w:rPr>
        <w:t xml:space="preserve">Допускается всего один массив изменений или запрос на пакетную операцию. Запрос не может быть объединен с операциями </w:t>
      </w:r>
      <w:r>
        <w:t>CUD</w:t>
      </w:r>
      <w:r>
        <w:rPr>
          <w:lang w:val="ru-RU"/>
        </w:rPr>
        <w:t xml:space="preserve">. Поддерживаются только запросы, детерминировано возвращающие одну строку, т.е. </w:t>
      </w:r>
      <w:r w:rsidR="00AF3E8D">
        <w:rPr>
          <w:lang w:val="ru-RU"/>
        </w:rPr>
        <w:t xml:space="preserve">для которых </w:t>
      </w:r>
      <w:r w:rsidR="00AF3E8D">
        <w:t>PartitionKey</w:t>
      </w:r>
      <w:r w:rsidR="00AF3E8D" w:rsidRPr="00AF3E8D">
        <w:rPr>
          <w:lang w:val="ru-RU"/>
        </w:rPr>
        <w:t xml:space="preserve"> </w:t>
      </w:r>
      <w:r w:rsidR="00AF3E8D">
        <w:rPr>
          <w:lang w:val="ru-RU"/>
        </w:rPr>
        <w:t>и</w:t>
      </w:r>
      <w:r w:rsidR="00AF3E8D" w:rsidRPr="00AF3E8D">
        <w:rPr>
          <w:lang w:val="ru-RU"/>
        </w:rPr>
        <w:t xml:space="preserve"> </w:t>
      </w:r>
      <w:r w:rsidR="00AF3E8D">
        <w:t>RowKey</w:t>
      </w:r>
      <w:r w:rsidR="00AF3E8D">
        <w:rPr>
          <w:lang w:val="ru-RU"/>
        </w:rPr>
        <w:t xml:space="preserve"> определены с помощью </w:t>
      </w:r>
      <w:r w:rsidR="00AF3E8D" w:rsidRPr="00AF3E8D">
        <w:t xml:space="preserve">'=' </w:t>
      </w:r>
    </w:p>
    <w:p w:rsidR="007663E8" w:rsidRDefault="00AF3E8D" w:rsidP="007663E8">
      <w:pPr>
        <w:pStyle w:val="ListParagraph"/>
        <w:numPr>
          <w:ilvl w:val="0"/>
          <w:numId w:val="132"/>
        </w:numPr>
      </w:pPr>
      <w:r>
        <w:rPr>
          <w:lang w:val="ru-RU"/>
        </w:rPr>
        <w:t xml:space="preserve">Максимальный размер пакета – </w:t>
      </w:r>
      <w:r w:rsidR="007663E8">
        <w:t>4M</w:t>
      </w:r>
      <w:r>
        <w:rPr>
          <w:lang w:val="ru-RU"/>
        </w:rPr>
        <w:t>Б</w:t>
      </w:r>
      <w:r w:rsidR="007663E8">
        <w:t>.</w:t>
      </w:r>
    </w:p>
    <w:p w:rsidR="00AF3E8D" w:rsidRPr="00AF3E8D" w:rsidRDefault="00AF3E8D" w:rsidP="007663E8">
      <w:pPr>
        <w:pStyle w:val="ListParagraph"/>
        <w:numPr>
          <w:ilvl w:val="0"/>
          <w:numId w:val="132"/>
        </w:numPr>
        <w:rPr>
          <w:lang w:val="ru-RU"/>
        </w:rPr>
      </w:pPr>
      <w:r>
        <w:rPr>
          <w:lang w:val="ru-RU"/>
        </w:rPr>
        <w:t>Все команды массива изменений должны касаться одной секции одной таблицы. Это означает, что все сущности должны иметь одно и то же значение ключа секции и операции должны выполняться с одной таблицей.</w:t>
      </w:r>
    </w:p>
    <w:p w:rsidR="00AF3E8D" w:rsidRPr="00AF3E8D" w:rsidRDefault="00AF3E8D" w:rsidP="007663E8">
      <w:pPr>
        <w:pStyle w:val="ListParagraph"/>
        <w:numPr>
          <w:ilvl w:val="0"/>
          <w:numId w:val="132"/>
        </w:numPr>
        <w:rPr>
          <w:lang w:val="ru-RU"/>
        </w:rPr>
      </w:pPr>
      <w:r>
        <w:rPr>
          <w:lang w:val="ru-RU"/>
        </w:rPr>
        <w:t>Каждая сущность может встречаться в массиве изменений только один раз. Массив изменений не может осуществлять множество операций с одной и той же сущностью. Массив изменений предназначен для выполнения множества операций над разными сущностями одной секции и таблицы в неразрывной транзакции.</w:t>
      </w:r>
    </w:p>
    <w:p w:rsidR="00AF3E8D" w:rsidRPr="00AF3E8D" w:rsidRDefault="00AF3E8D" w:rsidP="007663E8">
      <w:pPr>
        <w:pStyle w:val="ListParagraph"/>
        <w:numPr>
          <w:ilvl w:val="0"/>
          <w:numId w:val="132"/>
        </w:numPr>
        <w:rPr>
          <w:lang w:val="ru-RU"/>
        </w:rPr>
      </w:pPr>
      <w:r>
        <w:rPr>
          <w:lang w:val="ru-RU"/>
        </w:rPr>
        <w:t>Отдельные команды массива изменений выполняются в порядке, в котором они указаны в массиве изменений.</w:t>
      </w:r>
    </w:p>
    <w:p w:rsidR="007663E8" w:rsidRPr="00AF3E8D" w:rsidRDefault="007663E8" w:rsidP="007663E8">
      <w:pPr>
        <w:rPr>
          <w:lang w:val="ru-RU"/>
        </w:rPr>
      </w:pPr>
    </w:p>
    <w:p w:rsidR="00AF3E8D" w:rsidRPr="00AD28B8" w:rsidRDefault="00102A6A" w:rsidP="007663E8">
      <w:pPr>
        <w:rPr>
          <w:lang w:val="ru-RU"/>
        </w:rPr>
      </w:pPr>
      <w:r>
        <w:rPr>
          <w:lang w:val="ru-RU"/>
        </w:rPr>
        <w:t xml:space="preserve">При выполнении транзакции </w:t>
      </w:r>
      <w:r>
        <w:t>ETag</w:t>
      </w:r>
      <w:r>
        <w:rPr>
          <w:lang w:val="ru-RU"/>
        </w:rPr>
        <w:t xml:space="preserve"> передается не как заголовок всего запроса, а рассылается в каждый массив изменений, как описывается в документации </w:t>
      </w:r>
      <w:r>
        <w:t>MSDN</w:t>
      </w:r>
      <w:r>
        <w:rPr>
          <w:lang w:val="ru-RU"/>
        </w:rPr>
        <w:t xml:space="preserve">. На сервере проверяем, соответствует ли </w:t>
      </w:r>
      <w:r>
        <w:t>ETag</w:t>
      </w:r>
      <w:r w:rsidR="00AD28B8">
        <w:rPr>
          <w:lang w:val="ru-RU"/>
        </w:rPr>
        <w:t xml:space="preserve"> значению, хранящемуся на сервере. Если нет, транзакция дает сбой.</w:t>
      </w:r>
    </w:p>
    <w:p w:rsidR="007663E8" w:rsidRPr="00102A6A" w:rsidRDefault="007663E8" w:rsidP="007663E8">
      <w:pPr>
        <w:rPr>
          <w:lang w:val="ru-RU"/>
        </w:rPr>
      </w:pPr>
    </w:p>
    <w:p w:rsidR="00AD28B8" w:rsidRPr="00AD28B8" w:rsidRDefault="00AD28B8" w:rsidP="007663E8">
      <w:pPr>
        <w:rPr>
          <w:lang w:val="ru-RU"/>
        </w:rPr>
      </w:pPr>
      <w:r>
        <w:rPr>
          <w:lang w:val="ru-RU"/>
        </w:rPr>
        <w:t xml:space="preserve">Следующий фрагмент кода продолжает пример </w:t>
      </w:r>
      <w:r>
        <w:t>blob</w:t>
      </w:r>
      <w:r>
        <w:rPr>
          <w:lang w:val="ru-RU"/>
        </w:rPr>
        <w:t xml:space="preserve">, демонстрирующий применение транзакции над группой сущностей для </w:t>
      </w:r>
      <w:r w:rsidR="004E1368">
        <w:rPr>
          <w:lang w:val="ru-RU"/>
        </w:rPr>
        <w:t>атомарного</w:t>
      </w:r>
      <w:r>
        <w:rPr>
          <w:lang w:val="ru-RU"/>
        </w:rPr>
        <w:t xml:space="preserve"> создания, обновления и удаления множества сущностей секции за одну пакетную операцию.</w:t>
      </w:r>
    </w:p>
    <w:p w:rsidR="007663E8" w:rsidRPr="00AD28B8" w:rsidRDefault="007663E8" w:rsidP="007663E8">
      <w:pPr>
        <w:ind w:left="576"/>
        <w:rPr>
          <w:rFonts w:ascii="Courier New" w:hAnsi="Courier New" w:cs="Courier New"/>
          <w:color w:val="0070C0"/>
          <w:sz w:val="20"/>
          <w:szCs w:val="20"/>
          <w:lang w:val="ru-RU"/>
        </w:rPr>
      </w:pPr>
    </w:p>
    <w:p w:rsidR="007663E8" w:rsidRPr="00AD28B8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// </w:t>
      </w:r>
      <w:r w:rsidRPr="006B18DE">
        <w:rPr>
          <w:rFonts w:ascii="Courier New" w:hAnsi="Courier New" w:cs="Courier New"/>
          <w:sz w:val="16"/>
          <w:szCs w:val="20"/>
        </w:rPr>
        <w:t>newBlogs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 xml:space="preserve">– список </w:t>
      </w:r>
      <w:proofErr w:type="gramStart"/>
      <w:r w:rsidR="00AD28B8">
        <w:rPr>
          <w:rFonts w:ascii="Courier New" w:hAnsi="Courier New" w:cs="Courier New"/>
          <w:sz w:val="16"/>
          <w:szCs w:val="20"/>
          <w:lang w:val="ru-RU"/>
        </w:rPr>
        <w:t>новых</w:t>
      </w:r>
      <w:proofErr w:type="gramEnd"/>
      <w:r w:rsidR="00AD28B8">
        <w:rPr>
          <w:rFonts w:ascii="Courier New" w:hAnsi="Courier New" w:cs="Courier New"/>
          <w:sz w:val="16"/>
          <w:szCs w:val="20"/>
          <w:lang w:val="ru-RU"/>
        </w:rPr>
        <w:t xml:space="preserve"> блогов в секции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Pr="006B18DE">
        <w:rPr>
          <w:rFonts w:ascii="Courier New" w:hAnsi="Courier New" w:cs="Courier New"/>
          <w:sz w:val="16"/>
          <w:szCs w:val="20"/>
        </w:rPr>
        <w:t>Channel</w:t>
      </w:r>
      <w:r w:rsidR="00AD28B8">
        <w:rPr>
          <w:rFonts w:ascii="Courier New" w:hAnsi="Courier New" w:cs="Courier New"/>
          <w:sz w:val="16"/>
          <w:szCs w:val="20"/>
          <w:lang w:val="ru-RU"/>
        </w:rPr>
        <w:t>_19</w:t>
      </w:r>
    </w:p>
    <w:p w:rsidR="007663E8" w:rsidRPr="00AD28B8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proofErr w:type="gramStart"/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// </w:t>
      </w:r>
      <w:r w:rsidRPr="006B18DE">
        <w:rPr>
          <w:rFonts w:ascii="Courier New" w:hAnsi="Courier New" w:cs="Courier New"/>
          <w:sz w:val="16"/>
          <w:szCs w:val="20"/>
        </w:rPr>
        <w:t>deletedBlogs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– список блогов, которые требуется удалить из секции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Pr="006B18DE">
        <w:rPr>
          <w:rFonts w:ascii="Courier New" w:hAnsi="Courier New" w:cs="Courier New"/>
          <w:sz w:val="16"/>
          <w:szCs w:val="20"/>
        </w:rPr>
        <w:t>Channel</w:t>
      </w:r>
      <w:r w:rsidR="00AD28B8">
        <w:rPr>
          <w:rFonts w:ascii="Courier New" w:hAnsi="Courier New" w:cs="Courier New"/>
          <w:sz w:val="16"/>
          <w:szCs w:val="20"/>
          <w:lang w:val="ru-RU"/>
        </w:rPr>
        <w:t>_19</w:t>
      </w:r>
      <w:proofErr w:type="gramEnd"/>
    </w:p>
    <w:p w:rsidR="007663E8" w:rsidRPr="00AD28B8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// </w:t>
      </w:r>
      <w:r w:rsidRPr="006B18DE">
        <w:rPr>
          <w:rFonts w:ascii="Courier New" w:hAnsi="Courier New" w:cs="Courier New"/>
          <w:sz w:val="16"/>
          <w:szCs w:val="20"/>
        </w:rPr>
        <w:t>updatedBlogs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– список блогов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секции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 w:rsidRPr="006B18DE">
        <w:rPr>
          <w:rFonts w:ascii="Courier New" w:hAnsi="Courier New" w:cs="Courier New"/>
          <w:sz w:val="16"/>
          <w:szCs w:val="20"/>
        </w:rPr>
        <w:t>Channel</w:t>
      </w:r>
      <w:r w:rsidR="00AD28B8">
        <w:rPr>
          <w:rFonts w:ascii="Courier New" w:hAnsi="Courier New" w:cs="Courier New"/>
          <w:sz w:val="16"/>
          <w:szCs w:val="20"/>
          <w:lang w:val="ru-RU"/>
        </w:rPr>
        <w:t>_19, которые необходимо обновить</w:t>
      </w:r>
    </w:p>
    <w:p w:rsidR="007663E8" w:rsidRPr="004E1368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// </w:t>
      </w:r>
      <w:r w:rsidR="00AD28B8">
        <w:rPr>
          <w:rFonts w:ascii="Courier New" w:hAnsi="Courier New" w:cs="Courier New"/>
          <w:sz w:val="16"/>
          <w:szCs w:val="20"/>
          <w:lang w:val="ru-RU"/>
        </w:rPr>
        <w:t>Предполагаем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, </w:t>
      </w:r>
      <w:r w:rsidR="00AD28B8">
        <w:rPr>
          <w:rFonts w:ascii="Courier New" w:hAnsi="Courier New" w:cs="Courier New"/>
          <w:sz w:val="16"/>
          <w:szCs w:val="20"/>
          <w:lang w:val="ru-RU"/>
        </w:rPr>
        <w:t>что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Pr="006B18DE">
        <w:rPr>
          <w:rFonts w:ascii="Courier New" w:hAnsi="Courier New" w:cs="Courier New"/>
          <w:sz w:val="16"/>
          <w:szCs w:val="20"/>
        </w:rPr>
        <w:t>deletedBlogs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и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Pr="006B18DE">
        <w:rPr>
          <w:rFonts w:ascii="Courier New" w:hAnsi="Courier New" w:cs="Courier New"/>
          <w:sz w:val="16"/>
          <w:szCs w:val="20"/>
        </w:rPr>
        <w:t>updatedBlogs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были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выбраны</w:t>
      </w:r>
    </w:p>
    <w:p w:rsidR="007663E8" w:rsidRPr="00AD28B8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// </w:t>
      </w:r>
      <w:r w:rsidR="00AD28B8">
        <w:rPr>
          <w:rFonts w:ascii="Courier New" w:hAnsi="Courier New" w:cs="Courier New"/>
          <w:sz w:val="16"/>
          <w:szCs w:val="20"/>
          <w:lang w:val="ru-RU"/>
        </w:rPr>
        <w:t>в конте</w:t>
      </w:r>
      <w:proofErr w:type="gramStart"/>
      <w:r w:rsidR="00AD28B8">
        <w:rPr>
          <w:rFonts w:ascii="Courier New" w:hAnsi="Courier New" w:cs="Courier New"/>
          <w:sz w:val="16"/>
          <w:szCs w:val="20"/>
          <w:lang w:val="ru-RU"/>
        </w:rPr>
        <w:t>кст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в пр</w:t>
      </w:r>
      <w:proofErr w:type="gramEnd"/>
      <w:r w:rsidR="00AD28B8">
        <w:rPr>
          <w:rFonts w:ascii="Courier New" w:hAnsi="Courier New" w:cs="Courier New"/>
          <w:sz w:val="16"/>
          <w:szCs w:val="20"/>
          <w:lang w:val="ru-RU"/>
        </w:rPr>
        <w:t>едыдущих запросах</w:t>
      </w:r>
      <w:r w:rsidRPr="00AD28B8">
        <w:rPr>
          <w:rFonts w:ascii="Courier New" w:hAnsi="Courier New" w:cs="Courier New"/>
          <w:sz w:val="16"/>
          <w:szCs w:val="20"/>
          <w:lang w:val="ru-RU"/>
        </w:rPr>
        <w:t>.</w:t>
      </w:r>
    </w:p>
    <w:p w:rsidR="007663E8" w:rsidRPr="00AD28B8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</w:p>
    <w:p w:rsidR="007663E8" w:rsidRPr="009309B0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// </w:t>
      </w:r>
      <w:r w:rsidR="00AD28B8">
        <w:rPr>
          <w:rFonts w:ascii="Courier New" w:hAnsi="Courier New" w:cs="Courier New"/>
          <w:sz w:val="16"/>
          <w:szCs w:val="20"/>
          <w:lang w:val="ru-RU"/>
        </w:rPr>
        <w:t xml:space="preserve">Вставляем множество объектов </w:t>
      </w:r>
      <w:r w:rsidRPr="006B18DE">
        <w:rPr>
          <w:rFonts w:ascii="Courier New" w:hAnsi="Courier New" w:cs="Courier New"/>
          <w:sz w:val="16"/>
          <w:szCs w:val="20"/>
        </w:rPr>
        <w:t>blog</w:t>
      </w:r>
      <w:r w:rsidR="00AD28B8">
        <w:rPr>
          <w:rFonts w:ascii="Courier New" w:hAnsi="Courier New" w:cs="Courier New"/>
          <w:sz w:val="16"/>
          <w:szCs w:val="20"/>
          <w:lang w:val="ru-RU"/>
        </w:rPr>
        <w:t xml:space="preserve"> в секцию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 w:rsidRPr="009309B0">
        <w:rPr>
          <w:rFonts w:ascii="Courier New" w:hAnsi="Courier New" w:cs="Courier New"/>
          <w:sz w:val="16"/>
          <w:szCs w:val="20"/>
          <w:lang w:val="ru-RU"/>
        </w:rPr>
        <w:t>"</w:t>
      </w:r>
      <w:r w:rsidR="00AD28B8">
        <w:rPr>
          <w:rFonts w:ascii="Courier New" w:hAnsi="Courier New" w:cs="Courier New"/>
          <w:sz w:val="16"/>
          <w:szCs w:val="20"/>
        </w:rPr>
        <w:t>Channel</w:t>
      </w:r>
      <w:r w:rsidR="00AD28B8" w:rsidRPr="009309B0">
        <w:rPr>
          <w:rFonts w:ascii="Courier New" w:hAnsi="Courier New" w:cs="Courier New"/>
          <w:sz w:val="16"/>
          <w:szCs w:val="20"/>
          <w:lang w:val="ru-RU"/>
        </w:rPr>
        <w:t>_19".</w:t>
      </w:r>
    </w:p>
    <w:p w:rsidR="007663E8" w:rsidRPr="00AD28B8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// </w:t>
      </w:r>
      <w:r w:rsidRPr="006B18DE">
        <w:rPr>
          <w:rFonts w:ascii="Courier New" w:hAnsi="Courier New" w:cs="Courier New"/>
          <w:sz w:val="16"/>
          <w:szCs w:val="20"/>
        </w:rPr>
        <w:t>newBlogs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– </w:t>
      </w:r>
      <w:r w:rsidR="00AD28B8">
        <w:rPr>
          <w:rFonts w:ascii="Courier New" w:hAnsi="Courier New" w:cs="Courier New"/>
          <w:sz w:val="16"/>
          <w:szCs w:val="20"/>
          <w:lang w:val="ru-RU"/>
        </w:rPr>
        <w:t>список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блогов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, </w:t>
      </w:r>
      <w:r w:rsidR="00AD28B8">
        <w:rPr>
          <w:rFonts w:ascii="Courier New" w:hAnsi="Courier New" w:cs="Courier New"/>
          <w:sz w:val="16"/>
          <w:szCs w:val="20"/>
          <w:lang w:val="ru-RU"/>
        </w:rPr>
        <w:t>которые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были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выбраны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для вставки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 xml:space="preserve">// </w:t>
      </w:r>
      <w:r w:rsidR="00AD28B8">
        <w:rPr>
          <w:rFonts w:ascii="Courier New" w:hAnsi="Courier New" w:cs="Courier New"/>
          <w:sz w:val="16"/>
          <w:szCs w:val="20"/>
          <w:lang w:val="ru-RU"/>
        </w:rPr>
        <w:t>вне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этой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функции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proofErr w:type="gramStart"/>
      <w:r w:rsidRPr="006B18DE">
        <w:rPr>
          <w:rFonts w:ascii="Courier New" w:hAnsi="Courier New" w:cs="Courier New"/>
          <w:sz w:val="16"/>
          <w:szCs w:val="20"/>
        </w:rPr>
        <w:t>for</w:t>
      </w:r>
      <w:proofErr w:type="gramEnd"/>
      <w:r w:rsidRPr="006B18DE">
        <w:rPr>
          <w:rFonts w:ascii="Courier New" w:hAnsi="Courier New" w:cs="Courier New"/>
          <w:sz w:val="16"/>
          <w:szCs w:val="20"/>
        </w:rPr>
        <w:t xml:space="preserve"> (int index = 0; index &lt; newBlogs.Length; index++)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>{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ab/>
        <w:t xml:space="preserve">  </w:t>
      </w:r>
      <w:proofErr w:type="gramStart"/>
      <w:r w:rsidRPr="006B18DE">
        <w:rPr>
          <w:rFonts w:ascii="Courier New" w:hAnsi="Courier New" w:cs="Courier New"/>
          <w:sz w:val="16"/>
          <w:szCs w:val="20"/>
        </w:rPr>
        <w:t>context.AddObject(</w:t>
      </w:r>
      <w:proofErr w:type="gramEnd"/>
      <w:r w:rsidRPr="006B18DE">
        <w:rPr>
          <w:rFonts w:ascii="Courier New" w:hAnsi="Courier New" w:cs="Courier New"/>
          <w:sz w:val="16"/>
          <w:szCs w:val="20"/>
        </w:rPr>
        <w:t>newBlogs[index]</w:t>
      </w:r>
      <w:r w:rsidRPr="006B18DE">
        <w:rPr>
          <w:rFonts w:ascii="Courier New" w:hAnsi="Courier New" w:cs="Courier New"/>
          <w:sz w:val="16"/>
          <w:szCs w:val="20"/>
          <w:lang w:val="fr-FR"/>
        </w:rPr>
        <w:t>)</w:t>
      </w:r>
      <w:r w:rsidRPr="006B18DE">
        <w:rPr>
          <w:rFonts w:ascii="Courier New" w:hAnsi="Courier New" w:cs="Courier New"/>
          <w:sz w:val="16"/>
          <w:szCs w:val="20"/>
        </w:rPr>
        <w:t>;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>}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</w:p>
    <w:p w:rsidR="007663E8" w:rsidRPr="00E611DA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E611DA">
        <w:rPr>
          <w:rFonts w:ascii="Courier New" w:hAnsi="Courier New" w:cs="Courier New"/>
          <w:sz w:val="16"/>
          <w:szCs w:val="20"/>
        </w:rPr>
        <w:t xml:space="preserve">// </w:t>
      </w:r>
      <w:r w:rsidR="00AD28B8">
        <w:rPr>
          <w:rFonts w:ascii="Courier New" w:hAnsi="Courier New" w:cs="Courier New"/>
          <w:sz w:val="16"/>
          <w:szCs w:val="20"/>
          <w:lang w:val="ru-RU"/>
        </w:rPr>
        <w:t>Удаляем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старые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объекты</w:t>
      </w:r>
      <w:r w:rsidRPr="00E611DA">
        <w:rPr>
          <w:rFonts w:ascii="Courier New" w:hAnsi="Courier New" w:cs="Courier New"/>
          <w:sz w:val="16"/>
          <w:szCs w:val="20"/>
        </w:rPr>
        <w:t xml:space="preserve"> </w:t>
      </w:r>
      <w:r w:rsidRPr="006B18DE">
        <w:rPr>
          <w:rFonts w:ascii="Courier New" w:hAnsi="Courier New" w:cs="Courier New"/>
          <w:sz w:val="16"/>
          <w:szCs w:val="20"/>
        </w:rPr>
        <w:t>blog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из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секции</w:t>
      </w:r>
      <w:r w:rsidRPr="00E611DA">
        <w:rPr>
          <w:rFonts w:ascii="Courier New" w:hAnsi="Courier New" w:cs="Courier New"/>
          <w:sz w:val="16"/>
          <w:szCs w:val="20"/>
        </w:rPr>
        <w:t xml:space="preserve"> </w:t>
      </w:r>
      <w:r w:rsidRPr="006B18DE">
        <w:rPr>
          <w:rFonts w:ascii="Courier New" w:hAnsi="Courier New" w:cs="Courier New"/>
          <w:sz w:val="16"/>
          <w:szCs w:val="20"/>
        </w:rPr>
        <w:t>Channel</w:t>
      </w:r>
      <w:r w:rsidRPr="00E611DA">
        <w:rPr>
          <w:rFonts w:ascii="Courier New" w:hAnsi="Courier New" w:cs="Courier New"/>
          <w:sz w:val="16"/>
          <w:szCs w:val="20"/>
        </w:rPr>
        <w:t>_19.</w:t>
      </w:r>
    </w:p>
    <w:p w:rsidR="007663E8" w:rsidRPr="00AD28B8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// </w:t>
      </w:r>
      <w:r w:rsidRPr="006B18DE">
        <w:rPr>
          <w:rFonts w:ascii="Courier New" w:hAnsi="Courier New" w:cs="Courier New"/>
          <w:sz w:val="16"/>
          <w:szCs w:val="20"/>
        </w:rPr>
        <w:t>deletedBlogs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– </w:t>
      </w:r>
      <w:r w:rsidR="00AD28B8">
        <w:rPr>
          <w:rFonts w:ascii="Courier New" w:hAnsi="Courier New" w:cs="Courier New"/>
          <w:sz w:val="16"/>
          <w:szCs w:val="20"/>
          <w:lang w:val="ru-RU"/>
        </w:rPr>
        <w:t>список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блогов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, </w:t>
      </w:r>
      <w:r w:rsidR="00AD28B8">
        <w:rPr>
          <w:rFonts w:ascii="Courier New" w:hAnsi="Courier New" w:cs="Courier New"/>
          <w:sz w:val="16"/>
          <w:szCs w:val="20"/>
          <w:lang w:val="ru-RU"/>
        </w:rPr>
        <w:t>которые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были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выбраны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для удаления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lastRenderedPageBreak/>
        <w:t xml:space="preserve">// </w:t>
      </w:r>
      <w:r w:rsidR="00AD28B8">
        <w:rPr>
          <w:rFonts w:ascii="Courier New" w:hAnsi="Courier New" w:cs="Courier New"/>
          <w:sz w:val="16"/>
          <w:szCs w:val="20"/>
          <w:lang w:val="ru-RU"/>
        </w:rPr>
        <w:t>вне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этой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функции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proofErr w:type="gramStart"/>
      <w:r w:rsidRPr="006B18DE">
        <w:rPr>
          <w:rFonts w:ascii="Courier New" w:hAnsi="Courier New" w:cs="Courier New"/>
          <w:sz w:val="16"/>
          <w:szCs w:val="20"/>
        </w:rPr>
        <w:t>for</w:t>
      </w:r>
      <w:proofErr w:type="gramEnd"/>
      <w:r w:rsidRPr="006B18DE">
        <w:rPr>
          <w:rFonts w:ascii="Courier New" w:hAnsi="Courier New" w:cs="Courier New"/>
          <w:sz w:val="16"/>
          <w:szCs w:val="20"/>
        </w:rPr>
        <w:t xml:space="preserve"> (int index = 0; index &lt; deletedBlogs.Length; index++)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>{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ab/>
        <w:t xml:space="preserve">  </w:t>
      </w:r>
      <w:proofErr w:type="gramStart"/>
      <w:r w:rsidRPr="006B18DE">
        <w:rPr>
          <w:rFonts w:ascii="Courier New" w:hAnsi="Courier New" w:cs="Courier New"/>
          <w:sz w:val="16"/>
          <w:szCs w:val="20"/>
        </w:rPr>
        <w:t>context.DeleteObject(</w:t>
      </w:r>
      <w:proofErr w:type="gramEnd"/>
      <w:r w:rsidRPr="006B18DE">
        <w:rPr>
          <w:rFonts w:ascii="Courier New" w:hAnsi="Courier New" w:cs="Courier New"/>
          <w:sz w:val="16"/>
          <w:szCs w:val="20"/>
        </w:rPr>
        <w:t>deletedBlogs[index]</w:t>
      </w:r>
      <w:r w:rsidRPr="006B18DE">
        <w:rPr>
          <w:rFonts w:ascii="Courier New" w:hAnsi="Courier New" w:cs="Courier New"/>
          <w:sz w:val="16"/>
          <w:szCs w:val="20"/>
          <w:lang w:val="fr-FR"/>
        </w:rPr>
        <w:t>)</w:t>
      </w:r>
      <w:r w:rsidRPr="006B18DE">
        <w:rPr>
          <w:rFonts w:ascii="Courier New" w:hAnsi="Courier New" w:cs="Courier New"/>
          <w:sz w:val="16"/>
          <w:szCs w:val="20"/>
        </w:rPr>
        <w:t>;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>}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</w:p>
    <w:p w:rsidR="007663E8" w:rsidRPr="00E611DA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E611DA">
        <w:rPr>
          <w:rFonts w:ascii="Courier New" w:hAnsi="Courier New" w:cs="Courier New"/>
          <w:sz w:val="16"/>
          <w:szCs w:val="20"/>
        </w:rPr>
        <w:t xml:space="preserve">// </w:t>
      </w:r>
      <w:r w:rsidR="00AD28B8">
        <w:rPr>
          <w:rFonts w:ascii="Courier New" w:hAnsi="Courier New" w:cs="Courier New"/>
          <w:sz w:val="16"/>
          <w:szCs w:val="20"/>
          <w:lang w:val="ru-RU"/>
        </w:rPr>
        <w:t>Обновляем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существующие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объекты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Pr="006B18DE">
        <w:rPr>
          <w:rFonts w:ascii="Courier New" w:hAnsi="Courier New" w:cs="Courier New"/>
          <w:sz w:val="16"/>
          <w:szCs w:val="20"/>
        </w:rPr>
        <w:t>blog</w:t>
      </w:r>
      <w:r w:rsidR="00AD28B8" w:rsidRPr="00E611DA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секции</w:t>
      </w:r>
      <w:r w:rsidRPr="00E611DA">
        <w:rPr>
          <w:rFonts w:ascii="Courier New" w:hAnsi="Courier New" w:cs="Courier New"/>
          <w:sz w:val="16"/>
          <w:szCs w:val="20"/>
        </w:rPr>
        <w:t xml:space="preserve"> </w:t>
      </w:r>
      <w:r w:rsidRPr="006B18DE">
        <w:rPr>
          <w:rFonts w:ascii="Courier New" w:hAnsi="Courier New" w:cs="Courier New"/>
          <w:sz w:val="16"/>
          <w:szCs w:val="20"/>
        </w:rPr>
        <w:t>Channel</w:t>
      </w:r>
      <w:r w:rsidRPr="00E611DA">
        <w:rPr>
          <w:rFonts w:ascii="Courier New" w:hAnsi="Courier New" w:cs="Courier New"/>
          <w:sz w:val="16"/>
          <w:szCs w:val="20"/>
        </w:rPr>
        <w:t>_19.</w:t>
      </w:r>
    </w:p>
    <w:p w:rsidR="007663E8" w:rsidRPr="00AD28B8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// </w:t>
      </w:r>
      <w:r w:rsidRPr="006B18DE">
        <w:rPr>
          <w:rFonts w:ascii="Courier New" w:hAnsi="Courier New" w:cs="Courier New"/>
          <w:sz w:val="16"/>
          <w:szCs w:val="20"/>
        </w:rPr>
        <w:t>updatedBlogs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– </w:t>
      </w:r>
      <w:r w:rsidR="00AD28B8">
        <w:rPr>
          <w:rFonts w:ascii="Courier New" w:hAnsi="Courier New" w:cs="Courier New"/>
          <w:sz w:val="16"/>
          <w:szCs w:val="20"/>
          <w:lang w:val="ru-RU"/>
        </w:rPr>
        <w:t>список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блогов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, </w:t>
      </w:r>
      <w:r w:rsidR="00AD28B8">
        <w:rPr>
          <w:rFonts w:ascii="Courier New" w:hAnsi="Courier New" w:cs="Courier New"/>
          <w:sz w:val="16"/>
          <w:szCs w:val="20"/>
          <w:lang w:val="ru-RU"/>
        </w:rPr>
        <w:t>которые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были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выбраны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proofErr w:type="gramStart"/>
      <w:r w:rsidR="00AD28B8">
        <w:rPr>
          <w:rFonts w:ascii="Courier New" w:hAnsi="Courier New" w:cs="Courier New"/>
          <w:sz w:val="16"/>
          <w:szCs w:val="20"/>
          <w:lang w:val="ru-RU"/>
        </w:rPr>
        <w:t>для</w:t>
      </w:r>
      <w:proofErr w:type="gramEnd"/>
    </w:p>
    <w:p w:rsidR="007663E8" w:rsidRPr="00AD28B8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 xml:space="preserve">// </w:t>
      </w:r>
      <w:r w:rsidR="00AD28B8">
        <w:rPr>
          <w:rFonts w:ascii="Courier New" w:hAnsi="Courier New" w:cs="Courier New"/>
          <w:sz w:val="16"/>
          <w:szCs w:val="20"/>
          <w:lang w:val="ru-RU"/>
        </w:rPr>
        <w:t>увеличения</w:t>
      </w:r>
      <w:r w:rsidR="00AD28B8" w:rsidRPr="00AD28B8">
        <w:rPr>
          <w:rFonts w:ascii="Courier New" w:hAnsi="Courier New" w:cs="Courier New"/>
          <w:sz w:val="16"/>
          <w:szCs w:val="20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рейтинга</w:t>
      </w:r>
      <w:r w:rsidR="00AD28B8" w:rsidRPr="00AD28B8">
        <w:rPr>
          <w:rFonts w:ascii="Courier New" w:hAnsi="Courier New" w:cs="Courier New"/>
          <w:sz w:val="16"/>
          <w:szCs w:val="20"/>
        </w:rPr>
        <w:t xml:space="preserve"> (</w:t>
      </w:r>
      <w:r w:rsidRPr="00AD28B8">
        <w:rPr>
          <w:rFonts w:ascii="Courier New" w:hAnsi="Courier New" w:cs="Courier New"/>
          <w:color w:val="FF0000"/>
          <w:sz w:val="16"/>
          <w:szCs w:val="20"/>
        </w:rPr>
        <w:t>increase the rating</w:t>
      </w:r>
      <w:r w:rsidR="00AD28B8" w:rsidRPr="00AD28B8">
        <w:rPr>
          <w:rFonts w:ascii="Courier New" w:hAnsi="Courier New" w:cs="Courier New"/>
          <w:sz w:val="16"/>
          <w:szCs w:val="20"/>
        </w:rPr>
        <w:t>)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proofErr w:type="gramStart"/>
      <w:r w:rsidRPr="006B18DE">
        <w:rPr>
          <w:rFonts w:ascii="Courier New" w:hAnsi="Courier New" w:cs="Courier New"/>
          <w:sz w:val="16"/>
          <w:szCs w:val="20"/>
        </w:rPr>
        <w:t>for</w:t>
      </w:r>
      <w:proofErr w:type="gramEnd"/>
      <w:r w:rsidRPr="006B18DE">
        <w:rPr>
          <w:rFonts w:ascii="Courier New" w:hAnsi="Courier New" w:cs="Courier New"/>
          <w:sz w:val="16"/>
          <w:szCs w:val="20"/>
        </w:rPr>
        <w:t xml:space="preserve"> (int index = 0; index &lt; updatedBlogs.Length; index++)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>{</w:t>
      </w:r>
    </w:p>
    <w:p w:rsidR="007663E8" w:rsidRPr="006B18DE" w:rsidRDefault="007663E8" w:rsidP="007663E8">
      <w:pPr>
        <w:ind w:left="720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 xml:space="preserve">  </w:t>
      </w:r>
      <w:proofErr w:type="gramStart"/>
      <w:r w:rsidRPr="006B18DE">
        <w:rPr>
          <w:rFonts w:ascii="Courier New" w:hAnsi="Courier New" w:cs="Courier New"/>
          <w:sz w:val="16"/>
          <w:szCs w:val="20"/>
        </w:rPr>
        <w:t>updatedBlogs[</w:t>
      </w:r>
      <w:proofErr w:type="gramEnd"/>
      <w:r w:rsidRPr="006B18DE">
        <w:rPr>
          <w:rFonts w:ascii="Courier New" w:hAnsi="Courier New" w:cs="Courier New"/>
          <w:sz w:val="16"/>
          <w:szCs w:val="20"/>
        </w:rPr>
        <w:t>index].Rating++;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</w:rPr>
        <w:tab/>
        <w:t xml:space="preserve">  </w:t>
      </w:r>
      <w:proofErr w:type="gramStart"/>
      <w:r w:rsidRPr="006B18DE">
        <w:rPr>
          <w:rFonts w:ascii="Courier New" w:hAnsi="Courier New" w:cs="Courier New"/>
          <w:sz w:val="16"/>
          <w:szCs w:val="20"/>
        </w:rPr>
        <w:t>context.UpdateObject(</w:t>
      </w:r>
      <w:proofErr w:type="gramEnd"/>
      <w:r w:rsidRPr="006B18DE">
        <w:rPr>
          <w:rFonts w:ascii="Courier New" w:hAnsi="Courier New" w:cs="Courier New"/>
          <w:sz w:val="16"/>
          <w:szCs w:val="20"/>
        </w:rPr>
        <w:t>updatedBlogs[index]</w:t>
      </w:r>
      <w:r w:rsidRPr="006B18DE">
        <w:rPr>
          <w:rFonts w:ascii="Courier New" w:hAnsi="Courier New" w:cs="Courier New"/>
          <w:sz w:val="16"/>
          <w:szCs w:val="20"/>
          <w:lang w:val="fr-FR"/>
        </w:rPr>
        <w:t>)</w:t>
      </w:r>
      <w:r w:rsidRPr="006B18DE">
        <w:rPr>
          <w:rFonts w:ascii="Courier New" w:hAnsi="Courier New" w:cs="Courier New"/>
          <w:sz w:val="16"/>
          <w:szCs w:val="20"/>
        </w:rPr>
        <w:t>;</w:t>
      </w:r>
    </w:p>
    <w:p w:rsidR="007663E8" w:rsidRPr="00E611DA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r w:rsidRPr="00E611DA">
        <w:rPr>
          <w:rFonts w:ascii="Courier New" w:hAnsi="Courier New" w:cs="Courier New"/>
          <w:sz w:val="16"/>
          <w:szCs w:val="20"/>
          <w:lang w:val="ru-RU"/>
        </w:rPr>
        <w:t>}</w:t>
      </w:r>
    </w:p>
    <w:p w:rsidR="007663E8" w:rsidRPr="00E611DA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</w:p>
    <w:p w:rsidR="007663E8" w:rsidRPr="00AD28B8" w:rsidRDefault="007663E8" w:rsidP="007663E8">
      <w:pPr>
        <w:ind w:left="576"/>
        <w:rPr>
          <w:rFonts w:ascii="Courier New" w:hAnsi="Courier New" w:cs="Courier New"/>
          <w:sz w:val="16"/>
          <w:szCs w:val="20"/>
          <w:lang w:val="ru-RU"/>
        </w:rPr>
      </w:pP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// </w:t>
      </w:r>
      <w:r w:rsidR="00AD28B8">
        <w:rPr>
          <w:rFonts w:ascii="Courier New" w:hAnsi="Courier New" w:cs="Courier New"/>
          <w:sz w:val="16"/>
          <w:szCs w:val="20"/>
          <w:lang w:val="ru-RU"/>
        </w:rPr>
        <w:t>Все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приведенные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выше</w:t>
      </w:r>
      <w:r w:rsidR="00AD28B8"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операции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Pr="006B18DE">
        <w:rPr>
          <w:rFonts w:ascii="Courier New" w:hAnsi="Courier New" w:cs="Courier New"/>
          <w:sz w:val="16"/>
          <w:szCs w:val="20"/>
        </w:rPr>
        <w:t>CUD</w:t>
      </w:r>
      <w:r w:rsidRPr="00AD28B8">
        <w:rPr>
          <w:rFonts w:ascii="Courier New" w:hAnsi="Courier New" w:cs="Courier New"/>
          <w:sz w:val="16"/>
          <w:szCs w:val="20"/>
          <w:lang w:val="ru-RU"/>
        </w:rPr>
        <w:t xml:space="preserve"> </w:t>
      </w:r>
      <w:r w:rsidR="00AD28B8">
        <w:rPr>
          <w:rFonts w:ascii="Courier New" w:hAnsi="Courier New" w:cs="Courier New"/>
          <w:sz w:val="16"/>
          <w:szCs w:val="20"/>
          <w:lang w:val="ru-RU"/>
        </w:rPr>
        <w:t>выполняются как один пакетный запрос</w:t>
      </w:r>
      <w:r w:rsidRPr="00AD28B8">
        <w:rPr>
          <w:rFonts w:ascii="Courier New" w:hAnsi="Courier New" w:cs="Courier New"/>
          <w:sz w:val="16"/>
          <w:szCs w:val="20"/>
          <w:lang w:val="ru-RU"/>
        </w:rPr>
        <w:t>.</w:t>
      </w:r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  <w:lang w:val="fr-FR"/>
        </w:rPr>
      </w:pP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DataServiceResponse</w:t>
      </w:r>
      <w:r w:rsidRPr="006B18DE">
        <w:rPr>
          <w:rFonts w:ascii="Courier New" w:hAnsi="Courier New" w:cs="Courier New"/>
          <w:sz w:val="16"/>
          <w:szCs w:val="20"/>
          <w:lang w:val="fr-FR"/>
        </w:rPr>
        <w:t xml:space="preserve"> </w:t>
      </w:r>
      <w:proofErr w:type="gramStart"/>
      <w:r w:rsidRPr="006B18DE">
        <w:rPr>
          <w:rFonts w:ascii="Courier New" w:hAnsi="Courier New" w:cs="Courier New"/>
          <w:sz w:val="16"/>
          <w:szCs w:val="20"/>
          <w:lang w:val="fr-FR"/>
        </w:rPr>
        <w:t>response  =</w:t>
      </w:r>
      <w:proofErr w:type="gramEnd"/>
    </w:p>
    <w:p w:rsidR="007663E8" w:rsidRPr="007E493E" w:rsidRDefault="007663E8" w:rsidP="007663E8">
      <w:pPr>
        <w:ind w:left="576"/>
        <w:rPr>
          <w:rFonts w:ascii="Courier New" w:hAnsi="Courier New" w:cs="Courier New"/>
          <w:sz w:val="16"/>
          <w:szCs w:val="20"/>
        </w:rPr>
      </w:pPr>
      <w:r w:rsidRPr="006B18DE">
        <w:rPr>
          <w:rFonts w:ascii="Courier New" w:hAnsi="Courier New" w:cs="Courier New"/>
          <w:sz w:val="16"/>
          <w:szCs w:val="20"/>
          <w:lang w:val="fr-FR"/>
        </w:rPr>
        <w:tab/>
      </w:r>
      <w:r w:rsidRPr="006B18DE">
        <w:rPr>
          <w:rFonts w:ascii="Courier New" w:hAnsi="Courier New" w:cs="Courier New"/>
          <w:sz w:val="16"/>
          <w:szCs w:val="20"/>
          <w:lang w:val="fr-FR"/>
        </w:rPr>
        <w:tab/>
      </w:r>
      <w:proofErr w:type="gramStart"/>
      <w:r w:rsidRPr="006B18DE">
        <w:rPr>
          <w:rFonts w:ascii="Courier New" w:hAnsi="Courier New" w:cs="Courier New"/>
          <w:sz w:val="16"/>
          <w:szCs w:val="20"/>
        </w:rPr>
        <w:t>context.SaveChanges(</w:t>
      </w:r>
      <w:proofErr w:type="gramEnd"/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SaveChangesOptions</w:t>
      </w:r>
      <w:r w:rsidRPr="006B18DE">
        <w:rPr>
          <w:rFonts w:ascii="Courier New" w:hAnsi="Courier New" w:cs="Courier New"/>
          <w:sz w:val="16"/>
          <w:szCs w:val="20"/>
        </w:rPr>
        <w:t>.Batch);</w:t>
      </w:r>
    </w:p>
    <w:p w:rsidR="007663E8" w:rsidRDefault="007663E8" w:rsidP="007663E8">
      <w:pPr>
        <w:rPr>
          <w:rFonts w:ascii="Courier New" w:hAnsi="Courier New" w:cs="Courier New"/>
          <w:sz w:val="20"/>
          <w:szCs w:val="20"/>
        </w:rPr>
      </w:pPr>
    </w:p>
    <w:p w:rsidR="00711ED5" w:rsidRPr="00711ED5" w:rsidRDefault="00711ED5" w:rsidP="007663E8">
      <w:pPr>
        <w:rPr>
          <w:lang w:val="ru-RU"/>
        </w:rPr>
      </w:pPr>
      <w:r>
        <w:rPr>
          <w:lang w:val="ru-RU"/>
        </w:rPr>
        <w:t xml:space="preserve">Задание </w:t>
      </w:r>
      <w:r w:rsidRPr="006B18DE">
        <w:t>SaveChangeO</w:t>
      </w:r>
      <w:r>
        <w:t>ptions</w:t>
      </w:r>
      <w:r w:rsidRPr="00711ED5">
        <w:rPr>
          <w:lang w:val="ru-RU"/>
        </w:rPr>
        <w:t>.</w:t>
      </w:r>
      <w:r>
        <w:t>Batch</w:t>
      </w:r>
      <w:r>
        <w:rPr>
          <w:lang w:val="ru-RU"/>
        </w:rPr>
        <w:t xml:space="preserve"> указывает команде </w:t>
      </w:r>
      <w:r>
        <w:t>SaveChanges</w:t>
      </w:r>
      <w:r>
        <w:rPr>
          <w:lang w:val="ru-RU"/>
        </w:rPr>
        <w:t xml:space="preserve">, что все ожидающие подтверждения изменения группируются в один массив изменений и передаются в систему хранения как </w:t>
      </w:r>
      <w:proofErr w:type="gramStart"/>
      <w:r>
        <w:rPr>
          <w:lang w:val="ru-RU"/>
        </w:rPr>
        <w:t>единая</w:t>
      </w:r>
      <w:proofErr w:type="gramEnd"/>
      <w:r w:rsidRPr="00711ED5">
        <w:rPr>
          <w:lang w:val="ru-RU"/>
        </w:rPr>
        <w:t xml:space="preserve"> </w:t>
      </w:r>
      <w:r>
        <w:t>Entity</w:t>
      </w:r>
      <w:r w:rsidRPr="00711ED5">
        <w:rPr>
          <w:lang w:val="ru-RU"/>
        </w:rPr>
        <w:t xml:space="preserve"> </w:t>
      </w:r>
      <w:r>
        <w:t>Group</w:t>
      </w:r>
      <w:r w:rsidRPr="00711ED5">
        <w:rPr>
          <w:lang w:val="ru-RU"/>
        </w:rPr>
        <w:t xml:space="preserve"> </w:t>
      </w:r>
      <w:r>
        <w:t>Transaction</w:t>
      </w:r>
      <w:r w:rsidR="004E1368">
        <w:rPr>
          <w:lang w:val="ru-RU"/>
        </w:rPr>
        <w:t>. Пакетная</w:t>
      </w:r>
      <w:r>
        <w:rPr>
          <w:lang w:val="ru-RU"/>
        </w:rPr>
        <w:t xml:space="preserve"> транзакция проверяется на сервере на соответствие всем перечисленным выше ограничениям.</w:t>
      </w:r>
    </w:p>
    <w:p w:rsidR="00711ED5" w:rsidRPr="00711ED5" w:rsidRDefault="00711ED5" w:rsidP="007663E8">
      <w:pPr>
        <w:rPr>
          <w:lang w:val="ru-RU"/>
        </w:rPr>
      </w:pPr>
      <w:r>
        <w:rPr>
          <w:lang w:val="ru-RU"/>
        </w:rPr>
        <w:t>Если</w:t>
      </w:r>
      <w:r w:rsidRPr="00711ED5">
        <w:rPr>
          <w:lang w:val="ru-RU"/>
        </w:rPr>
        <w:t xml:space="preserve"> </w:t>
      </w:r>
      <w:r>
        <w:t>SaveChanges</w:t>
      </w:r>
      <w:r w:rsidRPr="00711ED5">
        <w:rPr>
          <w:lang w:val="ru-RU"/>
        </w:rPr>
        <w:t xml:space="preserve"> </w:t>
      </w:r>
      <w:proofErr w:type="gramStart"/>
      <w:r>
        <w:rPr>
          <w:lang w:val="ru-RU"/>
        </w:rPr>
        <w:t>описана</w:t>
      </w:r>
      <w:proofErr w:type="gramEnd"/>
      <w:r w:rsidRPr="00711ED5">
        <w:rPr>
          <w:lang w:val="ru-RU"/>
        </w:rPr>
        <w:t xml:space="preserve"> </w:t>
      </w:r>
      <w:r>
        <w:rPr>
          <w:lang w:val="ru-RU"/>
        </w:rPr>
        <w:t>без</w:t>
      </w:r>
      <w:r w:rsidRPr="00711ED5">
        <w:rPr>
          <w:lang w:val="ru-RU"/>
        </w:rPr>
        <w:t xml:space="preserve"> </w:t>
      </w:r>
      <w:r>
        <w:t>SaveChangesOptions</w:t>
      </w:r>
      <w:r w:rsidRPr="00711ED5">
        <w:rPr>
          <w:lang w:val="ru-RU"/>
        </w:rPr>
        <w:t>.</w:t>
      </w:r>
      <w:r>
        <w:t>Batch</w:t>
      </w:r>
      <w:r w:rsidRPr="00711ED5">
        <w:rPr>
          <w:lang w:val="ru-RU"/>
        </w:rPr>
        <w:t xml:space="preserve">, </w:t>
      </w:r>
      <w:r>
        <w:rPr>
          <w:lang w:val="ru-RU"/>
        </w:rPr>
        <w:t>операции</w:t>
      </w:r>
      <w:r w:rsidRPr="00711ED5">
        <w:rPr>
          <w:lang w:val="ru-RU"/>
        </w:rPr>
        <w:t xml:space="preserve"> </w:t>
      </w:r>
      <w:r>
        <w:t>Create</w:t>
      </w:r>
      <w:r w:rsidRPr="00711ED5">
        <w:rPr>
          <w:lang w:val="ru-RU"/>
        </w:rPr>
        <w:t>/</w:t>
      </w:r>
      <w:r>
        <w:t>Update</w:t>
      </w:r>
      <w:r w:rsidRPr="00711ED5">
        <w:rPr>
          <w:lang w:val="ru-RU"/>
        </w:rPr>
        <w:t>/</w:t>
      </w:r>
      <w:r>
        <w:t>Delete</w:t>
      </w:r>
      <w:r w:rsidRPr="00711ED5">
        <w:rPr>
          <w:lang w:val="ru-RU"/>
        </w:rPr>
        <w:t xml:space="preserve"> </w:t>
      </w:r>
      <w:r>
        <w:rPr>
          <w:lang w:val="ru-RU"/>
        </w:rPr>
        <w:t>будут передаваться и выполняться как отдельный запрос для каждой сущности.</w:t>
      </w:r>
    </w:p>
    <w:p w:rsidR="007663E8" w:rsidRPr="00711ED5" w:rsidRDefault="007663E8" w:rsidP="007663E8">
      <w:pPr>
        <w:rPr>
          <w:lang w:val="ru-RU"/>
        </w:rPr>
      </w:pPr>
    </w:p>
    <w:p w:rsidR="00711ED5" w:rsidRPr="00711ED5" w:rsidRDefault="00711ED5" w:rsidP="007663E8">
      <w:pPr>
        <w:rPr>
          <w:lang w:val="ru-RU"/>
        </w:rPr>
      </w:pPr>
      <w:r>
        <w:rPr>
          <w:lang w:val="ru-RU"/>
        </w:rPr>
        <w:t xml:space="preserve">Следующий фрагмент кода демонстрирует один запрос пакетной команды. Обратите внимание, что пакетная команда может быть либо </w:t>
      </w:r>
      <w:r w:rsidRPr="006B18DE">
        <w:t>Entity</w:t>
      </w:r>
      <w:r w:rsidRPr="00711ED5">
        <w:rPr>
          <w:lang w:val="ru-RU"/>
        </w:rPr>
        <w:t xml:space="preserve"> </w:t>
      </w:r>
      <w:r w:rsidRPr="006B18DE">
        <w:t>Group</w:t>
      </w:r>
      <w:r w:rsidRPr="00711ED5">
        <w:rPr>
          <w:lang w:val="ru-RU"/>
        </w:rPr>
        <w:t xml:space="preserve"> </w:t>
      </w:r>
      <w:r w:rsidRPr="006B18DE">
        <w:t>Transaction</w:t>
      </w:r>
      <w:r>
        <w:rPr>
          <w:lang w:val="ru-RU"/>
        </w:rPr>
        <w:t>, как показано выше, либо отдельным запросом, как показано ниже. Это полезно, поскольку позволяет выполнять запрос (</w:t>
      </w:r>
      <w:r>
        <w:t>Get</w:t>
      </w:r>
      <w:r>
        <w:rPr>
          <w:lang w:val="ru-RU"/>
        </w:rPr>
        <w:t xml:space="preserve">) к одной строке, используя формат </w:t>
      </w:r>
      <w:r>
        <w:t>URI</w:t>
      </w:r>
      <w:r>
        <w:rPr>
          <w:lang w:val="ru-RU"/>
        </w:rPr>
        <w:t xml:space="preserve">, представляющий одну сущность, что может использоваться для обхода ограничения размера сегмента </w:t>
      </w:r>
      <w:r>
        <w:t>URI</w:t>
      </w:r>
      <w:r>
        <w:rPr>
          <w:lang w:val="ru-RU"/>
        </w:rPr>
        <w:t xml:space="preserve"> (не более 260 символов), налагаемого </w:t>
      </w:r>
      <w:r>
        <w:t>HTTP</w:t>
      </w:r>
      <w:r w:rsidRPr="00711ED5">
        <w:rPr>
          <w:lang w:val="ru-RU"/>
        </w:rPr>
        <w:t>.</w:t>
      </w:r>
      <w:r>
        <w:t>sys</w:t>
      </w:r>
      <w:r w:rsidRPr="00711ED5">
        <w:rPr>
          <w:lang w:val="ru-RU"/>
        </w:rPr>
        <w:t xml:space="preserve"> (</w:t>
      </w:r>
      <w:r>
        <w:rPr>
          <w:lang w:val="ru-RU"/>
        </w:rPr>
        <w:t>Раздел </w:t>
      </w:r>
      <w:r w:rsidRPr="00711ED5">
        <w:rPr>
          <w:lang w:val="ru-RU"/>
        </w:rPr>
        <w:t>2).</w:t>
      </w:r>
    </w:p>
    <w:p w:rsidR="00936F21" w:rsidRPr="00936F21" w:rsidRDefault="00936F21" w:rsidP="007663E8">
      <w:pPr>
        <w:rPr>
          <w:lang w:val="ru-RU"/>
        </w:rPr>
      </w:pPr>
    </w:p>
    <w:p w:rsidR="007663E8" w:rsidRPr="00E258A8" w:rsidRDefault="007663E8" w:rsidP="007663E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E258A8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711ED5">
        <w:rPr>
          <w:rFonts w:ascii="Courier New" w:hAnsi="Courier New" w:cs="Courier New"/>
          <w:sz w:val="20"/>
          <w:szCs w:val="20"/>
          <w:lang w:val="ru-RU"/>
        </w:rPr>
        <w:t>Выполняем</w:t>
      </w:r>
      <w:r w:rsidR="00711ED5" w:rsidRPr="00E258A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11ED5">
        <w:rPr>
          <w:rFonts w:ascii="Courier New" w:hAnsi="Courier New" w:cs="Courier New"/>
          <w:sz w:val="20"/>
          <w:szCs w:val="20"/>
          <w:lang w:val="ru-RU"/>
        </w:rPr>
        <w:t>запрос</w:t>
      </w:r>
      <w:r w:rsidR="00711ED5" w:rsidRPr="00E258A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11ED5">
        <w:rPr>
          <w:rFonts w:ascii="Courier New" w:hAnsi="Courier New" w:cs="Courier New"/>
          <w:sz w:val="20"/>
          <w:szCs w:val="20"/>
          <w:lang w:val="ru-RU"/>
        </w:rPr>
        <w:t>в</w:t>
      </w:r>
      <w:r w:rsidR="00711ED5" w:rsidRPr="00E258A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11ED5">
        <w:rPr>
          <w:rFonts w:ascii="Courier New" w:hAnsi="Courier New" w:cs="Courier New"/>
          <w:sz w:val="20"/>
          <w:szCs w:val="20"/>
          <w:lang w:val="ru-RU"/>
        </w:rPr>
        <w:t>пакете</w:t>
      </w:r>
      <w:r w:rsidR="00711ED5" w:rsidRPr="00E258A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E258A8" w:rsidRPr="00E258A8">
        <w:rPr>
          <w:rFonts w:ascii="Courier New" w:hAnsi="Courier New" w:cs="Courier New"/>
          <w:sz w:val="20"/>
          <w:szCs w:val="20"/>
          <w:lang w:val="ru-RU"/>
        </w:rPr>
        <w:t>–</w:t>
      </w:r>
      <w:r w:rsidRPr="00E258A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E258A8">
        <w:rPr>
          <w:rFonts w:ascii="Courier New" w:hAnsi="Courier New" w:cs="Courier New"/>
          <w:sz w:val="20"/>
          <w:szCs w:val="20"/>
          <w:lang w:val="ru-RU"/>
        </w:rPr>
        <w:t>обратите внимание</w:t>
      </w:r>
      <w:r w:rsidR="008518E3">
        <w:rPr>
          <w:rFonts w:ascii="Courier New" w:hAnsi="Courier New" w:cs="Courier New"/>
          <w:sz w:val="20"/>
          <w:szCs w:val="20"/>
          <w:lang w:val="ru-RU"/>
        </w:rPr>
        <w:t>,</w:t>
      </w:r>
    </w:p>
    <w:p w:rsidR="007663E8" w:rsidRPr="008518E3" w:rsidRDefault="007663E8" w:rsidP="007663E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8518E3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8518E3">
        <w:rPr>
          <w:rFonts w:ascii="Courier New" w:hAnsi="Courier New" w:cs="Courier New"/>
          <w:sz w:val="20"/>
          <w:szCs w:val="20"/>
          <w:lang w:val="ru-RU"/>
        </w:rPr>
        <w:t>должен присутствовать фильтр</w:t>
      </w:r>
      <w:r w:rsidR="008518E3" w:rsidRPr="008518E3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518E3">
        <w:rPr>
          <w:rFonts w:ascii="Courier New" w:hAnsi="Courier New" w:cs="Courier New"/>
          <w:sz w:val="20"/>
          <w:szCs w:val="20"/>
          <w:lang w:val="ru-RU"/>
        </w:rPr>
        <w:t>в форме</w:t>
      </w:r>
      <w:r w:rsidRPr="008518E3">
        <w:rPr>
          <w:rFonts w:ascii="Courier New" w:hAnsi="Courier New" w:cs="Courier New"/>
          <w:sz w:val="20"/>
          <w:szCs w:val="20"/>
          <w:lang w:val="ru-RU"/>
        </w:rPr>
        <w:t>:</w:t>
      </w:r>
    </w:p>
    <w:p w:rsidR="007663E8" w:rsidRPr="002A1E00" w:rsidRDefault="007663E8" w:rsidP="007663E8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// PartitionKey == 'Some Value' &amp;&amp; RowKey == 'Some Value'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</w:t>
      </w:r>
      <w:r w:rsidRPr="006B18DE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 xml:space="preserve"> q1 = </w:t>
      </w:r>
      <w:r w:rsidRPr="006B18DE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 xml:space="preserve"> o </w:t>
      </w:r>
      <w:r w:rsidRPr="006B18DE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 xml:space="preserve"> context.CreateQuery&lt;</w:t>
      </w:r>
      <w:r w:rsidRPr="006B18DE">
        <w:rPr>
          <w:rFonts w:ascii="Courier New" w:hAnsi="Courier New" w:cs="Courier New"/>
          <w:noProof/>
          <w:sz w:val="20"/>
          <w:szCs w:val="20"/>
          <w:lang w:eastAsia="zh-CN"/>
        </w:rPr>
        <w:t>Blogs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>&gt;(</w:t>
      </w:r>
      <w:r w:rsidRPr="006B18DE">
        <w:rPr>
          <w:rFonts w:ascii="Courier New" w:hAnsi="Courier New" w:cs="Courier New"/>
          <w:noProof/>
          <w:sz w:val="20"/>
          <w:szCs w:val="20"/>
          <w:lang w:eastAsia="zh-CN"/>
        </w:rPr>
        <w:t>"Blogs"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>)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         where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 xml:space="preserve"> o.PartitionKey == </w:t>
      </w:r>
      <w:r w:rsidRPr="006B18DE">
        <w:rPr>
          <w:rFonts w:ascii="Courier New" w:hAnsi="Courier New" w:cs="Courier New"/>
          <w:noProof/>
          <w:sz w:val="20"/>
          <w:szCs w:val="20"/>
          <w:lang w:eastAsia="zh-CN"/>
        </w:rPr>
        <w:t>"Channel_19"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 xml:space="preserve"> &amp;&amp; 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               o.RowKey == </w:t>
      </w:r>
      <w:r w:rsidRPr="006B18DE">
        <w:rPr>
          <w:rFonts w:ascii="Courier New" w:hAnsi="Courier New" w:cs="Courier New"/>
          <w:noProof/>
          <w:sz w:val="20"/>
          <w:szCs w:val="20"/>
          <w:lang w:eastAsia="zh-CN"/>
        </w:rPr>
        <w:t>"2"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         </w:t>
      </w:r>
      <w:r w:rsidRPr="006B18DE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 xml:space="preserve"> o;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</w:t>
      </w:r>
      <w:r w:rsidRPr="006B18DE">
        <w:rPr>
          <w:rFonts w:ascii="Courier New" w:hAnsi="Courier New" w:cs="Courier New"/>
          <w:noProof/>
          <w:sz w:val="20"/>
          <w:szCs w:val="20"/>
          <w:lang w:eastAsia="zh-CN"/>
        </w:rPr>
        <w:t>DataServiceResponse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 xml:space="preserve"> response = 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>
        <w:rPr>
          <w:rFonts w:ascii="Courier New" w:hAnsi="Courier New" w:cs="Courier New"/>
          <w:noProof/>
          <w:sz w:val="20"/>
          <w:szCs w:val="20"/>
          <w:lang w:eastAsia="zh-CN"/>
        </w:rPr>
        <w:tab/>
      </w:r>
      <w:r>
        <w:rPr>
          <w:rFonts w:ascii="Courier New" w:hAnsi="Courier New" w:cs="Courier New"/>
          <w:noProof/>
          <w:sz w:val="20"/>
          <w:szCs w:val="20"/>
          <w:lang w:eastAsia="zh-CN"/>
        </w:rPr>
        <w:tab/>
        <w:t>context.ExecuteBatch((DataServiceQuery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>&lt;</w:t>
      </w:r>
      <w:r w:rsidRPr="006B18DE">
        <w:rPr>
          <w:rFonts w:ascii="Courier New" w:hAnsi="Courier New" w:cs="Courier New"/>
          <w:noProof/>
          <w:sz w:val="20"/>
          <w:szCs w:val="20"/>
          <w:lang w:eastAsia="zh-CN"/>
        </w:rPr>
        <w:t>RetailStoreV1</w:t>
      </w:r>
      <w:r w:rsidRPr="002A1E00">
        <w:rPr>
          <w:rFonts w:ascii="Courier New" w:hAnsi="Courier New" w:cs="Courier New"/>
          <w:noProof/>
          <w:sz w:val="20"/>
          <w:szCs w:val="20"/>
          <w:lang w:eastAsia="zh-CN"/>
        </w:rPr>
        <w:t>&gt;)q1);</w:t>
      </w:r>
    </w:p>
    <w:p w:rsidR="007663E8" w:rsidRDefault="007663E8" w:rsidP="007663E8"/>
    <w:p w:rsidR="007663E8" w:rsidRPr="008518E3" w:rsidRDefault="008518E3" w:rsidP="007663E8">
      <w:pPr>
        <w:rPr>
          <w:lang w:val="ru-RU"/>
        </w:rPr>
      </w:pPr>
      <w:r>
        <w:rPr>
          <w:lang w:val="ru-RU"/>
        </w:rPr>
        <w:t>Примеры можно найти в документации</w:t>
      </w:r>
      <w:r w:rsidR="007663E8" w:rsidRPr="008518E3" w:rsidDel="001A4303">
        <w:rPr>
          <w:lang w:val="ru-RU"/>
        </w:rPr>
        <w:t xml:space="preserve"> </w:t>
      </w:r>
      <w:r w:rsidR="007663E8" w:rsidDel="001A4303">
        <w:t>MSDN</w:t>
      </w:r>
      <w:r w:rsidR="007663E8" w:rsidRPr="008518E3" w:rsidDel="001A4303">
        <w:rPr>
          <w:lang w:val="ru-RU"/>
        </w:rPr>
        <w:t>.</w:t>
      </w:r>
    </w:p>
    <w:p w:rsidR="007663E8" w:rsidRPr="008518E3" w:rsidRDefault="007663E8" w:rsidP="007663E8">
      <w:pPr>
        <w:rPr>
          <w:lang w:val="ru-RU"/>
        </w:rPr>
      </w:pPr>
    </w:p>
    <w:p w:rsidR="007663E8" w:rsidRPr="008518E3" w:rsidRDefault="008518E3" w:rsidP="007663E8">
      <w:pPr>
        <w:rPr>
          <w:lang w:val="ru-RU"/>
        </w:rPr>
      </w:pPr>
      <w:r>
        <w:rPr>
          <w:lang w:val="ru-RU"/>
        </w:rPr>
        <w:t>ПРИМЕЧАНИЕ</w:t>
      </w:r>
      <w:r w:rsidR="007663E8" w:rsidRPr="008518E3">
        <w:rPr>
          <w:lang w:val="ru-RU"/>
        </w:rPr>
        <w:t xml:space="preserve">: </w:t>
      </w:r>
      <w:r>
        <w:rPr>
          <w:lang w:val="ru-RU"/>
        </w:rPr>
        <w:t>Для обхода этой проблемы без применения пакетных запросов можно сформировать запрос, используя приведенный ниже синтаксис. В</w:t>
      </w:r>
      <w:r w:rsidRPr="008518E3">
        <w:rPr>
          <w:lang w:val="ru-RU"/>
        </w:rPr>
        <w:t xml:space="preserve"> </w:t>
      </w:r>
      <w:r>
        <w:rPr>
          <w:lang w:val="ru-RU"/>
        </w:rPr>
        <w:t>этом</w:t>
      </w:r>
      <w:r w:rsidRPr="008518E3">
        <w:rPr>
          <w:lang w:val="ru-RU"/>
        </w:rPr>
        <w:t xml:space="preserve"> </w:t>
      </w:r>
      <w:r>
        <w:rPr>
          <w:lang w:val="ru-RU"/>
        </w:rPr>
        <w:t>случае</w:t>
      </w:r>
      <w:r w:rsidRPr="008518E3">
        <w:rPr>
          <w:lang w:val="ru-RU"/>
        </w:rPr>
        <w:t xml:space="preserve"> </w:t>
      </w:r>
      <w:r>
        <w:rPr>
          <w:lang w:val="ru-RU"/>
        </w:rPr>
        <w:t>фильтры</w:t>
      </w:r>
      <w:r w:rsidRPr="008518E3">
        <w:rPr>
          <w:lang w:val="ru-RU"/>
        </w:rPr>
        <w:t xml:space="preserve">, </w:t>
      </w:r>
      <w:r>
        <w:rPr>
          <w:lang w:val="ru-RU"/>
        </w:rPr>
        <w:t>ключ</w:t>
      </w:r>
      <w:r w:rsidRPr="008518E3">
        <w:rPr>
          <w:lang w:val="ru-RU"/>
        </w:rPr>
        <w:t xml:space="preserve"> </w:t>
      </w:r>
      <w:r>
        <w:rPr>
          <w:lang w:val="ru-RU"/>
        </w:rPr>
        <w:t>секции</w:t>
      </w:r>
      <w:r w:rsidRPr="008518E3">
        <w:rPr>
          <w:lang w:val="ru-RU"/>
        </w:rPr>
        <w:t xml:space="preserve"> </w:t>
      </w:r>
      <w:r>
        <w:rPr>
          <w:lang w:val="ru-RU"/>
        </w:rPr>
        <w:t>и</w:t>
      </w:r>
      <w:r w:rsidRPr="008518E3">
        <w:rPr>
          <w:lang w:val="ru-RU"/>
        </w:rPr>
        <w:t xml:space="preserve"> </w:t>
      </w:r>
      <w:r>
        <w:rPr>
          <w:lang w:val="ru-RU"/>
        </w:rPr>
        <w:t>ключ</w:t>
      </w:r>
      <w:r w:rsidRPr="008518E3">
        <w:rPr>
          <w:lang w:val="ru-RU"/>
        </w:rPr>
        <w:t xml:space="preserve"> </w:t>
      </w:r>
      <w:r>
        <w:rPr>
          <w:lang w:val="ru-RU"/>
        </w:rPr>
        <w:t>строки</w:t>
      </w:r>
      <w:r w:rsidRPr="008518E3">
        <w:rPr>
          <w:lang w:val="ru-RU"/>
        </w:rPr>
        <w:t xml:space="preserve">, </w:t>
      </w:r>
      <w:r>
        <w:rPr>
          <w:lang w:val="ru-RU"/>
        </w:rPr>
        <w:t>определены</w:t>
      </w:r>
      <w:r w:rsidRPr="008518E3">
        <w:rPr>
          <w:lang w:val="ru-RU"/>
        </w:rPr>
        <w:t xml:space="preserve"> </w:t>
      </w:r>
      <w:r>
        <w:rPr>
          <w:lang w:val="ru-RU"/>
        </w:rPr>
        <w:t>не</w:t>
      </w:r>
      <w:r w:rsidRPr="008518E3">
        <w:rPr>
          <w:lang w:val="ru-RU"/>
        </w:rPr>
        <w:t xml:space="preserve"> </w:t>
      </w:r>
      <w:r>
        <w:rPr>
          <w:lang w:val="ru-RU"/>
        </w:rPr>
        <w:t>в</w:t>
      </w:r>
      <w:r w:rsidRPr="008518E3">
        <w:rPr>
          <w:lang w:val="ru-RU"/>
        </w:rPr>
        <w:t xml:space="preserve"> </w:t>
      </w:r>
      <w:r>
        <w:rPr>
          <w:lang w:val="ru-RU"/>
        </w:rPr>
        <w:t>сегменте</w:t>
      </w:r>
      <w:r w:rsidRPr="008518E3">
        <w:rPr>
          <w:lang w:val="ru-RU"/>
        </w:rPr>
        <w:t xml:space="preserve"> </w:t>
      </w:r>
      <w:r>
        <w:t>URI</w:t>
      </w:r>
      <w:r w:rsidRPr="008518E3">
        <w:rPr>
          <w:lang w:val="ru-RU"/>
        </w:rPr>
        <w:t xml:space="preserve">, </w:t>
      </w:r>
      <w:r>
        <w:rPr>
          <w:lang w:val="ru-RU"/>
        </w:rPr>
        <w:t>в</w:t>
      </w:r>
      <w:r w:rsidRPr="008518E3">
        <w:rPr>
          <w:lang w:val="ru-RU"/>
        </w:rPr>
        <w:t xml:space="preserve"> </w:t>
      </w:r>
      <w:r>
        <w:rPr>
          <w:lang w:val="ru-RU"/>
        </w:rPr>
        <w:t>как</w:t>
      </w:r>
      <w:r w:rsidRPr="008518E3">
        <w:rPr>
          <w:lang w:val="ru-RU"/>
        </w:rPr>
        <w:t xml:space="preserve"> </w:t>
      </w:r>
      <w:r>
        <w:rPr>
          <w:lang w:val="ru-RU"/>
        </w:rPr>
        <w:t>часть</w:t>
      </w:r>
      <w:r w:rsidRPr="008518E3">
        <w:rPr>
          <w:lang w:val="ru-RU"/>
        </w:rPr>
        <w:t xml:space="preserve"> </w:t>
      </w:r>
      <w:r>
        <w:rPr>
          <w:lang w:val="ru-RU"/>
        </w:rPr>
        <w:t>параметра</w:t>
      </w:r>
      <w:r w:rsidRPr="008518E3">
        <w:rPr>
          <w:lang w:val="ru-RU"/>
        </w:rPr>
        <w:t xml:space="preserve"> </w:t>
      </w:r>
      <w:r>
        <w:rPr>
          <w:lang w:val="ru-RU"/>
        </w:rPr>
        <w:t>запроса</w:t>
      </w:r>
      <w:r w:rsidRPr="008518E3">
        <w:rPr>
          <w:lang w:val="ru-RU"/>
        </w:rPr>
        <w:t xml:space="preserve"> </w:t>
      </w:r>
      <w:r w:rsidR="007663E8" w:rsidRPr="008518E3">
        <w:rPr>
          <w:lang w:val="ru-RU"/>
        </w:rPr>
        <w:t>$</w:t>
      </w:r>
      <w:r w:rsidR="007663E8">
        <w:t>filter</w:t>
      </w:r>
      <w:r w:rsidR="007663E8" w:rsidRPr="008518E3">
        <w:rPr>
          <w:lang w:val="ru-RU"/>
        </w:rPr>
        <w:t>.</w:t>
      </w:r>
    </w:p>
    <w:p w:rsidR="007663E8" w:rsidRPr="00C07022" w:rsidRDefault="007663E8" w:rsidP="007663E8">
      <w:pPr>
        <w:pStyle w:val="CommentText"/>
        <w:ind w:left="720"/>
      </w:pPr>
      <w:proofErr w:type="gramStart"/>
      <w:r w:rsidRPr="00C07022">
        <w:t>from</w:t>
      </w:r>
      <w:proofErr w:type="gramEnd"/>
      <w:r w:rsidRPr="00C07022">
        <w:t xml:space="preserve"> o in context.CreateQuery&lt;Blogs&gt;("Blogs")</w:t>
      </w:r>
    </w:p>
    <w:p w:rsidR="007663E8" w:rsidRDefault="007663E8" w:rsidP="007663E8">
      <w:pPr>
        <w:pStyle w:val="CommentText"/>
        <w:ind w:left="720"/>
      </w:pPr>
      <w:r w:rsidRPr="00C07022">
        <w:t xml:space="preserve"> </w:t>
      </w:r>
      <w:proofErr w:type="gramStart"/>
      <w:r w:rsidRPr="00C07022">
        <w:t>where</w:t>
      </w:r>
      <w:proofErr w:type="gramEnd"/>
      <w:r w:rsidRPr="00C07022">
        <w:t xml:space="preserve"> o.PartitionKey == "Channel_19"</w:t>
      </w:r>
      <w:r>
        <w:t xml:space="preserve"> </w:t>
      </w:r>
    </w:p>
    <w:p w:rsidR="007663E8" w:rsidRDefault="007663E8" w:rsidP="007663E8">
      <w:pPr>
        <w:pStyle w:val="CommentText"/>
        <w:ind w:left="720"/>
      </w:pPr>
      <w:proofErr w:type="gramStart"/>
      <w:r>
        <w:lastRenderedPageBreak/>
        <w:t>select</w:t>
      </w:r>
      <w:proofErr w:type="gramEnd"/>
      <w:r>
        <w:t xml:space="preserve"> o into d</w:t>
      </w:r>
    </w:p>
    <w:p w:rsidR="007663E8" w:rsidRPr="00C07022" w:rsidRDefault="007663E8" w:rsidP="007663E8">
      <w:pPr>
        <w:pStyle w:val="CommentText"/>
        <w:ind w:left="720"/>
      </w:pPr>
      <w:proofErr w:type="gramStart"/>
      <w:r>
        <w:t>where</w:t>
      </w:r>
      <w:proofErr w:type="gramEnd"/>
      <w:r>
        <w:t xml:space="preserve"> d</w:t>
      </w:r>
      <w:r w:rsidRPr="00C07022">
        <w:t>.RowKey == "2"</w:t>
      </w:r>
    </w:p>
    <w:p w:rsidR="007663E8" w:rsidRPr="00C07022" w:rsidRDefault="007663E8" w:rsidP="007663E8">
      <w:pPr>
        <w:pStyle w:val="CommentText"/>
        <w:ind w:left="720"/>
      </w:pPr>
      <w:r w:rsidRPr="00C07022">
        <w:t xml:space="preserve"> </w:t>
      </w:r>
      <w:proofErr w:type="gramStart"/>
      <w:r w:rsidRPr="00C07022">
        <w:t>select</w:t>
      </w:r>
      <w:proofErr w:type="gramEnd"/>
      <w:r>
        <w:t xml:space="preserve"> d</w:t>
      </w:r>
      <w:r w:rsidRPr="00C07022">
        <w:t>;</w:t>
      </w:r>
    </w:p>
    <w:p w:rsidR="007663E8" w:rsidRDefault="007663E8" w:rsidP="007663E8"/>
    <w:p w:rsidR="007663E8" w:rsidRDefault="00DB0198" w:rsidP="007663E8">
      <w:pPr>
        <w:pStyle w:val="Heading3"/>
      </w:pPr>
      <w:bookmarkStart w:id="52" w:name="_Toc231144081"/>
      <w:bookmarkStart w:id="53" w:name="_Toc238286303"/>
      <w:r>
        <w:rPr>
          <w:lang w:val="ru-RU"/>
        </w:rPr>
        <w:t>Обработка ответа</w:t>
      </w:r>
      <w:bookmarkEnd w:id="52"/>
      <w:bookmarkEnd w:id="53"/>
    </w:p>
    <w:p w:rsidR="008518E3" w:rsidRPr="008518E3" w:rsidRDefault="00657F69" w:rsidP="007663E8">
      <w:pPr>
        <w:rPr>
          <w:lang w:val="ru-RU"/>
        </w:rPr>
      </w:pPr>
      <w:r>
        <w:rPr>
          <w:lang w:val="ru-RU"/>
        </w:rPr>
        <w:t xml:space="preserve">Если пакетный запрос принят и обработан сервером, ответом на него всегда будет код возврата </w:t>
      </w:r>
      <w:r w:rsidRPr="00657F69">
        <w:rPr>
          <w:lang w:val="ru-RU"/>
        </w:rPr>
        <w:t xml:space="preserve">202 </w:t>
      </w:r>
      <w:r>
        <w:t>Accepted</w:t>
      </w:r>
      <w:r w:rsidRPr="00657F69">
        <w:rPr>
          <w:lang w:val="ru-RU"/>
        </w:rPr>
        <w:t>.</w:t>
      </w:r>
      <w:r>
        <w:rPr>
          <w:lang w:val="ru-RU"/>
        </w:rPr>
        <w:t xml:space="preserve"> Ответы на отдельные операции пакета возвращаются в элементе ответа </w:t>
      </w:r>
      <w:r w:rsidR="00895EAD">
        <w:rPr>
          <w:lang w:val="ru-RU"/>
        </w:rPr>
        <w:t>как полезная нагрузка пакета. По сути, если ни одна операция массива изменений не дала сбой, ответ на пакетную операцию один к одному соответствует запросу. Если же одна из операций дает сбой, для массива изменений возвращается единый ответ, потому что операции массивов и</w:t>
      </w:r>
      <w:r w:rsidR="00501643">
        <w:rPr>
          <w:lang w:val="ru-RU"/>
        </w:rPr>
        <w:t>зменений являются неразрывными</w:t>
      </w:r>
      <w:r w:rsidR="00895EAD">
        <w:rPr>
          <w:lang w:val="ru-RU"/>
        </w:rPr>
        <w:t>.</w:t>
      </w:r>
    </w:p>
    <w:p w:rsidR="00895EAD" w:rsidRPr="00895EAD" w:rsidRDefault="00895EAD" w:rsidP="007663E8">
      <w:pPr>
        <w:pStyle w:val="ListParagraph"/>
        <w:numPr>
          <w:ilvl w:val="0"/>
          <w:numId w:val="134"/>
        </w:numPr>
        <w:spacing w:after="200"/>
        <w:rPr>
          <w:lang w:val="ru-RU"/>
        </w:rPr>
      </w:pPr>
      <w:r>
        <w:rPr>
          <w:lang w:val="ru-RU"/>
        </w:rPr>
        <w:t>Если все операции массива изменений выполнены успешно, возвращается ответ для каждой операции массива изменений. Если какая-либо операция массива дает сбой, возвращается всего один объект ответа, представляющий единый ответ для всех операций массива изменений.</w:t>
      </w:r>
    </w:p>
    <w:p w:rsidR="00895EAD" w:rsidRPr="00895EAD" w:rsidRDefault="00895EAD" w:rsidP="007663E8">
      <w:pPr>
        <w:pStyle w:val="ListParagraph"/>
        <w:numPr>
          <w:ilvl w:val="0"/>
          <w:numId w:val="134"/>
        </w:numPr>
        <w:spacing w:after="200"/>
        <w:rPr>
          <w:lang w:val="ru-RU"/>
        </w:rPr>
      </w:pPr>
      <w:r>
        <w:rPr>
          <w:lang w:val="ru-RU"/>
        </w:rPr>
        <w:t xml:space="preserve">Передача </w:t>
      </w:r>
      <w:r>
        <w:t>HTTP</w:t>
      </w:r>
      <w:r>
        <w:rPr>
          <w:lang w:val="ru-RU"/>
        </w:rPr>
        <w:t>-</w:t>
      </w:r>
      <w:r w:rsidRPr="00501643">
        <w:rPr>
          <w:color w:val="000000" w:themeColor="text1"/>
          <w:lang w:val="ru-RU"/>
        </w:rPr>
        <w:t>тегов</w:t>
      </w:r>
      <w:r>
        <w:rPr>
          <w:lang w:val="ru-RU"/>
        </w:rPr>
        <w:t xml:space="preserve"> </w:t>
      </w:r>
      <w:r>
        <w:t>eTag</w:t>
      </w:r>
      <w:r>
        <w:rPr>
          <w:lang w:val="ru-RU"/>
        </w:rPr>
        <w:t xml:space="preserve"> осуществляется теми же механизмами, которые описаны в дополнении к основному протоколу спецификации нежесткой блокировки, где элемент ответа играет роль </w:t>
      </w:r>
      <w:r>
        <w:t>HTTP</w:t>
      </w:r>
      <w:r>
        <w:rPr>
          <w:lang w:val="ru-RU"/>
        </w:rPr>
        <w:t>-заголовков ответа для заданной операции.</w:t>
      </w:r>
    </w:p>
    <w:p w:rsidR="007663E8" w:rsidRPr="00895EAD" w:rsidRDefault="007663E8" w:rsidP="007663E8">
      <w:pPr>
        <w:pStyle w:val="ListParagraph"/>
        <w:spacing w:after="200"/>
        <w:rPr>
          <w:lang w:val="ru-RU"/>
        </w:rPr>
      </w:pPr>
    </w:p>
    <w:p w:rsidR="007663E8" w:rsidRDefault="00DB0198" w:rsidP="007663E8">
      <w:pPr>
        <w:pStyle w:val="Heading3"/>
      </w:pPr>
      <w:bookmarkStart w:id="54" w:name="_Toc238286304"/>
      <w:r>
        <w:rPr>
          <w:lang w:val="ru-RU"/>
        </w:rPr>
        <w:t>Ошибки</w:t>
      </w:r>
      <w:bookmarkEnd w:id="54"/>
    </w:p>
    <w:p w:rsidR="00895EAD" w:rsidRPr="00895EAD" w:rsidRDefault="00A74A33" w:rsidP="007663E8">
      <w:pPr>
        <w:rPr>
          <w:lang w:val="ru-RU"/>
        </w:rPr>
      </w:pPr>
      <w:r>
        <w:rPr>
          <w:lang w:val="ru-RU"/>
        </w:rPr>
        <w:t>При сбое пакетного запроса не выполняется ни одна из его операций. Тем не менее, приложению важно знать, какая из команд привела к сбою всей транзакции. Для этого в сообщении об ошибке возвращается порядковый номер команды, как видно в выделенной строке приведенного ниже примера ответа. Но если ошибка возникает из-за проблем с авторизацией или по какой-то другой причине, не связанной с какой-то определенной командой, порядковый номер не предоставляется. Таким образом, полезная нагрузка в случае сбоя будет включать:</w:t>
      </w:r>
    </w:p>
    <w:p w:rsidR="007663E8" w:rsidRDefault="00A74A33" w:rsidP="007663E8">
      <w:pPr>
        <w:pStyle w:val="ListParagraph"/>
        <w:numPr>
          <w:ilvl w:val="0"/>
          <w:numId w:val="135"/>
        </w:numPr>
        <w:spacing w:after="200"/>
      </w:pPr>
      <w:r>
        <w:rPr>
          <w:lang w:val="ru-RU"/>
        </w:rPr>
        <w:t>Ключ операции, давшей сбой</w:t>
      </w:r>
      <w:r w:rsidR="007663E8">
        <w:t>.</w:t>
      </w:r>
    </w:p>
    <w:p w:rsidR="00A74A33" w:rsidRPr="00A74A33" w:rsidRDefault="00A74A33" w:rsidP="007663E8">
      <w:pPr>
        <w:pStyle w:val="ListParagraph"/>
        <w:numPr>
          <w:ilvl w:val="0"/>
          <w:numId w:val="135"/>
        </w:numPr>
        <w:spacing w:after="200"/>
        <w:rPr>
          <w:lang w:val="ru-RU"/>
        </w:rPr>
      </w:pPr>
      <w:r>
        <w:rPr>
          <w:lang w:val="ru-RU"/>
        </w:rPr>
        <w:t>Индекс (начиная от 0) операции пакета, обусловившей сбой.</w:t>
      </w:r>
    </w:p>
    <w:p w:rsidR="007663E8" w:rsidRDefault="00A74A33" w:rsidP="007663E8">
      <w:pPr>
        <w:pStyle w:val="ListParagraph"/>
        <w:numPr>
          <w:ilvl w:val="0"/>
          <w:numId w:val="135"/>
        </w:numPr>
        <w:spacing w:after="200"/>
      </w:pPr>
      <w:r>
        <w:rPr>
          <w:lang w:val="ru-RU"/>
        </w:rPr>
        <w:t>Строку, описывающую сбой</w:t>
      </w:r>
      <w:r w:rsidR="007663E8">
        <w:t>.</w:t>
      </w:r>
    </w:p>
    <w:p w:rsidR="007663E8" w:rsidRDefault="00895EAD" w:rsidP="007663E8">
      <w:r>
        <w:rPr>
          <w:lang w:val="ru-RU"/>
        </w:rPr>
        <w:t>Пример ответа</w:t>
      </w:r>
      <w:r w:rsidR="007663E8">
        <w:t>: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HTTP/1.1 202 Accepted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Cache-Control: no-cache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Transfer-Encoding: chunked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Content-Type: multipart/mixed; boundary=batchresponse_7ab1553a-7dd6-44e7-8107-bf1ea1ab1876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Server: Table Service Version 1.0 Microsoft-HTTPAPI/2.0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proofErr w:type="gramStart"/>
      <w:r>
        <w:rPr>
          <w:rFonts w:ascii="Lucida Console" w:hAnsi="Lucida Console" w:cs="Lucida Console"/>
          <w:sz w:val="17"/>
          <w:szCs w:val="17"/>
          <w:lang w:eastAsia="zh-CN"/>
        </w:rPr>
        <w:t>x-ms-request-id</w:t>
      </w:r>
      <w:proofErr w:type="gramEnd"/>
      <w:r>
        <w:rPr>
          <w:rFonts w:ascii="Lucida Console" w:hAnsi="Lucida Console" w:cs="Lucida Console"/>
          <w:sz w:val="17"/>
          <w:szCs w:val="17"/>
          <w:lang w:eastAsia="zh-CN"/>
        </w:rPr>
        <w:t>: 45ac953e-a4a5-42ba-9b4d-97bf74a8a32e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Date: Thu, 30 Apr 2009 20:45:13 GMT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6E7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--batchresponse_7ab1553a-7dd6-44e7-8107-bf1ea1ab1876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Content-Type: multipart/mixed; boundary=changesetresponse_6cc856b4-8cb9-41eb-b8d2-bb73475c6cec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--changesetresponse_6cc856b4-8cb9-41eb-b8d2-bb73475c6cec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Content-Type: application/http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Content-Transfer-Encoding: binary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HTTP/1.1 400 Bad Request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Content-ID: 4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lastRenderedPageBreak/>
        <w:t>Content-Type: application/xml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Cache-Control: no-cache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DataServiceVersion: 1.0;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proofErr w:type="gramStart"/>
      <w:r>
        <w:rPr>
          <w:rFonts w:ascii="Lucida Console" w:hAnsi="Lucida Console" w:cs="Lucida Console"/>
          <w:sz w:val="17"/>
          <w:szCs w:val="17"/>
          <w:lang w:eastAsia="zh-CN"/>
        </w:rPr>
        <w:t>&lt;?xml</w:t>
      </w:r>
      <w:proofErr w:type="gramEnd"/>
      <w:r>
        <w:rPr>
          <w:rFonts w:ascii="Lucida Console" w:hAnsi="Lucida Console" w:cs="Lucida Console"/>
          <w:sz w:val="17"/>
          <w:szCs w:val="17"/>
          <w:lang w:eastAsia="zh-CN"/>
        </w:rPr>
        <w:t xml:space="preserve"> version="1.0" encoding="utf-8" standalone="yes"?&gt;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&lt;error xmlns="http://schemas.microsoft.com/ado/2007/08/dataservices/metadata"&gt;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 xml:space="preserve">  &lt;</w:t>
      </w:r>
      <w:proofErr w:type="gramStart"/>
      <w:r>
        <w:rPr>
          <w:rFonts w:ascii="Lucida Console" w:hAnsi="Lucida Console" w:cs="Lucida Console"/>
          <w:sz w:val="17"/>
          <w:szCs w:val="17"/>
          <w:lang w:eastAsia="zh-CN"/>
        </w:rPr>
        <w:t>code&gt;</w:t>
      </w:r>
      <w:proofErr w:type="gramEnd"/>
      <w:r>
        <w:rPr>
          <w:rFonts w:ascii="Lucida Console" w:hAnsi="Lucida Console" w:cs="Lucida Console"/>
          <w:sz w:val="17"/>
          <w:szCs w:val="17"/>
          <w:lang w:eastAsia="zh-CN"/>
        </w:rPr>
        <w:t>InvalidInput&lt;/code&gt;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 xml:space="preserve">  &lt;message xml</w:t>
      </w:r>
      <w:proofErr w:type="gramStart"/>
      <w:r>
        <w:rPr>
          <w:rFonts w:ascii="Lucida Console" w:hAnsi="Lucida Console" w:cs="Lucida Console"/>
          <w:sz w:val="17"/>
          <w:szCs w:val="17"/>
          <w:lang w:eastAsia="zh-CN"/>
        </w:rPr>
        <w:t>:lang</w:t>
      </w:r>
      <w:proofErr w:type="gramEnd"/>
      <w:r>
        <w:rPr>
          <w:rFonts w:ascii="Lucida Console" w:hAnsi="Lucida Console" w:cs="Lucida Console"/>
          <w:sz w:val="17"/>
          <w:szCs w:val="17"/>
          <w:lang w:eastAsia="zh-CN"/>
        </w:rPr>
        <w:t>="en-US"&gt;</w:t>
      </w:r>
      <w:r w:rsidRPr="001848B5">
        <w:rPr>
          <w:rFonts w:ascii="Lucida Console" w:hAnsi="Lucida Console" w:cs="Lucida Console"/>
          <w:sz w:val="17"/>
          <w:szCs w:val="17"/>
          <w:highlight w:val="yellow"/>
          <w:lang w:eastAsia="zh-CN"/>
        </w:rPr>
        <w:t>1:One of the request inputs is not valid</w:t>
      </w:r>
      <w:r>
        <w:rPr>
          <w:rFonts w:ascii="Lucida Console" w:hAnsi="Lucida Console" w:cs="Lucida Console"/>
          <w:sz w:val="17"/>
          <w:szCs w:val="17"/>
          <w:lang w:eastAsia="zh-CN"/>
        </w:rPr>
        <w:t>.&lt;/message&gt;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&lt;/error&gt;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--</w:t>
      </w:r>
      <w:proofErr w:type="gramStart"/>
      <w:r>
        <w:rPr>
          <w:rFonts w:ascii="Lucida Console" w:hAnsi="Lucida Console" w:cs="Lucida Console"/>
          <w:sz w:val="17"/>
          <w:szCs w:val="17"/>
          <w:lang w:eastAsia="zh-CN"/>
        </w:rPr>
        <w:t>changesetresponse_6cc856b4-8cb9-41eb-b8d2-bb73475c6cec</w:t>
      </w:r>
      <w:proofErr w:type="gramEnd"/>
      <w:r>
        <w:rPr>
          <w:rFonts w:ascii="Lucida Console" w:hAnsi="Lucida Console" w:cs="Lucida Console"/>
          <w:sz w:val="17"/>
          <w:szCs w:val="17"/>
          <w:lang w:eastAsia="zh-CN"/>
        </w:rPr>
        <w:t>--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  <w:r>
        <w:rPr>
          <w:rFonts w:ascii="Lucida Console" w:hAnsi="Lucida Console" w:cs="Lucida Console"/>
          <w:sz w:val="17"/>
          <w:szCs w:val="17"/>
          <w:lang w:eastAsia="zh-CN"/>
        </w:rPr>
        <w:t>--</w:t>
      </w:r>
      <w:proofErr w:type="gramStart"/>
      <w:r>
        <w:rPr>
          <w:rFonts w:ascii="Lucida Console" w:hAnsi="Lucida Console" w:cs="Lucida Console"/>
          <w:sz w:val="17"/>
          <w:szCs w:val="17"/>
          <w:lang w:eastAsia="zh-CN"/>
        </w:rPr>
        <w:t>batchresponse_7ab1553a-7dd6-44e7-8107-bf1ea1ab1876</w:t>
      </w:r>
      <w:proofErr w:type="gramEnd"/>
      <w:r>
        <w:rPr>
          <w:rFonts w:ascii="Lucida Console" w:hAnsi="Lucida Console" w:cs="Lucida Console"/>
          <w:sz w:val="17"/>
          <w:szCs w:val="17"/>
          <w:lang w:eastAsia="zh-CN"/>
        </w:rPr>
        <w:t>--</w:t>
      </w:r>
    </w:p>
    <w:p w:rsidR="007663E8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eastAsia="zh-CN"/>
        </w:rPr>
      </w:pPr>
    </w:p>
    <w:p w:rsidR="007663E8" w:rsidRPr="00E611DA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val="ru-RU" w:eastAsia="zh-CN"/>
        </w:rPr>
      </w:pPr>
      <w:r w:rsidRPr="00E611DA">
        <w:rPr>
          <w:rFonts w:ascii="Lucida Console" w:hAnsi="Lucida Console" w:cs="Lucida Console"/>
          <w:sz w:val="17"/>
          <w:szCs w:val="17"/>
          <w:lang w:val="ru-RU" w:eastAsia="zh-CN"/>
        </w:rPr>
        <w:t>0</w:t>
      </w:r>
    </w:p>
    <w:p w:rsidR="007663E8" w:rsidRPr="00E611DA" w:rsidRDefault="007663E8" w:rsidP="007663E8">
      <w:pPr>
        <w:autoSpaceDE w:val="0"/>
        <w:autoSpaceDN w:val="0"/>
        <w:adjustRightInd w:val="0"/>
        <w:spacing w:line="240" w:lineRule="auto"/>
        <w:rPr>
          <w:rFonts w:ascii="Lucida Console" w:hAnsi="Lucida Console" w:cs="Lucida Console"/>
          <w:sz w:val="17"/>
          <w:szCs w:val="17"/>
          <w:lang w:val="ru-RU" w:eastAsia="zh-CN"/>
        </w:rPr>
      </w:pPr>
    </w:p>
    <w:p w:rsidR="00A74A33" w:rsidRPr="00A74A33" w:rsidRDefault="00A74A33" w:rsidP="007663E8">
      <w:pPr>
        <w:rPr>
          <w:lang w:val="ru-RU"/>
        </w:rPr>
      </w:pPr>
      <w:r>
        <w:rPr>
          <w:lang w:val="ru-RU"/>
        </w:rPr>
        <w:t>При возникновении исключения получить порядковый номер (выделенная строка в примере выше) команды, ставшей причиной сбоя, можно следующим образом:</w:t>
      </w:r>
    </w:p>
    <w:p w:rsidR="007663E8" w:rsidRPr="00A74A33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color w:val="0000FF"/>
          <w:sz w:val="16"/>
          <w:szCs w:val="20"/>
          <w:lang w:val="ru-RU"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try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{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// ...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сохраняем</w:t>
      </w:r>
      <w:r w:rsidR="00A74A33" w:rsidRPr="009309B0">
        <w:rPr>
          <w:rFonts w:ascii="Courier New" w:hAnsi="Courier New" w:cs="Courier New"/>
          <w:noProof/>
          <w:sz w:val="16"/>
          <w:szCs w:val="20"/>
          <w:lang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изменения</w:t>
      </w: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}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catch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(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InvalidOperationException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e)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>{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DataServiceClientException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dsce = e.InnerException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as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DataServiceClientException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int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? commandIndex;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string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errorMessage;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ParseErrorDetails(dsce, out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commandIndex,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out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errorMessage);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>}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void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ParseErrorDetails(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DataServiceClientException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e, 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out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string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errorCode,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out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int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? commandIndex,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out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string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errorMessage)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>{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GetErrorInformation(e.Message, out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errorCode,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out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errorMessage);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commandIndex = null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int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indexOfSeparator = errorMessage.IndexOf(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':'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);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if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(indexOfSeparator &gt; 0)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{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int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temp;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if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(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Int32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.TryParse(errorMessage.Substring(0, indexOfSeparator),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out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temp))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{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    commandIndex = temp;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    errorMessage = errorMessage.Substring(indexOfSeparator + 1);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}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}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>}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void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GetErrorInformation(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string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xmlErrorMessage,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out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string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errorCode,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out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string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message)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>{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message = null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errorCode = null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XName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xnErrorCode =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XName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.Get(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"code"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,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"http://schemas.microsoft.com/ado/2007/08/dataservices/metadata"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);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XName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xnMessage =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XName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.Get(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"message"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,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"http://schemas.microsoft.com/ado/2007/08/dataservices/metadata"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);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using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(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StringReader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reader =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new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StringReader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(xmlErrorMessage))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{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XDocument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xDocument =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null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lastRenderedPageBreak/>
        <w:t xml:space="preserve">        try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{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    xDocument = XDocument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.Load(reader);</w:t>
      </w:r>
    </w:p>
    <w:p w:rsidR="007663E8" w:rsidRPr="00E611DA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val="ru-RU"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</w:t>
      </w:r>
      <w:r w:rsidRPr="00E611DA">
        <w:rPr>
          <w:rFonts w:ascii="Courier New" w:hAnsi="Courier New" w:cs="Courier New"/>
          <w:noProof/>
          <w:sz w:val="16"/>
          <w:szCs w:val="20"/>
          <w:lang w:val="ru-RU" w:eastAsia="zh-CN"/>
        </w:rPr>
        <w:t>}</w:t>
      </w:r>
    </w:p>
    <w:p w:rsidR="007663E8" w:rsidRPr="00E611DA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val="ru-RU" w:eastAsia="zh-CN"/>
        </w:rPr>
      </w:pPr>
      <w:r w:rsidRPr="00E611DA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       </w:t>
      </w:r>
      <w:r>
        <w:rPr>
          <w:rFonts w:ascii="Courier New" w:hAnsi="Courier New" w:cs="Courier New"/>
          <w:noProof/>
          <w:sz w:val="16"/>
          <w:szCs w:val="20"/>
          <w:lang w:eastAsia="zh-CN"/>
        </w:rPr>
        <w:t>catch</w:t>
      </w:r>
      <w:r w:rsidRPr="00E611DA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(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XmlException</w:t>
      </w:r>
      <w:r w:rsidRPr="00E611DA">
        <w:rPr>
          <w:rFonts w:ascii="Courier New" w:hAnsi="Courier New" w:cs="Courier New"/>
          <w:noProof/>
          <w:sz w:val="16"/>
          <w:szCs w:val="20"/>
          <w:lang w:val="ru-RU" w:eastAsia="zh-CN"/>
        </w:rPr>
        <w:t>)</w:t>
      </w:r>
    </w:p>
    <w:p w:rsidR="007663E8" w:rsidRPr="00E611DA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val="ru-RU" w:eastAsia="zh-CN"/>
        </w:rPr>
      </w:pPr>
      <w:r w:rsidRPr="00E611DA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       {</w:t>
      </w:r>
    </w:p>
    <w:p w:rsidR="007663E8" w:rsidRPr="00A74A33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val="ru-RU" w:eastAsia="zh-CN"/>
        </w:rPr>
      </w:pPr>
      <w:r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           //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Не удалось выполнить синтаксический разбор</w:t>
      </w:r>
      <w:r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16"/>
          <w:szCs w:val="20"/>
          <w:lang w:eastAsia="zh-CN"/>
        </w:rPr>
        <w:t>XML</w:t>
      </w:r>
      <w:r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.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Это могло произойти из-за</w:t>
      </w:r>
    </w:p>
    <w:p w:rsidR="007663E8" w:rsidRPr="00A74A33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val="ru-RU" w:eastAsia="zh-CN"/>
        </w:rPr>
      </w:pPr>
      <w:r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           //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невозможности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установления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подключения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к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серверу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,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или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если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ответ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не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содержал</w:t>
      </w:r>
    </w:p>
    <w:p w:rsidR="007663E8" w:rsidRPr="00A74A33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val="ru-RU" w:eastAsia="zh-CN"/>
        </w:rPr>
      </w:pPr>
      <w:r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           </w:t>
      </w:r>
      <w:proofErr w:type="gramStart"/>
      <w:r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//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сведений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об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ошибке</w:t>
      </w:r>
      <w:r w:rsidR="00A74A33"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(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>например</w:t>
      </w:r>
      <w:r w:rsidRP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, </w:t>
      </w:r>
      <w:r w:rsidR="00A74A33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если код состояния ответа не был ни кодом ошибки, </w:t>
      </w:r>
      <w:proofErr w:type="gramEnd"/>
    </w:p>
    <w:p w:rsidR="007663E8" w:rsidRPr="00CD33A4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val="ru-RU" w:eastAsia="zh-CN"/>
        </w:rPr>
      </w:pPr>
      <w:r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           // </w:t>
      </w:r>
      <w:r w:rsid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>ни</w:t>
      </w:r>
      <w:r w:rsidR="00CD33A4"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>кодом</w:t>
      </w:r>
      <w:r w:rsidR="00CD33A4"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>успешного</w:t>
      </w:r>
      <w:r w:rsidR="00CD33A4"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>завершения</w:t>
      </w:r>
      <w:r w:rsidR="00CD33A4"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, </w:t>
      </w:r>
      <w:r w:rsid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>а</w:t>
      </w:r>
      <w:r w:rsidR="00CD33A4"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3</w:t>
      </w:r>
      <w:r w:rsidR="00CD33A4" w:rsidRPr="006B18DE">
        <w:rPr>
          <w:rFonts w:ascii="Courier New" w:hAnsi="Courier New" w:cs="Courier New"/>
          <w:noProof/>
          <w:sz w:val="16"/>
          <w:szCs w:val="20"/>
          <w:lang w:eastAsia="zh-CN"/>
        </w:rPr>
        <w:t>XX</w:t>
      </w:r>
      <w:r w:rsidR="00CD33A4"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>-</w:t>
      </w:r>
      <w:r w:rsid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>кодом</w:t>
      </w:r>
      <w:r w:rsidR="00CD33A4"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, </w:t>
      </w:r>
      <w:r w:rsid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>таким</w:t>
      </w:r>
      <w:r w:rsidR="00CD33A4"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>как</w:t>
      </w:r>
      <w:r w:rsidR="00CD33A4"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NotModified</w:t>
      </w:r>
      <w:r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>.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 w:rsidRPr="00CD33A4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          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return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}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XElement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errorCodeElement =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    xDocument.Descendants(xnErrorCode).FirstOrDefault();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if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(errorCodeElement ==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null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)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{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    return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}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errorCode = errorCodeElement.Value;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XElement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messageElement =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    xDocument.Descendants(xnMessage).FirstOrDefault();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if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 xml:space="preserve"> (messageElement != </w:t>
      </w:r>
      <w:r w:rsidRPr="006B18DE">
        <w:rPr>
          <w:rFonts w:ascii="Courier New" w:hAnsi="Courier New" w:cs="Courier New"/>
          <w:noProof/>
          <w:sz w:val="16"/>
          <w:szCs w:val="20"/>
          <w:lang w:eastAsia="zh-CN"/>
        </w:rPr>
        <w:t>null</w:t>
      </w:r>
      <w:r w:rsidRPr="002A1E00">
        <w:rPr>
          <w:rFonts w:ascii="Courier New" w:hAnsi="Courier New" w:cs="Courier New"/>
          <w:noProof/>
          <w:sz w:val="16"/>
          <w:szCs w:val="20"/>
          <w:lang w:eastAsia="zh-CN"/>
        </w:rPr>
        <w:t>)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{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    message = messageElement.Value;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    }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 xml:space="preserve">    }</w:t>
      </w:r>
    </w:p>
    <w:p w:rsidR="007663E8" w:rsidRPr="002A1E00" w:rsidRDefault="007663E8" w:rsidP="007663E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eastAsia="zh-CN"/>
        </w:rPr>
      </w:pPr>
      <w:r>
        <w:rPr>
          <w:rFonts w:ascii="Courier New" w:hAnsi="Courier New" w:cs="Courier New"/>
          <w:noProof/>
          <w:sz w:val="16"/>
          <w:szCs w:val="20"/>
          <w:lang w:eastAsia="zh-CN"/>
        </w:rPr>
        <w:t>}</w:t>
      </w:r>
    </w:p>
    <w:p w:rsidR="00331D79" w:rsidRDefault="00331D79" w:rsidP="00760843"/>
    <w:p w:rsidR="00FD4343" w:rsidRPr="00D821C4" w:rsidRDefault="00D821C4" w:rsidP="00FD4343">
      <w:pPr>
        <w:pStyle w:val="Heading2"/>
        <w:rPr>
          <w:lang w:val="ru-RU"/>
        </w:rPr>
      </w:pPr>
      <w:bookmarkStart w:id="55" w:name="_Ref215849210"/>
      <w:bookmarkStart w:id="56" w:name="_Ref215849234"/>
      <w:bookmarkStart w:id="57" w:name="_Toc238286305"/>
      <w:r>
        <w:rPr>
          <w:lang w:val="ru-RU"/>
        </w:rPr>
        <w:t>Рекомендации по работе с</w:t>
      </w:r>
      <w:r w:rsidR="00FD4343" w:rsidRPr="00D821C4">
        <w:rPr>
          <w:lang w:val="ru-RU"/>
        </w:rPr>
        <w:t xml:space="preserve"> </w:t>
      </w:r>
      <w:r w:rsidR="00FD4343">
        <w:t>DataServiceContext</w:t>
      </w:r>
      <w:bookmarkEnd w:id="55"/>
      <w:bookmarkEnd w:id="56"/>
      <w:bookmarkEnd w:id="57"/>
    </w:p>
    <w:p w:rsidR="00EE156D" w:rsidRPr="00D821C4" w:rsidRDefault="002250FB" w:rsidP="00760843">
      <w:pPr>
        <w:rPr>
          <w:lang w:val="ru-RU"/>
        </w:rPr>
      </w:pPr>
      <w:r>
        <w:rPr>
          <w:lang w:val="ru-RU"/>
        </w:rPr>
        <w:t>Рассмотрим</w:t>
      </w:r>
      <w:r w:rsidRPr="00D821C4">
        <w:rPr>
          <w:lang w:val="ru-RU"/>
        </w:rPr>
        <w:t xml:space="preserve"> </w:t>
      </w:r>
      <w:r w:rsidR="00D821C4">
        <w:rPr>
          <w:lang w:val="ru-RU"/>
        </w:rPr>
        <w:t>рекомендации по</w:t>
      </w:r>
      <w:r w:rsidRPr="00D821C4">
        <w:rPr>
          <w:lang w:val="ru-RU"/>
        </w:rPr>
        <w:t xml:space="preserve"> </w:t>
      </w:r>
      <w:r>
        <w:rPr>
          <w:lang w:val="ru-RU"/>
        </w:rPr>
        <w:t>работе</w:t>
      </w:r>
      <w:r w:rsidRPr="00D821C4">
        <w:rPr>
          <w:lang w:val="ru-RU"/>
        </w:rPr>
        <w:t xml:space="preserve"> </w:t>
      </w:r>
      <w:r>
        <w:rPr>
          <w:lang w:val="ru-RU"/>
        </w:rPr>
        <w:t>с</w:t>
      </w:r>
      <w:r w:rsidR="00EE156D" w:rsidRPr="00D821C4">
        <w:rPr>
          <w:lang w:val="ru-RU"/>
        </w:rPr>
        <w:t xml:space="preserve"> </w:t>
      </w:r>
      <w:r w:rsidR="00EE156D">
        <w:t>DataServiceContext</w:t>
      </w:r>
      <w:r w:rsidR="00EE156D" w:rsidRPr="00D821C4">
        <w:rPr>
          <w:lang w:val="ru-RU"/>
        </w:rPr>
        <w:t>:</w:t>
      </w:r>
    </w:p>
    <w:p w:rsidR="00D821C4" w:rsidRPr="00825605" w:rsidRDefault="00D821C4" w:rsidP="00825605">
      <w:pPr>
        <w:pStyle w:val="ListParagraph"/>
        <w:numPr>
          <w:ilvl w:val="0"/>
          <w:numId w:val="121"/>
        </w:numPr>
        <w:rPr>
          <w:lang w:val="ru-RU"/>
        </w:rPr>
      </w:pPr>
      <w:r w:rsidRPr="00825605">
        <w:rPr>
          <w:lang w:val="ru-RU"/>
        </w:rPr>
        <w:t xml:space="preserve">Объект </w:t>
      </w:r>
      <w:r>
        <w:t>DataServiceContext</w:t>
      </w:r>
      <w:r w:rsidRPr="00825605">
        <w:rPr>
          <w:lang w:val="ru-RU"/>
        </w:rPr>
        <w:t xml:space="preserve"> не обеспечивает безопасность потоков, поэтому он не может использова</w:t>
      </w:r>
      <w:r w:rsidR="00825605" w:rsidRPr="00825605">
        <w:rPr>
          <w:lang w:val="ru-RU"/>
        </w:rPr>
        <w:t>ться совместно разными потоками</w:t>
      </w:r>
      <w:r w:rsidRPr="00825605">
        <w:rPr>
          <w:lang w:val="ru-RU"/>
        </w:rPr>
        <w:t>.</w:t>
      </w:r>
      <w:r w:rsidR="00825605" w:rsidRPr="00825605">
        <w:rPr>
          <w:lang w:val="ru-RU"/>
        </w:rPr>
        <w:t xml:space="preserve"> </w:t>
      </w:r>
      <w:r>
        <w:t>DataServiceContext</w:t>
      </w:r>
      <w:r w:rsidRPr="00825605">
        <w:rPr>
          <w:lang w:val="ru-RU"/>
        </w:rPr>
        <w:t xml:space="preserve"> не является объектом с длительным временем жизни. Вместо того чтобы </w:t>
      </w:r>
      <w:r w:rsidR="00212F44" w:rsidRPr="00825605">
        <w:rPr>
          <w:lang w:val="ru-RU"/>
        </w:rPr>
        <w:t>использовать</w:t>
      </w:r>
      <w:r w:rsidRPr="00825605">
        <w:rPr>
          <w:lang w:val="ru-RU"/>
        </w:rPr>
        <w:t xml:space="preserve"> один </w:t>
      </w:r>
      <w:r>
        <w:t>DataServiceContext</w:t>
      </w:r>
      <w:r w:rsidRPr="00825605">
        <w:rPr>
          <w:lang w:val="ru-RU"/>
        </w:rPr>
        <w:t xml:space="preserve"> в течение всей жизни потока, рекомендуется создавать объект </w:t>
      </w:r>
      <w:r>
        <w:t>DataServiceContext</w:t>
      </w:r>
      <w:r w:rsidRPr="00825605">
        <w:rPr>
          <w:lang w:val="ru-RU"/>
        </w:rPr>
        <w:t xml:space="preserve"> каждый раз, когда возникает необходимость выполнить ряд транзакций с </w:t>
      </w:r>
      <w:r>
        <w:t>WindowsAzureTable</w:t>
      </w:r>
      <w:r w:rsidRPr="00825605">
        <w:rPr>
          <w:lang w:val="ru-RU"/>
        </w:rPr>
        <w:t>, и затем удалять этот объект.</w:t>
      </w:r>
    </w:p>
    <w:p w:rsidR="00D821C4" w:rsidRPr="00D821C4" w:rsidRDefault="004A2DEE">
      <w:pPr>
        <w:pStyle w:val="ListParagraph"/>
        <w:numPr>
          <w:ilvl w:val="0"/>
          <w:numId w:val="121"/>
        </w:numPr>
        <w:rPr>
          <w:lang w:val="ru-RU"/>
        </w:rPr>
      </w:pPr>
      <w:r>
        <w:rPr>
          <w:lang w:val="ru-RU"/>
        </w:rPr>
        <w:t>Если</w:t>
      </w:r>
      <w:r w:rsidR="00D821C4">
        <w:rPr>
          <w:lang w:val="ru-RU"/>
        </w:rPr>
        <w:t xml:space="preserve"> </w:t>
      </w:r>
      <w:r>
        <w:rPr>
          <w:lang w:val="ru-RU"/>
        </w:rPr>
        <w:t xml:space="preserve">для всех вставок/обновлений/удалений </w:t>
      </w:r>
      <w:r w:rsidR="00D821C4">
        <w:rPr>
          <w:lang w:val="ru-RU"/>
        </w:rPr>
        <w:t>использ</w:t>
      </w:r>
      <w:r>
        <w:rPr>
          <w:lang w:val="ru-RU"/>
        </w:rPr>
        <w:t>уется</w:t>
      </w:r>
      <w:r w:rsidR="00D821C4">
        <w:rPr>
          <w:lang w:val="ru-RU"/>
        </w:rPr>
        <w:t xml:space="preserve"> од</w:t>
      </w:r>
      <w:r>
        <w:rPr>
          <w:lang w:val="ru-RU"/>
        </w:rPr>
        <w:t>и</w:t>
      </w:r>
      <w:r w:rsidR="00D821C4">
        <w:rPr>
          <w:lang w:val="ru-RU"/>
        </w:rPr>
        <w:t xml:space="preserve">н экземпляр </w:t>
      </w:r>
      <w:r w:rsidR="00D821C4">
        <w:t>DataServiceContext</w:t>
      </w:r>
      <w:r w:rsidR="00D821C4">
        <w:rPr>
          <w:lang w:val="ru-RU"/>
        </w:rPr>
        <w:t xml:space="preserve"> </w:t>
      </w:r>
      <w:r>
        <w:rPr>
          <w:lang w:val="ru-RU"/>
        </w:rPr>
        <w:t xml:space="preserve">и возникает сбой при выполнении </w:t>
      </w:r>
      <w:r>
        <w:t>SaveChanges</w:t>
      </w:r>
      <w:r>
        <w:rPr>
          <w:lang w:val="ru-RU"/>
        </w:rPr>
        <w:t xml:space="preserve">, </w:t>
      </w:r>
      <w:r w:rsidR="00212F44">
        <w:rPr>
          <w:lang w:val="ru-RU"/>
        </w:rPr>
        <w:t>сведения об операции</w:t>
      </w:r>
      <w:r>
        <w:rPr>
          <w:lang w:val="ru-RU"/>
        </w:rPr>
        <w:t>, давш</w:t>
      </w:r>
      <w:r w:rsidR="00212F44">
        <w:rPr>
          <w:lang w:val="ru-RU"/>
        </w:rPr>
        <w:t>ей</w:t>
      </w:r>
      <w:r>
        <w:rPr>
          <w:lang w:val="ru-RU"/>
        </w:rPr>
        <w:t xml:space="preserve"> сбой, сохраня</w:t>
      </w:r>
      <w:r w:rsidR="00212F44">
        <w:rPr>
          <w:lang w:val="ru-RU"/>
        </w:rPr>
        <w:t>ю</w:t>
      </w:r>
      <w:r>
        <w:rPr>
          <w:lang w:val="ru-RU"/>
        </w:rPr>
        <w:t xml:space="preserve">тся в </w:t>
      </w:r>
      <w:r>
        <w:t>DataServiceContext</w:t>
      </w:r>
      <w:r>
        <w:rPr>
          <w:lang w:val="ru-RU"/>
        </w:rPr>
        <w:t xml:space="preserve">. При последующем вызове </w:t>
      </w:r>
      <w:r>
        <w:t>SaveChanges</w:t>
      </w:r>
      <w:r>
        <w:rPr>
          <w:lang w:val="ru-RU"/>
        </w:rPr>
        <w:t xml:space="preserve"> попытка выполнить эту операцию повторяется.</w:t>
      </w:r>
    </w:p>
    <w:p w:rsidR="00567FAE" w:rsidRDefault="00567FAE">
      <w:pPr>
        <w:pStyle w:val="ListParagraph"/>
        <w:numPr>
          <w:ilvl w:val="0"/>
          <w:numId w:val="121"/>
        </w:numPr>
      </w:pPr>
      <w:r>
        <w:t>DataServiceContext</w:t>
      </w:r>
      <w:r w:rsidRPr="004A2DEE">
        <w:rPr>
          <w:lang w:val="ru-RU"/>
        </w:rPr>
        <w:t xml:space="preserve"> </w:t>
      </w:r>
      <w:r w:rsidR="004A2DEE">
        <w:rPr>
          <w:lang w:val="ru-RU"/>
        </w:rPr>
        <w:t>имеет</w:t>
      </w:r>
      <w:r w:rsidR="004A2DEE" w:rsidRPr="004A2DEE">
        <w:rPr>
          <w:lang w:val="ru-RU"/>
        </w:rPr>
        <w:t xml:space="preserve"> </w:t>
      </w:r>
      <w:r w:rsidR="004A2DEE">
        <w:rPr>
          <w:lang w:val="ru-RU"/>
        </w:rPr>
        <w:t>свойство</w:t>
      </w:r>
      <w:r w:rsidRPr="004A2DEE">
        <w:rPr>
          <w:lang w:val="ru-RU"/>
        </w:rPr>
        <w:t xml:space="preserve"> </w:t>
      </w:r>
      <w:r>
        <w:t>MergeOption</w:t>
      </w:r>
      <w:r w:rsidR="004A2DEE" w:rsidRPr="004A2DEE">
        <w:rPr>
          <w:lang w:val="ru-RU"/>
        </w:rPr>
        <w:t xml:space="preserve">, </w:t>
      </w:r>
      <w:r w:rsidR="004A2DEE">
        <w:rPr>
          <w:lang w:val="ru-RU"/>
        </w:rPr>
        <w:t>которое</w:t>
      </w:r>
      <w:r w:rsidR="004A2DEE" w:rsidRPr="004A2DEE">
        <w:rPr>
          <w:lang w:val="ru-RU"/>
        </w:rPr>
        <w:t xml:space="preserve"> </w:t>
      </w:r>
      <w:r w:rsidR="004A2DEE">
        <w:rPr>
          <w:lang w:val="ru-RU"/>
        </w:rPr>
        <w:t>используется</w:t>
      </w:r>
      <w:r w:rsidR="004A2DEE" w:rsidRPr="004A2DEE">
        <w:rPr>
          <w:lang w:val="ru-RU"/>
        </w:rPr>
        <w:t xml:space="preserve"> </w:t>
      </w:r>
      <w:r w:rsidR="004A2DEE">
        <w:rPr>
          <w:lang w:val="ru-RU"/>
        </w:rPr>
        <w:t>для</w:t>
      </w:r>
      <w:r w:rsidR="004A2DEE" w:rsidRPr="004A2DEE">
        <w:rPr>
          <w:lang w:val="ru-RU"/>
        </w:rPr>
        <w:t xml:space="preserve"> </w:t>
      </w:r>
      <w:r w:rsidR="004A2DEE">
        <w:rPr>
          <w:lang w:val="ru-RU"/>
        </w:rPr>
        <w:t>управления</w:t>
      </w:r>
      <w:r w:rsidR="004A2DEE" w:rsidRPr="004A2DEE">
        <w:rPr>
          <w:lang w:val="ru-RU"/>
        </w:rPr>
        <w:t xml:space="preserve"> </w:t>
      </w:r>
      <w:r w:rsidR="004A2DEE">
        <w:rPr>
          <w:lang w:val="ru-RU"/>
        </w:rPr>
        <w:t>тем</w:t>
      </w:r>
      <w:r w:rsidR="004A2DEE" w:rsidRPr="004A2DEE">
        <w:rPr>
          <w:lang w:val="ru-RU"/>
        </w:rPr>
        <w:t xml:space="preserve">, </w:t>
      </w:r>
      <w:r w:rsidR="004A2DEE">
        <w:rPr>
          <w:lang w:val="ru-RU"/>
        </w:rPr>
        <w:t>как</w:t>
      </w:r>
      <w:r w:rsidRPr="004A2DEE">
        <w:rPr>
          <w:lang w:val="ru-RU"/>
        </w:rPr>
        <w:t xml:space="preserve"> </w:t>
      </w:r>
      <w:r>
        <w:t>DataServiceContext</w:t>
      </w:r>
      <w:r w:rsidRPr="004A2DEE">
        <w:rPr>
          <w:lang w:val="ru-RU"/>
        </w:rPr>
        <w:t xml:space="preserve"> </w:t>
      </w:r>
      <w:r w:rsidR="004A2DEE">
        <w:rPr>
          <w:lang w:val="ru-RU"/>
        </w:rPr>
        <w:t>обрабатывает отслеживаемые сущности</w:t>
      </w:r>
      <w:r w:rsidRPr="004A2DEE">
        <w:rPr>
          <w:lang w:val="ru-RU"/>
        </w:rPr>
        <w:t>.</w:t>
      </w:r>
      <w:r w:rsidR="004A2DEE">
        <w:rPr>
          <w:lang w:val="ru-RU"/>
        </w:rPr>
        <w:t xml:space="preserve"> Возможные значения</w:t>
      </w:r>
      <w:r>
        <w:t>:</w:t>
      </w:r>
    </w:p>
    <w:p w:rsidR="00866FDA" w:rsidRPr="00BD4E85" w:rsidRDefault="00F15634">
      <w:pPr>
        <w:pStyle w:val="ListParagraph"/>
        <w:numPr>
          <w:ilvl w:val="1"/>
          <w:numId w:val="121"/>
        </w:numPr>
        <w:rPr>
          <w:rFonts w:asciiTheme="minorHAnsi" w:hAnsiTheme="minorHAnsi"/>
          <w:lang w:val="ru-RU"/>
        </w:rPr>
      </w:pPr>
      <w:r w:rsidRPr="00F15634">
        <w:rPr>
          <w:rFonts w:asciiTheme="minorHAnsi" w:hAnsiTheme="minorHAnsi"/>
        </w:rPr>
        <w:t>AppendOnly</w:t>
      </w:r>
      <w:r w:rsidR="00BD4E85" w:rsidRPr="00BD4E85">
        <w:rPr>
          <w:rFonts w:asciiTheme="minorHAnsi" w:hAnsiTheme="minorHAnsi"/>
          <w:lang w:val="ru-RU"/>
        </w:rPr>
        <w:t xml:space="preserve"> (</w:t>
      </w:r>
      <w:r w:rsidR="00BD4E85">
        <w:rPr>
          <w:rFonts w:asciiTheme="minorHAnsi" w:hAnsiTheme="minorHAnsi"/>
          <w:lang w:val="ru-RU"/>
        </w:rPr>
        <w:t>Только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добавление</w:t>
      </w:r>
      <w:r w:rsidR="00BD4E85" w:rsidRPr="00BD4E85">
        <w:rPr>
          <w:rFonts w:asciiTheme="minorHAnsi" w:hAnsiTheme="minorHAnsi"/>
          <w:lang w:val="ru-RU"/>
        </w:rPr>
        <w:t>)</w:t>
      </w:r>
      <w:r w:rsidRPr="00BD4E85">
        <w:rPr>
          <w:rFonts w:asciiTheme="minorHAnsi" w:hAnsiTheme="minorHAnsi"/>
          <w:lang w:val="ru-RU"/>
        </w:rPr>
        <w:t xml:space="preserve">: </w:t>
      </w:r>
      <w:r w:rsidR="00BD4E85">
        <w:rPr>
          <w:rFonts w:asciiTheme="minorHAnsi" w:hAnsiTheme="minorHAnsi"/>
          <w:lang w:val="ru-RU"/>
        </w:rPr>
        <w:t>Это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значение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по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умолчанию</w:t>
      </w:r>
      <w:r w:rsidR="00BD4E85" w:rsidRPr="00BD4E85">
        <w:rPr>
          <w:rFonts w:asciiTheme="minorHAnsi" w:hAnsiTheme="minorHAnsi"/>
          <w:lang w:val="ru-RU"/>
        </w:rPr>
        <w:t xml:space="preserve">, </w:t>
      </w:r>
      <w:r w:rsidR="00BD4E85">
        <w:rPr>
          <w:rFonts w:asciiTheme="minorHAnsi" w:hAnsiTheme="minorHAnsi"/>
          <w:lang w:val="ru-RU"/>
        </w:rPr>
        <w:t>при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использовании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которого</w:t>
      </w:r>
      <w:r w:rsidRPr="00BD4E85">
        <w:rPr>
          <w:rFonts w:asciiTheme="minorHAnsi" w:hAnsiTheme="minorHAnsi"/>
          <w:lang w:val="ru-RU"/>
        </w:rPr>
        <w:t xml:space="preserve"> </w:t>
      </w:r>
      <w:r w:rsidRPr="00F15634">
        <w:rPr>
          <w:rFonts w:asciiTheme="minorHAnsi" w:hAnsiTheme="minorHAnsi"/>
        </w:rPr>
        <w:t>DataServiceContext</w:t>
      </w:r>
      <w:r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не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загружает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экземпляр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сущности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с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сервера</w:t>
      </w:r>
      <w:r w:rsidR="00BD4E85" w:rsidRPr="00BD4E85">
        <w:rPr>
          <w:rFonts w:asciiTheme="minorHAnsi" w:hAnsiTheme="minorHAnsi"/>
          <w:lang w:val="ru-RU"/>
        </w:rPr>
        <w:t xml:space="preserve">, </w:t>
      </w:r>
      <w:r w:rsidR="00BD4E85">
        <w:rPr>
          <w:rFonts w:asciiTheme="minorHAnsi" w:hAnsiTheme="minorHAnsi"/>
          <w:lang w:val="ru-RU"/>
        </w:rPr>
        <w:t>если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он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уже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имеется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в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его к</w:t>
      </w:r>
      <w:r w:rsidR="009309B0">
        <w:rPr>
          <w:rFonts w:asciiTheme="minorHAnsi" w:hAnsiTheme="minorHAnsi"/>
          <w:lang w:val="ru-RU"/>
        </w:rPr>
        <w:t>э</w:t>
      </w:r>
      <w:r w:rsidR="00BD4E85">
        <w:rPr>
          <w:rFonts w:asciiTheme="minorHAnsi" w:hAnsiTheme="minorHAnsi"/>
          <w:lang w:val="ru-RU"/>
        </w:rPr>
        <w:t>ше</w:t>
      </w:r>
      <w:r w:rsidRPr="00BD4E85">
        <w:rPr>
          <w:rFonts w:asciiTheme="minorHAnsi" w:hAnsiTheme="minorHAnsi"/>
          <w:lang w:val="ru-RU"/>
        </w:rPr>
        <w:t>.</w:t>
      </w:r>
    </w:p>
    <w:p w:rsidR="00866FDA" w:rsidRPr="00BD4E85" w:rsidRDefault="00F15634">
      <w:pPr>
        <w:pStyle w:val="ListParagraph"/>
        <w:numPr>
          <w:ilvl w:val="1"/>
          <w:numId w:val="121"/>
        </w:numPr>
        <w:rPr>
          <w:rFonts w:asciiTheme="minorHAnsi" w:hAnsiTheme="minorHAnsi"/>
          <w:lang w:val="ru-RU"/>
        </w:rPr>
      </w:pPr>
      <w:r w:rsidRPr="00F15634">
        <w:rPr>
          <w:rFonts w:asciiTheme="minorHAnsi" w:hAnsiTheme="minorHAnsi"/>
        </w:rPr>
        <w:lastRenderedPageBreak/>
        <w:t>OverwriteChanges</w:t>
      </w:r>
      <w:r w:rsidRPr="00BD4E85">
        <w:rPr>
          <w:rFonts w:asciiTheme="minorHAnsi" w:hAnsiTheme="minorHAnsi"/>
          <w:lang w:val="ru-RU"/>
        </w:rPr>
        <w:t xml:space="preserve">: </w:t>
      </w:r>
      <w:r w:rsidRPr="00F15634">
        <w:rPr>
          <w:rFonts w:asciiTheme="minorHAnsi" w:hAnsiTheme="minorHAnsi"/>
        </w:rPr>
        <w:t>DataServiceContext</w:t>
      </w:r>
      <w:r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всегда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загружает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экземпляр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сущности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с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сервера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и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перезаписывает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предыдущий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вариант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сущности</w:t>
      </w:r>
      <w:r w:rsidR="00BD4E85" w:rsidRPr="00BD4E85">
        <w:rPr>
          <w:rFonts w:asciiTheme="minorHAnsi" w:hAnsiTheme="minorHAnsi"/>
          <w:lang w:val="ru-RU"/>
        </w:rPr>
        <w:t xml:space="preserve">, </w:t>
      </w:r>
      <w:r w:rsidR="00BD4E85">
        <w:rPr>
          <w:rFonts w:asciiTheme="minorHAnsi" w:hAnsiTheme="minorHAnsi"/>
          <w:lang w:val="ru-RU"/>
        </w:rPr>
        <w:t>т</w:t>
      </w:r>
      <w:r w:rsidR="00BD4E85" w:rsidRPr="00BD4E85">
        <w:rPr>
          <w:rFonts w:asciiTheme="minorHAnsi" w:hAnsiTheme="minorHAnsi"/>
          <w:lang w:val="ru-RU"/>
        </w:rPr>
        <w:t>.</w:t>
      </w:r>
      <w:r w:rsidR="00BD4E85">
        <w:rPr>
          <w:rFonts w:asciiTheme="minorHAnsi" w:hAnsiTheme="minorHAnsi"/>
          <w:lang w:val="ru-RU"/>
        </w:rPr>
        <w:t>е</w:t>
      </w:r>
      <w:r w:rsidR="00BD4E85" w:rsidRPr="00BD4E85">
        <w:rPr>
          <w:rFonts w:asciiTheme="minorHAnsi" w:hAnsiTheme="minorHAnsi"/>
          <w:lang w:val="ru-RU"/>
        </w:rPr>
        <w:t>.</w:t>
      </w:r>
      <w:r w:rsidR="00BD4E85">
        <w:rPr>
          <w:rFonts w:asciiTheme="minorHAnsi" w:hAnsiTheme="minorHAnsi"/>
          <w:lang w:val="ru-RU"/>
        </w:rPr>
        <w:t xml:space="preserve"> обеспечивает соответствие экземпляра сущности ее текущему состоянию</w:t>
      </w:r>
      <w:r w:rsidR="0038012C" w:rsidRPr="00BD4E85">
        <w:rPr>
          <w:rFonts w:asciiTheme="minorHAnsi" w:hAnsiTheme="minorHAnsi"/>
          <w:lang w:val="ru-RU"/>
        </w:rPr>
        <w:t>.</w:t>
      </w:r>
    </w:p>
    <w:p w:rsidR="00866FDA" w:rsidRPr="007D4B01" w:rsidRDefault="00F15634">
      <w:pPr>
        <w:pStyle w:val="ListParagraph"/>
        <w:numPr>
          <w:ilvl w:val="1"/>
          <w:numId w:val="121"/>
        </w:numPr>
        <w:rPr>
          <w:rFonts w:asciiTheme="minorHAnsi" w:hAnsiTheme="minorHAnsi"/>
          <w:lang w:val="ru-RU"/>
        </w:rPr>
      </w:pPr>
      <w:r w:rsidRPr="00F15634">
        <w:rPr>
          <w:rFonts w:asciiTheme="minorHAnsi" w:hAnsiTheme="minorHAnsi"/>
        </w:rPr>
        <w:t>PreserveChanges</w:t>
      </w:r>
      <w:r w:rsidRPr="00BD4E85">
        <w:rPr>
          <w:rFonts w:asciiTheme="minorHAnsi" w:hAnsiTheme="minorHAnsi"/>
          <w:lang w:val="ru-RU"/>
        </w:rPr>
        <w:t xml:space="preserve">: </w:t>
      </w:r>
      <w:r w:rsidR="00BD4E85">
        <w:rPr>
          <w:rFonts w:asciiTheme="minorHAnsi" w:hAnsiTheme="minorHAnsi"/>
          <w:lang w:val="ru-RU"/>
        </w:rPr>
        <w:t>Если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экземпляр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сущности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существует</w:t>
      </w:r>
      <w:r w:rsidR="00BD4E85" w:rsidRPr="00BD4E85">
        <w:rPr>
          <w:rFonts w:asciiTheme="minorHAnsi" w:hAnsiTheme="minorHAnsi"/>
          <w:lang w:val="ru-RU"/>
        </w:rPr>
        <w:t xml:space="preserve"> </w:t>
      </w:r>
      <w:r w:rsidR="00BD4E85">
        <w:rPr>
          <w:rFonts w:asciiTheme="minorHAnsi" w:hAnsiTheme="minorHAnsi"/>
          <w:lang w:val="ru-RU"/>
        </w:rPr>
        <w:t>в</w:t>
      </w:r>
      <w:r w:rsidR="00567FAE" w:rsidRPr="00BD4E85">
        <w:rPr>
          <w:rFonts w:asciiTheme="minorHAnsi" w:hAnsiTheme="minorHAnsi"/>
          <w:color w:val="000000"/>
          <w:lang w:val="ru-RU"/>
        </w:rPr>
        <w:t xml:space="preserve"> </w:t>
      </w:r>
      <w:r w:rsidR="00567FAE">
        <w:rPr>
          <w:rFonts w:asciiTheme="minorHAnsi" w:hAnsiTheme="minorHAnsi"/>
          <w:color w:val="000000"/>
        </w:rPr>
        <w:t>DataServiceContext</w:t>
      </w:r>
      <w:r w:rsidRPr="00BD4E85">
        <w:rPr>
          <w:rFonts w:asciiTheme="minorHAnsi" w:hAnsiTheme="minorHAnsi"/>
          <w:color w:val="000000"/>
          <w:lang w:val="ru-RU"/>
        </w:rPr>
        <w:t xml:space="preserve">, </w:t>
      </w:r>
      <w:r w:rsidR="00BD4E85">
        <w:rPr>
          <w:rFonts w:asciiTheme="minorHAnsi" w:hAnsiTheme="minorHAnsi"/>
          <w:color w:val="000000"/>
          <w:lang w:val="ru-RU"/>
        </w:rPr>
        <w:t>он</w:t>
      </w:r>
      <w:r w:rsidR="00BD4E85" w:rsidRPr="00BD4E85">
        <w:rPr>
          <w:rFonts w:asciiTheme="minorHAnsi" w:hAnsiTheme="minorHAnsi"/>
          <w:color w:val="000000"/>
          <w:lang w:val="ru-RU"/>
        </w:rPr>
        <w:t xml:space="preserve"> </w:t>
      </w:r>
      <w:r w:rsidR="00BD4E85">
        <w:rPr>
          <w:rFonts w:asciiTheme="minorHAnsi" w:hAnsiTheme="minorHAnsi"/>
          <w:color w:val="000000"/>
          <w:lang w:val="ru-RU"/>
        </w:rPr>
        <w:t>не</w:t>
      </w:r>
      <w:r w:rsidR="00BD4E85" w:rsidRPr="00BD4E85">
        <w:rPr>
          <w:rFonts w:asciiTheme="minorHAnsi" w:hAnsiTheme="minorHAnsi"/>
          <w:color w:val="000000"/>
          <w:lang w:val="ru-RU"/>
        </w:rPr>
        <w:t xml:space="preserve"> </w:t>
      </w:r>
      <w:r w:rsidR="00BD4E85">
        <w:rPr>
          <w:rFonts w:asciiTheme="minorHAnsi" w:hAnsiTheme="minorHAnsi"/>
          <w:color w:val="000000"/>
          <w:lang w:val="ru-RU"/>
        </w:rPr>
        <w:t>загружается</w:t>
      </w:r>
      <w:r w:rsidR="00BD4E85" w:rsidRPr="00BD4E85">
        <w:rPr>
          <w:rFonts w:asciiTheme="minorHAnsi" w:hAnsiTheme="minorHAnsi"/>
          <w:color w:val="000000"/>
          <w:lang w:val="ru-RU"/>
        </w:rPr>
        <w:t xml:space="preserve"> </w:t>
      </w:r>
      <w:r w:rsidR="00BD4E85">
        <w:rPr>
          <w:rFonts w:asciiTheme="minorHAnsi" w:hAnsiTheme="minorHAnsi"/>
          <w:color w:val="000000"/>
          <w:lang w:val="ru-RU"/>
        </w:rPr>
        <w:t>из</w:t>
      </w:r>
      <w:r w:rsidRPr="00BD4E85">
        <w:rPr>
          <w:rFonts w:asciiTheme="minorHAnsi" w:hAnsiTheme="minorHAnsi"/>
          <w:color w:val="000000"/>
          <w:lang w:val="ru-RU"/>
        </w:rPr>
        <w:t xml:space="preserve"> </w:t>
      </w:r>
      <w:r w:rsidR="00BD4E85">
        <w:rPr>
          <w:rFonts w:asciiTheme="minorHAnsi" w:hAnsiTheme="minorHAnsi"/>
          <w:color w:val="000000"/>
          <w:lang w:val="ru-RU"/>
        </w:rPr>
        <w:t>постоянного хранилища</w:t>
      </w:r>
      <w:r w:rsidRPr="00BD4E85">
        <w:rPr>
          <w:rFonts w:asciiTheme="minorHAnsi" w:hAnsiTheme="minorHAnsi"/>
          <w:color w:val="000000"/>
          <w:lang w:val="ru-RU"/>
        </w:rPr>
        <w:t>.</w:t>
      </w:r>
      <w:r w:rsidR="00BD4E85">
        <w:rPr>
          <w:rFonts w:asciiTheme="minorHAnsi" w:hAnsiTheme="minorHAnsi"/>
          <w:color w:val="000000"/>
          <w:lang w:val="ru-RU"/>
        </w:rPr>
        <w:t xml:space="preserve"> </w:t>
      </w:r>
      <w:r w:rsidR="00E35156">
        <w:rPr>
          <w:rFonts w:asciiTheme="minorHAnsi" w:hAnsiTheme="minorHAnsi"/>
          <w:color w:val="000000"/>
          <w:lang w:val="ru-RU"/>
        </w:rPr>
        <w:t>Все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AC2813">
        <w:rPr>
          <w:rFonts w:asciiTheme="minorHAnsi" w:hAnsiTheme="minorHAnsi"/>
          <w:color w:val="000000"/>
          <w:lang w:val="ru-RU"/>
        </w:rPr>
        <w:t>изменения,</w:t>
      </w:r>
      <w:r w:rsidR="00AC2813" w:rsidRPr="00E35156">
        <w:rPr>
          <w:rFonts w:asciiTheme="minorHAnsi" w:hAnsiTheme="minorHAnsi"/>
          <w:color w:val="000000"/>
          <w:lang w:val="ru-RU"/>
        </w:rPr>
        <w:t xml:space="preserve"> </w:t>
      </w:r>
      <w:r w:rsidR="00E35156">
        <w:rPr>
          <w:rFonts w:asciiTheme="minorHAnsi" w:hAnsiTheme="minorHAnsi"/>
          <w:color w:val="000000"/>
          <w:lang w:val="ru-RU"/>
        </w:rPr>
        <w:t>вносимые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E35156">
        <w:rPr>
          <w:rFonts w:asciiTheme="minorHAnsi" w:hAnsiTheme="minorHAnsi"/>
          <w:color w:val="000000"/>
          <w:lang w:val="ru-RU"/>
        </w:rPr>
        <w:t>в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AC2813">
        <w:rPr>
          <w:rFonts w:asciiTheme="minorHAnsi" w:hAnsiTheme="minorHAnsi"/>
          <w:color w:val="000000"/>
          <w:lang w:val="ru-RU"/>
        </w:rPr>
        <w:t>свойства</w:t>
      </w:r>
      <w:r w:rsidR="00AC2813" w:rsidRPr="00E35156">
        <w:rPr>
          <w:rFonts w:asciiTheme="minorHAnsi" w:hAnsiTheme="minorHAnsi"/>
          <w:color w:val="000000"/>
          <w:lang w:val="ru-RU"/>
        </w:rPr>
        <w:t xml:space="preserve"> </w:t>
      </w:r>
      <w:r w:rsidR="00AC2813">
        <w:rPr>
          <w:rFonts w:asciiTheme="minorHAnsi" w:hAnsiTheme="minorHAnsi"/>
          <w:color w:val="000000"/>
          <w:lang w:val="ru-RU"/>
        </w:rPr>
        <w:t>объектов</w:t>
      </w:r>
      <w:r w:rsidR="00AC2813" w:rsidRPr="00E35156">
        <w:rPr>
          <w:rFonts w:asciiTheme="minorHAnsi" w:hAnsiTheme="minorHAnsi"/>
          <w:color w:val="000000"/>
          <w:lang w:val="ru-RU"/>
        </w:rPr>
        <w:t xml:space="preserve"> </w:t>
      </w:r>
      <w:r w:rsidR="00AC2813">
        <w:rPr>
          <w:rFonts w:asciiTheme="minorHAnsi" w:hAnsiTheme="minorHAnsi"/>
          <w:color w:val="000000"/>
          <w:lang w:val="ru-RU"/>
        </w:rPr>
        <w:t xml:space="preserve">в </w:t>
      </w:r>
      <w:r w:rsidR="00E35156">
        <w:rPr>
          <w:rFonts w:asciiTheme="minorHAnsi" w:hAnsiTheme="minorHAnsi"/>
          <w:color w:val="000000"/>
        </w:rPr>
        <w:t>DataServiceContext</w:t>
      </w:r>
      <w:r w:rsidR="00AC2813">
        <w:rPr>
          <w:rFonts w:asciiTheme="minorHAnsi" w:hAnsiTheme="minorHAnsi"/>
          <w:color w:val="000000"/>
          <w:lang w:val="ru-RU"/>
        </w:rPr>
        <w:t>,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E35156">
        <w:rPr>
          <w:rFonts w:asciiTheme="minorHAnsi" w:hAnsiTheme="minorHAnsi"/>
          <w:color w:val="000000"/>
          <w:lang w:val="ru-RU"/>
        </w:rPr>
        <w:t>сохраняются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, </w:t>
      </w:r>
      <w:r w:rsidR="00E35156">
        <w:rPr>
          <w:rFonts w:asciiTheme="minorHAnsi" w:hAnsiTheme="minorHAnsi"/>
          <w:color w:val="000000"/>
          <w:lang w:val="ru-RU"/>
        </w:rPr>
        <w:t>но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E35156">
        <w:rPr>
          <w:rFonts w:asciiTheme="minorHAnsi" w:hAnsiTheme="minorHAnsi"/>
          <w:color w:val="000000"/>
        </w:rPr>
        <w:t>ETag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E35156">
        <w:rPr>
          <w:rFonts w:asciiTheme="minorHAnsi" w:hAnsiTheme="minorHAnsi"/>
          <w:color w:val="000000"/>
          <w:lang w:val="ru-RU"/>
        </w:rPr>
        <w:t>обновляется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, </w:t>
      </w:r>
      <w:r w:rsidR="00AC2813">
        <w:rPr>
          <w:rFonts w:asciiTheme="minorHAnsi" w:hAnsiTheme="minorHAnsi"/>
          <w:color w:val="000000"/>
          <w:lang w:val="ru-RU"/>
        </w:rPr>
        <w:t>поэтому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E35156">
        <w:rPr>
          <w:rFonts w:asciiTheme="minorHAnsi" w:hAnsiTheme="minorHAnsi"/>
          <w:color w:val="000000"/>
          <w:lang w:val="ru-RU"/>
        </w:rPr>
        <w:t>данную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E35156">
        <w:rPr>
          <w:rFonts w:asciiTheme="minorHAnsi" w:hAnsiTheme="minorHAnsi"/>
          <w:color w:val="000000"/>
          <w:lang w:val="ru-RU"/>
        </w:rPr>
        <w:t>опцию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AC2813">
        <w:rPr>
          <w:rFonts w:asciiTheme="minorHAnsi" w:hAnsiTheme="minorHAnsi"/>
          <w:color w:val="000000"/>
          <w:lang w:val="ru-RU"/>
        </w:rPr>
        <w:t>следует использовать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E35156">
        <w:rPr>
          <w:rFonts w:asciiTheme="minorHAnsi" w:hAnsiTheme="minorHAnsi"/>
          <w:color w:val="000000"/>
          <w:lang w:val="ru-RU"/>
        </w:rPr>
        <w:t>при</w:t>
      </w:r>
      <w:r w:rsidR="00E35156" w:rsidRPr="00E35156">
        <w:rPr>
          <w:rFonts w:asciiTheme="minorHAnsi" w:hAnsiTheme="minorHAnsi"/>
          <w:color w:val="000000"/>
          <w:lang w:val="ru-RU"/>
        </w:rPr>
        <w:t xml:space="preserve"> </w:t>
      </w:r>
      <w:r w:rsidR="00E35156">
        <w:rPr>
          <w:rFonts w:asciiTheme="minorHAnsi" w:hAnsiTheme="minorHAnsi"/>
          <w:color w:val="000000"/>
          <w:lang w:val="ru-RU"/>
        </w:rPr>
        <w:t>необходимости восстановления после ошибок совместного доступа с нежесткой блокировкой.</w:t>
      </w:r>
    </w:p>
    <w:p w:rsidR="00866FDA" w:rsidRPr="00212F44" w:rsidRDefault="00DE0708">
      <w:pPr>
        <w:pStyle w:val="ListParagraph"/>
        <w:numPr>
          <w:ilvl w:val="1"/>
          <w:numId w:val="121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color w:val="000000"/>
        </w:rPr>
        <w:t>NoTracking</w:t>
      </w:r>
      <w:r w:rsidR="00BD4E85" w:rsidRPr="007D4B01">
        <w:rPr>
          <w:rFonts w:asciiTheme="minorHAnsi" w:hAnsiTheme="minorHAnsi"/>
          <w:color w:val="000000"/>
          <w:lang w:val="ru-RU"/>
        </w:rPr>
        <w:t xml:space="preserve"> (</w:t>
      </w:r>
      <w:r w:rsidR="00BD4E85">
        <w:rPr>
          <w:rFonts w:asciiTheme="minorHAnsi" w:hAnsiTheme="minorHAnsi"/>
          <w:color w:val="000000"/>
          <w:lang w:val="ru-RU"/>
        </w:rPr>
        <w:t>Без</w:t>
      </w:r>
      <w:r w:rsidR="00BD4E85" w:rsidRPr="007D4B01">
        <w:rPr>
          <w:rFonts w:asciiTheme="minorHAnsi" w:hAnsiTheme="minorHAnsi"/>
          <w:color w:val="000000"/>
          <w:lang w:val="ru-RU"/>
        </w:rPr>
        <w:t xml:space="preserve"> </w:t>
      </w:r>
      <w:r w:rsidR="00BD4E85">
        <w:rPr>
          <w:rFonts w:asciiTheme="minorHAnsi" w:hAnsiTheme="minorHAnsi"/>
          <w:color w:val="000000"/>
          <w:lang w:val="ru-RU"/>
        </w:rPr>
        <w:t>отслеживания</w:t>
      </w:r>
      <w:r w:rsidR="00BD4E85" w:rsidRPr="007D4B01">
        <w:rPr>
          <w:rFonts w:asciiTheme="minorHAnsi" w:hAnsiTheme="minorHAnsi"/>
          <w:color w:val="000000"/>
          <w:lang w:val="ru-RU"/>
        </w:rPr>
        <w:t>)</w:t>
      </w:r>
      <w:r w:rsidRPr="007D4B01">
        <w:rPr>
          <w:rFonts w:asciiTheme="minorHAnsi" w:hAnsiTheme="minorHAnsi"/>
          <w:color w:val="000000"/>
          <w:lang w:val="ru-RU"/>
        </w:rPr>
        <w:t xml:space="preserve">: </w:t>
      </w:r>
      <w:r>
        <w:rPr>
          <w:rFonts w:asciiTheme="minorHAnsi" w:hAnsiTheme="minorHAnsi"/>
          <w:color w:val="000000"/>
        </w:rPr>
        <w:t>DataServiceContext</w:t>
      </w:r>
      <w:r w:rsidR="00AC2813" w:rsidRPr="007D4B01">
        <w:rPr>
          <w:rFonts w:asciiTheme="minorHAnsi" w:hAnsiTheme="minorHAnsi"/>
          <w:color w:val="000000"/>
          <w:lang w:val="ru-RU"/>
        </w:rPr>
        <w:t xml:space="preserve"> </w:t>
      </w:r>
      <w:r w:rsidR="00AC2813">
        <w:rPr>
          <w:rFonts w:asciiTheme="minorHAnsi" w:hAnsiTheme="minorHAnsi"/>
          <w:color w:val="000000"/>
          <w:lang w:val="ru-RU"/>
        </w:rPr>
        <w:t>не</w:t>
      </w:r>
      <w:r w:rsidR="00AC2813" w:rsidRPr="007D4B01">
        <w:rPr>
          <w:rFonts w:asciiTheme="minorHAnsi" w:hAnsiTheme="minorHAnsi"/>
          <w:color w:val="000000"/>
          <w:lang w:val="ru-RU"/>
        </w:rPr>
        <w:t xml:space="preserve"> </w:t>
      </w:r>
      <w:r w:rsidR="00AC2813">
        <w:rPr>
          <w:rFonts w:asciiTheme="minorHAnsi" w:hAnsiTheme="minorHAnsi"/>
          <w:color w:val="000000"/>
          <w:lang w:val="ru-RU"/>
        </w:rPr>
        <w:t>отслеживает</w:t>
      </w:r>
      <w:r w:rsidR="00AC2813" w:rsidRPr="007D4B01">
        <w:rPr>
          <w:rFonts w:asciiTheme="minorHAnsi" w:hAnsiTheme="minorHAnsi"/>
          <w:color w:val="000000"/>
          <w:lang w:val="ru-RU"/>
        </w:rPr>
        <w:t xml:space="preserve"> </w:t>
      </w:r>
      <w:r w:rsidR="00AC2813">
        <w:rPr>
          <w:rFonts w:asciiTheme="minorHAnsi" w:hAnsiTheme="minorHAnsi"/>
          <w:color w:val="000000"/>
          <w:lang w:val="ru-RU"/>
        </w:rPr>
        <w:t>экземпляры</w:t>
      </w:r>
      <w:r w:rsidR="00AC2813" w:rsidRPr="007D4B01">
        <w:rPr>
          <w:rFonts w:asciiTheme="minorHAnsi" w:hAnsiTheme="minorHAnsi"/>
          <w:color w:val="000000"/>
          <w:lang w:val="ru-RU"/>
        </w:rPr>
        <w:t xml:space="preserve"> </w:t>
      </w:r>
      <w:r w:rsidR="00AC2813">
        <w:rPr>
          <w:rFonts w:asciiTheme="minorHAnsi" w:hAnsiTheme="minorHAnsi"/>
          <w:color w:val="000000"/>
          <w:lang w:val="ru-RU"/>
        </w:rPr>
        <w:t>сущностей</w:t>
      </w:r>
      <w:r w:rsidRPr="007D4B01">
        <w:rPr>
          <w:rFonts w:asciiTheme="minorHAnsi" w:hAnsiTheme="minorHAnsi"/>
          <w:color w:val="000000"/>
          <w:lang w:val="ru-RU"/>
        </w:rPr>
        <w:t xml:space="preserve">. </w:t>
      </w:r>
      <w:r w:rsidR="007006A8">
        <w:rPr>
          <w:rFonts w:asciiTheme="minorHAnsi" w:hAnsiTheme="minorHAnsi"/>
          <w:color w:val="000000"/>
          <w:lang w:val="ru-RU"/>
        </w:rPr>
        <w:t>Обновление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сущности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в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контексте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без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отслеживания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реализуется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с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помощью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212F44">
        <w:rPr>
          <w:rFonts w:asciiTheme="minorHAnsi" w:hAnsiTheme="minorHAnsi"/>
          <w:color w:val="000000"/>
        </w:rPr>
        <w:t>E</w:t>
      </w:r>
      <w:r w:rsidR="007006A8">
        <w:rPr>
          <w:rFonts w:asciiTheme="minorHAnsi" w:hAnsiTheme="minorHAnsi"/>
          <w:color w:val="000000"/>
        </w:rPr>
        <w:t>tag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, </w:t>
      </w:r>
      <w:r w:rsidR="007006A8">
        <w:rPr>
          <w:rFonts w:asciiTheme="minorHAnsi" w:hAnsiTheme="minorHAnsi"/>
          <w:color w:val="000000"/>
          <w:lang w:val="ru-RU"/>
        </w:rPr>
        <w:t>который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обновляется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посредством</w:t>
      </w:r>
      <w:r w:rsidR="007006A8" w:rsidRPr="007006A8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</w:rPr>
        <w:t>AttachTo</w:t>
      </w:r>
      <w:r w:rsidR="007006A8" w:rsidRPr="007006A8">
        <w:rPr>
          <w:rFonts w:asciiTheme="minorHAnsi" w:hAnsiTheme="minorHAnsi"/>
          <w:color w:val="000000"/>
          <w:lang w:val="ru-RU"/>
        </w:rPr>
        <w:t>.</w:t>
      </w:r>
      <w:r w:rsidR="007006A8">
        <w:rPr>
          <w:rFonts w:asciiTheme="minorHAnsi" w:hAnsiTheme="minorHAnsi"/>
          <w:color w:val="000000"/>
          <w:lang w:val="ru-RU"/>
        </w:rPr>
        <w:t xml:space="preserve"> Этот</w:t>
      </w:r>
      <w:r w:rsidR="007006A8" w:rsidRPr="00212F44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вариант</w:t>
      </w:r>
      <w:r w:rsidR="007006A8" w:rsidRPr="00212F44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не</w:t>
      </w:r>
      <w:r w:rsidR="007006A8" w:rsidRPr="00212F44">
        <w:rPr>
          <w:rFonts w:asciiTheme="minorHAnsi" w:hAnsiTheme="minorHAnsi"/>
          <w:color w:val="000000"/>
          <w:lang w:val="ru-RU"/>
        </w:rPr>
        <w:t xml:space="preserve"> </w:t>
      </w:r>
      <w:r w:rsidR="007006A8">
        <w:rPr>
          <w:rFonts w:asciiTheme="minorHAnsi" w:hAnsiTheme="minorHAnsi"/>
          <w:color w:val="000000"/>
          <w:lang w:val="ru-RU"/>
        </w:rPr>
        <w:t>рекомендуется к применению</w:t>
      </w:r>
      <w:r w:rsidR="00885292" w:rsidRPr="00212F44">
        <w:rPr>
          <w:rFonts w:asciiTheme="minorHAnsi" w:hAnsiTheme="minorHAnsi"/>
          <w:color w:val="000000"/>
          <w:lang w:val="ru-RU"/>
        </w:rPr>
        <w:t>.</w:t>
      </w:r>
    </w:p>
    <w:p w:rsidR="00866FDA" w:rsidRPr="00825605" w:rsidRDefault="00F15634">
      <w:pPr>
        <w:autoSpaceDE w:val="0"/>
        <w:autoSpaceDN w:val="0"/>
        <w:adjustRightInd w:val="0"/>
        <w:spacing w:line="240" w:lineRule="auto"/>
        <w:ind w:left="390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4E136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           </w:t>
      </w:r>
      <w:r w:rsidR="00923DFD" w:rsidRPr="00825605">
        <w:rPr>
          <w:rFonts w:ascii="Courier New" w:hAnsi="Courier New" w:cs="Courier New"/>
          <w:noProof/>
          <w:sz w:val="20"/>
          <w:szCs w:val="20"/>
          <w:lang w:eastAsia="zh-CN"/>
        </w:rPr>
        <w:t>c</w:t>
      </w:r>
      <w:r w:rsidRPr="00825605">
        <w:rPr>
          <w:rFonts w:ascii="Courier New" w:hAnsi="Courier New" w:cs="Courier New"/>
          <w:noProof/>
          <w:sz w:val="20"/>
          <w:szCs w:val="20"/>
          <w:lang w:eastAsia="zh-CN"/>
        </w:rPr>
        <w:t>ontext.AttachTo(</w:t>
      </w:r>
      <w:r w:rsidR="00923DFD" w:rsidRPr="00825605">
        <w:rPr>
          <w:rFonts w:ascii="Courier New" w:hAnsi="Courier New" w:cs="Courier New"/>
          <w:noProof/>
          <w:sz w:val="20"/>
          <w:szCs w:val="20"/>
          <w:lang w:eastAsia="zh-CN"/>
        </w:rPr>
        <w:t>"Blogs"</w:t>
      </w:r>
      <w:r w:rsidRPr="00825605">
        <w:rPr>
          <w:rFonts w:ascii="Courier New" w:hAnsi="Courier New" w:cs="Courier New"/>
          <w:noProof/>
          <w:sz w:val="20"/>
          <w:szCs w:val="20"/>
          <w:lang w:eastAsia="zh-CN"/>
        </w:rPr>
        <w:t xml:space="preserve">, </w:t>
      </w:r>
      <w:r w:rsidR="00923DFD" w:rsidRPr="00825605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Pr="00825605">
        <w:rPr>
          <w:rFonts w:ascii="Courier New" w:hAnsi="Courier New" w:cs="Courier New"/>
          <w:noProof/>
          <w:sz w:val="20"/>
          <w:szCs w:val="20"/>
          <w:lang w:eastAsia="zh-CN"/>
        </w:rPr>
        <w:t xml:space="preserve">, </w:t>
      </w:r>
      <w:r w:rsidR="00923DFD" w:rsidRPr="00825605">
        <w:rPr>
          <w:rFonts w:ascii="Courier New" w:hAnsi="Courier New" w:cs="Courier New"/>
          <w:noProof/>
          <w:sz w:val="20"/>
          <w:szCs w:val="20"/>
          <w:lang w:eastAsia="zh-CN"/>
        </w:rPr>
        <w:t>"etag to use"</w:t>
      </w:r>
      <w:r w:rsidRPr="00825605">
        <w:rPr>
          <w:rFonts w:ascii="Courier New" w:hAnsi="Courier New" w:cs="Courier New"/>
          <w:noProof/>
          <w:sz w:val="20"/>
          <w:szCs w:val="20"/>
          <w:lang w:eastAsia="zh-CN"/>
        </w:rPr>
        <w:t>);</w:t>
      </w:r>
    </w:p>
    <w:p w:rsidR="00866FDA" w:rsidRDefault="00F15634">
      <w:pPr>
        <w:autoSpaceDE w:val="0"/>
        <w:autoSpaceDN w:val="0"/>
        <w:adjustRightInd w:val="0"/>
        <w:spacing w:line="240" w:lineRule="auto"/>
        <w:ind w:left="390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F15634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</w:t>
      </w:r>
      <w:r w:rsidR="00923DFD">
        <w:rPr>
          <w:rFonts w:ascii="Courier New" w:hAnsi="Courier New" w:cs="Courier New"/>
          <w:noProof/>
          <w:sz w:val="20"/>
          <w:szCs w:val="20"/>
          <w:lang w:eastAsia="zh-CN"/>
        </w:rPr>
        <w:t>c</w:t>
      </w:r>
      <w:r w:rsidRPr="00F15634">
        <w:rPr>
          <w:rFonts w:ascii="Courier New" w:hAnsi="Courier New" w:cs="Courier New"/>
          <w:noProof/>
          <w:sz w:val="20"/>
          <w:szCs w:val="20"/>
          <w:lang w:eastAsia="zh-CN"/>
        </w:rPr>
        <w:t>ontext.UpdateObject(</w:t>
      </w:r>
      <w:r w:rsidR="00923DFD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Pr="00F15634">
        <w:rPr>
          <w:rFonts w:ascii="Courier New" w:hAnsi="Courier New" w:cs="Courier New"/>
          <w:noProof/>
          <w:sz w:val="20"/>
          <w:szCs w:val="20"/>
          <w:lang w:eastAsia="zh-CN"/>
        </w:rPr>
        <w:t>);</w:t>
      </w:r>
    </w:p>
    <w:p w:rsidR="00866FDA" w:rsidRDefault="00F15634">
      <w:pPr>
        <w:autoSpaceDE w:val="0"/>
        <w:autoSpaceDN w:val="0"/>
        <w:adjustRightInd w:val="0"/>
        <w:spacing w:line="240" w:lineRule="auto"/>
        <w:ind w:left="390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F15634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   </w:t>
      </w:r>
      <w:r w:rsidR="00923DFD">
        <w:rPr>
          <w:rFonts w:ascii="Courier New" w:hAnsi="Courier New" w:cs="Courier New"/>
          <w:noProof/>
          <w:sz w:val="20"/>
          <w:szCs w:val="20"/>
          <w:lang w:eastAsia="zh-CN"/>
        </w:rPr>
        <w:t>c</w:t>
      </w:r>
      <w:r w:rsidRPr="00F15634">
        <w:rPr>
          <w:rFonts w:ascii="Courier New" w:hAnsi="Courier New" w:cs="Courier New"/>
          <w:noProof/>
          <w:sz w:val="20"/>
          <w:szCs w:val="20"/>
          <w:lang w:eastAsia="zh-CN"/>
        </w:rPr>
        <w:t>ontext.SaveChanges();</w:t>
      </w:r>
    </w:p>
    <w:p w:rsidR="00866FDA" w:rsidRPr="0073493A" w:rsidRDefault="00866FDA">
      <w:pPr>
        <w:pStyle w:val="ListParagraph"/>
        <w:ind w:left="1470"/>
        <w:rPr>
          <w:rFonts w:asciiTheme="minorHAnsi" w:hAnsiTheme="minorHAnsi"/>
        </w:rPr>
      </w:pPr>
    </w:p>
    <w:p w:rsidR="007006A8" w:rsidRDefault="007006A8">
      <w:pPr>
        <w:pStyle w:val="ListParagraph"/>
        <w:ind w:left="750"/>
        <w:rPr>
          <w:lang w:val="ru-RU"/>
        </w:rPr>
      </w:pPr>
      <w:r>
        <w:rPr>
          <w:lang w:val="ru-RU"/>
        </w:rPr>
        <w:t xml:space="preserve">Когда </w:t>
      </w:r>
      <w:r>
        <w:t>MergeOption</w:t>
      </w:r>
      <w:r w:rsidRPr="007006A8">
        <w:rPr>
          <w:lang w:val="ru-RU"/>
        </w:rPr>
        <w:t xml:space="preserve"> </w:t>
      </w:r>
      <w:r>
        <w:rPr>
          <w:lang w:val="ru-RU"/>
        </w:rPr>
        <w:t xml:space="preserve">контекста задано значение </w:t>
      </w:r>
      <w:r>
        <w:t>AppendOnly</w:t>
      </w:r>
      <w:r>
        <w:rPr>
          <w:lang w:val="ru-RU"/>
        </w:rPr>
        <w:t xml:space="preserve"> и объект </w:t>
      </w:r>
      <w:r>
        <w:t>DataServiceContext</w:t>
      </w:r>
      <w:r w:rsidRPr="007006A8">
        <w:rPr>
          <w:lang w:val="ru-RU"/>
        </w:rPr>
        <w:t xml:space="preserve"> </w:t>
      </w:r>
      <w:r>
        <w:rPr>
          <w:lang w:val="ru-RU"/>
        </w:rPr>
        <w:t xml:space="preserve">уже отслеживает сущность </w:t>
      </w:r>
      <w:r w:rsidR="00212F44">
        <w:rPr>
          <w:lang w:val="ru-RU"/>
        </w:rPr>
        <w:t>в результате</w:t>
      </w:r>
      <w:r>
        <w:rPr>
          <w:lang w:val="ru-RU"/>
        </w:rPr>
        <w:t xml:space="preserve"> предыдущей операции извлечения или добавления, повторное извлечение сущности с сервера не приведет к обновлению отслеживаемой сущности в контексте. Таким образом, если сущность на сервере была изменена, </w:t>
      </w:r>
      <w:r w:rsidR="002D77C2">
        <w:rPr>
          <w:lang w:val="ru-RU"/>
        </w:rPr>
        <w:t>последующие обновления/удаления приведут к</w:t>
      </w:r>
      <w:r>
        <w:rPr>
          <w:lang w:val="ru-RU"/>
        </w:rPr>
        <w:t xml:space="preserve"> </w:t>
      </w:r>
      <w:r w:rsidR="002D77C2">
        <w:rPr>
          <w:lang w:val="ru-RU"/>
        </w:rPr>
        <w:t xml:space="preserve">сбою </w:t>
      </w:r>
      <w:r w:rsidR="003F2086">
        <w:rPr>
          <w:lang w:val="ru-RU"/>
        </w:rPr>
        <w:t>необходимых</w:t>
      </w:r>
      <w:r w:rsidR="002D77C2">
        <w:rPr>
          <w:lang w:val="ru-RU"/>
        </w:rPr>
        <w:t xml:space="preserve"> условий (</w:t>
      </w:r>
      <w:r w:rsidR="002D77C2">
        <w:t>PreCondition</w:t>
      </w:r>
      <w:r w:rsidR="002D77C2">
        <w:rPr>
          <w:lang w:val="ru-RU"/>
        </w:rPr>
        <w:t>). В примере кода раздела </w:t>
      </w:r>
      <w:r w:rsidR="00B02229" w:rsidRPr="00B02229">
        <w:rPr>
          <w:lang w:val="ru-RU"/>
        </w:rPr>
        <w:t>5</w:t>
      </w:r>
      <w:r w:rsidR="002D77C2">
        <w:rPr>
          <w:lang w:val="ru-RU"/>
        </w:rPr>
        <w:t xml:space="preserve"> </w:t>
      </w:r>
      <w:r w:rsidR="002D77C2">
        <w:t>MergeOption</w:t>
      </w:r>
      <w:r w:rsidR="002D77C2">
        <w:rPr>
          <w:lang w:val="ru-RU"/>
        </w:rPr>
        <w:t xml:space="preserve"> задано значение </w:t>
      </w:r>
      <w:r w:rsidR="002D77C2">
        <w:t>PreserveChanges</w:t>
      </w:r>
      <w:r w:rsidR="002D77C2">
        <w:rPr>
          <w:lang w:val="ru-RU"/>
        </w:rPr>
        <w:t>, которое обеспечивает, что сущность будет загружаться с сервера</w:t>
      </w:r>
      <w:r w:rsidR="002D77C2" w:rsidRPr="002D77C2">
        <w:rPr>
          <w:lang w:val="ru-RU"/>
        </w:rPr>
        <w:t xml:space="preserve"> </w:t>
      </w:r>
      <w:r w:rsidR="002D77C2">
        <w:rPr>
          <w:lang w:val="ru-RU"/>
        </w:rPr>
        <w:t>всегда.</w:t>
      </w:r>
    </w:p>
    <w:p w:rsidR="00825605" w:rsidRPr="00825605" w:rsidRDefault="00825605" w:rsidP="00825605">
      <w:pPr>
        <w:pStyle w:val="ListParagraph"/>
        <w:numPr>
          <w:ilvl w:val="0"/>
          <w:numId w:val="121"/>
        </w:numPr>
        <w:rPr>
          <w:lang w:val="ru-RU"/>
        </w:rPr>
      </w:pPr>
      <w:r>
        <w:rPr>
          <w:lang w:val="ru-RU"/>
        </w:rPr>
        <w:t xml:space="preserve">Из-за известной проблемы с производительностью клиентской библиотеки </w:t>
      </w:r>
      <w:r>
        <w:t>ADO</w:t>
      </w:r>
      <w:r w:rsidRPr="00825605">
        <w:rPr>
          <w:lang w:val="ru-RU"/>
        </w:rPr>
        <w:t>.</w:t>
      </w:r>
      <w:r>
        <w:t>NET</w:t>
      </w:r>
      <w:r w:rsidRPr="00825605">
        <w:rPr>
          <w:lang w:val="ru-RU"/>
        </w:rPr>
        <w:t xml:space="preserve"> </w:t>
      </w:r>
      <w:r>
        <w:t>Data</w:t>
      </w:r>
      <w:r w:rsidRPr="00825605">
        <w:rPr>
          <w:lang w:val="ru-RU"/>
        </w:rPr>
        <w:t xml:space="preserve"> </w:t>
      </w:r>
      <w:r>
        <w:t>Services</w:t>
      </w:r>
      <w:r>
        <w:rPr>
          <w:lang w:val="ru-RU"/>
        </w:rPr>
        <w:t xml:space="preserve"> при описании класса рекомендуется использовать имя таблицы или определять делегат </w:t>
      </w:r>
      <w:r>
        <w:t>ResolveType</w:t>
      </w:r>
      <w:r>
        <w:rPr>
          <w:lang w:val="ru-RU"/>
        </w:rPr>
        <w:t xml:space="preserve"> для </w:t>
      </w:r>
      <w:r>
        <w:t>DataServiceContext</w:t>
      </w:r>
      <w:r w:rsidRPr="00825605">
        <w:rPr>
          <w:lang w:val="ru-RU"/>
        </w:rPr>
        <w:t>.</w:t>
      </w:r>
      <w:r>
        <w:rPr>
          <w:lang w:val="ru-RU"/>
        </w:rPr>
        <w:t xml:space="preserve"> Если этого не сделать и если имя класса не соответствует имени таблицы, производительность запроса деградирует с увеличением количества сущностей, возвращаемых в ответе. Рассмотрим пример использования делегата </w:t>
      </w:r>
      <w:r>
        <w:t>ResolveType</w:t>
      </w:r>
      <w:r>
        <w:rPr>
          <w:lang w:val="ru-RU"/>
        </w:rPr>
        <w:t>:</w:t>
      </w:r>
    </w:p>
    <w:p w:rsidR="00825605" w:rsidRPr="00825605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  <w:lang w:val="ru-RU"/>
        </w:rPr>
      </w:pPr>
    </w:p>
    <w:p w:rsidR="00825605" w:rsidRPr="002A1E00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</w:rPr>
      </w:pPr>
      <w:r w:rsidRPr="00E611D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B18DE">
        <w:rPr>
          <w:rFonts w:ascii="Courier New" w:hAnsi="Courier New" w:cs="Courier New"/>
          <w:sz w:val="16"/>
          <w:szCs w:val="16"/>
        </w:rPr>
        <w:t>public</w:t>
      </w:r>
      <w:proofErr w:type="gramEnd"/>
      <w:r w:rsidRPr="006B18DE">
        <w:rPr>
          <w:rFonts w:ascii="Courier New" w:hAnsi="Courier New" w:cs="Courier New"/>
          <w:sz w:val="16"/>
          <w:szCs w:val="16"/>
        </w:rPr>
        <w:t xml:space="preserve"> void Query(DataServiceContext context)           </w:t>
      </w:r>
    </w:p>
    <w:p w:rsidR="00825605" w:rsidRPr="00E611DA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  <w:lang w:val="ru-RU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</w:t>
      </w:r>
      <w:r w:rsidRPr="00E611DA">
        <w:rPr>
          <w:rFonts w:ascii="Courier New" w:hAnsi="Courier New" w:cs="Courier New"/>
          <w:sz w:val="16"/>
          <w:szCs w:val="16"/>
          <w:lang w:val="ru-RU"/>
        </w:rPr>
        <w:t xml:space="preserve">{                  </w:t>
      </w:r>
    </w:p>
    <w:p w:rsidR="00825605" w:rsidRPr="00825605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  <w:lang w:val="ru-RU"/>
        </w:rPr>
      </w:pPr>
      <w:r w:rsidRPr="00825605">
        <w:rPr>
          <w:rFonts w:ascii="Courier New" w:hAnsi="Courier New" w:cs="Courier New"/>
          <w:sz w:val="16"/>
          <w:szCs w:val="16"/>
          <w:lang w:val="ru-RU"/>
        </w:rPr>
        <w:t xml:space="preserve">        // </w:t>
      </w:r>
      <w:r w:rsidRPr="00501643">
        <w:rPr>
          <w:rFonts w:ascii="Courier New" w:hAnsi="Courier New" w:cs="Courier New"/>
          <w:color w:val="000000" w:themeColor="text1"/>
          <w:sz w:val="16"/>
          <w:szCs w:val="16"/>
          <w:lang w:val="ru-RU"/>
        </w:rPr>
        <w:t>задаем в качестве</w:t>
      </w:r>
      <w:r w:rsidRPr="00825605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Pr="006B18DE">
        <w:rPr>
          <w:rFonts w:ascii="Courier New" w:hAnsi="Courier New" w:cs="Courier New"/>
          <w:sz w:val="16"/>
          <w:szCs w:val="16"/>
        </w:rPr>
        <w:t>ResolveType</w:t>
      </w:r>
      <w:r w:rsidRPr="00825605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>
        <w:rPr>
          <w:rFonts w:ascii="Courier New" w:hAnsi="Courier New" w:cs="Courier New"/>
          <w:sz w:val="16"/>
          <w:szCs w:val="16"/>
          <w:lang w:val="ru-RU"/>
        </w:rPr>
        <w:t>метод</w:t>
      </w:r>
      <w:r w:rsidRPr="00825605">
        <w:rPr>
          <w:rFonts w:ascii="Courier New" w:hAnsi="Courier New" w:cs="Courier New"/>
          <w:sz w:val="16"/>
          <w:szCs w:val="16"/>
          <w:lang w:val="ru-RU"/>
        </w:rPr>
        <w:t xml:space="preserve">, </w:t>
      </w:r>
      <w:r>
        <w:rPr>
          <w:rFonts w:ascii="Courier New" w:hAnsi="Courier New" w:cs="Courier New"/>
          <w:sz w:val="16"/>
          <w:szCs w:val="16"/>
          <w:lang w:val="ru-RU"/>
        </w:rPr>
        <w:t>который</w:t>
      </w:r>
      <w:r w:rsidRPr="00825605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>
        <w:rPr>
          <w:rFonts w:ascii="Courier New" w:hAnsi="Courier New" w:cs="Courier New"/>
          <w:sz w:val="16"/>
          <w:szCs w:val="16"/>
          <w:lang w:val="ru-RU"/>
        </w:rPr>
        <w:t>будет</w:t>
      </w:r>
      <w:r w:rsidRPr="00825605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>
        <w:rPr>
          <w:rFonts w:ascii="Courier New" w:hAnsi="Courier New" w:cs="Courier New"/>
          <w:sz w:val="16"/>
          <w:szCs w:val="16"/>
          <w:lang w:val="ru-RU"/>
        </w:rPr>
        <w:t>возвращать</w:t>
      </w:r>
      <w:r w:rsidRPr="00825605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тип,</w:t>
      </w:r>
    </w:p>
    <w:p w:rsidR="00825605" w:rsidRPr="004B0357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  <w:lang w:val="ru-RU"/>
        </w:rPr>
      </w:pPr>
      <w:r w:rsidRPr="00825605">
        <w:rPr>
          <w:rFonts w:ascii="Courier New" w:hAnsi="Courier New" w:cs="Courier New"/>
          <w:sz w:val="16"/>
          <w:szCs w:val="16"/>
          <w:lang w:val="ru-RU"/>
        </w:rPr>
        <w:tab/>
        <w:t xml:space="preserve"> </w:t>
      </w:r>
      <w:r w:rsidRPr="004B0357">
        <w:rPr>
          <w:rFonts w:ascii="Courier New" w:hAnsi="Courier New" w:cs="Courier New"/>
          <w:sz w:val="16"/>
          <w:szCs w:val="16"/>
          <w:lang w:val="ru-RU"/>
        </w:rPr>
        <w:t xml:space="preserve">// </w:t>
      </w:r>
      <w:r w:rsidR="004B0357">
        <w:rPr>
          <w:rFonts w:ascii="Courier New" w:hAnsi="Courier New" w:cs="Courier New"/>
          <w:sz w:val="16"/>
          <w:szCs w:val="16"/>
          <w:lang w:val="ru-RU"/>
        </w:rPr>
        <w:t>который должен быть создан</w:t>
      </w:r>
    </w:p>
    <w:p w:rsidR="00825605" w:rsidRPr="00E611DA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  <w:lang w:val="ru-RU"/>
        </w:rPr>
      </w:pPr>
      <w:r w:rsidRPr="004B0357">
        <w:rPr>
          <w:rFonts w:ascii="Courier New" w:hAnsi="Courier New" w:cs="Courier New"/>
          <w:sz w:val="16"/>
          <w:szCs w:val="16"/>
          <w:lang w:val="ru-RU"/>
        </w:rPr>
        <w:t xml:space="preserve">        </w:t>
      </w:r>
      <w:r w:rsidRPr="006B18DE">
        <w:rPr>
          <w:rFonts w:ascii="Courier New" w:hAnsi="Courier New" w:cs="Courier New"/>
          <w:sz w:val="16"/>
          <w:szCs w:val="16"/>
        </w:rPr>
        <w:t>context</w:t>
      </w:r>
      <w:r w:rsidRPr="00E611DA">
        <w:rPr>
          <w:rFonts w:ascii="Courier New" w:hAnsi="Courier New" w:cs="Courier New"/>
          <w:sz w:val="16"/>
          <w:szCs w:val="16"/>
          <w:lang w:val="ru-RU"/>
        </w:rPr>
        <w:t>.</w:t>
      </w:r>
      <w:r w:rsidRPr="006B18DE">
        <w:rPr>
          <w:rFonts w:ascii="Courier New" w:hAnsi="Courier New" w:cs="Courier New"/>
          <w:sz w:val="16"/>
          <w:szCs w:val="16"/>
        </w:rPr>
        <w:t>ResolveType</w:t>
      </w:r>
      <w:r w:rsidRPr="00E611DA">
        <w:rPr>
          <w:rFonts w:ascii="Courier New" w:hAnsi="Courier New" w:cs="Courier New"/>
          <w:sz w:val="16"/>
          <w:szCs w:val="16"/>
          <w:lang w:val="ru-RU"/>
        </w:rPr>
        <w:t xml:space="preserve"> = </w:t>
      </w:r>
      <w:r w:rsidRPr="006B18DE">
        <w:rPr>
          <w:rFonts w:ascii="Courier New" w:hAnsi="Courier New" w:cs="Courier New"/>
          <w:sz w:val="16"/>
          <w:szCs w:val="16"/>
        </w:rPr>
        <w:t>this</w:t>
      </w:r>
      <w:r w:rsidRPr="00E611DA">
        <w:rPr>
          <w:rFonts w:ascii="Courier New" w:hAnsi="Courier New" w:cs="Courier New"/>
          <w:sz w:val="16"/>
          <w:szCs w:val="16"/>
          <w:lang w:val="ru-RU"/>
        </w:rPr>
        <w:t>.</w:t>
      </w:r>
      <w:r w:rsidRPr="006B18DE">
        <w:rPr>
          <w:rFonts w:ascii="Courier New" w:hAnsi="Courier New" w:cs="Courier New"/>
          <w:sz w:val="16"/>
          <w:szCs w:val="16"/>
        </w:rPr>
        <w:t>ResolveEntityType</w:t>
      </w:r>
      <w:r w:rsidRPr="00E611DA">
        <w:rPr>
          <w:rFonts w:ascii="Courier New" w:hAnsi="Courier New" w:cs="Courier New"/>
          <w:sz w:val="16"/>
          <w:szCs w:val="16"/>
          <w:lang w:val="ru-RU"/>
        </w:rPr>
        <w:t xml:space="preserve">;          </w:t>
      </w:r>
    </w:p>
    <w:p w:rsidR="00825605" w:rsidRPr="002A1E00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</w:rPr>
      </w:pPr>
      <w:r w:rsidRPr="00E611DA">
        <w:rPr>
          <w:rFonts w:ascii="Courier New" w:hAnsi="Courier New" w:cs="Courier New"/>
          <w:sz w:val="16"/>
          <w:szCs w:val="16"/>
          <w:lang w:val="ru-RU"/>
        </w:rPr>
        <w:t xml:space="preserve">        </w:t>
      </w:r>
      <w:r w:rsidRPr="006B18DE">
        <w:rPr>
          <w:rFonts w:ascii="Courier New" w:hAnsi="Courier New" w:cs="Courier New"/>
          <w:sz w:val="16"/>
          <w:szCs w:val="16"/>
        </w:rPr>
        <w:t xml:space="preserve">...        </w:t>
      </w:r>
    </w:p>
    <w:p w:rsidR="00825605" w:rsidRPr="002A1E00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}         </w:t>
      </w:r>
    </w:p>
    <w:p w:rsidR="00825605" w:rsidRPr="002A1E00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      </w:t>
      </w:r>
    </w:p>
    <w:p w:rsidR="00825605" w:rsidRPr="002A1E00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6B18DE">
        <w:rPr>
          <w:rFonts w:ascii="Courier New" w:hAnsi="Courier New" w:cs="Courier New"/>
          <w:sz w:val="16"/>
          <w:szCs w:val="16"/>
        </w:rPr>
        <w:t>public</w:t>
      </w:r>
      <w:proofErr w:type="gramEnd"/>
      <w:r w:rsidRPr="006B18DE">
        <w:rPr>
          <w:rFonts w:ascii="Courier New" w:hAnsi="Courier New" w:cs="Courier New"/>
          <w:sz w:val="16"/>
          <w:szCs w:val="16"/>
        </w:rPr>
        <w:t xml:space="preserve"> Type ResolveEntityType(string name)           </w:t>
      </w:r>
    </w:p>
    <w:p w:rsidR="00825605" w:rsidRPr="00E611DA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  <w:lang w:val="ru-RU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</w:t>
      </w:r>
      <w:r w:rsidRPr="00E611DA">
        <w:rPr>
          <w:rFonts w:ascii="Courier New" w:hAnsi="Courier New" w:cs="Courier New"/>
          <w:sz w:val="16"/>
          <w:szCs w:val="16"/>
          <w:lang w:val="ru-RU"/>
        </w:rPr>
        <w:t xml:space="preserve">{           </w:t>
      </w:r>
    </w:p>
    <w:p w:rsidR="00825605" w:rsidRPr="004B0357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  <w:lang w:val="ru-RU"/>
        </w:rPr>
      </w:pPr>
      <w:r w:rsidRPr="004B0357">
        <w:rPr>
          <w:rFonts w:ascii="Courier New" w:hAnsi="Courier New" w:cs="Courier New"/>
          <w:sz w:val="16"/>
          <w:szCs w:val="16"/>
          <w:lang w:val="ru-RU"/>
        </w:rPr>
        <w:t xml:space="preserve">        // </w:t>
      </w:r>
      <w:r w:rsidR="004B0357">
        <w:rPr>
          <w:rFonts w:ascii="Courier New" w:hAnsi="Courier New" w:cs="Courier New"/>
          <w:sz w:val="16"/>
          <w:szCs w:val="16"/>
          <w:lang w:val="ru-RU"/>
        </w:rPr>
        <w:t>если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конте</w:t>
      </w:r>
      <w:proofErr w:type="gramStart"/>
      <w:r w:rsidR="004B0357">
        <w:rPr>
          <w:rFonts w:ascii="Courier New" w:hAnsi="Courier New" w:cs="Courier New"/>
          <w:sz w:val="16"/>
          <w:szCs w:val="16"/>
          <w:lang w:val="ru-RU"/>
        </w:rPr>
        <w:t>кст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вкл</w:t>
      </w:r>
      <w:proofErr w:type="gramEnd"/>
      <w:r w:rsidR="004B0357">
        <w:rPr>
          <w:rFonts w:ascii="Courier New" w:hAnsi="Courier New" w:cs="Courier New"/>
          <w:sz w:val="16"/>
          <w:szCs w:val="16"/>
          <w:lang w:val="ru-RU"/>
        </w:rPr>
        <w:t>ючает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всего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один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тип</w:t>
      </w:r>
      <w:r w:rsidRPr="004B0357">
        <w:rPr>
          <w:rFonts w:ascii="Courier New" w:hAnsi="Courier New" w:cs="Courier New"/>
          <w:sz w:val="16"/>
          <w:szCs w:val="16"/>
          <w:lang w:val="ru-RU"/>
        </w:rPr>
        <w:t>,</w:t>
      </w:r>
      <w:r w:rsidR="004B0357">
        <w:rPr>
          <w:rFonts w:ascii="Courier New" w:hAnsi="Courier New" w:cs="Courier New"/>
          <w:sz w:val="16"/>
          <w:szCs w:val="16"/>
          <w:lang w:val="ru-RU"/>
        </w:rPr>
        <w:t xml:space="preserve"> он может быть</w:t>
      </w:r>
    </w:p>
    <w:p w:rsidR="00825605" w:rsidRPr="004B0357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  <w:lang w:val="ru-RU"/>
        </w:rPr>
      </w:pPr>
      <w:r w:rsidRPr="004B0357">
        <w:rPr>
          <w:rFonts w:ascii="Courier New" w:hAnsi="Courier New" w:cs="Courier New"/>
          <w:sz w:val="16"/>
          <w:szCs w:val="16"/>
          <w:lang w:val="ru-RU"/>
        </w:rPr>
        <w:t xml:space="preserve">        // </w:t>
      </w:r>
      <w:proofErr w:type="gramStart"/>
      <w:r w:rsidR="004B0357">
        <w:rPr>
          <w:rFonts w:ascii="Courier New" w:hAnsi="Courier New" w:cs="Courier New"/>
          <w:sz w:val="16"/>
          <w:szCs w:val="16"/>
          <w:lang w:val="ru-RU"/>
        </w:rPr>
        <w:t>возвращен</w:t>
      </w:r>
      <w:proofErr w:type="gramEnd"/>
      <w:r w:rsidR="004B0357">
        <w:rPr>
          <w:rFonts w:ascii="Courier New" w:hAnsi="Courier New" w:cs="Courier New"/>
          <w:sz w:val="16"/>
          <w:szCs w:val="16"/>
          <w:lang w:val="ru-RU"/>
        </w:rPr>
        <w:t xml:space="preserve"> без проверки значения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свойства</w:t>
      </w:r>
      <w:r w:rsidRPr="004B0357">
        <w:rPr>
          <w:rFonts w:ascii="Courier New" w:hAnsi="Courier New" w:cs="Courier New"/>
          <w:sz w:val="16"/>
          <w:szCs w:val="16"/>
          <w:lang w:val="ru-RU"/>
        </w:rPr>
        <w:t xml:space="preserve"> "</w:t>
      </w:r>
      <w:r w:rsidRPr="006B18DE">
        <w:rPr>
          <w:rFonts w:ascii="Courier New" w:hAnsi="Courier New" w:cs="Courier New"/>
          <w:sz w:val="16"/>
          <w:szCs w:val="16"/>
        </w:rPr>
        <w:t>name</w:t>
      </w:r>
      <w:r w:rsidRPr="004B0357">
        <w:rPr>
          <w:rFonts w:ascii="Courier New" w:hAnsi="Courier New" w:cs="Courier New"/>
          <w:sz w:val="16"/>
          <w:szCs w:val="16"/>
          <w:lang w:val="ru-RU"/>
        </w:rPr>
        <w:t xml:space="preserve">". </w:t>
      </w:r>
      <w:r w:rsidR="004B0357">
        <w:rPr>
          <w:rFonts w:ascii="Courier New" w:hAnsi="Courier New" w:cs="Courier New"/>
          <w:sz w:val="16"/>
          <w:szCs w:val="16"/>
          <w:lang w:val="ru-RU"/>
        </w:rPr>
        <w:t>В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противном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случае</w:t>
      </w:r>
      <w:r w:rsidRPr="004B0357">
        <w:rPr>
          <w:rFonts w:ascii="Courier New" w:hAnsi="Courier New" w:cs="Courier New"/>
          <w:sz w:val="16"/>
          <w:szCs w:val="16"/>
          <w:lang w:val="ru-RU"/>
        </w:rPr>
        <w:t xml:space="preserve">, </w:t>
      </w:r>
      <w:r w:rsidR="004B0357">
        <w:rPr>
          <w:rFonts w:ascii="Courier New" w:hAnsi="Courier New" w:cs="Courier New"/>
          <w:sz w:val="16"/>
          <w:szCs w:val="16"/>
          <w:lang w:val="ru-RU"/>
        </w:rPr>
        <w:t>проверяем</w:t>
      </w:r>
    </w:p>
    <w:p w:rsidR="004B0357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  <w:lang w:val="ru-RU"/>
        </w:rPr>
      </w:pPr>
      <w:r w:rsidRPr="004B0357">
        <w:rPr>
          <w:rFonts w:ascii="Courier New" w:hAnsi="Courier New" w:cs="Courier New"/>
          <w:sz w:val="16"/>
          <w:szCs w:val="16"/>
          <w:lang w:val="ru-RU"/>
        </w:rPr>
        <w:t xml:space="preserve">        // </w:t>
      </w:r>
      <w:r w:rsidR="004B0357">
        <w:rPr>
          <w:rFonts w:ascii="Courier New" w:hAnsi="Courier New" w:cs="Courier New"/>
          <w:sz w:val="16"/>
          <w:szCs w:val="16"/>
          <w:lang w:val="ru-RU"/>
        </w:rPr>
        <w:t>имя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и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возвращаем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соответствующий</w:t>
      </w:r>
      <w:r w:rsidR="004B0357" w:rsidRPr="004B0357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4B0357">
        <w:rPr>
          <w:rFonts w:ascii="Courier New" w:hAnsi="Courier New" w:cs="Courier New"/>
          <w:sz w:val="16"/>
          <w:szCs w:val="16"/>
          <w:lang w:val="ru-RU"/>
        </w:rPr>
        <w:t>тип</w:t>
      </w:r>
    </w:p>
    <w:p w:rsidR="00825605" w:rsidRPr="00501643" w:rsidRDefault="004B0357" w:rsidP="00825605">
      <w:pPr>
        <w:pStyle w:val="ListParagraph"/>
        <w:ind w:left="750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Courier New" w:hAnsi="Courier New" w:cs="Courier New"/>
          <w:sz w:val="16"/>
          <w:szCs w:val="16"/>
          <w:lang w:val="ru-RU"/>
        </w:rPr>
        <w:t xml:space="preserve">        </w:t>
      </w:r>
      <w:r w:rsidRPr="00501643">
        <w:rPr>
          <w:rFonts w:ascii="Courier New" w:hAnsi="Courier New" w:cs="Courier New"/>
          <w:sz w:val="16"/>
          <w:szCs w:val="16"/>
          <w:lang w:val="ru-RU"/>
        </w:rPr>
        <w:t xml:space="preserve">// </w:t>
      </w:r>
      <w:r w:rsidR="00825605" w:rsidRPr="00501643">
        <w:rPr>
          <w:rFonts w:ascii="Courier New" w:hAnsi="Courier New" w:cs="Courier New"/>
          <w:sz w:val="16"/>
          <w:szCs w:val="16"/>
          <w:lang w:val="ru-RU"/>
        </w:rPr>
        <w:t>(</w:t>
      </w:r>
      <w:r>
        <w:rPr>
          <w:rFonts w:ascii="Courier New" w:hAnsi="Courier New" w:cs="Courier New"/>
          <w:sz w:val="16"/>
          <w:szCs w:val="16"/>
          <w:lang w:val="ru-RU"/>
        </w:rPr>
        <w:t>возможно</w:t>
      </w:r>
      <w:r w:rsidRPr="00501643">
        <w:rPr>
          <w:rFonts w:ascii="Courier New" w:hAnsi="Courier New" w:cs="Courier New"/>
          <w:sz w:val="16"/>
          <w:szCs w:val="16"/>
          <w:lang w:val="ru-RU"/>
        </w:rPr>
        <w:t xml:space="preserve">, </w:t>
      </w:r>
      <w:r>
        <w:rPr>
          <w:rFonts w:ascii="Courier New" w:hAnsi="Courier New" w:cs="Courier New"/>
          <w:sz w:val="16"/>
          <w:szCs w:val="16"/>
          <w:lang w:val="ru-RU"/>
        </w:rPr>
        <w:t>сопоставление</w:t>
      </w:r>
      <w:r w:rsidRPr="00501643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 w:rsidR="00825605" w:rsidRPr="006B18DE">
        <w:rPr>
          <w:rFonts w:ascii="Courier New" w:hAnsi="Courier New" w:cs="Courier New"/>
          <w:sz w:val="16"/>
          <w:szCs w:val="16"/>
        </w:rPr>
        <w:t>Dictionary</w:t>
      </w:r>
      <w:r w:rsidR="00825605" w:rsidRPr="00501643">
        <w:rPr>
          <w:rFonts w:ascii="Courier New" w:hAnsi="Courier New" w:cs="Courier New"/>
          <w:sz w:val="16"/>
          <w:szCs w:val="16"/>
          <w:lang w:val="ru-RU"/>
        </w:rPr>
        <w:t>&lt;</w:t>
      </w:r>
      <w:r w:rsidR="00825605" w:rsidRPr="006B18DE">
        <w:rPr>
          <w:rFonts w:ascii="Courier New" w:hAnsi="Courier New" w:cs="Courier New"/>
          <w:sz w:val="16"/>
          <w:szCs w:val="16"/>
        </w:rPr>
        <w:t>string</w:t>
      </w:r>
      <w:r w:rsidR="00825605" w:rsidRPr="00501643">
        <w:rPr>
          <w:rFonts w:ascii="Courier New" w:hAnsi="Courier New" w:cs="Courier New"/>
          <w:sz w:val="16"/>
          <w:szCs w:val="16"/>
          <w:lang w:val="ru-RU"/>
        </w:rPr>
        <w:t xml:space="preserve">, </w:t>
      </w:r>
      <w:r w:rsidR="00825605" w:rsidRPr="006B18DE">
        <w:rPr>
          <w:rFonts w:ascii="Courier New" w:hAnsi="Courier New" w:cs="Courier New"/>
          <w:sz w:val="16"/>
          <w:szCs w:val="16"/>
        </w:rPr>
        <w:t>Type</w:t>
      </w:r>
      <w:r w:rsidR="00825605" w:rsidRPr="00501643">
        <w:rPr>
          <w:rFonts w:ascii="Courier New" w:hAnsi="Courier New" w:cs="Courier New"/>
          <w:sz w:val="16"/>
          <w:szCs w:val="16"/>
          <w:lang w:val="ru-RU"/>
        </w:rPr>
        <w:t xml:space="preserve">&gt; </w:t>
      </w:r>
      <w:r>
        <w:rPr>
          <w:rFonts w:ascii="Courier New" w:hAnsi="Courier New" w:cs="Courier New"/>
          <w:sz w:val="16"/>
          <w:szCs w:val="16"/>
          <w:lang w:val="ru-RU"/>
        </w:rPr>
        <w:t>будет</w:t>
      </w:r>
      <w:r w:rsidRPr="00501643">
        <w:rPr>
          <w:rFonts w:ascii="Courier New" w:hAnsi="Courier New" w:cs="Courier New"/>
          <w:sz w:val="16"/>
          <w:szCs w:val="16"/>
          <w:lang w:val="ru-RU"/>
        </w:rPr>
        <w:t xml:space="preserve"> </w:t>
      </w:r>
      <w:r>
        <w:rPr>
          <w:rFonts w:ascii="Courier New" w:hAnsi="Courier New" w:cs="Courier New"/>
          <w:sz w:val="16"/>
          <w:szCs w:val="16"/>
          <w:lang w:val="ru-RU"/>
        </w:rPr>
        <w:t>полезным</w:t>
      </w:r>
      <w:r w:rsidRPr="00501643">
        <w:rPr>
          <w:rFonts w:ascii="Courier New" w:hAnsi="Courier New" w:cs="Courier New"/>
          <w:sz w:val="16"/>
          <w:szCs w:val="16"/>
          <w:lang w:val="ru-RU"/>
        </w:rPr>
        <w:t>)</w:t>
      </w:r>
    </w:p>
    <w:p w:rsidR="00825605" w:rsidRPr="002A1E00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</w:rPr>
      </w:pPr>
      <w:r w:rsidRPr="00501643">
        <w:rPr>
          <w:rFonts w:ascii="Courier New" w:hAnsi="Courier New" w:cs="Courier New"/>
          <w:sz w:val="16"/>
          <w:szCs w:val="16"/>
          <w:lang w:val="ru-RU"/>
        </w:rPr>
        <w:t xml:space="preserve">        </w:t>
      </w:r>
      <w:r w:rsidRPr="006B18DE">
        <w:rPr>
          <w:rFonts w:ascii="Courier New" w:hAnsi="Courier New" w:cs="Courier New"/>
          <w:sz w:val="16"/>
          <w:szCs w:val="16"/>
        </w:rPr>
        <w:t xml:space="preserve">Type </w:t>
      </w:r>
      <w:proofErr w:type="gramStart"/>
      <w:r w:rsidRPr="006B18DE">
        <w:rPr>
          <w:rFonts w:ascii="Courier New" w:hAnsi="Courier New" w:cs="Courier New"/>
          <w:sz w:val="16"/>
          <w:szCs w:val="16"/>
        </w:rPr>
        <w:t>type  =</w:t>
      </w:r>
      <w:proofErr w:type="gramEnd"/>
      <w:r w:rsidRPr="006B18DE">
        <w:rPr>
          <w:rFonts w:ascii="Courier New" w:hAnsi="Courier New" w:cs="Courier New"/>
          <w:sz w:val="16"/>
          <w:szCs w:val="16"/>
        </w:rPr>
        <w:t xml:space="preserve"> typeof(Customer);  </w:t>
      </w:r>
    </w:p>
    <w:p w:rsidR="00825605" w:rsidRPr="002A1E00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6B18DE">
        <w:rPr>
          <w:rFonts w:ascii="Courier New" w:hAnsi="Courier New" w:cs="Courier New"/>
          <w:sz w:val="16"/>
          <w:szCs w:val="16"/>
        </w:rPr>
        <w:t>return</w:t>
      </w:r>
      <w:proofErr w:type="gramEnd"/>
      <w:r w:rsidRPr="006B18DE">
        <w:rPr>
          <w:rFonts w:ascii="Courier New" w:hAnsi="Courier New" w:cs="Courier New"/>
          <w:sz w:val="16"/>
          <w:szCs w:val="16"/>
        </w:rPr>
        <w:t xml:space="preserve"> type;           </w:t>
      </w:r>
    </w:p>
    <w:p w:rsidR="00825605" w:rsidRPr="002A1E00" w:rsidRDefault="00825605" w:rsidP="00825605">
      <w:pPr>
        <w:pStyle w:val="ListParagraph"/>
        <w:ind w:left="75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}         </w:t>
      </w:r>
    </w:p>
    <w:p w:rsidR="00760843" w:rsidRPr="007006A8" w:rsidRDefault="00760843" w:rsidP="008E7A3E">
      <w:pPr>
        <w:rPr>
          <w:lang w:val="ru-RU"/>
        </w:rPr>
      </w:pPr>
    </w:p>
    <w:p w:rsidR="007705DA" w:rsidRDefault="002D77C2" w:rsidP="007705DA">
      <w:pPr>
        <w:pStyle w:val="Heading2"/>
      </w:pPr>
      <w:bookmarkStart w:id="58" w:name="_Toc215250574"/>
      <w:bookmarkStart w:id="59" w:name="_Toc238286306"/>
      <w:r>
        <w:rPr>
          <w:lang w:val="ru-RU"/>
        </w:rPr>
        <w:lastRenderedPageBreak/>
        <w:t>Использование</w:t>
      </w:r>
      <w:r w:rsidR="007705DA">
        <w:t xml:space="preserve"> API</w:t>
      </w:r>
      <w:bookmarkEnd w:id="58"/>
      <w:r w:rsidRPr="002D77C2">
        <w:t xml:space="preserve"> </w:t>
      </w:r>
      <w:r>
        <w:t>REST</w:t>
      </w:r>
      <w:bookmarkEnd w:id="59"/>
    </w:p>
    <w:p w:rsidR="002D77C2" w:rsidRPr="002D77C2" w:rsidRDefault="002D77C2" w:rsidP="007705DA">
      <w:pPr>
        <w:rPr>
          <w:lang w:val="ru-RU"/>
        </w:rPr>
      </w:pPr>
      <w:r>
        <w:rPr>
          <w:lang w:val="ru-RU"/>
        </w:rPr>
        <w:t xml:space="preserve">Результатом всех рассматриваемых выше операций является передача </w:t>
      </w:r>
      <w:r>
        <w:t>HTTP</w:t>
      </w:r>
      <w:r>
        <w:rPr>
          <w:lang w:val="ru-RU"/>
        </w:rPr>
        <w:t xml:space="preserve">-сообщений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и с сервера. Приложение может отказаться от использования клиентской библиотеки </w:t>
      </w:r>
      <w:r w:rsidRPr="002D77C2">
        <w:rPr>
          <w:lang w:val="ru-RU"/>
        </w:rPr>
        <w:t>.</w:t>
      </w:r>
      <w:r>
        <w:t>NET</w:t>
      </w:r>
      <w:r>
        <w:rPr>
          <w:lang w:val="ru-RU"/>
        </w:rPr>
        <w:t xml:space="preserve"> и работать на уровне </w:t>
      </w:r>
      <w:r>
        <w:t>HTTP</w:t>
      </w:r>
      <w:r w:rsidRPr="002D77C2">
        <w:rPr>
          <w:lang w:val="ru-RU"/>
        </w:rPr>
        <w:t>/</w:t>
      </w:r>
      <w:r>
        <w:t>REST</w:t>
      </w:r>
      <w:r>
        <w:rPr>
          <w:lang w:val="ru-RU"/>
        </w:rPr>
        <w:t>.</w:t>
      </w:r>
    </w:p>
    <w:p w:rsidR="00D94629" w:rsidRDefault="002D77C2" w:rsidP="005F0387">
      <w:pPr>
        <w:pStyle w:val="Heading1"/>
      </w:pPr>
      <w:bookmarkStart w:id="60" w:name="_Toc238286307"/>
      <w:r>
        <w:rPr>
          <w:lang w:val="ru-RU"/>
        </w:rPr>
        <w:t>Параллельные обновления</w:t>
      </w:r>
      <w:bookmarkEnd w:id="60"/>
    </w:p>
    <w:p w:rsidR="00A3018C" w:rsidRPr="002D77C2" w:rsidRDefault="002D77C2" w:rsidP="00A3018C">
      <w:pPr>
        <w:rPr>
          <w:lang w:val="ru-RU"/>
        </w:rPr>
      </w:pPr>
      <w:r>
        <w:rPr>
          <w:lang w:val="ru-RU"/>
        </w:rPr>
        <w:t>Для</w:t>
      </w:r>
      <w:r w:rsidRPr="002D77C2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2D77C2">
        <w:rPr>
          <w:lang w:val="ru-RU"/>
        </w:rPr>
        <w:t xml:space="preserve"> </w:t>
      </w:r>
      <w:r>
        <w:rPr>
          <w:lang w:val="ru-RU"/>
        </w:rPr>
        <w:t>сущности</w:t>
      </w:r>
      <w:r w:rsidRPr="002D77C2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D77C2">
        <w:rPr>
          <w:lang w:val="ru-RU"/>
        </w:rPr>
        <w:t xml:space="preserve"> </w:t>
      </w:r>
      <w:r>
        <w:rPr>
          <w:lang w:val="ru-RU"/>
        </w:rPr>
        <w:t>выполнить следующие операции</w:t>
      </w:r>
      <w:r w:rsidR="00A3018C" w:rsidRPr="002D77C2">
        <w:rPr>
          <w:lang w:val="ru-RU"/>
        </w:rPr>
        <w:t>.</w:t>
      </w:r>
    </w:p>
    <w:p w:rsidR="00A3018C" w:rsidRDefault="002D77C2" w:rsidP="00A3018C">
      <w:pPr>
        <w:pStyle w:val="ListParagraph"/>
        <w:numPr>
          <w:ilvl w:val="0"/>
          <w:numId w:val="78"/>
        </w:numPr>
      </w:pPr>
      <w:r>
        <w:rPr>
          <w:lang w:val="ru-RU"/>
        </w:rPr>
        <w:t>Получить сущность с сервера</w:t>
      </w:r>
    </w:p>
    <w:p w:rsidR="00A3018C" w:rsidRPr="002D77C2" w:rsidRDefault="002D77C2" w:rsidP="00A3018C">
      <w:pPr>
        <w:pStyle w:val="ListParagraph"/>
        <w:numPr>
          <w:ilvl w:val="0"/>
          <w:numId w:val="78"/>
        </w:numPr>
        <w:rPr>
          <w:lang w:val="ru-RU"/>
        </w:rPr>
      </w:pPr>
      <w:r>
        <w:rPr>
          <w:lang w:val="ru-RU"/>
        </w:rPr>
        <w:t>Обновить</w:t>
      </w:r>
      <w:r w:rsidRPr="002D77C2">
        <w:rPr>
          <w:lang w:val="ru-RU"/>
        </w:rPr>
        <w:t xml:space="preserve"> </w:t>
      </w:r>
      <w:r>
        <w:rPr>
          <w:lang w:val="ru-RU"/>
        </w:rPr>
        <w:t>объект</w:t>
      </w:r>
      <w:r w:rsidRPr="002D77C2">
        <w:rPr>
          <w:lang w:val="ru-RU"/>
        </w:rPr>
        <w:t xml:space="preserve"> </w:t>
      </w:r>
      <w:r>
        <w:rPr>
          <w:lang w:val="ru-RU"/>
        </w:rPr>
        <w:t>локально</w:t>
      </w:r>
      <w:r w:rsidRPr="002D77C2">
        <w:rPr>
          <w:lang w:val="ru-RU"/>
        </w:rPr>
        <w:t xml:space="preserve"> </w:t>
      </w:r>
      <w:r>
        <w:rPr>
          <w:lang w:val="ru-RU"/>
        </w:rPr>
        <w:t>и</w:t>
      </w:r>
      <w:r w:rsidRPr="002D77C2">
        <w:rPr>
          <w:lang w:val="ru-RU"/>
        </w:rPr>
        <w:t xml:space="preserve"> </w:t>
      </w:r>
      <w:r>
        <w:rPr>
          <w:lang w:val="ru-RU"/>
        </w:rPr>
        <w:t>вернуть</w:t>
      </w:r>
      <w:r w:rsidRPr="002D77C2">
        <w:rPr>
          <w:lang w:val="ru-RU"/>
        </w:rPr>
        <w:t xml:space="preserve"> </w:t>
      </w:r>
      <w:r>
        <w:rPr>
          <w:lang w:val="ru-RU"/>
        </w:rPr>
        <w:t>его</w:t>
      </w:r>
      <w:r w:rsidRPr="002D77C2">
        <w:rPr>
          <w:lang w:val="ru-RU"/>
        </w:rPr>
        <w:t xml:space="preserve"> </w:t>
      </w:r>
      <w:r>
        <w:rPr>
          <w:lang w:val="ru-RU"/>
        </w:rPr>
        <w:t>на</w:t>
      </w:r>
      <w:r w:rsidRPr="002D77C2">
        <w:rPr>
          <w:lang w:val="ru-RU"/>
        </w:rPr>
        <w:t xml:space="preserve"> </w:t>
      </w:r>
      <w:r>
        <w:rPr>
          <w:lang w:val="ru-RU"/>
        </w:rPr>
        <w:t>сервер</w:t>
      </w:r>
      <w:r w:rsidR="00A3018C" w:rsidRPr="002D77C2">
        <w:rPr>
          <w:lang w:val="ru-RU"/>
        </w:rPr>
        <w:t>.</w:t>
      </w:r>
    </w:p>
    <w:p w:rsidR="00A3018C" w:rsidRPr="002D77C2" w:rsidRDefault="00A3018C" w:rsidP="00A3018C">
      <w:pPr>
        <w:ind w:left="720"/>
        <w:rPr>
          <w:lang w:val="ru-RU"/>
        </w:rPr>
      </w:pPr>
    </w:p>
    <w:p w:rsidR="002D77C2" w:rsidRPr="001F06F9" w:rsidRDefault="002D77C2" w:rsidP="00A3018C">
      <w:pPr>
        <w:rPr>
          <w:lang w:val="ru-RU"/>
        </w:rPr>
      </w:pPr>
      <w:r>
        <w:rPr>
          <w:lang w:val="ru-RU"/>
        </w:rPr>
        <w:t>Предположим, два процесса, выполняющихся параллельно, пытаются обновить</w:t>
      </w:r>
      <w:r w:rsidRPr="002D77C2">
        <w:rPr>
          <w:lang w:val="ru-RU"/>
        </w:rPr>
        <w:t xml:space="preserve"> </w:t>
      </w:r>
      <w:r>
        <w:rPr>
          <w:lang w:val="ru-RU"/>
        </w:rPr>
        <w:t xml:space="preserve">одну и ту же сущность. Поскольку шаги 1 и 2 не являются неделимыми, </w:t>
      </w:r>
      <w:r w:rsidR="001F06F9">
        <w:rPr>
          <w:lang w:val="ru-RU"/>
        </w:rPr>
        <w:t>на любом</w:t>
      </w:r>
      <w:r w:rsidR="008E6768">
        <w:rPr>
          <w:lang w:val="ru-RU"/>
        </w:rPr>
        <w:t xml:space="preserve"> из них может </w:t>
      </w:r>
      <w:r w:rsidR="001F06F9">
        <w:rPr>
          <w:lang w:val="ru-RU"/>
        </w:rPr>
        <w:t xml:space="preserve">возникнуть ситуация </w:t>
      </w:r>
      <w:r w:rsidR="00B4067C">
        <w:rPr>
          <w:lang w:val="ru-RU"/>
        </w:rPr>
        <w:t>внесения изменений в</w:t>
      </w:r>
      <w:r w:rsidR="001F06F9">
        <w:rPr>
          <w:lang w:val="ru-RU"/>
        </w:rPr>
        <w:t xml:space="preserve"> уже устаревш</w:t>
      </w:r>
      <w:r w:rsidR="00B4067C">
        <w:rPr>
          <w:lang w:val="ru-RU"/>
        </w:rPr>
        <w:t>ую</w:t>
      </w:r>
      <w:r w:rsidR="001F06F9">
        <w:rPr>
          <w:lang w:val="ru-RU"/>
        </w:rPr>
        <w:t xml:space="preserve"> верси</w:t>
      </w:r>
      <w:r w:rsidR="00B4067C">
        <w:rPr>
          <w:lang w:val="ru-RU"/>
        </w:rPr>
        <w:t>ю</w:t>
      </w:r>
      <w:r w:rsidR="001F06F9">
        <w:rPr>
          <w:lang w:val="ru-RU"/>
        </w:rPr>
        <w:t xml:space="preserve"> сущности. Для решения этой проблемы </w:t>
      </w:r>
      <w:r w:rsidR="001F06F9">
        <w:t>Windows</w:t>
      </w:r>
      <w:r w:rsidR="001F06F9" w:rsidRPr="001F06F9">
        <w:rPr>
          <w:lang w:val="ru-RU"/>
        </w:rPr>
        <w:t xml:space="preserve"> </w:t>
      </w:r>
      <w:r w:rsidR="001F06F9">
        <w:t>Azure</w:t>
      </w:r>
      <w:r w:rsidR="001F06F9" w:rsidRPr="001F06F9">
        <w:rPr>
          <w:lang w:val="ru-RU"/>
        </w:rPr>
        <w:t xml:space="preserve"> </w:t>
      </w:r>
      <w:r w:rsidR="001F06F9">
        <w:t>Table</w:t>
      </w:r>
      <w:r w:rsidR="001F06F9">
        <w:rPr>
          <w:lang w:val="ru-RU"/>
        </w:rPr>
        <w:t xml:space="preserve"> использует нежесткую блокировку.</w:t>
      </w:r>
    </w:p>
    <w:p w:rsidR="00A3018C" w:rsidRPr="002D77C2" w:rsidRDefault="00A3018C" w:rsidP="00A3018C">
      <w:pPr>
        <w:rPr>
          <w:lang w:val="ru-RU"/>
        </w:rPr>
      </w:pPr>
    </w:p>
    <w:p w:rsidR="003F2086" w:rsidRPr="003F2086" w:rsidRDefault="003F2086" w:rsidP="002C2D78">
      <w:pPr>
        <w:pStyle w:val="ListParagraph"/>
        <w:numPr>
          <w:ilvl w:val="0"/>
          <w:numId w:val="79"/>
        </w:numPr>
        <w:rPr>
          <w:lang w:val="ru-RU"/>
        </w:rPr>
      </w:pPr>
      <w:r>
        <w:rPr>
          <w:lang w:val="ru-RU"/>
        </w:rPr>
        <w:t>Для каждой сущности система сохраняет версию, которая изменяется сервером при каждом обновлении.</w:t>
      </w:r>
    </w:p>
    <w:p w:rsidR="003F2086" w:rsidRPr="003F2086" w:rsidRDefault="003F2086" w:rsidP="002C2D78">
      <w:pPr>
        <w:pStyle w:val="ListParagraph"/>
        <w:numPr>
          <w:ilvl w:val="0"/>
          <w:numId w:val="79"/>
        </w:numPr>
        <w:rPr>
          <w:lang w:val="ru-RU"/>
        </w:rPr>
      </w:pPr>
      <w:r>
        <w:rPr>
          <w:lang w:val="ru-RU"/>
        </w:rPr>
        <w:t xml:space="preserve">При извлечении сущности, сервер отправляет эту версию клиенту в виде </w:t>
      </w:r>
      <w:r>
        <w:t>ETag</w:t>
      </w:r>
      <w:r w:rsidRPr="003F2086">
        <w:rPr>
          <w:lang w:val="ru-RU"/>
        </w:rPr>
        <w:t xml:space="preserve"> </w:t>
      </w:r>
      <w:r>
        <w:t>HTTP</w:t>
      </w:r>
      <w:r w:rsidRPr="003F2086">
        <w:rPr>
          <w:lang w:val="ru-RU"/>
        </w:rPr>
        <w:t>.</w:t>
      </w:r>
    </w:p>
    <w:p w:rsidR="003F2086" w:rsidRPr="003F2086" w:rsidRDefault="003F2086" w:rsidP="002C2D78">
      <w:pPr>
        <w:pStyle w:val="ListParagraph"/>
        <w:numPr>
          <w:ilvl w:val="0"/>
          <w:numId w:val="79"/>
        </w:numPr>
        <w:rPr>
          <w:lang w:val="ru-RU"/>
        </w:rPr>
      </w:pPr>
      <w:r>
        <w:rPr>
          <w:lang w:val="ru-RU"/>
        </w:rPr>
        <w:t xml:space="preserve">Когда клиент передает запрос </w:t>
      </w:r>
      <w:r>
        <w:t>UPDATE</w:t>
      </w:r>
      <w:r>
        <w:rPr>
          <w:lang w:val="ru-RU"/>
        </w:rPr>
        <w:t xml:space="preserve"> (обновить) на сервер, он отправляет на него этот</w:t>
      </w:r>
      <w:r w:rsidRPr="003F2086">
        <w:rPr>
          <w:lang w:val="ru-RU"/>
        </w:rPr>
        <w:t xml:space="preserve"> </w:t>
      </w:r>
      <w:r>
        <w:t>ETag</w:t>
      </w:r>
      <w:r>
        <w:rPr>
          <w:lang w:val="ru-RU"/>
        </w:rPr>
        <w:t xml:space="preserve"> в виде заголовка </w:t>
      </w:r>
      <w:r>
        <w:t>If</w:t>
      </w:r>
      <w:r w:rsidRPr="003F2086">
        <w:rPr>
          <w:lang w:val="ru-RU"/>
        </w:rPr>
        <w:t>-</w:t>
      </w:r>
      <w:r>
        <w:t>Match</w:t>
      </w:r>
      <w:r>
        <w:rPr>
          <w:lang w:val="ru-RU"/>
        </w:rPr>
        <w:t>.</w:t>
      </w:r>
    </w:p>
    <w:p w:rsidR="003F2086" w:rsidRPr="003F2086" w:rsidRDefault="003F2086" w:rsidP="002C2D78">
      <w:pPr>
        <w:pStyle w:val="ListParagraph"/>
        <w:numPr>
          <w:ilvl w:val="0"/>
          <w:numId w:val="79"/>
        </w:numPr>
        <w:rPr>
          <w:lang w:val="ru-RU"/>
        </w:rPr>
      </w:pPr>
      <w:r>
        <w:rPr>
          <w:lang w:val="ru-RU"/>
        </w:rPr>
        <w:t xml:space="preserve">Если версия сущности, хранящаяся на сервере, аналогична </w:t>
      </w:r>
      <w:r>
        <w:t>ETag</w:t>
      </w:r>
      <w:r>
        <w:rPr>
          <w:lang w:val="ru-RU"/>
        </w:rPr>
        <w:t xml:space="preserve"> в заголовке </w:t>
      </w:r>
      <w:r>
        <w:t>If</w:t>
      </w:r>
      <w:r w:rsidRPr="003F2086">
        <w:rPr>
          <w:lang w:val="ru-RU"/>
        </w:rPr>
        <w:t>-</w:t>
      </w:r>
      <w:r>
        <w:t>Match</w:t>
      </w:r>
      <w:r>
        <w:rPr>
          <w:lang w:val="ru-RU"/>
        </w:rPr>
        <w:t xml:space="preserve">, изменение принимается, и хранящаяся на сервере сущность получает новую версию. Эта новая версия возвращается клиенту как заголовок </w:t>
      </w:r>
      <w:r>
        <w:t>ETag</w:t>
      </w:r>
      <w:r>
        <w:rPr>
          <w:lang w:val="ru-RU"/>
        </w:rPr>
        <w:t>.</w:t>
      </w:r>
    </w:p>
    <w:p w:rsidR="003F2086" w:rsidRPr="003F2086" w:rsidRDefault="003F2086" w:rsidP="002C2D78">
      <w:pPr>
        <w:pStyle w:val="ListParagraph"/>
        <w:numPr>
          <w:ilvl w:val="0"/>
          <w:numId w:val="79"/>
        </w:numPr>
        <w:rPr>
          <w:lang w:val="ru-RU"/>
        </w:rPr>
      </w:pPr>
      <w:r>
        <w:rPr>
          <w:lang w:val="ru-RU"/>
        </w:rPr>
        <w:t xml:space="preserve">Если версия сущности на сервере отличается от </w:t>
      </w:r>
      <w:r>
        <w:t>ETag</w:t>
      </w:r>
      <w:r>
        <w:rPr>
          <w:lang w:val="ru-RU"/>
        </w:rPr>
        <w:t xml:space="preserve"> в заголовке </w:t>
      </w:r>
      <w:r>
        <w:t>If</w:t>
      </w:r>
      <w:r w:rsidRPr="003F2086">
        <w:rPr>
          <w:lang w:val="ru-RU"/>
        </w:rPr>
        <w:t>-</w:t>
      </w:r>
      <w:r>
        <w:t>Match</w:t>
      </w:r>
      <w:r>
        <w:rPr>
          <w:lang w:val="ru-RU"/>
        </w:rPr>
        <w:t xml:space="preserve">, изменение отклоняется, и клиенту возвращается </w:t>
      </w:r>
      <w:r>
        <w:t>HTTP</w:t>
      </w:r>
      <w:r>
        <w:rPr>
          <w:lang w:val="ru-RU"/>
        </w:rPr>
        <w:t>-ошибка «</w:t>
      </w:r>
      <w:r>
        <w:t>precondition</w:t>
      </w:r>
      <w:r w:rsidRPr="003F2086">
        <w:rPr>
          <w:lang w:val="ru-RU"/>
        </w:rPr>
        <w:t xml:space="preserve"> </w:t>
      </w:r>
      <w:r>
        <w:t>failed</w:t>
      </w:r>
      <w:r>
        <w:rPr>
          <w:lang w:val="ru-RU"/>
        </w:rPr>
        <w:t>» (необходимое условие не выполнено).</w:t>
      </w:r>
    </w:p>
    <w:p w:rsidR="002C2D78" w:rsidRPr="003F2086" w:rsidRDefault="002C2D78" w:rsidP="002C2D78">
      <w:pPr>
        <w:ind w:left="720"/>
        <w:rPr>
          <w:lang w:val="ru-RU"/>
        </w:rPr>
      </w:pPr>
    </w:p>
    <w:p w:rsidR="00CB2094" w:rsidRPr="00CB2094" w:rsidRDefault="00AA20DF" w:rsidP="002C2D78">
      <w:pPr>
        <w:rPr>
          <w:lang w:val="ru-RU"/>
        </w:rPr>
      </w:pPr>
      <w:r>
        <w:rPr>
          <w:lang w:val="ru-RU"/>
        </w:rPr>
        <w:t>При получении ошибки «</w:t>
      </w:r>
      <w:r>
        <w:t>precondition</w:t>
      </w:r>
      <w:r w:rsidRPr="00AA20DF">
        <w:rPr>
          <w:lang w:val="ru-RU"/>
        </w:rPr>
        <w:t xml:space="preserve"> </w:t>
      </w:r>
      <w:r>
        <w:t>failed</w:t>
      </w:r>
      <w:r>
        <w:rPr>
          <w:lang w:val="ru-RU"/>
        </w:rPr>
        <w:t xml:space="preserve">» типовым поведением клиентского приложения будет повторение всей операции, как показано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фрагменте кода ниже.</w:t>
      </w:r>
    </w:p>
    <w:p w:rsidR="002C2D78" w:rsidRPr="00AA20DF" w:rsidRDefault="00AA20DF" w:rsidP="002C2D78">
      <w:pPr>
        <w:pStyle w:val="ListParagraph"/>
        <w:numPr>
          <w:ilvl w:val="0"/>
          <w:numId w:val="80"/>
        </w:numPr>
      </w:pPr>
      <w:r>
        <w:rPr>
          <w:lang w:val="ru-RU"/>
        </w:rPr>
        <w:t>Приложение</w:t>
      </w:r>
      <w:r w:rsidRPr="00AA20DF">
        <w:rPr>
          <w:lang w:val="ru-RU"/>
        </w:rPr>
        <w:t xml:space="preserve"> </w:t>
      </w:r>
      <w:r>
        <w:rPr>
          <w:lang w:val="ru-RU"/>
        </w:rPr>
        <w:t>должно</w:t>
      </w:r>
      <w:r w:rsidRPr="00AA20DF">
        <w:rPr>
          <w:lang w:val="ru-RU"/>
        </w:rPr>
        <w:t xml:space="preserve"> </w:t>
      </w:r>
      <w:r>
        <w:rPr>
          <w:lang w:val="ru-RU"/>
        </w:rPr>
        <w:t>извлечь</w:t>
      </w:r>
      <w:r w:rsidRPr="00AA20DF">
        <w:rPr>
          <w:lang w:val="ru-RU"/>
        </w:rPr>
        <w:t xml:space="preserve"> </w:t>
      </w:r>
      <w:r>
        <w:rPr>
          <w:lang w:val="ru-RU"/>
        </w:rPr>
        <w:t>этот</w:t>
      </w:r>
      <w:r w:rsidRPr="00AA20DF">
        <w:rPr>
          <w:lang w:val="ru-RU"/>
        </w:rPr>
        <w:t xml:space="preserve"> </w:t>
      </w:r>
      <w:r>
        <w:rPr>
          <w:lang w:val="ru-RU"/>
        </w:rPr>
        <w:t>объект</w:t>
      </w:r>
      <w:r w:rsidRPr="00AA20DF">
        <w:rPr>
          <w:lang w:val="ru-RU"/>
        </w:rPr>
        <w:t xml:space="preserve"> </w:t>
      </w:r>
      <w:r>
        <w:rPr>
          <w:lang w:val="ru-RU"/>
        </w:rPr>
        <w:t>снова</w:t>
      </w:r>
      <w:r w:rsidRPr="00AA20DF">
        <w:rPr>
          <w:lang w:val="ru-RU"/>
        </w:rPr>
        <w:t xml:space="preserve">, </w:t>
      </w:r>
      <w:r>
        <w:rPr>
          <w:lang w:val="ru-RU"/>
        </w:rPr>
        <w:t>т</w:t>
      </w:r>
      <w:r w:rsidRPr="00AA20DF">
        <w:rPr>
          <w:lang w:val="ru-RU"/>
        </w:rPr>
        <w:t>.</w:t>
      </w:r>
      <w:r>
        <w:rPr>
          <w:lang w:val="ru-RU"/>
        </w:rPr>
        <w:t>е</w:t>
      </w:r>
      <w:r w:rsidRPr="00AA20DF">
        <w:rPr>
          <w:lang w:val="ru-RU"/>
        </w:rPr>
        <w:t xml:space="preserve">. </w:t>
      </w:r>
      <w:r>
        <w:rPr>
          <w:lang w:val="ru-RU"/>
        </w:rPr>
        <w:t>получить</w:t>
      </w:r>
      <w:r w:rsidRPr="00AA20DF">
        <w:rPr>
          <w:lang w:val="ru-RU"/>
        </w:rPr>
        <w:t xml:space="preserve"> </w:t>
      </w:r>
      <w:r>
        <w:rPr>
          <w:lang w:val="ru-RU"/>
        </w:rPr>
        <w:t>его</w:t>
      </w:r>
      <w:r w:rsidRPr="00AA20DF">
        <w:rPr>
          <w:lang w:val="ru-RU"/>
        </w:rPr>
        <w:t xml:space="preserve"> </w:t>
      </w:r>
      <w:r>
        <w:rPr>
          <w:lang w:val="ru-RU"/>
        </w:rPr>
        <w:t>последнюю версию.</w:t>
      </w:r>
    </w:p>
    <w:p w:rsidR="002C2D78" w:rsidRPr="00AA20DF" w:rsidRDefault="00AA20DF" w:rsidP="002C2D78">
      <w:pPr>
        <w:pStyle w:val="ListParagraph"/>
        <w:numPr>
          <w:ilvl w:val="0"/>
          <w:numId w:val="80"/>
        </w:numPr>
        <w:rPr>
          <w:lang w:val="ru-RU"/>
        </w:rPr>
      </w:pPr>
      <w:r>
        <w:rPr>
          <w:lang w:val="ru-RU"/>
        </w:rPr>
        <w:t>Обновить</w:t>
      </w:r>
      <w:r w:rsidRPr="00AA20DF">
        <w:rPr>
          <w:lang w:val="ru-RU"/>
        </w:rPr>
        <w:t xml:space="preserve"> </w:t>
      </w:r>
      <w:r>
        <w:rPr>
          <w:lang w:val="ru-RU"/>
        </w:rPr>
        <w:t>объект</w:t>
      </w:r>
      <w:r w:rsidRPr="00AA20DF">
        <w:rPr>
          <w:lang w:val="ru-RU"/>
        </w:rPr>
        <w:t xml:space="preserve"> </w:t>
      </w:r>
      <w:r>
        <w:rPr>
          <w:lang w:val="ru-RU"/>
        </w:rPr>
        <w:t>локально</w:t>
      </w:r>
      <w:r w:rsidRPr="00AA20DF">
        <w:rPr>
          <w:lang w:val="ru-RU"/>
        </w:rPr>
        <w:t xml:space="preserve"> </w:t>
      </w:r>
      <w:r>
        <w:rPr>
          <w:lang w:val="ru-RU"/>
        </w:rPr>
        <w:t>и</w:t>
      </w:r>
      <w:r w:rsidRPr="00AA20DF">
        <w:rPr>
          <w:lang w:val="ru-RU"/>
        </w:rPr>
        <w:t xml:space="preserve"> </w:t>
      </w:r>
      <w:r>
        <w:rPr>
          <w:lang w:val="ru-RU"/>
        </w:rPr>
        <w:t>вернуть</w:t>
      </w:r>
      <w:r w:rsidRPr="00AA20DF">
        <w:rPr>
          <w:lang w:val="ru-RU"/>
        </w:rPr>
        <w:t xml:space="preserve"> </w:t>
      </w:r>
      <w:r>
        <w:rPr>
          <w:lang w:val="ru-RU"/>
        </w:rPr>
        <w:t>его</w:t>
      </w:r>
      <w:r w:rsidRPr="00AA20DF">
        <w:rPr>
          <w:lang w:val="ru-RU"/>
        </w:rPr>
        <w:t xml:space="preserve"> </w:t>
      </w:r>
      <w:r>
        <w:rPr>
          <w:lang w:val="ru-RU"/>
        </w:rPr>
        <w:t>на</w:t>
      </w:r>
      <w:r w:rsidRPr="00AA20DF">
        <w:rPr>
          <w:lang w:val="ru-RU"/>
        </w:rPr>
        <w:t xml:space="preserve"> </w:t>
      </w:r>
      <w:r>
        <w:rPr>
          <w:lang w:val="ru-RU"/>
        </w:rPr>
        <w:t>сервер</w:t>
      </w:r>
      <w:r w:rsidR="002C2D78" w:rsidRPr="00AA20DF">
        <w:rPr>
          <w:lang w:val="ru-RU"/>
        </w:rPr>
        <w:t>.</w:t>
      </w:r>
    </w:p>
    <w:p w:rsidR="00F15247" w:rsidRPr="00AA20DF" w:rsidRDefault="00F15247" w:rsidP="00D94629">
      <w:pPr>
        <w:rPr>
          <w:lang w:val="ru-RU"/>
        </w:rPr>
      </w:pPr>
    </w:p>
    <w:p w:rsidR="00AA20DF" w:rsidRPr="00AA20DF" w:rsidRDefault="00AA20DF" w:rsidP="00D94629">
      <w:pPr>
        <w:rPr>
          <w:lang w:val="ru-RU"/>
        </w:rPr>
      </w:pPr>
      <w:r>
        <w:rPr>
          <w:lang w:val="ru-RU"/>
        </w:rPr>
        <w:t xml:space="preserve">При использовании клиентской библиотеки </w:t>
      </w:r>
      <w:r w:rsidRPr="00AA20DF">
        <w:rPr>
          <w:lang w:val="ru-RU"/>
        </w:rPr>
        <w:t>.</w:t>
      </w:r>
      <w:r>
        <w:t>NET</w:t>
      </w:r>
      <w:r>
        <w:rPr>
          <w:lang w:val="ru-RU"/>
        </w:rPr>
        <w:t xml:space="preserve"> приложение получает </w:t>
      </w:r>
      <w:r>
        <w:t>HTTP</w:t>
      </w:r>
      <w:r>
        <w:rPr>
          <w:lang w:val="ru-RU"/>
        </w:rPr>
        <w:t>-код ошибки в виде и</w:t>
      </w:r>
      <w:r w:rsidR="00B4067C">
        <w:rPr>
          <w:lang w:val="ru-RU"/>
        </w:rPr>
        <w:t xml:space="preserve">сключения </w:t>
      </w:r>
      <w:r>
        <w:t>DataServiceRequestException</w:t>
      </w:r>
      <w:r>
        <w:rPr>
          <w:lang w:val="ru-RU"/>
        </w:rPr>
        <w:t>.</w:t>
      </w:r>
    </w:p>
    <w:p w:rsidR="00F9446D" w:rsidRPr="00AA20DF" w:rsidRDefault="00F9446D" w:rsidP="00D94629">
      <w:pPr>
        <w:rPr>
          <w:lang w:val="ru-RU"/>
        </w:rPr>
      </w:pPr>
    </w:p>
    <w:p w:rsidR="00AA20DF" w:rsidRPr="00AA20DF" w:rsidRDefault="00AA20DF" w:rsidP="00D94629">
      <w:pPr>
        <w:rPr>
          <w:lang w:val="ru-RU"/>
        </w:rPr>
      </w:pPr>
      <w:r>
        <w:rPr>
          <w:lang w:val="ru-RU"/>
        </w:rPr>
        <w:t>В примере ниже два разных клиента выполняют один и тот же код</w:t>
      </w:r>
      <w:r w:rsidR="00B4067C" w:rsidRPr="00B4067C">
        <w:rPr>
          <w:lang w:val="ru-RU"/>
        </w:rPr>
        <w:t xml:space="preserve"> </w:t>
      </w:r>
      <w:r w:rsidR="00B4067C">
        <w:rPr>
          <w:lang w:val="ru-RU"/>
        </w:rPr>
        <w:t>для изменения текста</w:t>
      </w:r>
      <w:r>
        <w:rPr>
          <w:lang w:val="ru-RU"/>
        </w:rPr>
        <w:t>. Эти два клиента пытаются задать</w:t>
      </w:r>
      <w:r w:rsidR="004B0357">
        <w:rPr>
          <w:lang w:val="ru-RU"/>
        </w:rPr>
        <w:t xml:space="preserve"> свойству «</w:t>
      </w:r>
      <w:r>
        <w:t>Text</w:t>
      </w:r>
      <w:r w:rsidR="004B0357">
        <w:rPr>
          <w:lang w:val="ru-RU"/>
        </w:rPr>
        <w:t>»</w:t>
      </w:r>
      <w:r>
        <w:rPr>
          <w:lang w:val="ru-RU"/>
        </w:rPr>
        <w:t xml:space="preserve"> разные значения.</w:t>
      </w:r>
      <w:r w:rsidR="004B0357">
        <w:rPr>
          <w:lang w:val="ru-RU"/>
        </w:rPr>
        <w:t xml:space="preserve"> Рассмотрим возможную последовательность событий, иллюстрирующую обработку параллельных обновлений.</w:t>
      </w:r>
    </w:p>
    <w:p w:rsidR="00186972" w:rsidRPr="00AA20DF" w:rsidRDefault="00186972" w:rsidP="00D94629">
      <w:pPr>
        <w:rPr>
          <w:lang w:val="ru-RU"/>
        </w:rPr>
      </w:pPr>
    </w:p>
    <w:p w:rsidR="00627B80" w:rsidRPr="00D43122" w:rsidRDefault="00E102CD" w:rsidP="00186972">
      <w:pPr>
        <w:pStyle w:val="ListParagraph"/>
        <w:numPr>
          <w:ilvl w:val="0"/>
          <w:numId w:val="129"/>
        </w:numPr>
        <w:rPr>
          <w:lang w:val="ru-RU"/>
        </w:rPr>
      </w:pPr>
      <w:r>
        <w:rPr>
          <w:lang w:val="ru-RU"/>
        </w:rPr>
        <w:t>Оба клиента</w:t>
      </w:r>
      <w:r w:rsidR="00D43122">
        <w:rPr>
          <w:lang w:val="ru-RU"/>
        </w:rPr>
        <w:t xml:space="preserve"> извлекают сущность. При этом для каждой сущности извлекается </w:t>
      </w:r>
      <w:r w:rsidR="00D43122">
        <w:t>ETag</w:t>
      </w:r>
      <w:r w:rsidR="00D43122">
        <w:rPr>
          <w:lang w:val="ru-RU"/>
        </w:rPr>
        <w:t>, например, «</w:t>
      </w:r>
      <w:r w:rsidR="00D43122">
        <w:t>v</w:t>
      </w:r>
      <w:r w:rsidR="00D43122" w:rsidRPr="00D43122">
        <w:rPr>
          <w:lang w:val="ru-RU"/>
        </w:rPr>
        <w:t>1</w:t>
      </w:r>
      <w:r w:rsidR="00D43122">
        <w:rPr>
          <w:lang w:val="ru-RU"/>
        </w:rPr>
        <w:t>». Оба клиента полагают, что предыдущая версия сущности – «</w:t>
      </w:r>
      <w:r w:rsidR="00D43122">
        <w:t>v1</w:t>
      </w:r>
      <w:r w:rsidR="00D43122">
        <w:rPr>
          <w:lang w:val="ru-RU"/>
        </w:rPr>
        <w:t>».</w:t>
      </w:r>
    </w:p>
    <w:p w:rsidR="00186972" w:rsidRPr="00D43122" w:rsidRDefault="00D43122" w:rsidP="00186972">
      <w:pPr>
        <w:pStyle w:val="ListParagraph"/>
        <w:numPr>
          <w:ilvl w:val="0"/>
          <w:numId w:val="129"/>
        </w:numPr>
        <w:rPr>
          <w:lang w:val="ru-RU"/>
        </w:rPr>
      </w:pPr>
      <w:r>
        <w:rPr>
          <w:lang w:val="ru-RU"/>
        </w:rPr>
        <w:lastRenderedPageBreak/>
        <w:t>Каждый</w:t>
      </w:r>
      <w:r w:rsidRPr="00D43122">
        <w:rPr>
          <w:lang w:val="ru-RU"/>
        </w:rPr>
        <w:t xml:space="preserve"> </w:t>
      </w:r>
      <w:r>
        <w:rPr>
          <w:lang w:val="ru-RU"/>
        </w:rPr>
        <w:t>клиент</w:t>
      </w:r>
      <w:r w:rsidRPr="00D43122">
        <w:rPr>
          <w:lang w:val="ru-RU"/>
        </w:rPr>
        <w:t xml:space="preserve"> </w:t>
      </w:r>
      <w:r>
        <w:rPr>
          <w:lang w:val="ru-RU"/>
        </w:rPr>
        <w:t>локально обновляет</w:t>
      </w:r>
      <w:r w:rsidRPr="00D43122">
        <w:rPr>
          <w:lang w:val="ru-RU"/>
        </w:rPr>
        <w:t xml:space="preserve"> </w:t>
      </w:r>
      <w:r>
        <w:rPr>
          <w:lang w:val="ru-RU"/>
        </w:rPr>
        <w:t>свойство</w:t>
      </w:r>
      <w:r w:rsidR="00186972" w:rsidRPr="00D43122">
        <w:rPr>
          <w:lang w:val="ru-RU"/>
        </w:rPr>
        <w:t xml:space="preserve"> </w:t>
      </w:r>
      <w:r w:rsidR="00186972">
        <w:t>Text</w:t>
      </w:r>
      <w:r w:rsidR="00186972" w:rsidRPr="00D43122">
        <w:rPr>
          <w:lang w:val="ru-RU"/>
        </w:rPr>
        <w:t>.</w:t>
      </w:r>
    </w:p>
    <w:p w:rsidR="00186972" w:rsidRPr="00D43122" w:rsidRDefault="00D43122" w:rsidP="00186972">
      <w:pPr>
        <w:pStyle w:val="ListParagraph"/>
        <w:numPr>
          <w:ilvl w:val="0"/>
          <w:numId w:val="129"/>
        </w:numPr>
        <w:rPr>
          <w:lang w:val="ru-RU"/>
        </w:rPr>
      </w:pPr>
      <w:r>
        <w:rPr>
          <w:lang w:val="ru-RU"/>
        </w:rPr>
        <w:t>Каждый</w:t>
      </w:r>
      <w:r w:rsidRPr="00D43122">
        <w:rPr>
          <w:lang w:val="ru-RU"/>
        </w:rPr>
        <w:t xml:space="preserve"> </w:t>
      </w:r>
      <w:r>
        <w:rPr>
          <w:lang w:val="ru-RU"/>
        </w:rPr>
        <w:t>клиент</w:t>
      </w:r>
      <w:r w:rsidRPr="00D43122">
        <w:rPr>
          <w:lang w:val="ru-RU"/>
        </w:rPr>
        <w:t xml:space="preserve"> </w:t>
      </w:r>
      <w:r>
        <w:rPr>
          <w:lang w:val="ru-RU"/>
        </w:rPr>
        <w:t>вызывает</w:t>
      </w:r>
      <w:r w:rsidRPr="00D43122">
        <w:rPr>
          <w:lang w:val="ru-RU"/>
        </w:rPr>
        <w:t xml:space="preserve"> </w:t>
      </w:r>
      <w:r>
        <w:rPr>
          <w:lang w:val="ru-RU"/>
        </w:rPr>
        <w:t xml:space="preserve">методы </w:t>
      </w:r>
      <w:r>
        <w:t>UpdateObject</w:t>
      </w:r>
      <w:r w:rsidRPr="00D43122">
        <w:rPr>
          <w:lang w:val="ru-RU"/>
        </w:rPr>
        <w:t xml:space="preserve"> </w:t>
      </w:r>
      <w:r>
        <w:rPr>
          <w:lang w:val="ru-RU"/>
        </w:rPr>
        <w:t>и</w:t>
      </w:r>
      <w:r w:rsidR="00186972" w:rsidRPr="00D43122">
        <w:rPr>
          <w:lang w:val="ru-RU"/>
        </w:rPr>
        <w:t xml:space="preserve"> </w:t>
      </w:r>
      <w:r w:rsidR="00186972">
        <w:t>SaveChanges</w:t>
      </w:r>
      <w:r w:rsidR="00186972" w:rsidRPr="00D43122">
        <w:rPr>
          <w:lang w:val="ru-RU"/>
        </w:rPr>
        <w:t>.</w:t>
      </w:r>
    </w:p>
    <w:p w:rsidR="00186972" w:rsidRPr="00D43122" w:rsidRDefault="00D43122" w:rsidP="00186972">
      <w:pPr>
        <w:pStyle w:val="ListParagraph"/>
        <w:numPr>
          <w:ilvl w:val="0"/>
          <w:numId w:val="129"/>
        </w:numPr>
        <w:rPr>
          <w:lang w:val="ru-RU"/>
        </w:rPr>
      </w:pPr>
      <w:r>
        <w:rPr>
          <w:lang w:val="ru-RU"/>
        </w:rPr>
        <w:t>Каждый</w:t>
      </w:r>
      <w:r w:rsidRPr="00D43122">
        <w:rPr>
          <w:lang w:val="ru-RU"/>
        </w:rPr>
        <w:t xml:space="preserve"> </w:t>
      </w:r>
      <w:r>
        <w:rPr>
          <w:lang w:val="ru-RU"/>
        </w:rPr>
        <w:t>клиент</w:t>
      </w:r>
      <w:r w:rsidRPr="00D43122">
        <w:rPr>
          <w:lang w:val="ru-RU"/>
        </w:rPr>
        <w:t xml:space="preserve"> </w:t>
      </w:r>
      <w:r>
        <w:rPr>
          <w:lang w:val="ru-RU"/>
        </w:rPr>
        <w:t>отправляет</w:t>
      </w:r>
      <w:r w:rsidR="00186972" w:rsidRPr="00D43122">
        <w:rPr>
          <w:lang w:val="ru-RU"/>
        </w:rPr>
        <w:t xml:space="preserve"> </w:t>
      </w:r>
      <w:r>
        <w:rPr>
          <w:lang w:val="ru-RU"/>
        </w:rPr>
        <w:t>на</w:t>
      </w:r>
      <w:r w:rsidRPr="00D43122">
        <w:rPr>
          <w:lang w:val="ru-RU"/>
        </w:rPr>
        <w:t xml:space="preserve"> </w:t>
      </w:r>
      <w:r>
        <w:rPr>
          <w:lang w:val="ru-RU"/>
        </w:rPr>
        <w:t>сервер</w:t>
      </w:r>
      <w:r w:rsidRPr="00D43122">
        <w:rPr>
          <w:lang w:val="ru-RU"/>
        </w:rPr>
        <w:t xml:space="preserve"> </w:t>
      </w:r>
      <w:r w:rsidR="00186972">
        <w:t>HTTP</w:t>
      </w:r>
      <w:r w:rsidRPr="00D43122">
        <w:rPr>
          <w:lang w:val="ru-RU"/>
        </w:rPr>
        <w:t>-</w:t>
      </w:r>
      <w:r>
        <w:rPr>
          <w:lang w:val="ru-RU"/>
        </w:rPr>
        <w:t>запрос</w:t>
      </w:r>
      <w:r w:rsidR="00186972" w:rsidRPr="00D43122">
        <w:rPr>
          <w:lang w:val="ru-RU"/>
        </w:rPr>
        <w:t xml:space="preserve"> </w:t>
      </w:r>
      <w:r>
        <w:rPr>
          <w:lang w:val="ru-RU"/>
        </w:rPr>
        <w:t>с заголовком</w:t>
      </w:r>
      <w:r w:rsidR="00186972" w:rsidRPr="00D43122">
        <w:rPr>
          <w:lang w:val="ru-RU"/>
        </w:rPr>
        <w:t xml:space="preserve"> </w:t>
      </w:r>
      <w:r>
        <w:rPr>
          <w:lang w:val="ru-RU"/>
        </w:rPr>
        <w:t>«</w:t>
      </w:r>
      <w:r w:rsidR="00186972">
        <w:t>If</w:t>
      </w:r>
      <w:r w:rsidR="00186972" w:rsidRPr="00D43122">
        <w:rPr>
          <w:lang w:val="ru-RU"/>
        </w:rPr>
        <w:t>-</w:t>
      </w:r>
      <w:r w:rsidR="00186972">
        <w:t>Match</w:t>
      </w:r>
      <w:r w:rsidR="00186972" w:rsidRPr="00D43122">
        <w:rPr>
          <w:lang w:val="ru-RU"/>
        </w:rPr>
        <w:t xml:space="preserve">: </w:t>
      </w:r>
      <w:r w:rsidR="00186972">
        <w:t>v</w:t>
      </w:r>
      <w:r w:rsidR="00186972" w:rsidRPr="00D43122">
        <w:rPr>
          <w:lang w:val="ru-RU"/>
        </w:rPr>
        <w:t>1</w:t>
      </w:r>
      <w:r>
        <w:rPr>
          <w:lang w:val="ru-RU"/>
        </w:rPr>
        <w:t>»</w:t>
      </w:r>
      <w:r w:rsidR="00186972" w:rsidRPr="00D43122">
        <w:rPr>
          <w:lang w:val="ru-RU"/>
        </w:rPr>
        <w:t>.</w:t>
      </w:r>
    </w:p>
    <w:p w:rsidR="00186972" w:rsidRPr="00D43122" w:rsidRDefault="00D43122" w:rsidP="00186972">
      <w:pPr>
        <w:pStyle w:val="ListParagraph"/>
        <w:numPr>
          <w:ilvl w:val="0"/>
          <w:numId w:val="129"/>
        </w:numPr>
        <w:rPr>
          <w:lang w:val="ru-RU"/>
        </w:rPr>
      </w:pPr>
      <w:r>
        <w:rPr>
          <w:lang w:val="ru-RU"/>
        </w:rPr>
        <w:t>Запрос</w:t>
      </w:r>
      <w:r w:rsidRPr="00D43122">
        <w:rPr>
          <w:lang w:val="ru-RU"/>
        </w:rPr>
        <w:t xml:space="preserve"> </w:t>
      </w:r>
      <w:r>
        <w:rPr>
          <w:lang w:val="ru-RU"/>
        </w:rPr>
        <w:t>одного</w:t>
      </w:r>
      <w:r w:rsidRPr="00D43122">
        <w:rPr>
          <w:lang w:val="ru-RU"/>
        </w:rPr>
        <w:t xml:space="preserve"> </w:t>
      </w:r>
      <w:r>
        <w:rPr>
          <w:lang w:val="ru-RU"/>
        </w:rPr>
        <w:t>из</w:t>
      </w:r>
      <w:r w:rsidRPr="00D43122">
        <w:rPr>
          <w:lang w:val="ru-RU"/>
        </w:rPr>
        <w:t xml:space="preserve"> </w:t>
      </w:r>
      <w:r>
        <w:rPr>
          <w:lang w:val="ru-RU"/>
        </w:rPr>
        <w:t>клиентов</w:t>
      </w:r>
      <w:r w:rsidRPr="00D43122">
        <w:rPr>
          <w:lang w:val="ru-RU"/>
        </w:rPr>
        <w:t xml:space="preserve"> </w:t>
      </w:r>
      <w:r>
        <w:rPr>
          <w:lang w:val="ru-RU"/>
        </w:rPr>
        <w:t>попадает</w:t>
      </w:r>
      <w:r w:rsidRPr="00D43122">
        <w:rPr>
          <w:lang w:val="ru-RU"/>
        </w:rPr>
        <w:t xml:space="preserve"> </w:t>
      </w:r>
      <w:r>
        <w:rPr>
          <w:lang w:val="ru-RU"/>
        </w:rPr>
        <w:t>на сервер первым</w:t>
      </w:r>
      <w:r w:rsidR="00186972" w:rsidRPr="00D43122">
        <w:rPr>
          <w:lang w:val="ru-RU"/>
        </w:rPr>
        <w:t>.</w:t>
      </w:r>
    </w:p>
    <w:p w:rsidR="00186972" w:rsidRPr="0031441D" w:rsidRDefault="009F5C46" w:rsidP="00186972">
      <w:pPr>
        <w:pStyle w:val="ListParagraph"/>
        <w:numPr>
          <w:ilvl w:val="1"/>
          <w:numId w:val="129"/>
        </w:numPr>
        <w:rPr>
          <w:lang w:val="ru-RU"/>
        </w:rPr>
      </w:pPr>
      <w:r>
        <w:rPr>
          <w:lang w:val="ru-RU"/>
        </w:rPr>
        <w:t>Сервер</w:t>
      </w:r>
      <w:r w:rsidRPr="009F5C46">
        <w:rPr>
          <w:lang w:val="ru-RU"/>
        </w:rPr>
        <w:t xml:space="preserve"> </w:t>
      </w:r>
      <w:r>
        <w:rPr>
          <w:lang w:val="ru-RU"/>
        </w:rPr>
        <w:t>сравнивает</w:t>
      </w:r>
      <w:r w:rsidRPr="009F5C46">
        <w:rPr>
          <w:lang w:val="ru-RU"/>
        </w:rPr>
        <w:t xml:space="preserve"> </w:t>
      </w:r>
      <w:r>
        <w:rPr>
          <w:lang w:val="ru-RU"/>
        </w:rPr>
        <w:t>заголовок</w:t>
      </w:r>
      <w:r w:rsidR="00186972" w:rsidRPr="009F5C46">
        <w:rPr>
          <w:lang w:val="ru-RU"/>
        </w:rPr>
        <w:t xml:space="preserve"> </w:t>
      </w:r>
      <w:r w:rsidR="0031441D">
        <w:rPr>
          <w:lang w:val="ru-RU"/>
        </w:rPr>
        <w:t>«</w:t>
      </w:r>
      <w:r w:rsidR="00186972">
        <w:t>If</w:t>
      </w:r>
      <w:r w:rsidR="00186972" w:rsidRPr="009F5C46">
        <w:rPr>
          <w:lang w:val="ru-RU"/>
        </w:rPr>
        <w:t>-</w:t>
      </w:r>
      <w:r w:rsidR="00186972">
        <w:t>Match</w:t>
      </w:r>
      <w:r w:rsidR="0031441D">
        <w:rPr>
          <w:lang w:val="ru-RU"/>
        </w:rPr>
        <w:t>»</w:t>
      </w:r>
      <w:r w:rsidR="00186972" w:rsidRPr="009F5C46">
        <w:rPr>
          <w:lang w:val="ru-RU"/>
        </w:rPr>
        <w:t xml:space="preserve"> </w:t>
      </w:r>
      <w:r>
        <w:rPr>
          <w:lang w:val="ru-RU"/>
        </w:rPr>
        <w:t>с</w:t>
      </w:r>
      <w:r w:rsidRPr="009F5C46">
        <w:rPr>
          <w:lang w:val="ru-RU"/>
        </w:rPr>
        <w:t xml:space="preserve"> </w:t>
      </w:r>
      <w:r>
        <w:rPr>
          <w:lang w:val="ru-RU"/>
        </w:rPr>
        <w:t>версией сущности</w:t>
      </w:r>
      <w:r w:rsidR="00186972" w:rsidRPr="009F5C46">
        <w:rPr>
          <w:lang w:val="ru-RU"/>
        </w:rPr>
        <w:t xml:space="preserve">. </w:t>
      </w:r>
      <w:r>
        <w:rPr>
          <w:lang w:val="ru-RU"/>
        </w:rPr>
        <w:t>Они</w:t>
      </w:r>
      <w:r w:rsidRPr="0031441D">
        <w:rPr>
          <w:lang w:val="ru-RU"/>
        </w:rPr>
        <w:t xml:space="preserve"> </w:t>
      </w:r>
      <w:r>
        <w:rPr>
          <w:lang w:val="ru-RU"/>
        </w:rPr>
        <w:t>совпадают</w:t>
      </w:r>
      <w:r w:rsidR="00186972" w:rsidRPr="0031441D">
        <w:rPr>
          <w:lang w:val="ru-RU"/>
        </w:rPr>
        <w:t>.</w:t>
      </w:r>
    </w:p>
    <w:p w:rsidR="00186972" w:rsidRDefault="009F5C46" w:rsidP="00186972">
      <w:pPr>
        <w:pStyle w:val="ListParagraph"/>
        <w:numPr>
          <w:ilvl w:val="1"/>
          <w:numId w:val="129"/>
        </w:numPr>
      </w:pPr>
      <w:r>
        <w:rPr>
          <w:lang w:val="ru-RU"/>
        </w:rPr>
        <w:t>Сервер применяет изменение</w:t>
      </w:r>
      <w:r w:rsidR="00186972">
        <w:t>.</w:t>
      </w:r>
    </w:p>
    <w:p w:rsidR="00186972" w:rsidRPr="009F5C46" w:rsidRDefault="009F5C46" w:rsidP="00186972">
      <w:pPr>
        <w:pStyle w:val="ListParagraph"/>
        <w:numPr>
          <w:ilvl w:val="1"/>
          <w:numId w:val="129"/>
        </w:numPr>
        <w:rPr>
          <w:lang w:val="ru-RU"/>
        </w:rPr>
      </w:pPr>
      <w:r>
        <w:rPr>
          <w:lang w:val="ru-RU"/>
        </w:rPr>
        <w:t>Версия</w:t>
      </w:r>
      <w:r w:rsidRPr="009F5C46">
        <w:rPr>
          <w:lang w:val="ru-RU"/>
        </w:rPr>
        <w:t xml:space="preserve"> </w:t>
      </w:r>
      <w:r>
        <w:rPr>
          <w:lang w:val="ru-RU"/>
        </w:rPr>
        <w:t>сущности</w:t>
      </w:r>
      <w:r w:rsidRPr="009F5C46">
        <w:rPr>
          <w:lang w:val="ru-RU"/>
        </w:rPr>
        <w:t xml:space="preserve"> </w:t>
      </w:r>
      <w:r>
        <w:rPr>
          <w:lang w:val="ru-RU"/>
        </w:rPr>
        <w:t>на</w:t>
      </w:r>
      <w:r w:rsidRPr="009F5C46">
        <w:rPr>
          <w:lang w:val="ru-RU"/>
        </w:rPr>
        <w:t xml:space="preserve"> </w:t>
      </w:r>
      <w:r>
        <w:rPr>
          <w:lang w:val="ru-RU"/>
        </w:rPr>
        <w:t>сервере</w:t>
      </w:r>
      <w:r w:rsidRPr="009F5C46">
        <w:rPr>
          <w:lang w:val="ru-RU"/>
        </w:rPr>
        <w:t xml:space="preserve"> </w:t>
      </w:r>
      <w:r>
        <w:rPr>
          <w:lang w:val="ru-RU"/>
        </w:rPr>
        <w:t>обновляется</w:t>
      </w:r>
      <w:r w:rsidR="00186972" w:rsidRPr="009F5C46">
        <w:rPr>
          <w:lang w:val="ru-RU"/>
        </w:rPr>
        <w:t xml:space="preserve"> </w:t>
      </w:r>
      <w:r>
        <w:rPr>
          <w:lang w:val="ru-RU"/>
        </w:rPr>
        <w:t>и становится</w:t>
      </w:r>
      <w:r w:rsidR="00186972" w:rsidRPr="009F5C46">
        <w:rPr>
          <w:lang w:val="ru-RU"/>
        </w:rPr>
        <w:t xml:space="preserve"> </w:t>
      </w:r>
      <w:r>
        <w:rPr>
          <w:lang w:val="ru-RU"/>
        </w:rPr>
        <w:t>«</w:t>
      </w:r>
      <w:r w:rsidR="00186972">
        <w:t>v</w:t>
      </w:r>
      <w:r w:rsidR="00186972" w:rsidRPr="009F5C46">
        <w:rPr>
          <w:lang w:val="ru-RU"/>
        </w:rPr>
        <w:t>2</w:t>
      </w:r>
      <w:r>
        <w:rPr>
          <w:lang w:val="ru-RU"/>
        </w:rPr>
        <w:t>».</w:t>
      </w:r>
    </w:p>
    <w:p w:rsidR="00186972" w:rsidRPr="009F5C46" w:rsidRDefault="009F5C46" w:rsidP="00186972">
      <w:pPr>
        <w:pStyle w:val="ListParagraph"/>
        <w:numPr>
          <w:ilvl w:val="1"/>
          <w:numId w:val="129"/>
        </w:numPr>
        <w:rPr>
          <w:lang w:val="ru-RU"/>
        </w:rPr>
      </w:pPr>
      <w:r>
        <w:rPr>
          <w:lang w:val="ru-RU"/>
        </w:rPr>
        <w:t>В</w:t>
      </w:r>
      <w:r w:rsidRPr="009F5C46">
        <w:rPr>
          <w:lang w:val="ru-RU"/>
        </w:rPr>
        <w:t xml:space="preserve"> </w:t>
      </w:r>
      <w:r>
        <w:rPr>
          <w:lang w:val="ru-RU"/>
        </w:rPr>
        <w:t>качестве</w:t>
      </w:r>
      <w:r w:rsidRPr="009F5C46">
        <w:rPr>
          <w:lang w:val="ru-RU"/>
        </w:rPr>
        <w:t xml:space="preserve"> </w:t>
      </w:r>
      <w:r>
        <w:rPr>
          <w:lang w:val="ru-RU"/>
        </w:rPr>
        <w:t>ответа</w:t>
      </w:r>
      <w:r w:rsidRPr="009F5C46">
        <w:rPr>
          <w:lang w:val="ru-RU"/>
        </w:rPr>
        <w:t xml:space="preserve"> </w:t>
      </w:r>
      <w:r>
        <w:rPr>
          <w:lang w:val="ru-RU"/>
        </w:rPr>
        <w:t>клиенту</w:t>
      </w:r>
      <w:r w:rsidRPr="009F5C46">
        <w:rPr>
          <w:lang w:val="ru-RU"/>
        </w:rPr>
        <w:t xml:space="preserve"> </w:t>
      </w:r>
      <w:r>
        <w:rPr>
          <w:lang w:val="ru-RU"/>
        </w:rPr>
        <w:t>отправляется</w:t>
      </w:r>
      <w:r w:rsidRPr="009F5C46">
        <w:rPr>
          <w:lang w:val="ru-RU"/>
        </w:rPr>
        <w:t xml:space="preserve"> </w:t>
      </w:r>
      <w:r>
        <w:rPr>
          <w:lang w:val="ru-RU"/>
        </w:rPr>
        <w:t>новый</w:t>
      </w:r>
      <w:r w:rsidRPr="009F5C46">
        <w:rPr>
          <w:lang w:val="ru-RU"/>
        </w:rPr>
        <w:t xml:space="preserve"> </w:t>
      </w:r>
      <w:r>
        <w:rPr>
          <w:lang w:val="ru-RU"/>
        </w:rPr>
        <w:t>заголовок</w:t>
      </w:r>
      <w:r w:rsidRPr="009F5C46">
        <w:rPr>
          <w:lang w:val="ru-RU"/>
        </w:rPr>
        <w:t xml:space="preserve"> </w:t>
      </w:r>
      <w:r>
        <w:rPr>
          <w:lang w:val="ru-RU"/>
        </w:rPr>
        <w:t>«</w:t>
      </w:r>
      <w:r w:rsidR="00186972">
        <w:t>ETag</w:t>
      </w:r>
      <w:r w:rsidR="00186972" w:rsidRPr="009F5C46">
        <w:rPr>
          <w:lang w:val="ru-RU"/>
        </w:rPr>
        <w:t>:</w:t>
      </w:r>
      <w:r w:rsidR="00186972">
        <w:t>v</w:t>
      </w:r>
      <w:r w:rsidR="00186972" w:rsidRPr="009F5C46">
        <w:rPr>
          <w:lang w:val="ru-RU"/>
        </w:rPr>
        <w:t>2</w:t>
      </w:r>
      <w:r>
        <w:rPr>
          <w:lang w:val="ru-RU"/>
        </w:rPr>
        <w:t>»</w:t>
      </w:r>
      <w:r w:rsidR="00186972" w:rsidRPr="009F5C46">
        <w:rPr>
          <w:lang w:val="ru-RU"/>
        </w:rPr>
        <w:t>.</w:t>
      </w:r>
    </w:p>
    <w:p w:rsidR="00186972" w:rsidRPr="000A7D01" w:rsidRDefault="000A7D01" w:rsidP="00186972">
      <w:pPr>
        <w:pStyle w:val="ListParagraph"/>
        <w:numPr>
          <w:ilvl w:val="0"/>
          <w:numId w:val="129"/>
        </w:numPr>
        <w:rPr>
          <w:lang w:val="ru-RU"/>
        </w:rPr>
      </w:pPr>
      <w:r>
        <w:rPr>
          <w:lang w:val="ru-RU"/>
        </w:rPr>
        <w:t>Далее</w:t>
      </w:r>
      <w:r w:rsidRPr="000A7D01">
        <w:rPr>
          <w:lang w:val="ru-RU"/>
        </w:rPr>
        <w:t xml:space="preserve"> </w:t>
      </w:r>
      <w:r>
        <w:rPr>
          <w:lang w:val="ru-RU"/>
        </w:rPr>
        <w:t>на</w:t>
      </w:r>
      <w:r w:rsidRPr="000A7D01">
        <w:rPr>
          <w:lang w:val="ru-RU"/>
        </w:rPr>
        <w:t xml:space="preserve"> </w:t>
      </w:r>
      <w:r>
        <w:rPr>
          <w:lang w:val="ru-RU"/>
        </w:rPr>
        <w:t>сервер</w:t>
      </w:r>
      <w:r w:rsidRPr="000A7D01">
        <w:rPr>
          <w:lang w:val="ru-RU"/>
        </w:rPr>
        <w:t xml:space="preserve"> </w:t>
      </w:r>
      <w:r>
        <w:rPr>
          <w:lang w:val="ru-RU"/>
        </w:rPr>
        <w:t>поступает</w:t>
      </w:r>
      <w:r w:rsidRPr="000A7D01">
        <w:rPr>
          <w:lang w:val="ru-RU"/>
        </w:rPr>
        <w:t xml:space="preserve"> </w:t>
      </w:r>
      <w:r>
        <w:rPr>
          <w:lang w:val="ru-RU"/>
        </w:rPr>
        <w:t>запрос</w:t>
      </w:r>
      <w:r w:rsidRPr="000A7D01">
        <w:rPr>
          <w:lang w:val="ru-RU"/>
        </w:rPr>
        <w:t xml:space="preserve"> </w:t>
      </w:r>
      <w:r>
        <w:rPr>
          <w:lang w:val="ru-RU"/>
        </w:rPr>
        <w:t>другого клиента</w:t>
      </w:r>
      <w:r w:rsidR="00186972" w:rsidRPr="000A7D01">
        <w:rPr>
          <w:lang w:val="ru-RU"/>
        </w:rPr>
        <w:t>.</w:t>
      </w:r>
      <w:r>
        <w:rPr>
          <w:lang w:val="ru-RU"/>
        </w:rPr>
        <w:t xml:space="preserve"> На</w:t>
      </w:r>
      <w:r w:rsidRPr="000A7D01">
        <w:rPr>
          <w:lang w:val="ru-RU"/>
        </w:rPr>
        <w:t xml:space="preserve"> </w:t>
      </w:r>
      <w:r>
        <w:rPr>
          <w:lang w:val="ru-RU"/>
        </w:rPr>
        <w:t>этот</w:t>
      </w:r>
      <w:r w:rsidRPr="000A7D01">
        <w:rPr>
          <w:lang w:val="ru-RU"/>
        </w:rPr>
        <w:t xml:space="preserve"> </w:t>
      </w:r>
      <w:r>
        <w:rPr>
          <w:lang w:val="ru-RU"/>
        </w:rPr>
        <w:t>момент</w:t>
      </w:r>
      <w:r w:rsidRPr="000A7D01">
        <w:rPr>
          <w:lang w:val="ru-RU"/>
        </w:rPr>
        <w:t xml:space="preserve"> </w:t>
      </w:r>
      <w:r>
        <w:rPr>
          <w:lang w:val="ru-RU"/>
        </w:rPr>
        <w:t>изменения</w:t>
      </w:r>
      <w:r w:rsidRPr="000A7D01">
        <w:rPr>
          <w:lang w:val="ru-RU"/>
        </w:rPr>
        <w:t xml:space="preserve"> </w:t>
      </w:r>
      <w:r>
        <w:rPr>
          <w:lang w:val="ru-RU"/>
        </w:rPr>
        <w:t>первого</w:t>
      </w:r>
      <w:r w:rsidRPr="000A7D01">
        <w:rPr>
          <w:lang w:val="ru-RU"/>
        </w:rPr>
        <w:t xml:space="preserve"> </w:t>
      </w:r>
      <w:r>
        <w:rPr>
          <w:lang w:val="ru-RU"/>
        </w:rPr>
        <w:t>клиента</w:t>
      </w:r>
      <w:r w:rsidRPr="000A7D01">
        <w:rPr>
          <w:lang w:val="ru-RU"/>
        </w:rPr>
        <w:t xml:space="preserve"> </w:t>
      </w:r>
      <w:r>
        <w:rPr>
          <w:lang w:val="ru-RU"/>
        </w:rPr>
        <w:t>уже</w:t>
      </w:r>
      <w:r w:rsidRPr="000A7D01">
        <w:rPr>
          <w:lang w:val="ru-RU"/>
        </w:rPr>
        <w:t xml:space="preserve"> </w:t>
      </w:r>
      <w:r>
        <w:rPr>
          <w:lang w:val="ru-RU"/>
        </w:rPr>
        <w:t>применены</w:t>
      </w:r>
      <w:r w:rsidR="00186972" w:rsidRPr="000A7D01">
        <w:rPr>
          <w:lang w:val="ru-RU"/>
        </w:rPr>
        <w:t>.</w:t>
      </w:r>
    </w:p>
    <w:p w:rsidR="00186972" w:rsidRPr="000A7D01" w:rsidRDefault="000A7D01" w:rsidP="00186972">
      <w:pPr>
        <w:pStyle w:val="ListParagraph"/>
        <w:numPr>
          <w:ilvl w:val="1"/>
          <w:numId w:val="129"/>
        </w:numPr>
        <w:rPr>
          <w:lang w:val="ru-RU"/>
        </w:rPr>
      </w:pPr>
      <w:r>
        <w:rPr>
          <w:lang w:val="ru-RU"/>
        </w:rPr>
        <w:t>Сервер</w:t>
      </w:r>
      <w:r w:rsidRPr="000A7D01">
        <w:rPr>
          <w:lang w:val="ru-RU"/>
        </w:rPr>
        <w:t xml:space="preserve"> </w:t>
      </w:r>
      <w:r>
        <w:rPr>
          <w:lang w:val="ru-RU"/>
        </w:rPr>
        <w:t>сравнивает</w:t>
      </w:r>
      <w:r w:rsidRPr="000A7D01">
        <w:rPr>
          <w:lang w:val="ru-RU"/>
        </w:rPr>
        <w:t xml:space="preserve"> </w:t>
      </w:r>
      <w:r>
        <w:rPr>
          <w:lang w:val="ru-RU"/>
        </w:rPr>
        <w:t>заголовок</w:t>
      </w:r>
      <w:r w:rsidR="00186972" w:rsidRPr="000A7D01">
        <w:rPr>
          <w:lang w:val="ru-RU"/>
        </w:rPr>
        <w:t xml:space="preserve"> </w:t>
      </w:r>
      <w:r w:rsidR="0031441D">
        <w:rPr>
          <w:lang w:val="ru-RU"/>
        </w:rPr>
        <w:t>«</w:t>
      </w:r>
      <w:r w:rsidR="00186972">
        <w:t>If</w:t>
      </w:r>
      <w:r w:rsidR="00186972" w:rsidRPr="000A7D01">
        <w:rPr>
          <w:lang w:val="ru-RU"/>
        </w:rPr>
        <w:t>-</w:t>
      </w:r>
      <w:r w:rsidR="00186972">
        <w:t>Match</w:t>
      </w:r>
      <w:r w:rsidR="0031441D">
        <w:rPr>
          <w:lang w:val="ru-RU"/>
        </w:rPr>
        <w:t>»</w:t>
      </w:r>
      <w:r w:rsidR="00186972" w:rsidRPr="000A7D01">
        <w:rPr>
          <w:lang w:val="ru-RU"/>
        </w:rPr>
        <w:t xml:space="preserve"> </w:t>
      </w:r>
      <w:r>
        <w:rPr>
          <w:lang w:val="ru-RU"/>
        </w:rPr>
        <w:t>с</w:t>
      </w:r>
      <w:r w:rsidRPr="000A7D01">
        <w:rPr>
          <w:lang w:val="ru-RU"/>
        </w:rPr>
        <w:t xml:space="preserve"> </w:t>
      </w:r>
      <w:r>
        <w:rPr>
          <w:lang w:val="ru-RU"/>
        </w:rPr>
        <w:t>версией сущности</w:t>
      </w:r>
      <w:r w:rsidR="00186972" w:rsidRPr="000A7D01">
        <w:rPr>
          <w:lang w:val="ru-RU"/>
        </w:rPr>
        <w:t xml:space="preserve">. </w:t>
      </w:r>
      <w:r>
        <w:rPr>
          <w:lang w:val="ru-RU"/>
        </w:rPr>
        <w:t>Они</w:t>
      </w:r>
      <w:r w:rsidRPr="000A7D01">
        <w:rPr>
          <w:lang w:val="ru-RU"/>
        </w:rPr>
        <w:t xml:space="preserve"> </w:t>
      </w:r>
      <w:r>
        <w:rPr>
          <w:lang w:val="ru-RU"/>
        </w:rPr>
        <w:t>не</w:t>
      </w:r>
      <w:r w:rsidRPr="000A7D01">
        <w:rPr>
          <w:lang w:val="ru-RU"/>
        </w:rPr>
        <w:t xml:space="preserve"> </w:t>
      </w:r>
      <w:r>
        <w:rPr>
          <w:lang w:val="ru-RU"/>
        </w:rPr>
        <w:t>совпадают</w:t>
      </w:r>
      <w:r w:rsidRPr="000A7D01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0A7D01">
        <w:rPr>
          <w:lang w:val="ru-RU"/>
        </w:rPr>
        <w:t xml:space="preserve"> </w:t>
      </w:r>
      <w:r>
        <w:rPr>
          <w:lang w:val="ru-RU"/>
        </w:rPr>
        <w:t>версия</w:t>
      </w:r>
      <w:r w:rsidRPr="000A7D01">
        <w:rPr>
          <w:lang w:val="ru-RU"/>
        </w:rPr>
        <w:t xml:space="preserve"> </w:t>
      </w:r>
      <w:r>
        <w:rPr>
          <w:lang w:val="ru-RU"/>
        </w:rPr>
        <w:t>сущности</w:t>
      </w:r>
      <w:r w:rsidRPr="000A7D01">
        <w:rPr>
          <w:lang w:val="ru-RU"/>
        </w:rPr>
        <w:t xml:space="preserve"> </w:t>
      </w:r>
      <w:r>
        <w:rPr>
          <w:lang w:val="ru-RU"/>
        </w:rPr>
        <w:t>уже</w:t>
      </w:r>
      <w:r w:rsidRPr="000A7D01">
        <w:rPr>
          <w:lang w:val="ru-RU"/>
        </w:rPr>
        <w:t xml:space="preserve"> </w:t>
      </w:r>
      <w:r>
        <w:rPr>
          <w:lang w:val="ru-RU"/>
        </w:rPr>
        <w:t>изменена</w:t>
      </w:r>
      <w:r w:rsidRPr="000A7D01">
        <w:rPr>
          <w:lang w:val="ru-RU"/>
        </w:rPr>
        <w:t xml:space="preserve"> </w:t>
      </w:r>
      <w:r>
        <w:rPr>
          <w:lang w:val="ru-RU"/>
        </w:rPr>
        <w:t>на</w:t>
      </w:r>
      <w:r w:rsidR="00186972" w:rsidRPr="000A7D01">
        <w:rPr>
          <w:lang w:val="ru-RU"/>
        </w:rPr>
        <w:t xml:space="preserve"> </w:t>
      </w:r>
      <w:r>
        <w:rPr>
          <w:lang w:val="ru-RU"/>
        </w:rPr>
        <w:t>«</w:t>
      </w:r>
      <w:r w:rsidR="00186972">
        <w:t>v</w:t>
      </w:r>
      <w:r w:rsidR="00186972" w:rsidRPr="000A7D01">
        <w:rPr>
          <w:lang w:val="ru-RU"/>
        </w:rPr>
        <w:t>2</w:t>
      </w:r>
      <w:r>
        <w:rPr>
          <w:lang w:val="ru-RU"/>
        </w:rPr>
        <w:t>»</w:t>
      </w:r>
      <w:r w:rsidR="00186972" w:rsidRPr="000A7D01">
        <w:rPr>
          <w:lang w:val="ru-RU"/>
        </w:rPr>
        <w:t xml:space="preserve">, </w:t>
      </w:r>
      <w:r>
        <w:rPr>
          <w:lang w:val="ru-RU"/>
        </w:rPr>
        <w:t>тогда как в запросе указывается версия</w:t>
      </w:r>
      <w:r w:rsidR="00186972" w:rsidRPr="000A7D01">
        <w:rPr>
          <w:lang w:val="ru-RU"/>
        </w:rPr>
        <w:t xml:space="preserve"> </w:t>
      </w:r>
      <w:r>
        <w:rPr>
          <w:lang w:val="ru-RU"/>
        </w:rPr>
        <w:t>«</w:t>
      </w:r>
      <w:r w:rsidR="00186972">
        <w:t>v</w:t>
      </w:r>
      <w:r w:rsidR="00186972" w:rsidRPr="000A7D01">
        <w:rPr>
          <w:lang w:val="ru-RU"/>
        </w:rPr>
        <w:t>1</w:t>
      </w:r>
      <w:r>
        <w:rPr>
          <w:lang w:val="ru-RU"/>
        </w:rPr>
        <w:t>».</w:t>
      </w:r>
    </w:p>
    <w:p w:rsidR="00186972" w:rsidRDefault="000A7D01" w:rsidP="00186972">
      <w:pPr>
        <w:pStyle w:val="ListParagraph"/>
        <w:numPr>
          <w:ilvl w:val="1"/>
          <w:numId w:val="129"/>
        </w:numPr>
      </w:pPr>
      <w:r>
        <w:rPr>
          <w:lang w:val="ru-RU"/>
        </w:rPr>
        <w:t>Сервер отклоняет запрос</w:t>
      </w:r>
      <w:r w:rsidR="00186972">
        <w:t>.</w:t>
      </w:r>
    </w:p>
    <w:p w:rsidR="00186972" w:rsidRDefault="00186972" w:rsidP="00186972">
      <w:pPr>
        <w:pStyle w:val="ListParagraph"/>
        <w:ind w:left="1440"/>
      </w:pPr>
    </w:p>
    <w:p w:rsidR="00CE027D" w:rsidRDefault="00F9446D" w:rsidP="00627B80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CE027D">
        <w:rPr>
          <w:rFonts w:ascii="Courier New" w:hAnsi="Courier New" w:cs="Courier New"/>
          <w:sz w:val="20"/>
          <w:szCs w:val="20"/>
          <w:lang w:val="ru-RU"/>
        </w:rPr>
        <w:t xml:space="preserve">           // </w:t>
      </w:r>
      <w:r w:rsidR="008E194D">
        <w:rPr>
          <w:rFonts w:ascii="Courier New" w:hAnsi="Courier New" w:cs="Courier New"/>
          <w:sz w:val="20"/>
          <w:szCs w:val="20"/>
          <w:lang w:val="ru-RU"/>
        </w:rPr>
        <w:t>Задаем</w:t>
      </w:r>
      <w:r w:rsidR="008E194D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E194D">
        <w:rPr>
          <w:rFonts w:ascii="Courier New" w:hAnsi="Courier New" w:cs="Courier New"/>
          <w:sz w:val="20"/>
          <w:szCs w:val="20"/>
          <w:lang w:val="ru-RU"/>
        </w:rPr>
        <w:t>такой</w:t>
      </w:r>
      <w:r w:rsidR="008E194D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E194D">
        <w:rPr>
          <w:rFonts w:ascii="Courier New" w:hAnsi="Courier New" w:cs="Courier New"/>
          <w:sz w:val="20"/>
          <w:szCs w:val="20"/>
          <w:lang w:val="ru-RU"/>
        </w:rPr>
        <w:t>вариант</w:t>
      </w:r>
      <w:r w:rsidR="006F4416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8E194D">
        <w:rPr>
          <w:rFonts w:ascii="Courier New" w:hAnsi="Courier New" w:cs="Courier New"/>
          <w:sz w:val="20"/>
          <w:szCs w:val="20"/>
          <w:lang w:val="ru-RU"/>
        </w:rPr>
        <w:t>объединения</w:t>
      </w:r>
      <w:r w:rsidR="008E194D" w:rsidRPr="00CE027D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="008E194D">
        <w:rPr>
          <w:rFonts w:ascii="Courier New" w:hAnsi="Courier New" w:cs="Courier New"/>
          <w:sz w:val="20"/>
          <w:szCs w:val="20"/>
          <w:lang w:val="ru-RU"/>
        </w:rPr>
        <w:t>который</w:t>
      </w:r>
      <w:r w:rsidR="008E194D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CE027D">
        <w:rPr>
          <w:rFonts w:ascii="Courier New" w:hAnsi="Courier New" w:cs="Courier New"/>
          <w:sz w:val="20"/>
          <w:szCs w:val="20"/>
          <w:lang w:val="ru-RU"/>
        </w:rPr>
        <w:t>обеспечивает</w:t>
      </w:r>
    </w:p>
    <w:p w:rsidR="00376835" w:rsidRPr="00B4067C" w:rsidRDefault="00CE027D" w:rsidP="00627B80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     //</w:t>
      </w:r>
      <w:r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сохранение</w:t>
      </w:r>
      <w:r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обновлений</w:t>
      </w:r>
      <w:r w:rsidRPr="00CE027D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  <w:lang w:val="ru-RU"/>
        </w:rPr>
        <w:t>но</w:t>
      </w:r>
      <w:r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позволяет обновление</w:t>
      </w:r>
      <w:r w:rsidR="008E194D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9500F8" w:rsidRPr="00627B80">
        <w:rPr>
          <w:rFonts w:ascii="Courier New" w:hAnsi="Courier New" w:cs="Courier New"/>
          <w:sz w:val="20"/>
          <w:szCs w:val="20"/>
        </w:rPr>
        <w:t>e</w:t>
      </w:r>
      <w:r w:rsidR="00376835" w:rsidRPr="00627B80">
        <w:rPr>
          <w:rFonts w:ascii="Courier New" w:hAnsi="Courier New" w:cs="Courier New"/>
          <w:sz w:val="20"/>
          <w:szCs w:val="20"/>
        </w:rPr>
        <w:t>tag</w:t>
      </w:r>
      <w:r w:rsidR="00B4067C">
        <w:rPr>
          <w:rFonts w:ascii="Courier New" w:hAnsi="Courier New" w:cs="Courier New"/>
          <w:sz w:val="20"/>
          <w:szCs w:val="20"/>
          <w:lang w:val="ru-RU"/>
        </w:rPr>
        <w:t>.</w:t>
      </w:r>
    </w:p>
    <w:p w:rsidR="00EF27BA" w:rsidRPr="00CE027D" w:rsidRDefault="00EF27BA" w:rsidP="00627B80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CE027D">
        <w:rPr>
          <w:rFonts w:ascii="Courier New" w:hAnsi="Courier New" w:cs="Courier New"/>
          <w:sz w:val="20"/>
          <w:szCs w:val="20"/>
          <w:lang w:val="ru-RU"/>
        </w:rPr>
        <w:t xml:space="preserve">           // </w:t>
      </w:r>
      <w:r w:rsidR="00CE027D">
        <w:rPr>
          <w:rFonts w:ascii="Courier New" w:hAnsi="Courier New" w:cs="Courier New"/>
          <w:sz w:val="20"/>
          <w:szCs w:val="20"/>
          <w:lang w:val="ru-RU"/>
        </w:rPr>
        <w:t>По</w:t>
      </w:r>
      <w:r w:rsidR="00CE027D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CE027D">
        <w:rPr>
          <w:rFonts w:ascii="Courier New" w:hAnsi="Courier New" w:cs="Courier New"/>
          <w:sz w:val="20"/>
          <w:szCs w:val="20"/>
          <w:lang w:val="ru-RU"/>
        </w:rPr>
        <w:t>умолчанию</w:t>
      </w:r>
      <w:r w:rsidR="00CE027D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CE027D">
        <w:rPr>
          <w:rFonts w:ascii="Courier New" w:hAnsi="Courier New" w:cs="Courier New"/>
          <w:sz w:val="20"/>
          <w:szCs w:val="20"/>
          <w:lang w:val="ru-RU"/>
        </w:rPr>
        <w:t>применяется</w:t>
      </w:r>
      <w:r w:rsidR="00CE027D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CE027D">
        <w:rPr>
          <w:rFonts w:ascii="Courier New" w:hAnsi="Courier New" w:cs="Courier New"/>
          <w:sz w:val="20"/>
          <w:szCs w:val="20"/>
          <w:lang w:val="ru-RU"/>
        </w:rPr>
        <w:t>значение</w:t>
      </w:r>
      <w:r w:rsidR="00CE027D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627B80">
        <w:rPr>
          <w:rFonts w:ascii="Courier New" w:hAnsi="Courier New" w:cs="Courier New"/>
          <w:sz w:val="20"/>
          <w:szCs w:val="20"/>
        </w:rPr>
        <w:t>AppendOnly</w:t>
      </w:r>
      <w:r w:rsidR="00CE027D" w:rsidRPr="00CE027D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="00CE027D">
        <w:rPr>
          <w:rFonts w:ascii="Courier New" w:hAnsi="Courier New" w:cs="Courier New"/>
          <w:sz w:val="20"/>
          <w:szCs w:val="20"/>
          <w:lang w:val="ru-RU"/>
        </w:rPr>
        <w:t>при</w:t>
      </w:r>
      <w:r w:rsidR="00CE027D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CE027D">
        <w:rPr>
          <w:rFonts w:ascii="Courier New" w:hAnsi="Courier New" w:cs="Courier New"/>
          <w:sz w:val="20"/>
          <w:szCs w:val="20"/>
          <w:lang w:val="ru-RU"/>
        </w:rPr>
        <w:t>котором</w:t>
      </w:r>
    </w:p>
    <w:p w:rsidR="00EF27BA" w:rsidRPr="00581798" w:rsidRDefault="00EF27BA" w:rsidP="00627B80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581798">
        <w:rPr>
          <w:rFonts w:ascii="Courier New" w:hAnsi="Courier New" w:cs="Courier New"/>
          <w:sz w:val="20"/>
          <w:szCs w:val="20"/>
          <w:lang w:val="ru-RU"/>
        </w:rPr>
        <w:t xml:space="preserve">         </w:t>
      </w:r>
      <w:r w:rsidR="00B4067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81798">
        <w:rPr>
          <w:rFonts w:ascii="Courier New" w:hAnsi="Courier New" w:cs="Courier New"/>
          <w:sz w:val="20"/>
          <w:szCs w:val="20"/>
          <w:lang w:val="ru-RU"/>
        </w:rPr>
        <w:t xml:space="preserve"> // </w:t>
      </w:r>
      <w:r w:rsidR="00581798">
        <w:rPr>
          <w:rFonts w:ascii="Courier New" w:hAnsi="Courier New" w:cs="Courier New"/>
          <w:sz w:val="20"/>
          <w:szCs w:val="20"/>
          <w:lang w:val="ru-RU"/>
        </w:rPr>
        <w:t>уже</w:t>
      </w:r>
      <w:r w:rsidR="00581798" w:rsidRPr="00CE027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581798">
        <w:rPr>
          <w:rFonts w:ascii="Courier New" w:hAnsi="Courier New" w:cs="Courier New"/>
          <w:sz w:val="20"/>
          <w:szCs w:val="20"/>
          <w:lang w:val="ru-RU"/>
        </w:rPr>
        <w:t>отслеживаемая сущность не перезаписывается значениями,</w:t>
      </w:r>
    </w:p>
    <w:p w:rsidR="00581798" w:rsidRDefault="00EF27BA" w:rsidP="00627B80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581798">
        <w:rPr>
          <w:rFonts w:ascii="Courier New" w:hAnsi="Courier New" w:cs="Courier New"/>
          <w:sz w:val="20"/>
          <w:szCs w:val="20"/>
          <w:lang w:val="ru-RU"/>
        </w:rPr>
        <w:t xml:space="preserve">        </w:t>
      </w:r>
      <w:r w:rsidR="0058179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B4067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581798">
        <w:rPr>
          <w:rFonts w:ascii="Courier New" w:hAnsi="Courier New" w:cs="Courier New"/>
          <w:sz w:val="20"/>
          <w:szCs w:val="20"/>
          <w:lang w:val="ru-RU"/>
        </w:rPr>
        <w:t xml:space="preserve"> //</w:t>
      </w:r>
      <w:r w:rsidRPr="0058179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gramStart"/>
      <w:r w:rsidR="00581798">
        <w:rPr>
          <w:rFonts w:ascii="Courier New" w:hAnsi="Courier New" w:cs="Courier New"/>
          <w:sz w:val="20"/>
          <w:szCs w:val="20"/>
          <w:lang w:val="ru-RU"/>
        </w:rPr>
        <w:t>полученными</w:t>
      </w:r>
      <w:proofErr w:type="gramEnd"/>
      <w:r w:rsidR="00581798">
        <w:rPr>
          <w:rFonts w:ascii="Courier New" w:hAnsi="Courier New" w:cs="Courier New"/>
          <w:sz w:val="20"/>
          <w:szCs w:val="20"/>
          <w:lang w:val="ru-RU"/>
        </w:rPr>
        <w:t xml:space="preserve"> с сервера, в результате чего в случае изменения</w:t>
      </w:r>
    </w:p>
    <w:p w:rsidR="00EF27BA" w:rsidRPr="00581798" w:rsidRDefault="00581798" w:rsidP="0058179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  </w:t>
      </w:r>
      <w:r w:rsidR="00B4067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 xml:space="preserve">  // сущности на сервере используется </w:t>
      </w:r>
      <w:proofErr w:type="gramStart"/>
      <w:r>
        <w:rPr>
          <w:rFonts w:ascii="Courier New" w:hAnsi="Courier New" w:cs="Courier New"/>
          <w:sz w:val="20"/>
          <w:szCs w:val="20"/>
          <w:lang w:val="ru-RU"/>
        </w:rPr>
        <w:t>недействительный</w:t>
      </w:r>
      <w:proofErr w:type="gramEnd"/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627B80">
        <w:rPr>
          <w:rFonts w:ascii="Courier New" w:hAnsi="Courier New" w:cs="Courier New"/>
          <w:sz w:val="20"/>
          <w:szCs w:val="20"/>
        </w:rPr>
        <w:t>etag</w:t>
      </w:r>
      <w:r w:rsidR="00EF27BA" w:rsidRPr="00581798">
        <w:rPr>
          <w:rFonts w:ascii="Courier New" w:hAnsi="Courier New" w:cs="Courier New"/>
          <w:sz w:val="20"/>
          <w:szCs w:val="20"/>
          <w:lang w:val="ru-RU"/>
        </w:rPr>
        <w:t>.</w:t>
      </w:r>
    </w:p>
    <w:p w:rsidR="00F9446D" w:rsidRPr="00627B80" w:rsidRDefault="00F9446D" w:rsidP="00627B80">
      <w:pPr>
        <w:ind w:left="576"/>
        <w:rPr>
          <w:rFonts w:ascii="Courier New" w:hAnsi="Courier New" w:cs="Courier New"/>
          <w:sz w:val="20"/>
          <w:szCs w:val="20"/>
        </w:rPr>
      </w:pPr>
      <w:r w:rsidRPr="00581798">
        <w:rPr>
          <w:rFonts w:ascii="Courier New" w:hAnsi="Courier New" w:cs="Courier New"/>
          <w:sz w:val="20"/>
          <w:szCs w:val="20"/>
          <w:lang w:val="ru-RU"/>
        </w:rPr>
        <w:t xml:space="preserve">           </w:t>
      </w:r>
      <w:r w:rsidR="003E73A5" w:rsidRPr="0058179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3E73A5">
        <w:rPr>
          <w:rFonts w:ascii="Courier New" w:hAnsi="Courier New" w:cs="Courier New"/>
          <w:sz w:val="20"/>
          <w:szCs w:val="20"/>
        </w:rPr>
        <w:t>context.MergeOption = MergeOption.</w:t>
      </w:r>
      <w:r w:rsidR="00376835" w:rsidRPr="00627B80">
        <w:rPr>
          <w:rFonts w:ascii="Courier New" w:hAnsi="Courier New" w:cs="Courier New"/>
          <w:sz w:val="20"/>
          <w:szCs w:val="20"/>
        </w:rPr>
        <w:t>PreserveChanges</w:t>
      </w:r>
      <w:r w:rsidRPr="003E73A5">
        <w:rPr>
          <w:rFonts w:ascii="Courier New" w:hAnsi="Courier New" w:cs="Courier New"/>
          <w:sz w:val="20"/>
          <w:szCs w:val="20"/>
        </w:rPr>
        <w:t>;</w:t>
      </w:r>
    </w:p>
    <w:p w:rsidR="00F9446D" w:rsidRPr="003E73A5" w:rsidRDefault="0008799B" w:rsidP="00F9446D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F9446D" w:rsidRPr="003E73A5">
        <w:rPr>
          <w:rFonts w:ascii="Courier New" w:hAnsi="Courier New" w:cs="Courier New"/>
          <w:sz w:val="20"/>
          <w:szCs w:val="20"/>
          <w:lang w:val="fr-FR"/>
        </w:rPr>
        <w:t xml:space="preserve"> </w:t>
      </w:r>
      <w:r>
        <w:rPr>
          <w:rFonts w:ascii="Courier New" w:hAnsi="Courier New" w:cs="Courier New"/>
          <w:sz w:val="20"/>
          <w:szCs w:val="20"/>
          <w:lang w:val="fr-FR"/>
        </w:rPr>
        <w:t>blog</w:t>
      </w:r>
      <w:r w:rsidR="00F9446D" w:rsidRPr="003E73A5">
        <w:rPr>
          <w:rFonts w:ascii="Courier New" w:hAnsi="Courier New" w:cs="Courier New"/>
          <w:sz w:val="20"/>
          <w:szCs w:val="20"/>
          <w:lang w:val="fr-FR"/>
        </w:rPr>
        <w:t xml:space="preserve"> =</w:t>
      </w:r>
      <w:r w:rsidR="00F9446D" w:rsidRPr="003E73A5">
        <w:rPr>
          <w:rFonts w:ascii="Courier New" w:hAnsi="Courier New" w:cs="Courier New"/>
          <w:sz w:val="20"/>
          <w:szCs w:val="20"/>
        </w:rPr>
        <w:t xml:space="preserve"> </w:t>
      </w:r>
    </w:p>
    <w:p w:rsidR="00F9446D" w:rsidRPr="003E73A5" w:rsidRDefault="00F9446D" w:rsidP="00F9446D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</w:rPr>
        <w:t xml:space="preserve">   (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3E73A5">
        <w:rPr>
          <w:rFonts w:ascii="Courier New" w:hAnsi="Courier New" w:cs="Courier New"/>
          <w:sz w:val="20"/>
          <w:szCs w:val="20"/>
        </w:rPr>
        <w:t xml:space="preserve"> </w:t>
      </w:r>
      <w:r w:rsidR="0008799B">
        <w:rPr>
          <w:rFonts w:ascii="Courier New" w:hAnsi="Courier New" w:cs="Courier New"/>
          <w:sz w:val="20"/>
          <w:szCs w:val="20"/>
        </w:rPr>
        <w:t xml:space="preserve">blog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3E73A5">
        <w:rPr>
          <w:rFonts w:ascii="Courier New" w:hAnsi="Courier New" w:cs="Courier New"/>
          <w:sz w:val="20"/>
          <w:szCs w:val="20"/>
        </w:rPr>
        <w:t xml:space="preserve"> context.CreateQuery&lt;</w:t>
      </w:r>
      <w:r w:rsidR="0008799B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proofErr w:type="gramStart"/>
      <w:r w:rsidRPr="003E73A5">
        <w:rPr>
          <w:rFonts w:ascii="Courier New" w:hAnsi="Courier New" w:cs="Courier New"/>
          <w:sz w:val="20"/>
          <w:szCs w:val="20"/>
        </w:rPr>
        <w:t>&gt;(</w:t>
      </w:r>
      <w:proofErr w:type="gramEnd"/>
      <w:r w:rsidR="00860082" w:rsidRPr="00860082">
        <w:rPr>
          <w:rFonts w:ascii="Courier New" w:hAnsi="Courier New" w:cs="Courier New"/>
          <w:sz w:val="20"/>
          <w:szCs w:val="20"/>
        </w:rPr>
        <w:t>"</w:t>
      </w:r>
      <w:r w:rsidR="0008799B">
        <w:rPr>
          <w:rFonts w:ascii="Courier New" w:hAnsi="Courier New" w:cs="Courier New"/>
          <w:sz w:val="20"/>
          <w:szCs w:val="20"/>
        </w:rPr>
        <w:t>Blogs</w:t>
      </w:r>
      <w:r w:rsidR="00860082" w:rsidRPr="00860082">
        <w:rPr>
          <w:rFonts w:ascii="Courier New" w:hAnsi="Courier New" w:cs="Courier New"/>
          <w:sz w:val="20"/>
          <w:szCs w:val="20"/>
        </w:rPr>
        <w:t>"</w:t>
      </w:r>
      <w:r w:rsidRPr="003E73A5">
        <w:rPr>
          <w:rFonts w:ascii="Courier New" w:hAnsi="Courier New" w:cs="Courier New"/>
          <w:sz w:val="20"/>
          <w:szCs w:val="20"/>
        </w:rPr>
        <w:t>)</w:t>
      </w:r>
    </w:p>
    <w:p w:rsidR="00F9446D" w:rsidRPr="003E73A5" w:rsidRDefault="00F9446D" w:rsidP="00F9446D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</w:rPr>
        <w:t xml:space="preserve">   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where</w:t>
      </w:r>
      <w:r w:rsidRPr="003E73A5" w:rsidDel="006546FE">
        <w:rPr>
          <w:rFonts w:ascii="Courier New" w:hAnsi="Courier New" w:cs="Courier New"/>
          <w:sz w:val="20"/>
          <w:szCs w:val="20"/>
        </w:rPr>
        <w:t xml:space="preserve"> </w:t>
      </w:r>
      <w:r w:rsidR="0008799B">
        <w:rPr>
          <w:rFonts w:ascii="Courier New" w:hAnsi="Courier New" w:cs="Courier New"/>
          <w:sz w:val="20"/>
          <w:szCs w:val="20"/>
        </w:rPr>
        <w:t>blog</w:t>
      </w:r>
      <w:r w:rsidRPr="003E73A5">
        <w:rPr>
          <w:rFonts w:ascii="Courier New" w:hAnsi="Courier New" w:cs="Courier New"/>
          <w:sz w:val="20"/>
          <w:szCs w:val="20"/>
        </w:rPr>
        <w:t xml:space="preserve">.PartitionKey == </w:t>
      </w:r>
      <w:r w:rsidR="00860082" w:rsidRPr="00860082">
        <w:rPr>
          <w:rFonts w:ascii="Courier New" w:hAnsi="Courier New" w:cs="Courier New"/>
          <w:sz w:val="20"/>
          <w:szCs w:val="20"/>
          <w:lang w:val="fr-FR"/>
        </w:rPr>
        <w:t>"Channel9"</w:t>
      </w:r>
      <w:r w:rsidRPr="003E73A5">
        <w:rPr>
          <w:rFonts w:ascii="Courier New" w:hAnsi="Courier New" w:cs="Courier New"/>
          <w:sz w:val="20"/>
          <w:szCs w:val="20"/>
          <w:lang w:val="fr-FR"/>
        </w:rPr>
        <w:t xml:space="preserve">  </w:t>
      </w:r>
    </w:p>
    <w:p w:rsidR="00F9446D" w:rsidRPr="003E73A5" w:rsidRDefault="00F9446D" w:rsidP="00F9446D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  <w:lang w:val="fr-FR"/>
        </w:rPr>
        <w:t xml:space="preserve">       &amp;&amp; </w:t>
      </w:r>
      <w:r w:rsidR="0008799B">
        <w:rPr>
          <w:rFonts w:ascii="Courier New" w:hAnsi="Courier New" w:cs="Courier New"/>
          <w:sz w:val="20"/>
          <w:szCs w:val="20"/>
        </w:rPr>
        <w:t>blog</w:t>
      </w:r>
      <w:r w:rsidRPr="003E73A5">
        <w:rPr>
          <w:rFonts w:ascii="Courier New" w:hAnsi="Courier New" w:cs="Courier New"/>
          <w:sz w:val="20"/>
          <w:szCs w:val="20"/>
        </w:rPr>
        <w:t xml:space="preserve">.RowKey == </w:t>
      </w:r>
      <w:r w:rsidR="00860082" w:rsidRPr="00860082">
        <w:rPr>
          <w:rFonts w:ascii="Courier New" w:hAnsi="Courier New" w:cs="Courier New"/>
          <w:sz w:val="20"/>
          <w:szCs w:val="20"/>
          <w:lang w:val="fr-FR"/>
        </w:rPr>
        <w:t>"Oct-29"</w:t>
      </w:r>
      <w:r w:rsidRPr="003E73A5">
        <w:rPr>
          <w:rFonts w:ascii="Courier New" w:hAnsi="Courier New" w:cs="Courier New"/>
          <w:sz w:val="20"/>
          <w:szCs w:val="20"/>
        </w:rPr>
        <w:t xml:space="preserve"> </w:t>
      </w:r>
    </w:p>
    <w:p w:rsidR="00F9446D" w:rsidRPr="003E73A5" w:rsidRDefault="00F9446D" w:rsidP="00F9446D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</w:rPr>
        <w:t xml:space="preserve">   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Pr="003E73A5" w:rsidDel="006546FE">
        <w:rPr>
          <w:rFonts w:ascii="Courier New" w:hAnsi="Courier New" w:cs="Courier New"/>
          <w:sz w:val="20"/>
          <w:szCs w:val="20"/>
        </w:rPr>
        <w:t xml:space="preserve"> </w:t>
      </w:r>
      <w:r w:rsidR="0008799B">
        <w:rPr>
          <w:rFonts w:ascii="Courier New" w:hAnsi="Courier New" w:cs="Courier New"/>
          <w:sz w:val="20"/>
          <w:szCs w:val="20"/>
        </w:rPr>
        <w:t>blog</w:t>
      </w:r>
      <w:r w:rsidRPr="003E73A5">
        <w:rPr>
          <w:rFonts w:ascii="Courier New" w:hAnsi="Courier New" w:cs="Courier New"/>
          <w:sz w:val="20"/>
          <w:szCs w:val="20"/>
        </w:rPr>
        <w:t>).</w:t>
      </w:r>
      <w:proofErr w:type="gramStart"/>
      <w:r w:rsidRPr="003E73A5">
        <w:rPr>
          <w:rFonts w:ascii="Courier New" w:hAnsi="Courier New" w:cs="Courier New"/>
          <w:sz w:val="20"/>
          <w:szCs w:val="20"/>
        </w:rPr>
        <w:t>FirstOrDefault(</w:t>
      </w:r>
      <w:proofErr w:type="gramEnd"/>
      <w:r w:rsidRPr="003E73A5">
        <w:rPr>
          <w:rFonts w:ascii="Courier New" w:hAnsi="Courier New" w:cs="Courier New"/>
          <w:sz w:val="20"/>
          <w:szCs w:val="20"/>
        </w:rPr>
        <w:t>);</w:t>
      </w:r>
    </w:p>
    <w:p w:rsidR="00F9446D" w:rsidRPr="003E73A5" w:rsidRDefault="00F9446D" w:rsidP="00F9446D">
      <w:pPr>
        <w:ind w:left="576"/>
        <w:rPr>
          <w:rFonts w:ascii="Courier New" w:hAnsi="Courier New" w:cs="Courier New"/>
          <w:sz w:val="20"/>
          <w:szCs w:val="20"/>
        </w:rPr>
      </w:pPr>
    </w:p>
    <w:p w:rsidR="00F9446D" w:rsidRPr="003E73A5" w:rsidRDefault="0008799B" w:rsidP="00F9446D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blog</w:t>
      </w:r>
      <w:r w:rsidR="00F9446D" w:rsidRPr="003E73A5">
        <w:rPr>
          <w:rFonts w:ascii="Courier New" w:hAnsi="Courier New" w:cs="Courier New"/>
          <w:sz w:val="20"/>
          <w:szCs w:val="20"/>
        </w:rPr>
        <w:t xml:space="preserve">.Text = </w:t>
      </w:r>
      <w:r w:rsidR="00860082" w:rsidRPr="00860082">
        <w:rPr>
          <w:rFonts w:ascii="Courier New" w:hAnsi="Courier New" w:cs="Courier New"/>
          <w:sz w:val="20"/>
          <w:szCs w:val="20"/>
        </w:rPr>
        <w:t>"Hi there again"</w:t>
      </w:r>
      <w:r w:rsidR="00F9446D" w:rsidRPr="003E73A5">
        <w:rPr>
          <w:rFonts w:ascii="Courier New" w:hAnsi="Courier New" w:cs="Courier New"/>
          <w:sz w:val="20"/>
          <w:szCs w:val="20"/>
        </w:rPr>
        <w:t>;</w:t>
      </w:r>
    </w:p>
    <w:p w:rsidR="00F9446D" w:rsidRPr="003E73A5" w:rsidRDefault="00F9446D" w:rsidP="00F9446D">
      <w:pPr>
        <w:ind w:left="576"/>
        <w:rPr>
          <w:rFonts w:ascii="Courier New" w:hAnsi="Courier New" w:cs="Courier New"/>
          <w:sz w:val="20"/>
          <w:szCs w:val="20"/>
        </w:rPr>
      </w:pPr>
      <w:proofErr w:type="gramStart"/>
      <w:r w:rsidRPr="003E73A5">
        <w:rPr>
          <w:rFonts w:ascii="Courier New" w:hAnsi="Courier New" w:cs="Courier New"/>
          <w:sz w:val="20"/>
          <w:szCs w:val="20"/>
        </w:rPr>
        <w:t>try</w:t>
      </w:r>
      <w:proofErr w:type="gramEnd"/>
    </w:p>
    <w:p w:rsidR="00F9446D" w:rsidRPr="003E73A5" w:rsidRDefault="00F9446D" w:rsidP="00F9446D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</w:rPr>
        <w:t>{</w:t>
      </w:r>
    </w:p>
    <w:p w:rsidR="00F9446D" w:rsidRPr="003E73A5" w:rsidRDefault="00F9446D" w:rsidP="00F9446D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</w:rPr>
        <w:tab/>
      </w:r>
      <w:r w:rsidRPr="003E73A5">
        <w:rPr>
          <w:rFonts w:ascii="Courier New" w:hAnsi="Courier New" w:cs="Courier New"/>
          <w:sz w:val="20"/>
          <w:szCs w:val="20"/>
        </w:rPr>
        <w:tab/>
      </w:r>
      <w:proofErr w:type="gramStart"/>
      <w:r w:rsidRPr="003E73A5">
        <w:rPr>
          <w:rFonts w:ascii="Courier New" w:hAnsi="Courier New" w:cs="Courier New"/>
          <w:sz w:val="20"/>
          <w:szCs w:val="20"/>
        </w:rPr>
        <w:t>context.UpdateObject(</w:t>
      </w:r>
      <w:proofErr w:type="gramEnd"/>
      <w:r w:rsidR="0008799B">
        <w:rPr>
          <w:rFonts w:ascii="Courier New" w:hAnsi="Courier New" w:cs="Courier New"/>
          <w:sz w:val="20"/>
          <w:szCs w:val="20"/>
        </w:rPr>
        <w:t>blog</w:t>
      </w:r>
      <w:r w:rsidRPr="003E73A5">
        <w:rPr>
          <w:rFonts w:ascii="Courier New" w:hAnsi="Courier New" w:cs="Courier New"/>
          <w:sz w:val="20"/>
          <w:szCs w:val="20"/>
        </w:rPr>
        <w:t>);</w:t>
      </w:r>
    </w:p>
    <w:p w:rsidR="00F9446D" w:rsidRPr="003E73A5" w:rsidRDefault="00F9446D" w:rsidP="00F9446D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  <w:lang w:val="fr-FR"/>
        </w:rPr>
        <w:tab/>
      </w:r>
      <w:r w:rsidRPr="003E73A5">
        <w:rPr>
          <w:rFonts w:ascii="Courier New" w:hAnsi="Courier New" w:cs="Courier New"/>
          <w:sz w:val="20"/>
          <w:szCs w:val="20"/>
          <w:lang w:val="fr-FR"/>
        </w:rPr>
        <w:tab/>
        <w:t xml:space="preserve">DataServiceResponse response = </w:t>
      </w:r>
      <w:r w:rsidRPr="003E73A5">
        <w:rPr>
          <w:rFonts w:ascii="Courier New" w:hAnsi="Courier New" w:cs="Courier New"/>
          <w:sz w:val="20"/>
          <w:szCs w:val="20"/>
        </w:rPr>
        <w:t>context.SaveChanges();</w:t>
      </w:r>
    </w:p>
    <w:p w:rsidR="00F9446D" w:rsidRPr="003E73A5" w:rsidRDefault="00F9446D" w:rsidP="00F9446D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</w:rPr>
        <w:t>}</w:t>
      </w:r>
    </w:p>
    <w:p w:rsidR="00F9446D" w:rsidRPr="003E73A5" w:rsidRDefault="00860082" w:rsidP="00F94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catch</w:t>
      </w:r>
      <w:r w:rsidR="00F9446D"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(</w:t>
      </w: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DataServiceRequestException</w:t>
      </w:r>
      <w:r w:rsidR="00F9446D"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e)</w:t>
      </w:r>
    </w:p>
    <w:p w:rsidR="00F9446D" w:rsidRPr="003E73A5" w:rsidRDefault="00F9446D" w:rsidP="00F94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{</w:t>
      </w:r>
    </w:p>
    <w:p w:rsidR="00F9446D" w:rsidRPr="003E73A5" w:rsidRDefault="00F9446D" w:rsidP="00F94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</w:t>
      </w: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ab/>
        <w:t xml:space="preserve">  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OperationResponse</w:t>
      </w: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response = e.Response.First();</w:t>
      </w:r>
    </w:p>
    <w:p w:rsidR="00F9446D" w:rsidRPr="003E73A5" w:rsidRDefault="00F9446D" w:rsidP="00F94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if</w:t>
      </w: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(response.StatusCode == (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int</w:t>
      </w: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>)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HttpStatusCode</w:t>
      </w: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>.PreconditionFailed)</w:t>
      </w:r>
    </w:p>
    <w:p w:rsidR="00F9446D" w:rsidRPr="007D4B01" w:rsidRDefault="00F9446D" w:rsidP="00F94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  </w:t>
      </w:r>
      <w:r w:rsidRPr="007D4B01">
        <w:rPr>
          <w:rFonts w:ascii="Courier New" w:hAnsi="Courier New" w:cs="Courier New"/>
          <w:noProof/>
          <w:sz w:val="20"/>
          <w:szCs w:val="20"/>
          <w:lang w:val="ru-RU" w:eastAsia="zh-CN"/>
        </w:rPr>
        <w:t>{</w:t>
      </w:r>
    </w:p>
    <w:p w:rsidR="006668E2" w:rsidRPr="00581798" w:rsidRDefault="00F9446D" w:rsidP="00F94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7D4B01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        </w:t>
      </w:r>
      <w:r w:rsidR="006668E2" w:rsidRPr="007D4B01">
        <w:rPr>
          <w:rFonts w:ascii="Courier New" w:hAnsi="Courier New" w:cs="Courier New"/>
          <w:noProof/>
          <w:sz w:val="20"/>
          <w:szCs w:val="20"/>
          <w:lang w:val="ru-RU" w:eastAsia="zh-CN"/>
        </w:rPr>
        <w:tab/>
      </w:r>
      <w:r w:rsidR="00860082"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 w:rsid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>выполняем</w:t>
      </w:r>
      <w:r w:rsidR="00581798"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>запрос</w:t>
      </w:r>
      <w:r w:rsidR="00581798"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>объекта</w:t>
      </w:r>
      <w:r w:rsidR="00581798"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>повторно</w:t>
      </w:r>
      <w:r w:rsidR="00581798"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, </w:t>
      </w:r>
      <w:r w:rsid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>чтобы</w:t>
      </w:r>
      <w:r w:rsidR="00581798"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>получить</w:t>
      </w:r>
    </w:p>
    <w:p w:rsidR="00F9446D" w:rsidRPr="00581798" w:rsidRDefault="00860082" w:rsidP="00F94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ab/>
      </w:r>
      <w:r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ab/>
        <w:t xml:space="preserve">// </w:t>
      </w:r>
      <w:r w:rsid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>последний</w:t>
      </w:r>
      <w:r w:rsidR="00581798"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581798" w:rsidRPr="00860082">
        <w:rPr>
          <w:rFonts w:ascii="Courier New" w:hAnsi="Courier New" w:cs="Courier New"/>
          <w:noProof/>
          <w:sz w:val="20"/>
          <w:szCs w:val="20"/>
          <w:lang w:eastAsia="zh-CN"/>
        </w:rPr>
        <w:t>etag</w:t>
      </w:r>
      <w:r w:rsid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>,</w:t>
      </w:r>
      <w:r w:rsidR="00581798"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и </w:t>
      </w:r>
      <w:r w:rsidR="00B4067C">
        <w:rPr>
          <w:rFonts w:ascii="Courier New" w:hAnsi="Courier New" w:cs="Courier New"/>
          <w:noProof/>
          <w:sz w:val="20"/>
          <w:szCs w:val="20"/>
          <w:lang w:val="ru-RU" w:eastAsia="zh-CN"/>
        </w:rPr>
        <w:t>проводим</w:t>
      </w:r>
      <w:r w:rsid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обновление</w:t>
      </w:r>
    </w:p>
    <w:p w:rsidR="00F9446D" w:rsidRPr="00581798" w:rsidRDefault="006668E2" w:rsidP="00F944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ab/>
        <w:t xml:space="preserve">   </w:t>
      </w:r>
      <w:r w:rsidR="00F9446D"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>}</w:t>
      </w:r>
    </w:p>
    <w:p w:rsidR="00154913" w:rsidRDefault="006668E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581798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    </w:t>
      </w:r>
      <w:r w:rsidR="00F9446D" w:rsidRPr="003E73A5">
        <w:rPr>
          <w:rFonts w:ascii="Courier New" w:hAnsi="Courier New" w:cs="Courier New"/>
          <w:noProof/>
          <w:sz w:val="20"/>
          <w:szCs w:val="20"/>
          <w:lang w:eastAsia="zh-CN"/>
        </w:rPr>
        <w:t>}</w:t>
      </w:r>
    </w:p>
    <w:p w:rsidR="00154913" w:rsidRDefault="001549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</w:p>
    <w:p w:rsidR="00186972" w:rsidRDefault="00581798" w:rsidP="00186972">
      <w:pPr>
        <w:pStyle w:val="Heading2"/>
        <w:rPr>
          <w:noProof/>
          <w:lang w:eastAsia="zh-CN"/>
        </w:rPr>
      </w:pPr>
      <w:bookmarkStart w:id="61" w:name="_Toc238286308"/>
      <w:r>
        <w:rPr>
          <w:noProof/>
          <w:lang w:val="ru-RU" w:eastAsia="zh-CN"/>
        </w:rPr>
        <w:t>Безусловные обновления</w:t>
      </w:r>
      <w:bookmarkEnd w:id="61"/>
    </w:p>
    <w:p w:rsidR="00154913" w:rsidRPr="00581798" w:rsidRDefault="00581798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Для</w:t>
      </w:r>
      <w:r w:rsidRPr="00581798">
        <w:rPr>
          <w:lang w:val="ru-RU"/>
        </w:rPr>
        <w:t xml:space="preserve"> </w:t>
      </w:r>
      <w:r>
        <w:rPr>
          <w:lang w:val="ru-RU"/>
        </w:rPr>
        <w:t>безусловного</w:t>
      </w:r>
      <w:r w:rsidRPr="00581798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581798">
        <w:rPr>
          <w:lang w:val="ru-RU"/>
        </w:rPr>
        <w:t xml:space="preserve"> </w:t>
      </w:r>
      <w:r>
        <w:rPr>
          <w:lang w:val="ru-RU"/>
        </w:rPr>
        <w:t>сущности</w:t>
      </w:r>
      <w:r w:rsidRPr="00581798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581798">
        <w:rPr>
          <w:lang w:val="ru-RU"/>
        </w:rPr>
        <w:t xml:space="preserve"> </w:t>
      </w:r>
      <w:r>
        <w:rPr>
          <w:lang w:val="ru-RU"/>
        </w:rPr>
        <w:t>выполняет</w:t>
      </w:r>
      <w:r w:rsidRPr="00581798">
        <w:rPr>
          <w:lang w:val="ru-RU"/>
        </w:rPr>
        <w:t xml:space="preserve"> </w:t>
      </w:r>
      <w:r>
        <w:rPr>
          <w:lang w:val="ru-RU"/>
        </w:rPr>
        <w:t>следующее:</w:t>
      </w:r>
    </w:p>
    <w:p w:rsidR="00154913" w:rsidRPr="00581798" w:rsidRDefault="00581798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lastRenderedPageBreak/>
        <w:t>Создает</w:t>
      </w:r>
      <w:r w:rsidRPr="00581798">
        <w:rPr>
          <w:lang w:val="ru-RU"/>
        </w:rPr>
        <w:t xml:space="preserve"> </w:t>
      </w:r>
      <w:r>
        <w:rPr>
          <w:lang w:val="ru-RU"/>
        </w:rPr>
        <w:t>новый</w:t>
      </w:r>
      <w:r w:rsidRPr="00581798">
        <w:rPr>
          <w:lang w:val="ru-RU"/>
        </w:rPr>
        <w:t xml:space="preserve"> </w:t>
      </w:r>
      <w:r>
        <w:rPr>
          <w:lang w:val="ru-RU"/>
        </w:rPr>
        <w:t>объект</w:t>
      </w:r>
      <w:r w:rsidR="003E73A5" w:rsidRPr="00581798">
        <w:rPr>
          <w:lang w:val="ru-RU"/>
        </w:rPr>
        <w:t xml:space="preserve"> </w:t>
      </w:r>
      <w:r w:rsidR="003E73A5">
        <w:t>DataServiceContext</w:t>
      </w:r>
      <w:r w:rsidR="003E73A5" w:rsidRPr="00581798">
        <w:rPr>
          <w:lang w:val="ru-RU"/>
        </w:rPr>
        <w:t xml:space="preserve"> </w:t>
      </w:r>
      <w:r>
        <w:rPr>
          <w:lang w:val="ru-RU"/>
        </w:rPr>
        <w:t>или</w:t>
      </w:r>
      <w:r w:rsidRPr="00581798">
        <w:rPr>
          <w:lang w:val="ru-RU"/>
        </w:rPr>
        <w:t xml:space="preserve">, </w:t>
      </w:r>
      <w:r>
        <w:rPr>
          <w:lang w:val="ru-RU"/>
        </w:rPr>
        <w:t>в</w:t>
      </w:r>
      <w:r w:rsidRPr="00581798">
        <w:rPr>
          <w:lang w:val="ru-RU"/>
        </w:rPr>
        <w:t xml:space="preserve"> </w:t>
      </w:r>
      <w:r>
        <w:rPr>
          <w:lang w:val="ru-RU"/>
        </w:rPr>
        <w:t>случае</w:t>
      </w:r>
      <w:r w:rsidRPr="00581798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581798">
        <w:rPr>
          <w:lang w:val="ru-RU"/>
        </w:rPr>
        <w:t xml:space="preserve"> </w:t>
      </w:r>
      <w:r>
        <w:rPr>
          <w:lang w:val="ru-RU"/>
        </w:rPr>
        <w:t>существующего</w:t>
      </w:r>
      <w:r w:rsidRPr="00581798">
        <w:rPr>
          <w:lang w:val="ru-RU"/>
        </w:rPr>
        <w:t xml:space="preserve"> </w:t>
      </w:r>
      <w:r>
        <w:rPr>
          <w:lang w:val="ru-RU"/>
        </w:rPr>
        <w:t>контекста,</w:t>
      </w:r>
      <w:r w:rsidR="003E73A5" w:rsidRPr="00581798">
        <w:rPr>
          <w:lang w:val="ru-RU"/>
        </w:rPr>
        <w:t xml:space="preserve"> </w:t>
      </w:r>
      <w:r>
        <w:rPr>
          <w:lang w:val="ru-RU"/>
        </w:rPr>
        <w:t>отсоединяет объект, как демонстрирует пример ниже.</w:t>
      </w:r>
    </w:p>
    <w:p w:rsidR="00154913" w:rsidRPr="00581798" w:rsidRDefault="00581798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Присоединяем</w:t>
      </w:r>
      <w:r w:rsidRPr="00581798">
        <w:rPr>
          <w:lang w:val="ru-RU"/>
        </w:rPr>
        <w:t xml:space="preserve"> </w:t>
      </w:r>
      <w:r>
        <w:rPr>
          <w:lang w:val="ru-RU"/>
        </w:rPr>
        <w:t>сущность</w:t>
      </w:r>
      <w:r w:rsidRPr="00581798">
        <w:rPr>
          <w:lang w:val="ru-RU"/>
        </w:rPr>
        <w:t xml:space="preserve"> </w:t>
      </w:r>
      <w:r>
        <w:rPr>
          <w:lang w:val="ru-RU"/>
        </w:rPr>
        <w:t>к</w:t>
      </w:r>
      <w:r w:rsidRPr="00581798">
        <w:rPr>
          <w:lang w:val="ru-RU"/>
        </w:rPr>
        <w:t xml:space="preserve"> </w:t>
      </w:r>
      <w:r>
        <w:rPr>
          <w:lang w:val="ru-RU"/>
        </w:rPr>
        <w:t>контексту</w:t>
      </w:r>
      <w:r w:rsidRPr="00581798">
        <w:rPr>
          <w:lang w:val="ru-RU"/>
        </w:rPr>
        <w:t xml:space="preserve"> </w:t>
      </w:r>
      <w:r>
        <w:rPr>
          <w:lang w:val="ru-RU"/>
        </w:rPr>
        <w:t>и</w:t>
      </w:r>
      <w:r w:rsidRPr="00581798">
        <w:rPr>
          <w:lang w:val="ru-RU"/>
        </w:rPr>
        <w:t xml:space="preserve"> </w:t>
      </w:r>
      <w:r>
        <w:rPr>
          <w:lang w:val="ru-RU"/>
        </w:rPr>
        <w:t>используем</w:t>
      </w:r>
      <w:r w:rsidR="003E73A5" w:rsidRPr="00581798">
        <w:rPr>
          <w:lang w:val="ru-RU"/>
        </w:rPr>
        <w:t xml:space="preserve"> </w:t>
      </w:r>
      <w:r>
        <w:rPr>
          <w:lang w:val="ru-RU"/>
        </w:rPr>
        <w:t>«</w:t>
      </w:r>
      <w:r w:rsidR="003E73A5" w:rsidRPr="00581798">
        <w:rPr>
          <w:lang w:val="ru-RU"/>
        </w:rPr>
        <w:t>*</w:t>
      </w:r>
      <w:r>
        <w:rPr>
          <w:lang w:val="ru-RU"/>
        </w:rPr>
        <w:t>» как новое значение</w:t>
      </w:r>
      <w:r w:rsidR="003E73A5" w:rsidRPr="00581798">
        <w:rPr>
          <w:lang w:val="ru-RU"/>
        </w:rPr>
        <w:t xml:space="preserve"> </w:t>
      </w:r>
      <w:r w:rsidR="003E73A5">
        <w:t>ETag</w:t>
      </w:r>
      <w:r>
        <w:rPr>
          <w:lang w:val="ru-RU"/>
        </w:rPr>
        <w:t>.</w:t>
      </w:r>
    </w:p>
    <w:p w:rsidR="00154913" w:rsidRDefault="00581798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240" w:lineRule="auto"/>
      </w:pPr>
      <w:r>
        <w:rPr>
          <w:lang w:val="ru-RU"/>
        </w:rPr>
        <w:t>Обновляем сущность.</w:t>
      </w:r>
    </w:p>
    <w:p w:rsidR="00154913" w:rsidRDefault="00581798">
      <w:pPr>
        <w:pStyle w:val="ListParagraph"/>
        <w:numPr>
          <w:ilvl w:val="0"/>
          <w:numId w:val="123"/>
        </w:numPr>
        <w:autoSpaceDE w:val="0"/>
        <w:autoSpaceDN w:val="0"/>
        <w:adjustRightInd w:val="0"/>
        <w:spacing w:line="240" w:lineRule="auto"/>
      </w:pPr>
      <w:r>
        <w:rPr>
          <w:lang w:val="ru-RU"/>
        </w:rPr>
        <w:t>Вызываем</w:t>
      </w:r>
      <w:r w:rsidR="003E73A5">
        <w:t xml:space="preserve"> SaveChanges</w:t>
      </w:r>
      <w:r>
        <w:rPr>
          <w:lang w:val="ru-RU"/>
        </w:rPr>
        <w:t>.</w:t>
      </w:r>
    </w:p>
    <w:p w:rsidR="00154913" w:rsidRDefault="00154913">
      <w:pPr>
        <w:autoSpaceDE w:val="0"/>
        <w:autoSpaceDN w:val="0"/>
        <w:adjustRightInd w:val="0"/>
        <w:spacing w:line="240" w:lineRule="auto"/>
      </w:pPr>
    </w:p>
    <w:p w:rsidR="0073599E" w:rsidRDefault="00581798" w:rsidP="003E73A5">
      <w:pPr>
        <w:rPr>
          <w:rFonts w:ascii="Courier New" w:hAnsi="Courier New" w:cs="Courier New"/>
          <w:sz w:val="20"/>
          <w:szCs w:val="20"/>
          <w:lang w:val="ru-RU"/>
        </w:rPr>
      </w:pPr>
      <w:r w:rsidRPr="007D4B01">
        <w:rPr>
          <w:rFonts w:ascii="Courier New" w:hAnsi="Courier New" w:cs="Courier New"/>
          <w:sz w:val="20"/>
          <w:szCs w:val="20"/>
          <w:lang w:val="ru-RU"/>
        </w:rPr>
        <w:t xml:space="preserve">      </w:t>
      </w:r>
      <w:r w:rsidR="003E73A5" w:rsidRPr="007D4B01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73599E">
        <w:rPr>
          <w:rFonts w:ascii="Courier New" w:hAnsi="Courier New" w:cs="Courier New"/>
          <w:sz w:val="20"/>
          <w:szCs w:val="20"/>
          <w:lang w:val="ru-RU"/>
        </w:rPr>
        <w:t>задаем</w:t>
      </w:r>
      <w:r w:rsidR="0073599E" w:rsidRPr="007D4B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опцию</w:t>
      </w:r>
      <w:r w:rsidR="0073599E" w:rsidRPr="007D4B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объединения</w:t>
      </w:r>
      <w:r w:rsidR="0073599E" w:rsidRPr="007D4B01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="0073599E">
        <w:rPr>
          <w:rFonts w:ascii="Courier New" w:hAnsi="Courier New" w:cs="Courier New"/>
          <w:sz w:val="20"/>
          <w:szCs w:val="20"/>
          <w:lang w:val="ru-RU"/>
        </w:rPr>
        <w:t>разрешающую</w:t>
      </w:r>
      <w:r w:rsidR="0073599E" w:rsidRPr="007D4B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перезапись</w:t>
      </w:r>
      <w:r w:rsidR="0073599E" w:rsidRPr="007D4B01">
        <w:rPr>
          <w:rFonts w:ascii="Courier New" w:hAnsi="Courier New" w:cs="Courier New"/>
          <w:sz w:val="20"/>
          <w:szCs w:val="20"/>
          <w:lang w:val="ru-RU"/>
        </w:rPr>
        <w:t>,</w:t>
      </w:r>
    </w:p>
    <w:p w:rsidR="003E73A5" w:rsidRPr="0073599E" w:rsidRDefault="0073599E" w:rsidP="003E73A5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//</w:t>
      </w:r>
      <w:r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чтобы</w:t>
      </w:r>
      <w:r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обеспечить</w:t>
      </w:r>
      <w:r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возможность</w:t>
      </w:r>
      <w:r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обновления</w:t>
      </w:r>
      <w:r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отслеживаемой</w:t>
      </w:r>
      <w:r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сущности</w:t>
      </w:r>
    </w:p>
    <w:p w:rsidR="003E73A5" w:rsidRPr="007D4B01" w:rsidRDefault="003E73A5" w:rsidP="003E73A5">
      <w:pPr>
        <w:rPr>
          <w:rFonts w:ascii="Courier New" w:hAnsi="Courier New" w:cs="Courier New"/>
          <w:sz w:val="20"/>
          <w:szCs w:val="20"/>
          <w:lang w:val="ru-RU"/>
        </w:rPr>
      </w:pPr>
      <w:r w:rsidRPr="0073599E">
        <w:rPr>
          <w:rFonts w:ascii="Courier New" w:hAnsi="Courier New" w:cs="Courier New"/>
          <w:sz w:val="20"/>
          <w:szCs w:val="20"/>
          <w:lang w:val="ru-RU"/>
        </w:rPr>
        <w:t xml:space="preserve">            </w:t>
      </w:r>
      <w:proofErr w:type="gramStart"/>
      <w:r w:rsidRPr="003E73A5">
        <w:rPr>
          <w:rFonts w:ascii="Courier New" w:hAnsi="Courier New" w:cs="Courier New"/>
          <w:sz w:val="20"/>
          <w:szCs w:val="20"/>
        </w:rPr>
        <w:t>context</w:t>
      </w:r>
      <w:r w:rsidRPr="007D4B01">
        <w:rPr>
          <w:rFonts w:ascii="Courier New" w:hAnsi="Courier New" w:cs="Courier New"/>
          <w:sz w:val="20"/>
          <w:szCs w:val="20"/>
          <w:lang w:val="ru-RU"/>
        </w:rPr>
        <w:t>.</w:t>
      </w:r>
      <w:r>
        <w:rPr>
          <w:rFonts w:ascii="Courier New" w:hAnsi="Courier New" w:cs="Courier New"/>
          <w:sz w:val="20"/>
          <w:szCs w:val="20"/>
        </w:rPr>
        <w:t>Detach</w:t>
      </w:r>
      <w:r w:rsidRPr="007D4B01">
        <w:rPr>
          <w:rFonts w:ascii="Courier New" w:hAnsi="Courier New" w:cs="Courier New"/>
          <w:sz w:val="20"/>
          <w:szCs w:val="20"/>
          <w:lang w:val="ru-RU"/>
        </w:rPr>
        <w:t>(</w:t>
      </w:r>
      <w:proofErr w:type="gramEnd"/>
      <w:r w:rsidR="0008799B">
        <w:rPr>
          <w:rFonts w:ascii="Courier New" w:hAnsi="Courier New" w:cs="Courier New"/>
          <w:sz w:val="20"/>
          <w:szCs w:val="20"/>
        </w:rPr>
        <w:t>blog</w:t>
      </w:r>
      <w:r w:rsidRPr="007D4B01">
        <w:rPr>
          <w:rFonts w:ascii="Courier New" w:hAnsi="Courier New" w:cs="Courier New"/>
          <w:sz w:val="20"/>
          <w:szCs w:val="20"/>
          <w:lang w:val="ru-RU"/>
        </w:rPr>
        <w:t>);</w:t>
      </w:r>
    </w:p>
    <w:p w:rsidR="00266937" w:rsidRPr="007D4B01" w:rsidRDefault="00266937" w:rsidP="003E73A5">
      <w:pPr>
        <w:rPr>
          <w:rFonts w:ascii="Courier New" w:hAnsi="Courier New" w:cs="Courier New"/>
          <w:sz w:val="20"/>
          <w:szCs w:val="20"/>
          <w:lang w:val="ru-RU"/>
        </w:rPr>
      </w:pPr>
    </w:p>
    <w:p w:rsidR="004D0BC5" w:rsidRDefault="003E73A5" w:rsidP="003E73A5">
      <w:pPr>
        <w:rPr>
          <w:rFonts w:ascii="Courier New" w:hAnsi="Courier New" w:cs="Courier New"/>
          <w:sz w:val="20"/>
          <w:szCs w:val="20"/>
          <w:lang w:val="ru-RU"/>
        </w:rPr>
      </w:pPr>
      <w:r w:rsidRPr="0073599E">
        <w:rPr>
          <w:rFonts w:ascii="Courier New" w:hAnsi="Courier New" w:cs="Courier New"/>
          <w:sz w:val="20"/>
          <w:szCs w:val="20"/>
          <w:lang w:val="ru-RU"/>
        </w:rPr>
        <w:t xml:space="preserve">     // </w:t>
      </w:r>
      <w:r w:rsidR="0073599E">
        <w:rPr>
          <w:rFonts w:ascii="Courier New" w:hAnsi="Courier New" w:cs="Courier New"/>
          <w:sz w:val="20"/>
          <w:szCs w:val="20"/>
          <w:lang w:val="ru-RU"/>
        </w:rPr>
        <w:t>При</w:t>
      </w:r>
      <w:r w:rsidR="00593D70">
        <w:rPr>
          <w:rFonts w:ascii="Courier New" w:hAnsi="Courier New" w:cs="Courier New"/>
          <w:sz w:val="20"/>
          <w:szCs w:val="20"/>
          <w:lang w:val="ru-RU"/>
        </w:rPr>
        <w:t>соединя</w:t>
      </w:r>
      <w:r w:rsidR="0073599E">
        <w:rPr>
          <w:rFonts w:ascii="Courier New" w:hAnsi="Courier New" w:cs="Courier New"/>
          <w:sz w:val="20"/>
          <w:szCs w:val="20"/>
          <w:lang w:val="ru-RU"/>
        </w:rPr>
        <w:t>ем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сущность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к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контексту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="0073599E">
        <w:rPr>
          <w:rFonts w:ascii="Courier New" w:hAnsi="Courier New" w:cs="Courier New"/>
          <w:sz w:val="20"/>
          <w:szCs w:val="20"/>
          <w:lang w:val="ru-RU"/>
        </w:rPr>
        <w:t>используя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имя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таблицы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="0073599E">
        <w:rPr>
          <w:rFonts w:ascii="Courier New" w:hAnsi="Courier New" w:cs="Courier New"/>
          <w:sz w:val="20"/>
          <w:szCs w:val="20"/>
          <w:lang w:val="ru-RU"/>
        </w:rPr>
        <w:t>сущность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>,</w:t>
      </w:r>
    </w:p>
    <w:p w:rsidR="003E73A5" w:rsidRPr="004D0BC5" w:rsidRDefault="004D0BC5" w:rsidP="003E73A5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//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которая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должна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быть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>обновлена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="0073599E">
        <w:rPr>
          <w:rFonts w:ascii="Courier New" w:hAnsi="Courier New" w:cs="Courier New"/>
          <w:sz w:val="20"/>
          <w:szCs w:val="20"/>
          <w:lang w:val="ru-RU"/>
        </w:rPr>
        <w:t>и</w:t>
      </w:r>
      <w:r w:rsidR="003E73A5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"*" </w:t>
      </w:r>
      <w:r w:rsidR="0073599E">
        <w:rPr>
          <w:rFonts w:ascii="Courier New" w:hAnsi="Courier New" w:cs="Courier New"/>
          <w:sz w:val="20"/>
          <w:szCs w:val="20"/>
          <w:lang w:val="ru-RU"/>
        </w:rPr>
        <w:t>как</w:t>
      </w:r>
      <w:r w:rsidR="0073599E" w:rsidRPr="0073599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3599E">
        <w:rPr>
          <w:rFonts w:ascii="Courier New" w:hAnsi="Courier New" w:cs="Courier New"/>
          <w:sz w:val="20"/>
          <w:szCs w:val="20"/>
          <w:lang w:val="ru-RU"/>
        </w:rPr>
        <w:t xml:space="preserve">значение </w:t>
      </w:r>
      <w:r>
        <w:rPr>
          <w:rFonts w:ascii="Courier New" w:hAnsi="Courier New" w:cs="Courier New"/>
          <w:sz w:val="20"/>
          <w:szCs w:val="20"/>
        </w:rPr>
        <w:t>etag</w:t>
      </w:r>
      <w:r>
        <w:rPr>
          <w:rFonts w:ascii="Courier New" w:hAnsi="Courier New" w:cs="Courier New"/>
          <w:sz w:val="20"/>
          <w:szCs w:val="20"/>
          <w:lang w:val="ru-RU"/>
        </w:rPr>
        <w:t>.</w:t>
      </w:r>
    </w:p>
    <w:p w:rsidR="003E73A5" w:rsidRPr="003E73A5" w:rsidRDefault="003E73A5" w:rsidP="003E73A5">
      <w:r w:rsidRPr="007D4B01">
        <w:rPr>
          <w:rFonts w:ascii="Courier New" w:hAnsi="Courier New" w:cs="Courier New"/>
          <w:sz w:val="20"/>
          <w:szCs w:val="20"/>
          <w:lang w:val="ru-RU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context.AttachTo(</w:t>
      </w:r>
      <w:proofErr w:type="gramEnd"/>
      <w:r>
        <w:rPr>
          <w:rFonts w:ascii="Courier New" w:hAnsi="Courier New" w:cs="Courier New"/>
          <w:sz w:val="20"/>
          <w:szCs w:val="20"/>
        </w:rPr>
        <w:t>"</w:t>
      </w:r>
      <w:r w:rsidR="0008799B">
        <w:rPr>
          <w:rFonts w:ascii="Courier New" w:hAnsi="Courier New" w:cs="Courier New"/>
          <w:sz w:val="20"/>
          <w:szCs w:val="20"/>
        </w:rPr>
        <w:t>Blog</w:t>
      </w:r>
      <w:r>
        <w:rPr>
          <w:rFonts w:ascii="Courier New" w:hAnsi="Courier New" w:cs="Courier New"/>
          <w:sz w:val="20"/>
          <w:szCs w:val="20"/>
        </w:rPr>
        <w:t xml:space="preserve">s", </w:t>
      </w:r>
      <w:r w:rsidR="0008799B">
        <w:rPr>
          <w:rFonts w:ascii="Courier New" w:hAnsi="Courier New" w:cs="Courier New"/>
          <w:sz w:val="20"/>
          <w:szCs w:val="20"/>
        </w:rPr>
        <w:t>blog</w:t>
      </w:r>
      <w:r>
        <w:rPr>
          <w:rFonts w:ascii="Courier New" w:hAnsi="Courier New" w:cs="Courier New"/>
          <w:sz w:val="20"/>
          <w:szCs w:val="20"/>
        </w:rPr>
        <w:t>, "*");</w:t>
      </w:r>
    </w:p>
    <w:p w:rsidR="003E73A5" w:rsidRPr="003E73A5" w:rsidRDefault="0008799B" w:rsidP="003E73A5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blog</w:t>
      </w:r>
      <w:r w:rsidR="003E73A5" w:rsidRPr="003E73A5">
        <w:rPr>
          <w:rFonts w:ascii="Courier New" w:hAnsi="Courier New" w:cs="Courier New"/>
          <w:sz w:val="20"/>
          <w:szCs w:val="20"/>
        </w:rPr>
        <w:t>.Text = "Hi there again";</w:t>
      </w:r>
    </w:p>
    <w:p w:rsidR="003E73A5" w:rsidRPr="003E73A5" w:rsidRDefault="003E73A5" w:rsidP="003E73A5">
      <w:pPr>
        <w:ind w:left="576"/>
        <w:rPr>
          <w:rFonts w:ascii="Courier New" w:hAnsi="Courier New" w:cs="Courier New"/>
          <w:sz w:val="20"/>
          <w:szCs w:val="20"/>
        </w:rPr>
      </w:pPr>
      <w:proofErr w:type="gramStart"/>
      <w:r w:rsidRPr="003E73A5">
        <w:rPr>
          <w:rFonts w:ascii="Courier New" w:hAnsi="Courier New" w:cs="Courier New"/>
          <w:sz w:val="20"/>
          <w:szCs w:val="20"/>
        </w:rPr>
        <w:t>try</w:t>
      </w:r>
      <w:proofErr w:type="gramEnd"/>
    </w:p>
    <w:p w:rsidR="003E73A5" w:rsidRPr="003E73A5" w:rsidRDefault="003E73A5" w:rsidP="003E73A5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</w:rPr>
        <w:t>{</w:t>
      </w:r>
    </w:p>
    <w:p w:rsidR="003E73A5" w:rsidRPr="003E73A5" w:rsidRDefault="003E73A5" w:rsidP="003E73A5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</w:rPr>
        <w:tab/>
      </w:r>
      <w:r w:rsidRPr="003E73A5">
        <w:rPr>
          <w:rFonts w:ascii="Courier New" w:hAnsi="Courier New" w:cs="Courier New"/>
          <w:sz w:val="20"/>
          <w:szCs w:val="20"/>
        </w:rPr>
        <w:tab/>
      </w:r>
      <w:proofErr w:type="gramStart"/>
      <w:r w:rsidRPr="003E73A5">
        <w:rPr>
          <w:rFonts w:ascii="Courier New" w:hAnsi="Courier New" w:cs="Courier New"/>
          <w:sz w:val="20"/>
          <w:szCs w:val="20"/>
        </w:rPr>
        <w:t>context.UpdateObject(</w:t>
      </w:r>
      <w:proofErr w:type="gramEnd"/>
      <w:r w:rsidR="0008799B">
        <w:rPr>
          <w:rFonts w:ascii="Courier New" w:hAnsi="Courier New" w:cs="Courier New"/>
          <w:sz w:val="20"/>
          <w:szCs w:val="20"/>
        </w:rPr>
        <w:t>blog</w:t>
      </w:r>
      <w:r w:rsidRPr="003E73A5">
        <w:rPr>
          <w:rFonts w:ascii="Courier New" w:hAnsi="Courier New" w:cs="Courier New"/>
          <w:sz w:val="20"/>
          <w:szCs w:val="20"/>
        </w:rPr>
        <w:t>);</w:t>
      </w:r>
    </w:p>
    <w:p w:rsidR="003E73A5" w:rsidRPr="003E73A5" w:rsidRDefault="003E73A5" w:rsidP="003E73A5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  <w:lang w:val="fr-FR"/>
        </w:rPr>
        <w:tab/>
      </w:r>
      <w:r w:rsidRPr="003E73A5">
        <w:rPr>
          <w:rFonts w:ascii="Courier New" w:hAnsi="Courier New" w:cs="Courier New"/>
          <w:sz w:val="20"/>
          <w:szCs w:val="20"/>
          <w:lang w:val="fr-FR"/>
        </w:rPr>
        <w:tab/>
        <w:t xml:space="preserve">DataServiceResponse response = </w:t>
      </w:r>
      <w:r w:rsidRPr="003E73A5">
        <w:rPr>
          <w:rFonts w:ascii="Courier New" w:hAnsi="Courier New" w:cs="Courier New"/>
          <w:sz w:val="20"/>
          <w:szCs w:val="20"/>
        </w:rPr>
        <w:t>context.SaveChanges();</w:t>
      </w:r>
    </w:p>
    <w:p w:rsidR="003E73A5" w:rsidRPr="003E73A5" w:rsidRDefault="003E73A5" w:rsidP="003E73A5">
      <w:pPr>
        <w:ind w:left="576"/>
        <w:rPr>
          <w:rFonts w:ascii="Courier New" w:hAnsi="Courier New" w:cs="Courier New"/>
          <w:sz w:val="20"/>
          <w:szCs w:val="20"/>
        </w:rPr>
      </w:pPr>
      <w:r w:rsidRPr="003E73A5">
        <w:rPr>
          <w:rFonts w:ascii="Courier New" w:hAnsi="Courier New" w:cs="Courier New"/>
          <w:sz w:val="20"/>
          <w:szCs w:val="20"/>
        </w:rPr>
        <w:t>}</w:t>
      </w:r>
    </w:p>
    <w:p w:rsidR="003E73A5" w:rsidRPr="003E73A5" w:rsidRDefault="003E73A5" w:rsidP="003E73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catch (DataServiceRequestException e)</w:t>
      </w:r>
    </w:p>
    <w:p w:rsidR="003E73A5" w:rsidRPr="003E73A5" w:rsidRDefault="003E73A5" w:rsidP="003E73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{</w:t>
      </w:r>
    </w:p>
    <w:p w:rsidR="003E73A5" w:rsidRPr="0073493A" w:rsidRDefault="003E73A5" w:rsidP="003E73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</w:t>
      </w:r>
      <w:r>
        <w:rPr>
          <w:rFonts w:ascii="Courier New" w:hAnsi="Courier New" w:cs="Courier New"/>
          <w:noProof/>
          <w:sz w:val="20"/>
          <w:szCs w:val="20"/>
          <w:lang w:eastAsia="zh-CN"/>
        </w:rPr>
        <w:tab/>
      </w: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ab/>
      </w:r>
      <w:r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// </w:t>
      </w:r>
      <w:r w:rsidR="004D0BC5">
        <w:rPr>
          <w:rFonts w:ascii="Courier New" w:hAnsi="Courier New" w:cs="Courier New"/>
          <w:noProof/>
          <w:sz w:val="20"/>
          <w:szCs w:val="20"/>
          <w:lang w:val="ru-RU" w:eastAsia="zh-CN"/>
        </w:rPr>
        <w:t>Обработка</w:t>
      </w:r>
      <w:r w:rsidR="004D0BC5"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="004D0BC5">
        <w:rPr>
          <w:rFonts w:ascii="Courier New" w:hAnsi="Courier New" w:cs="Courier New"/>
          <w:noProof/>
          <w:sz w:val="20"/>
          <w:szCs w:val="20"/>
          <w:lang w:val="ru-RU" w:eastAsia="zh-CN"/>
        </w:rPr>
        <w:t>ошибки</w:t>
      </w:r>
      <w:r w:rsidR="004D0BC5"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, </w:t>
      </w:r>
      <w:r w:rsidR="004D0BC5">
        <w:rPr>
          <w:rFonts w:ascii="Courier New" w:hAnsi="Courier New" w:cs="Courier New"/>
          <w:noProof/>
          <w:sz w:val="20"/>
          <w:szCs w:val="20"/>
          <w:lang w:val="ru-RU" w:eastAsia="zh-CN"/>
        </w:rPr>
        <w:t>но</w:t>
      </w:r>
      <w:r w:rsidR="004D0BC5"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="00593D70">
        <w:rPr>
          <w:rFonts w:ascii="Courier New" w:hAnsi="Courier New" w:cs="Courier New"/>
          <w:noProof/>
          <w:sz w:val="20"/>
          <w:szCs w:val="20"/>
          <w:lang w:val="ru-RU" w:eastAsia="zh-CN"/>
        </w:rPr>
        <w:t>в</w:t>
      </w:r>
      <w:r w:rsidR="00593D70"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="00593D70">
        <w:rPr>
          <w:rFonts w:ascii="Courier New" w:hAnsi="Courier New" w:cs="Courier New"/>
          <w:noProof/>
          <w:sz w:val="20"/>
          <w:szCs w:val="20"/>
          <w:lang w:val="ru-RU" w:eastAsia="zh-CN"/>
        </w:rPr>
        <w:t>данном</w:t>
      </w:r>
      <w:r w:rsidR="00593D70"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="00593D70">
        <w:rPr>
          <w:rFonts w:ascii="Courier New" w:hAnsi="Courier New" w:cs="Courier New"/>
          <w:noProof/>
          <w:sz w:val="20"/>
          <w:szCs w:val="20"/>
          <w:lang w:val="ru-RU" w:eastAsia="zh-CN"/>
        </w:rPr>
        <w:t>случае</w:t>
      </w:r>
      <w:r w:rsidR="00593D70"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="00593D70">
        <w:rPr>
          <w:rFonts w:ascii="Courier New" w:hAnsi="Courier New" w:cs="Courier New"/>
          <w:noProof/>
          <w:sz w:val="20"/>
          <w:szCs w:val="20"/>
          <w:lang w:val="ru-RU" w:eastAsia="zh-CN"/>
        </w:rPr>
        <w:t>формировнаие</w:t>
      </w:r>
      <w:r w:rsidR="00593D70"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="00593D70">
        <w:rPr>
          <w:rFonts w:ascii="Courier New" w:hAnsi="Courier New" w:cs="Courier New"/>
          <w:noProof/>
          <w:sz w:val="20"/>
          <w:szCs w:val="20"/>
          <w:lang w:val="ru-RU" w:eastAsia="zh-CN"/>
        </w:rPr>
        <w:t>ошибки</w:t>
      </w:r>
      <w:r w:rsidR="00593D70"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eastAsia="zh-CN"/>
        </w:rPr>
        <w:t>PreCondition</w:t>
      </w:r>
      <w:r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="004D0BC5">
        <w:rPr>
          <w:rFonts w:ascii="Courier New" w:hAnsi="Courier New" w:cs="Courier New"/>
          <w:noProof/>
          <w:sz w:val="20"/>
          <w:szCs w:val="20"/>
          <w:lang w:val="ru-RU" w:eastAsia="zh-CN"/>
        </w:rPr>
        <w:t>невозможно</w:t>
      </w:r>
    </w:p>
    <w:p w:rsidR="003E73A5" w:rsidRDefault="003E73A5" w:rsidP="003E73A5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73493A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</w:t>
      </w:r>
      <w:r w:rsidRPr="003E73A5">
        <w:rPr>
          <w:rFonts w:ascii="Courier New" w:hAnsi="Courier New" w:cs="Courier New"/>
          <w:noProof/>
          <w:sz w:val="20"/>
          <w:szCs w:val="20"/>
          <w:lang w:eastAsia="zh-CN"/>
        </w:rPr>
        <w:t>}</w:t>
      </w:r>
    </w:p>
    <w:p w:rsidR="00154913" w:rsidRDefault="00154913">
      <w:pPr>
        <w:autoSpaceDE w:val="0"/>
        <w:autoSpaceDN w:val="0"/>
        <w:adjustRightInd w:val="0"/>
        <w:spacing w:line="240" w:lineRule="auto"/>
      </w:pPr>
    </w:p>
    <w:p w:rsidR="00D94629" w:rsidRDefault="004D0BC5" w:rsidP="005F0387">
      <w:pPr>
        <w:pStyle w:val="Heading1"/>
      </w:pPr>
      <w:bookmarkStart w:id="62" w:name="_Toc215250576"/>
      <w:bookmarkStart w:id="63" w:name="_Toc215250577"/>
      <w:bookmarkStart w:id="64" w:name="_Toc238286309"/>
      <w:bookmarkEnd w:id="62"/>
      <w:r>
        <w:rPr>
          <w:lang w:val="ru-RU"/>
        </w:rPr>
        <w:t>Разбиение на страницы результатов запроса</w:t>
      </w:r>
      <w:bookmarkEnd w:id="63"/>
      <w:bookmarkEnd w:id="64"/>
    </w:p>
    <w:p w:rsidR="000B0638" w:rsidRPr="004D0BC5" w:rsidRDefault="004D0BC5" w:rsidP="00D94629">
      <w:pPr>
        <w:rPr>
          <w:lang w:val="ru-RU"/>
        </w:rPr>
      </w:pPr>
      <w:r>
        <w:rPr>
          <w:lang w:val="ru-RU"/>
        </w:rPr>
        <w:t>Для</w:t>
      </w:r>
      <w:r w:rsidRPr="004D0BC5">
        <w:rPr>
          <w:lang w:val="ru-RU"/>
        </w:rPr>
        <w:t xml:space="preserve"> </w:t>
      </w:r>
      <w:r>
        <w:rPr>
          <w:lang w:val="ru-RU"/>
        </w:rPr>
        <w:t>запросов</w:t>
      </w:r>
      <w:r w:rsidRPr="004D0BC5">
        <w:rPr>
          <w:lang w:val="ru-RU"/>
        </w:rPr>
        <w:t xml:space="preserve">, </w:t>
      </w:r>
      <w:r>
        <w:rPr>
          <w:lang w:val="ru-RU"/>
        </w:rPr>
        <w:t>которые</w:t>
      </w:r>
      <w:r w:rsidRPr="004D0BC5">
        <w:rPr>
          <w:lang w:val="ru-RU"/>
        </w:rPr>
        <w:t xml:space="preserve"> </w:t>
      </w:r>
      <w:r>
        <w:rPr>
          <w:lang w:val="ru-RU"/>
        </w:rPr>
        <w:t>могут</w:t>
      </w:r>
      <w:r w:rsidRPr="004D0BC5">
        <w:rPr>
          <w:lang w:val="ru-RU"/>
        </w:rPr>
        <w:t xml:space="preserve"> </w:t>
      </w:r>
      <w:r>
        <w:rPr>
          <w:lang w:val="ru-RU"/>
        </w:rPr>
        <w:t>возвращать</w:t>
      </w:r>
      <w:r w:rsidRPr="004D0BC5">
        <w:rPr>
          <w:lang w:val="ru-RU"/>
        </w:rPr>
        <w:t xml:space="preserve"> </w:t>
      </w:r>
      <w:r>
        <w:rPr>
          <w:lang w:val="ru-RU"/>
        </w:rPr>
        <w:t>большое</w:t>
      </w:r>
      <w:r w:rsidRPr="004D0BC5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4D0BC5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4D0BC5">
        <w:rPr>
          <w:lang w:val="ru-RU"/>
        </w:rPr>
        <w:t xml:space="preserve">, </w:t>
      </w:r>
      <w:r>
        <w:rPr>
          <w:lang w:val="ru-RU"/>
        </w:rPr>
        <w:t>система</w:t>
      </w:r>
      <w:r w:rsidRPr="004D0BC5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4D0BC5">
        <w:rPr>
          <w:lang w:val="ru-RU"/>
        </w:rPr>
        <w:t xml:space="preserve"> </w:t>
      </w:r>
      <w:r>
        <w:rPr>
          <w:lang w:val="ru-RU"/>
        </w:rPr>
        <w:t>два</w:t>
      </w:r>
      <w:r w:rsidRPr="004D0BC5">
        <w:rPr>
          <w:lang w:val="ru-RU"/>
        </w:rPr>
        <w:t xml:space="preserve"> </w:t>
      </w:r>
      <w:r>
        <w:rPr>
          <w:lang w:val="ru-RU"/>
        </w:rPr>
        <w:t>механизма:</w:t>
      </w:r>
    </w:p>
    <w:p w:rsidR="000B0638" w:rsidRPr="004D0BC5" w:rsidRDefault="004D0BC5" w:rsidP="000B0638">
      <w:pPr>
        <w:pStyle w:val="ListParagraph"/>
        <w:numPr>
          <w:ilvl w:val="0"/>
          <w:numId w:val="64"/>
        </w:numPr>
        <w:rPr>
          <w:lang w:val="ru-RU"/>
        </w:rPr>
      </w:pPr>
      <w:r>
        <w:rPr>
          <w:lang w:val="ru-RU"/>
        </w:rPr>
        <w:t>Возможность</w:t>
      </w:r>
      <w:r w:rsidRPr="004D0BC5">
        <w:rPr>
          <w:lang w:val="ru-RU"/>
        </w:rPr>
        <w:t xml:space="preserve"> </w:t>
      </w:r>
      <w:r>
        <w:rPr>
          <w:lang w:val="ru-RU"/>
        </w:rPr>
        <w:t>получать</w:t>
      </w:r>
      <w:r w:rsidRPr="004D0BC5">
        <w:rPr>
          <w:lang w:val="ru-RU"/>
        </w:rPr>
        <w:t xml:space="preserve"> </w:t>
      </w:r>
      <w:r>
        <w:rPr>
          <w:lang w:val="ru-RU"/>
        </w:rPr>
        <w:t>первые</w:t>
      </w:r>
      <w:r w:rsidR="000B0638" w:rsidRPr="004D0BC5">
        <w:rPr>
          <w:lang w:val="ru-RU"/>
        </w:rPr>
        <w:t xml:space="preserve"> </w:t>
      </w:r>
      <w:r w:rsidR="000B0638">
        <w:t>N</w:t>
      </w:r>
      <w:r w:rsidR="000B0638" w:rsidRPr="004D0BC5">
        <w:rPr>
          <w:lang w:val="ru-RU"/>
        </w:rPr>
        <w:t xml:space="preserve"> </w:t>
      </w:r>
      <w:r>
        <w:rPr>
          <w:lang w:val="ru-RU"/>
        </w:rPr>
        <w:t xml:space="preserve">сущностей, используя </w:t>
      </w:r>
      <w:r>
        <w:t>LINQ</w:t>
      </w:r>
      <w:r>
        <w:rPr>
          <w:lang w:val="ru-RU"/>
        </w:rPr>
        <w:t xml:space="preserve">-функцию </w:t>
      </w:r>
      <w:r w:rsidR="008F5006">
        <w:t>Take</w:t>
      </w:r>
      <w:r w:rsidR="008F5006" w:rsidRPr="004D0BC5">
        <w:rPr>
          <w:lang w:val="ru-RU"/>
        </w:rPr>
        <w:t>(</w:t>
      </w:r>
      <w:r w:rsidR="008F5006">
        <w:t>N</w:t>
      </w:r>
      <w:r>
        <w:rPr>
          <w:lang w:val="ru-RU"/>
        </w:rPr>
        <w:t>).</w:t>
      </w:r>
    </w:p>
    <w:p w:rsidR="00A229A5" w:rsidRPr="004D0BC5" w:rsidRDefault="004D0BC5" w:rsidP="000B0638">
      <w:pPr>
        <w:pStyle w:val="ListParagraph"/>
        <w:numPr>
          <w:ilvl w:val="0"/>
          <w:numId w:val="64"/>
        </w:numPr>
        <w:rPr>
          <w:lang w:val="ru-RU"/>
        </w:rPr>
      </w:pPr>
      <w:r>
        <w:rPr>
          <w:lang w:val="ru-RU"/>
        </w:rPr>
        <w:t>Маркер</w:t>
      </w:r>
      <w:r w:rsidRPr="004D0BC5">
        <w:rPr>
          <w:lang w:val="ru-RU"/>
        </w:rPr>
        <w:t xml:space="preserve"> </w:t>
      </w:r>
      <w:r>
        <w:rPr>
          <w:lang w:val="ru-RU"/>
        </w:rPr>
        <w:t>продолжения</w:t>
      </w:r>
      <w:r w:rsidRPr="004D0BC5">
        <w:rPr>
          <w:lang w:val="ru-RU"/>
        </w:rPr>
        <w:t xml:space="preserve">, </w:t>
      </w:r>
      <w:r>
        <w:rPr>
          <w:lang w:val="ru-RU"/>
        </w:rPr>
        <w:t>который</w:t>
      </w:r>
      <w:r w:rsidRPr="004D0BC5">
        <w:rPr>
          <w:lang w:val="ru-RU"/>
        </w:rPr>
        <w:t xml:space="preserve"> </w:t>
      </w:r>
      <w:r>
        <w:rPr>
          <w:lang w:val="ru-RU"/>
        </w:rPr>
        <w:t>обозначает</w:t>
      </w:r>
      <w:r w:rsidRPr="004D0BC5">
        <w:rPr>
          <w:lang w:val="ru-RU"/>
        </w:rPr>
        <w:t xml:space="preserve"> </w:t>
      </w:r>
      <w:r>
        <w:rPr>
          <w:lang w:val="ru-RU"/>
        </w:rPr>
        <w:t>место</w:t>
      </w:r>
      <w:r w:rsidRPr="004D0BC5">
        <w:rPr>
          <w:lang w:val="ru-RU"/>
        </w:rPr>
        <w:t xml:space="preserve"> </w:t>
      </w:r>
      <w:r>
        <w:rPr>
          <w:lang w:val="ru-RU"/>
        </w:rPr>
        <w:t>начала</w:t>
      </w:r>
      <w:r w:rsidRPr="004D0BC5">
        <w:rPr>
          <w:lang w:val="ru-RU"/>
        </w:rPr>
        <w:t xml:space="preserve"> </w:t>
      </w:r>
      <w:r>
        <w:rPr>
          <w:lang w:val="ru-RU"/>
        </w:rPr>
        <w:t>следующего</w:t>
      </w:r>
      <w:r w:rsidRPr="004D0BC5">
        <w:rPr>
          <w:lang w:val="ru-RU"/>
        </w:rPr>
        <w:t xml:space="preserve"> </w:t>
      </w:r>
      <w:r>
        <w:rPr>
          <w:lang w:val="ru-RU"/>
        </w:rPr>
        <w:t>множества результатов.</w:t>
      </w:r>
    </w:p>
    <w:p w:rsidR="008F5006" w:rsidRPr="004D0BC5" w:rsidRDefault="008F5006" w:rsidP="00D94629">
      <w:pPr>
        <w:rPr>
          <w:lang w:val="ru-RU"/>
        </w:rPr>
      </w:pPr>
    </w:p>
    <w:p w:rsidR="006C726D" w:rsidRDefault="004D0BC5" w:rsidP="006C726D">
      <w:pPr>
        <w:pStyle w:val="Heading2"/>
      </w:pPr>
      <w:bookmarkStart w:id="65" w:name="_Toc215250578"/>
      <w:bookmarkStart w:id="66" w:name="_Toc238286310"/>
      <w:r>
        <w:rPr>
          <w:lang w:val="ru-RU"/>
        </w:rPr>
        <w:t>Получение первых</w:t>
      </w:r>
      <w:r w:rsidR="006C726D">
        <w:t xml:space="preserve"> N </w:t>
      </w:r>
      <w:bookmarkEnd w:id="65"/>
      <w:r>
        <w:rPr>
          <w:lang w:val="ru-RU"/>
        </w:rPr>
        <w:t>сущностей</w:t>
      </w:r>
      <w:bookmarkEnd w:id="66"/>
    </w:p>
    <w:p w:rsidR="00E02B38" w:rsidRPr="008E642F" w:rsidRDefault="00E02B38" w:rsidP="00D94629">
      <w:r>
        <w:rPr>
          <w:lang w:val="ru-RU"/>
        </w:rPr>
        <w:t xml:space="preserve">Система поддерживает </w:t>
      </w:r>
      <w:r w:rsidR="004B3BC8">
        <w:rPr>
          <w:lang w:val="ru-RU"/>
        </w:rPr>
        <w:t xml:space="preserve">функцию возвращения первых </w:t>
      </w:r>
      <w:r w:rsidR="004B3BC8">
        <w:t>N</w:t>
      </w:r>
      <w:r w:rsidR="004B3BC8">
        <w:rPr>
          <w:lang w:val="ru-RU"/>
        </w:rPr>
        <w:t xml:space="preserve"> соответствующих запросу сущностей. Например, </w:t>
      </w:r>
      <w:r w:rsidR="00D67FFB">
        <w:rPr>
          <w:lang w:val="ru-RU"/>
        </w:rPr>
        <w:t>в</w:t>
      </w:r>
      <w:r w:rsidR="004B3BC8">
        <w:rPr>
          <w:lang w:val="ru-RU"/>
        </w:rPr>
        <w:t xml:space="preserve"> </w:t>
      </w:r>
      <w:r w:rsidR="004B3BC8" w:rsidRPr="004B3BC8">
        <w:rPr>
          <w:lang w:val="ru-RU"/>
        </w:rPr>
        <w:t>.</w:t>
      </w:r>
      <w:r w:rsidR="004B3BC8">
        <w:t>NET</w:t>
      </w:r>
      <w:r w:rsidR="004B3BC8" w:rsidRPr="004B3BC8">
        <w:rPr>
          <w:lang w:val="ru-RU"/>
        </w:rPr>
        <w:t>,</w:t>
      </w:r>
      <w:r w:rsidR="004B3BC8">
        <w:rPr>
          <w:lang w:val="ru-RU"/>
        </w:rPr>
        <w:t xml:space="preserve"> для извлечения первых </w:t>
      </w:r>
      <w:r w:rsidR="004B3BC8">
        <w:t>N</w:t>
      </w:r>
      <w:r w:rsidR="004B3BC8">
        <w:rPr>
          <w:lang w:val="ru-RU"/>
        </w:rPr>
        <w:t xml:space="preserve"> сущностей (в данном примере это первые 100 сущностей) можно использовать </w:t>
      </w:r>
      <w:r w:rsidR="004B3BC8">
        <w:t>LINQ</w:t>
      </w:r>
      <w:r w:rsidR="004B3BC8">
        <w:rPr>
          <w:lang w:val="ru-RU"/>
        </w:rPr>
        <w:t xml:space="preserve">-функцию </w:t>
      </w:r>
      <w:r w:rsidR="004B3BC8">
        <w:t>Take</w:t>
      </w:r>
      <w:r w:rsidR="004B3BC8" w:rsidRPr="008E642F">
        <w:t>(</w:t>
      </w:r>
      <w:r w:rsidR="004B3BC8">
        <w:t>N</w:t>
      </w:r>
      <w:r w:rsidR="004B3BC8" w:rsidRPr="008E642F">
        <w:t>).</w:t>
      </w:r>
    </w:p>
    <w:p w:rsidR="008F5006" w:rsidRPr="008E642F" w:rsidRDefault="008F5006" w:rsidP="00D94629"/>
    <w:p w:rsidR="004B26DF" w:rsidRPr="00D67FFB" w:rsidRDefault="000B0638" w:rsidP="004B26DF">
      <w:pPr>
        <w:autoSpaceDE w:val="0"/>
        <w:autoSpaceDN w:val="0"/>
        <w:adjustRightInd w:val="0"/>
        <w:spacing w:line="240" w:lineRule="auto"/>
        <w:ind w:left="576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D67FFB">
        <w:rPr>
          <w:rFonts w:ascii="Courier New" w:hAnsi="Courier New" w:cs="Courier New"/>
          <w:noProof/>
          <w:sz w:val="20"/>
          <w:szCs w:val="20"/>
          <w:lang w:eastAsia="zh-CN"/>
        </w:rPr>
        <w:t>s</w:t>
      </w:r>
      <w:r w:rsidR="004B26DF" w:rsidRPr="00D67FFB">
        <w:rPr>
          <w:rFonts w:ascii="Courier New" w:hAnsi="Courier New" w:cs="Courier New"/>
          <w:noProof/>
          <w:sz w:val="20"/>
          <w:szCs w:val="20"/>
          <w:lang w:eastAsia="zh-CN"/>
        </w:rPr>
        <w:t>erviceUri = new Uri("http://&lt;account&gt;.table.core.windows.net");</w:t>
      </w:r>
    </w:p>
    <w:p w:rsidR="004B26DF" w:rsidRPr="00D67FFB" w:rsidRDefault="004B26DF" w:rsidP="004B26DF">
      <w:pPr>
        <w:autoSpaceDE w:val="0"/>
        <w:autoSpaceDN w:val="0"/>
        <w:adjustRightInd w:val="0"/>
        <w:spacing w:line="240" w:lineRule="auto"/>
        <w:ind w:left="576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D67FFB">
        <w:rPr>
          <w:rFonts w:ascii="Courier New" w:hAnsi="Courier New" w:cs="Courier New"/>
          <w:noProof/>
          <w:sz w:val="20"/>
          <w:szCs w:val="20"/>
          <w:lang w:eastAsia="zh-CN"/>
        </w:rPr>
        <w:t>DataServiceContext svc = new DataServiceContext(</w:t>
      </w:r>
      <w:r w:rsidR="00D45FCB" w:rsidRPr="00D67FFB">
        <w:rPr>
          <w:rFonts w:ascii="Courier New" w:hAnsi="Courier New" w:cs="Courier New"/>
          <w:noProof/>
          <w:sz w:val="20"/>
          <w:szCs w:val="20"/>
          <w:lang w:eastAsia="zh-CN"/>
        </w:rPr>
        <w:t>s</w:t>
      </w:r>
      <w:r w:rsidRPr="00D67FFB">
        <w:rPr>
          <w:rFonts w:ascii="Courier New" w:hAnsi="Courier New" w:cs="Courier New"/>
          <w:noProof/>
          <w:sz w:val="20"/>
          <w:szCs w:val="20"/>
          <w:lang w:eastAsia="zh-CN"/>
        </w:rPr>
        <w:t>erviceUri);</w:t>
      </w:r>
    </w:p>
    <w:p w:rsidR="002F6864" w:rsidRPr="00D67FFB" w:rsidRDefault="002F6864" w:rsidP="004B26DF">
      <w:pPr>
        <w:autoSpaceDE w:val="0"/>
        <w:autoSpaceDN w:val="0"/>
        <w:adjustRightInd w:val="0"/>
        <w:spacing w:line="240" w:lineRule="auto"/>
        <w:ind w:left="576"/>
        <w:rPr>
          <w:rFonts w:ascii="Courier New" w:hAnsi="Courier New" w:cs="Courier New"/>
          <w:noProof/>
          <w:sz w:val="20"/>
          <w:szCs w:val="20"/>
          <w:lang w:eastAsia="zh-CN"/>
        </w:rPr>
      </w:pPr>
    </w:p>
    <w:p w:rsidR="004B26DF" w:rsidRPr="00D67FFB" w:rsidRDefault="004B26DF" w:rsidP="004B26DF">
      <w:pPr>
        <w:autoSpaceDE w:val="0"/>
        <w:autoSpaceDN w:val="0"/>
        <w:adjustRightInd w:val="0"/>
        <w:spacing w:line="240" w:lineRule="auto"/>
        <w:ind w:left="576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D67FFB">
        <w:rPr>
          <w:rFonts w:ascii="Courier New" w:hAnsi="Courier New" w:cs="Courier New"/>
          <w:noProof/>
          <w:sz w:val="20"/>
          <w:szCs w:val="20"/>
          <w:lang w:eastAsia="zh-CN"/>
        </w:rPr>
        <w:t xml:space="preserve">var </w:t>
      </w:r>
      <w:r w:rsidR="0008799B" w:rsidRPr="00D67FFB">
        <w:rPr>
          <w:rFonts w:ascii="Courier New" w:hAnsi="Courier New" w:cs="Courier New"/>
          <w:noProof/>
          <w:sz w:val="20"/>
          <w:szCs w:val="20"/>
          <w:lang w:eastAsia="zh-CN"/>
        </w:rPr>
        <w:t xml:space="preserve">allBlogs </w:t>
      </w:r>
      <w:r w:rsidRPr="00D67FFB">
        <w:rPr>
          <w:rFonts w:ascii="Courier New" w:hAnsi="Courier New" w:cs="Courier New"/>
          <w:noProof/>
          <w:sz w:val="20"/>
          <w:szCs w:val="20"/>
          <w:lang w:eastAsia="zh-CN"/>
        </w:rPr>
        <w:t>= context.CreateQuery&lt;</w:t>
      </w:r>
      <w:r w:rsidR="0008799B" w:rsidRPr="00D67FFB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Pr="00D67FFB">
        <w:rPr>
          <w:rFonts w:ascii="Courier New" w:hAnsi="Courier New" w:cs="Courier New"/>
          <w:noProof/>
          <w:sz w:val="20"/>
          <w:szCs w:val="20"/>
          <w:lang w:eastAsia="zh-CN"/>
        </w:rPr>
        <w:t>&gt;("</w:t>
      </w:r>
      <w:r w:rsidR="0008799B" w:rsidRPr="00D67FFB">
        <w:rPr>
          <w:rFonts w:ascii="Courier New" w:hAnsi="Courier New" w:cs="Courier New"/>
          <w:noProof/>
          <w:sz w:val="20"/>
          <w:szCs w:val="20"/>
          <w:lang w:eastAsia="zh-CN"/>
        </w:rPr>
        <w:t>Blogs</w:t>
      </w:r>
      <w:r w:rsidRPr="00D67FFB">
        <w:rPr>
          <w:rFonts w:ascii="Courier New" w:hAnsi="Courier New" w:cs="Courier New"/>
          <w:noProof/>
          <w:sz w:val="20"/>
          <w:szCs w:val="20"/>
          <w:lang w:eastAsia="zh-CN"/>
        </w:rPr>
        <w:t>");</w:t>
      </w:r>
    </w:p>
    <w:p w:rsidR="004B26DF" w:rsidRPr="00D67FFB" w:rsidRDefault="004B26DF" w:rsidP="004B26DF">
      <w:pPr>
        <w:autoSpaceDE w:val="0"/>
        <w:autoSpaceDN w:val="0"/>
        <w:adjustRightInd w:val="0"/>
        <w:spacing w:line="240" w:lineRule="auto"/>
        <w:ind w:left="576"/>
        <w:rPr>
          <w:rFonts w:ascii="Courier New" w:hAnsi="Courier New" w:cs="Courier New"/>
          <w:noProof/>
          <w:sz w:val="20"/>
          <w:szCs w:val="20"/>
          <w:lang w:eastAsia="zh-CN"/>
        </w:rPr>
      </w:pPr>
    </w:p>
    <w:p w:rsidR="004B26DF" w:rsidRPr="00D67FFB" w:rsidRDefault="004B26DF" w:rsidP="004B26DF">
      <w:pPr>
        <w:autoSpaceDE w:val="0"/>
        <w:autoSpaceDN w:val="0"/>
        <w:adjustRightInd w:val="0"/>
        <w:spacing w:line="240" w:lineRule="auto"/>
        <w:ind w:left="576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D67FFB">
        <w:rPr>
          <w:rFonts w:ascii="Courier New" w:hAnsi="Courier New" w:cs="Courier New"/>
          <w:noProof/>
          <w:sz w:val="20"/>
          <w:szCs w:val="20"/>
          <w:lang w:eastAsia="zh-CN"/>
        </w:rPr>
        <w:t>foreach (</w:t>
      </w:r>
      <w:r w:rsidR="0008799B" w:rsidRPr="00D67FFB">
        <w:rPr>
          <w:rFonts w:ascii="Courier New" w:hAnsi="Courier New" w:cs="Courier New"/>
          <w:noProof/>
          <w:sz w:val="20"/>
          <w:szCs w:val="20"/>
          <w:lang w:eastAsia="zh-CN"/>
        </w:rPr>
        <w:t xml:space="preserve">Blog blog </w:t>
      </w:r>
      <w:r w:rsidRPr="00D67FFB">
        <w:rPr>
          <w:rFonts w:ascii="Courier New" w:hAnsi="Courier New" w:cs="Courier New"/>
          <w:noProof/>
          <w:sz w:val="20"/>
          <w:szCs w:val="20"/>
          <w:lang w:eastAsia="zh-CN"/>
        </w:rPr>
        <w:t xml:space="preserve">in </w:t>
      </w:r>
      <w:r w:rsidR="0008799B" w:rsidRPr="00D67FFB">
        <w:rPr>
          <w:rFonts w:ascii="Courier New" w:hAnsi="Courier New" w:cs="Courier New"/>
          <w:noProof/>
          <w:sz w:val="20"/>
          <w:szCs w:val="20"/>
          <w:lang w:eastAsia="zh-CN"/>
        </w:rPr>
        <w:t>allBlogs</w:t>
      </w:r>
      <w:r w:rsidRPr="00D67FFB">
        <w:rPr>
          <w:rFonts w:ascii="Courier New" w:hAnsi="Courier New" w:cs="Courier New"/>
          <w:noProof/>
          <w:sz w:val="20"/>
          <w:szCs w:val="20"/>
          <w:lang w:eastAsia="zh-CN"/>
        </w:rPr>
        <w:t>.Take(100))</w:t>
      </w:r>
    </w:p>
    <w:p w:rsidR="004B26DF" w:rsidRPr="00D67FFB" w:rsidRDefault="004B26DF" w:rsidP="004B26DF">
      <w:pPr>
        <w:autoSpaceDE w:val="0"/>
        <w:autoSpaceDN w:val="0"/>
        <w:adjustRightInd w:val="0"/>
        <w:spacing w:line="240" w:lineRule="auto"/>
        <w:ind w:left="576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D67FFB">
        <w:rPr>
          <w:rFonts w:ascii="Courier New" w:hAnsi="Courier New" w:cs="Courier New"/>
          <w:noProof/>
          <w:sz w:val="20"/>
          <w:szCs w:val="20"/>
          <w:lang w:val="ru-RU" w:eastAsia="zh-CN"/>
        </w:rPr>
        <w:t>{</w:t>
      </w:r>
    </w:p>
    <w:p w:rsidR="004B26DF" w:rsidRPr="00D67FFB" w:rsidRDefault="004B26DF" w:rsidP="004B26D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D67FFB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       </w:t>
      </w:r>
      <w:r w:rsidR="000D5BBF" w:rsidRPr="00D67FFB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Pr="00D67FFB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 w:rsidR="004B3BC8" w:rsidRPr="00D67FFB">
        <w:rPr>
          <w:rFonts w:ascii="Courier New" w:hAnsi="Courier New" w:cs="Courier New"/>
          <w:noProof/>
          <w:sz w:val="20"/>
          <w:szCs w:val="20"/>
          <w:lang w:val="ru-RU" w:eastAsia="zh-CN"/>
        </w:rPr>
        <w:t>выполняем некоторые операции с каждым блогом</w:t>
      </w:r>
    </w:p>
    <w:p w:rsidR="004B26DF" w:rsidRPr="00D67FFB" w:rsidRDefault="004B26DF" w:rsidP="004B26DF">
      <w:pPr>
        <w:autoSpaceDE w:val="0"/>
        <w:autoSpaceDN w:val="0"/>
        <w:adjustRightInd w:val="0"/>
        <w:spacing w:line="240" w:lineRule="auto"/>
        <w:ind w:left="576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D67FFB">
        <w:rPr>
          <w:rFonts w:ascii="Courier New" w:hAnsi="Courier New" w:cs="Courier New"/>
          <w:noProof/>
          <w:sz w:val="20"/>
          <w:szCs w:val="20"/>
          <w:lang w:val="ru-RU" w:eastAsia="zh-CN"/>
        </w:rPr>
        <w:t>}</w:t>
      </w:r>
    </w:p>
    <w:p w:rsidR="004B26DF" w:rsidRPr="007D4B01" w:rsidRDefault="004B26DF" w:rsidP="00D94629">
      <w:pPr>
        <w:rPr>
          <w:lang w:val="ru-RU"/>
        </w:rPr>
      </w:pPr>
    </w:p>
    <w:p w:rsidR="004B3BC8" w:rsidRPr="004B3BC8" w:rsidRDefault="004B3BC8" w:rsidP="00D94629">
      <w:pPr>
        <w:rPr>
          <w:lang w:val="ru-RU"/>
        </w:rPr>
      </w:pPr>
      <w:r>
        <w:rPr>
          <w:lang w:val="ru-RU"/>
        </w:rPr>
        <w:t xml:space="preserve">Аналогичная функциональность поддерживается в интерфейсе </w:t>
      </w:r>
      <w:r>
        <w:t>REST</w:t>
      </w:r>
      <w:r>
        <w:rPr>
          <w:lang w:val="ru-RU"/>
        </w:rPr>
        <w:t xml:space="preserve"> </w:t>
      </w:r>
      <w:r w:rsidR="00091049">
        <w:rPr>
          <w:lang w:val="ru-RU"/>
        </w:rPr>
        <w:t xml:space="preserve">через </w:t>
      </w:r>
      <w:r>
        <w:rPr>
          <w:lang w:val="ru-RU"/>
        </w:rPr>
        <w:t>опци</w:t>
      </w:r>
      <w:r w:rsidR="00091049">
        <w:rPr>
          <w:lang w:val="ru-RU"/>
        </w:rPr>
        <w:t>ю</w:t>
      </w:r>
      <w:r>
        <w:rPr>
          <w:lang w:val="ru-RU"/>
        </w:rPr>
        <w:t xml:space="preserve"> </w:t>
      </w:r>
      <w:r w:rsidR="00091049">
        <w:rPr>
          <w:lang w:val="ru-RU"/>
        </w:rPr>
        <w:t xml:space="preserve">строки </w:t>
      </w:r>
      <w:r>
        <w:rPr>
          <w:lang w:val="ru-RU"/>
        </w:rPr>
        <w:t xml:space="preserve">запроса </w:t>
      </w:r>
      <w:r w:rsidRPr="004B3BC8">
        <w:rPr>
          <w:lang w:val="ru-RU"/>
        </w:rPr>
        <w:t>$</w:t>
      </w:r>
      <w:r>
        <w:t>top</w:t>
      </w:r>
      <w:r w:rsidRPr="004B3BC8">
        <w:rPr>
          <w:lang w:val="ru-RU"/>
        </w:rPr>
        <w:t>=</w:t>
      </w:r>
      <w:r>
        <w:t>N</w:t>
      </w:r>
      <w:r>
        <w:rPr>
          <w:lang w:val="ru-RU"/>
        </w:rPr>
        <w:t>. Например, запрос «</w:t>
      </w:r>
      <w:r>
        <w:t>GET</w:t>
      </w:r>
      <w:r w:rsidRPr="004B3BC8">
        <w:rPr>
          <w:lang w:val="ru-RU"/>
        </w:rPr>
        <w:t xml:space="preserve"> </w:t>
      </w:r>
      <w:r>
        <w:t>http</w:t>
      </w:r>
      <w:r w:rsidRPr="004B3BC8">
        <w:rPr>
          <w:lang w:val="ru-RU"/>
        </w:rPr>
        <w:t>://&lt;</w:t>
      </w:r>
      <w:r>
        <w:t>Uri</w:t>
      </w:r>
      <w:r>
        <w:rPr>
          <w:lang w:val="ru-RU"/>
        </w:rPr>
        <w:t>Сервиса</w:t>
      </w:r>
      <w:r w:rsidRPr="004B3BC8">
        <w:rPr>
          <w:lang w:val="ru-RU"/>
        </w:rPr>
        <w:t>&gt;/</w:t>
      </w:r>
      <w:r>
        <w:t>Blogs</w:t>
      </w:r>
      <w:proofErr w:type="gramStart"/>
      <w:r w:rsidRPr="004B3BC8">
        <w:rPr>
          <w:lang w:val="ru-RU"/>
        </w:rPr>
        <w:t>?$</w:t>
      </w:r>
      <w:proofErr w:type="gramEnd"/>
      <w:r>
        <w:t>top</w:t>
      </w:r>
      <w:r w:rsidRPr="004B3BC8">
        <w:rPr>
          <w:lang w:val="ru-RU"/>
        </w:rPr>
        <w:t>=100</w:t>
      </w:r>
      <w:r>
        <w:rPr>
          <w:lang w:val="ru-RU"/>
        </w:rPr>
        <w:t>» обеспечил бы возвращение первых 100 сущностей, соответствующих запросу. Фильтрация выполняется на сервере, поэтому в ответе клиенту может быть передано максимум 100 сущностей.</w:t>
      </w:r>
    </w:p>
    <w:p w:rsidR="004B26DF" w:rsidRPr="004B3BC8" w:rsidRDefault="004B26DF" w:rsidP="00D94629">
      <w:pPr>
        <w:rPr>
          <w:lang w:val="ru-RU"/>
        </w:rPr>
      </w:pPr>
    </w:p>
    <w:p w:rsidR="00866E96" w:rsidRDefault="00091049" w:rsidP="00866E96">
      <w:pPr>
        <w:pStyle w:val="Heading2"/>
      </w:pPr>
      <w:bookmarkStart w:id="67" w:name="_Toc215250579"/>
      <w:bookmarkStart w:id="68" w:name="_Toc238286311"/>
      <w:r>
        <w:rPr>
          <w:lang w:val="ru-RU"/>
        </w:rPr>
        <w:t>Маркеры продолжения</w:t>
      </w:r>
      <w:bookmarkEnd w:id="67"/>
      <w:bookmarkEnd w:id="68"/>
    </w:p>
    <w:p w:rsidR="000B0638" w:rsidRPr="00091049" w:rsidRDefault="00091049" w:rsidP="00A176F8">
      <w:pPr>
        <w:pStyle w:val="ListParagraph"/>
        <w:ind w:left="0"/>
        <w:rPr>
          <w:lang w:val="ru-RU"/>
        </w:rPr>
      </w:pPr>
      <w:r>
        <w:rPr>
          <w:lang w:val="ru-RU"/>
        </w:rPr>
        <w:t>Количество</w:t>
      </w:r>
      <w:r w:rsidRPr="00091049">
        <w:rPr>
          <w:lang w:val="ru-RU"/>
        </w:rPr>
        <w:t xml:space="preserve"> </w:t>
      </w:r>
      <w:r>
        <w:rPr>
          <w:lang w:val="ru-RU"/>
        </w:rPr>
        <w:t>возвращаемых</w:t>
      </w:r>
      <w:r w:rsidRPr="00091049">
        <w:rPr>
          <w:lang w:val="ru-RU"/>
        </w:rPr>
        <w:t xml:space="preserve"> </w:t>
      </w:r>
      <w:r>
        <w:rPr>
          <w:lang w:val="ru-RU"/>
        </w:rPr>
        <w:t>запросом</w:t>
      </w:r>
      <w:r w:rsidRPr="00091049">
        <w:rPr>
          <w:lang w:val="ru-RU"/>
        </w:rPr>
        <w:t xml:space="preserve"> </w:t>
      </w:r>
      <w:r>
        <w:rPr>
          <w:lang w:val="ru-RU"/>
        </w:rPr>
        <w:t>сущностей</w:t>
      </w:r>
      <w:r w:rsidRPr="00091049">
        <w:rPr>
          <w:lang w:val="ru-RU"/>
        </w:rPr>
        <w:t xml:space="preserve"> </w:t>
      </w:r>
      <w:r>
        <w:rPr>
          <w:lang w:val="ru-RU"/>
        </w:rPr>
        <w:t>может</w:t>
      </w:r>
      <w:r w:rsidRPr="00091049">
        <w:rPr>
          <w:lang w:val="ru-RU"/>
        </w:rPr>
        <w:t xml:space="preserve"> </w:t>
      </w:r>
      <w:r>
        <w:rPr>
          <w:lang w:val="ru-RU"/>
        </w:rPr>
        <w:t>быть</w:t>
      </w:r>
      <w:r w:rsidRPr="00091049">
        <w:rPr>
          <w:lang w:val="ru-RU"/>
        </w:rPr>
        <w:t xml:space="preserve"> </w:t>
      </w:r>
      <w:r>
        <w:rPr>
          <w:lang w:val="ru-RU"/>
        </w:rPr>
        <w:t>ограничено</w:t>
      </w:r>
      <w:r w:rsidRPr="00091049">
        <w:rPr>
          <w:lang w:val="ru-RU"/>
        </w:rPr>
        <w:t xml:space="preserve"> </w:t>
      </w:r>
      <w:r>
        <w:rPr>
          <w:lang w:val="ru-RU"/>
        </w:rPr>
        <w:t>по</w:t>
      </w:r>
      <w:r w:rsidRPr="00091049">
        <w:rPr>
          <w:lang w:val="ru-RU"/>
        </w:rPr>
        <w:t xml:space="preserve"> </w:t>
      </w:r>
      <w:r>
        <w:rPr>
          <w:lang w:val="ru-RU"/>
        </w:rPr>
        <w:t>одной</w:t>
      </w:r>
      <w:r w:rsidRPr="00091049">
        <w:rPr>
          <w:lang w:val="ru-RU"/>
        </w:rPr>
        <w:t xml:space="preserve"> </w:t>
      </w:r>
      <w:r>
        <w:rPr>
          <w:lang w:val="ru-RU"/>
        </w:rPr>
        <w:t>из</w:t>
      </w:r>
      <w:r w:rsidRPr="00091049">
        <w:rPr>
          <w:lang w:val="ru-RU"/>
        </w:rPr>
        <w:t xml:space="preserve"> </w:t>
      </w:r>
      <w:r>
        <w:rPr>
          <w:lang w:val="ru-RU"/>
        </w:rPr>
        <w:t>следующих</w:t>
      </w:r>
      <w:r w:rsidRPr="00091049">
        <w:rPr>
          <w:lang w:val="ru-RU"/>
        </w:rPr>
        <w:t xml:space="preserve"> </w:t>
      </w:r>
      <w:r>
        <w:rPr>
          <w:lang w:val="ru-RU"/>
        </w:rPr>
        <w:t>причин:</w:t>
      </w:r>
    </w:p>
    <w:p w:rsidR="000B0638" w:rsidRPr="00091049" w:rsidRDefault="00091049" w:rsidP="000B0638">
      <w:pPr>
        <w:pStyle w:val="ListParagraph"/>
        <w:numPr>
          <w:ilvl w:val="0"/>
          <w:numId w:val="65"/>
        </w:numPr>
        <w:rPr>
          <w:lang w:val="ru-RU"/>
        </w:rPr>
      </w:pPr>
      <w:r>
        <w:rPr>
          <w:lang w:val="ru-RU"/>
        </w:rPr>
        <w:t>В</w:t>
      </w:r>
      <w:r w:rsidRPr="00091049">
        <w:rPr>
          <w:lang w:val="ru-RU"/>
        </w:rPr>
        <w:t xml:space="preserve"> </w:t>
      </w:r>
      <w:r>
        <w:rPr>
          <w:lang w:val="ru-RU"/>
        </w:rPr>
        <w:t>запросе</w:t>
      </w:r>
      <w:r w:rsidRPr="00091049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091049">
        <w:rPr>
          <w:lang w:val="ru-RU"/>
        </w:rPr>
        <w:t xml:space="preserve"> </w:t>
      </w:r>
      <w:r>
        <w:rPr>
          <w:lang w:val="ru-RU"/>
        </w:rPr>
        <w:t>максимальное</w:t>
      </w:r>
      <w:r w:rsidRPr="00091049">
        <w:rPr>
          <w:lang w:val="ru-RU"/>
        </w:rPr>
        <w:t xml:space="preserve"> </w:t>
      </w:r>
      <w:r>
        <w:rPr>
          <w:lang w:val="ru-RU"/>
        </w:rPr>
        <w:t>число</w:t>
      </w:r>
      <w:r w:rsidRPr="00091049">
        <w:rPr>
          <w:lang w:val="ru-RU"/>
        </w:rPr>
        <w:t xml:space="preserve"> </w:t>
      </w:r>
      <w:r>
        <w:rPr>
          <w:lang w:val="ru-RU"/>
        </w:rPr>
        <w:t>сущностей</w:t>
      </w:r>
      <w:r w:rsidRPr="00091049">
        <w:rPr>
          <w:lang w:val="ru-RU"/>
        </w:rPr>
        <w:t xml:space="preserve">, </w:t>
      </w:r>
      <w:r>
        <w:rPr>
          <w:lang w:val="ru-RU"/>
        </w:rPr>
        <w:t>которое</w:t>
      </w:r>
      <w:r w:rsidRPr="00091049">
        <w:rPr>
          <w:lang w:val="ru-RU"/>
        </w:rPr>
        <w:t xml:space="preserve"> </w:t>
      </w:r>
      <w:r>
        <w:rPr>
          <w:lang w:val="ru-RU"/>
        </w:rPr>
        <w:t>должно быть возвращено.</w:t>
      </w:r>
    </w:p>
    <w:p w:rsidR="000B0638" w:rsidRPr="00091049" w:rsidRDefault="00091049" w:rsidP="000B0638">
      <w:pPr>
        <w:pStyle w:val="ListParagraph"/>
        <w:numPr>
          <w:ilvl w:val="0"/>
          <w:numId w:val="65"/>
        </w:numPr>
        <w:rPr>
          <w:lang w:val="ru-RU"/>
        </w:rPr>
      </w:pPr>
      <w:r>
        <w:rPr>
          <w:lang w:val="ru-RU"/>
        </w:rPr>
        <w:t>Количество</w:t>
      </w:r>
      <w:r w:rsidRPr="00091049">
        <w:rPr>
          <w:lang w:val="ru-RU"/>
        </w:rPr>
        <w:t xml:space="preserve"> </w:t>
      </w:r>
      <w:r>
        <w:rPr>
          <w:lang w:val="ru-RU"/>
        </w:rPr>
        <w:t>сущностей</w:t>
      </w:r>
      <w:r w:rsidRPr="00091049">
        <w:rPr>
          <w:lang w:val="ru-RU"/>
        </w:rPr>
        <w:t xml:space="preserve"> </w:t>
      </w:r>
      <w:r>
        <w:rPr>
          <w:lang w:val="ru-RU"/>
        </w:rPr>
        <w:t>превышает</w:t>
      </w:r>
      <w:r w:rsidRPr="00091049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091049">
        <w:rPr>
          <w:lang w:val="ru-RU"/>
        </w:rPr>
        <w:t xml:space="preserve"> </w:t>
      </w:r>
      <w:r>
        <w:rPr>
          <w:lang w:val="ru-RU"/>
        </w:rPr>
        <w:t>разрешенное</w:t>
      </w:r>
      <w:r w:rsidRPr="00091049">
        <w:rPr>
          <w:lang w:val="ru-RU"/>
        </w:rPr>
        <w:t xml:space="preserve"> </w:t>
      </w:r>
      <w:r>
        <w:rPr>
          <w:lang w:val="ru-RU"/>
        </w:rPr>
        <w:t>сервером</w:t>
      </w:r>
      <w:r w:rsidRPr="00091049">
        <w:rPr>
          <w:lang w:val="ru-RU"/>
        </w:rPr>
        <w:t xml:space="preserve"> </w:t>
      </w:r>
      <w:r>
        <w:rPr>
          <w:lang w:val="ru-RU"/>
        </w:rPr>
        <w:t>число</w:t>
      </w:r>
      <w:r w:rsidR="000B0638" w:rsidRPr="00091049">
        <w:rPr>
          <w:lang w:val="ru-RU"/>
        </w:rPr>
        <w:t xml:space="preserve"> </w:t>
      </w:r>
      <w:r>
        <w:rPr>
          <w:lang w:val="ru-RU"/>
        </w:rPr>
        <w:t>сущностей</w:t>
      </w:r>
      <w:r w:rsidRPr="00091049">
        <w:rPr>
          <w:lang w:val="ru-RU"/>
        </w:rPr>
        <w:t xml:space="preserve"> </w:t>
      </w:r>
      <w:r>
        <w:rPr>
          <w:lang w:val="ru-RU"/>
        </w:rPr>
        <w:t>в</w:t>
      </w:r>
      <w:r w:rsidRPr="00091049">
        <w:rPr>
          <w:lang w:val="ru-RU"/>
        </w:rPr>
        <w:t xml:space="preserve"> </w:t>
      </w:r>
      <w:r>
        <w:rPr>
          <w:lang w:val="ru-RU"/>
        </w:rPr>
        <w:t>ответе</w:t>
      </w:r>
      <w:r w:rsidRPr="00091049">
        <w:rPr>
          <w:lang w:val="ru-RU"/>
        </w:rPr>
        <w:t xml:space="preserve"> (</w:t>
      </w:r>
      <w:r>
        <w:rPr>
          <w:lang w:val="ru-RU"/>
        </w:rPr>
        <w:t>в</w:t>
      </w:r>
      <w:r w:rsidRPr="0009104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91049">
        <w:rPr>
          <w:lang w:val="ru-RU"/>
        </w:rPr>
        <w:t xml:space="preserve"> </w:t>
      </w:r>
      <w:r>
        <w:rPr>
          <w:lang w:val="ru-RU"/>
        </w:rPr>
        <w:t>время</w:t>
      </w:r>
      <w:r w:rsidRPr="00091049">
        <w:rPr>
          <w:lang w:val="ru-RU"/>
        </w:rPr>
        <w:t xml:space="preserve"> </w:t>
      </w:r>
      <w:r>
        <w:rPr>
          <w:lang w:val="ru-RU"/>
        </w:rPr>
        <w:t>это 1000 сущностей</w:t>
      </w:r>
      <w:r w:rsidRPr="00091049">
        <w:rPr>
          <w:lang w:val="ru-RU"/>
        </w:rPr>
        <w:t>)</w:t>
      </w:r>
      <w:r>
        <w:rPr>
          <w:lang w:val="ru-RU"/>
        </w:rPr>
        <w:t>.</w:t>
      </w:r>
    </w:p>
    <w:p w:rsidR="000B0638" w:rsidRPr="00091049" w:rsidRDefault="00091049" w:rsidP="000B0638">
      <w:pPr>
        <w:pStyle w:val="ListParagraph"/>
        <w:numPr>
          <w:ilvl w:val="0"/>
          <w:numId w:val="65"/>
        </w:numPr>
        <w:rPr>
          <w:lang w:val="ru-RU"/>
        </w:rPr>
      </w:pPr>
      <w:r>
        <w:rPr>
          <w:lang w:val="ru-RU"/>
        </w:rPr>
        <w:t>Общий</w:t>
      </w:r>
      <w:r w:rsidRPr="00091049">
        <w:rPr>
          <w:lang w:val="ru-RU"/>
        </w:rPr>
        <w:t xml:space="preserve"> </w:t>
      </w:r>
      <w:r>
        <w:rPr>
          <w:lang w:val="ru-RU"/>
        </w:rPr>
        <w:t>размер</w:t>
      </w:r>
      <w:r w:rsidRPr="00091049">
        <w:rPr>
          <w:lang w:val="ru-RU"/>
        </w:rPr>
        <w:t xml:space="preserve"> </w:t>
      </w:r>
      <w:r>
        <w:rPr>
          <w:lang w:val="ru-RU"/>
        </w:rPr>
        <w:t>сущностей</w:t>
      </w:r>
      <w:r w:rsidRPr="00091049">
        <w:rPr>
          <w:lang w:val="ru-RU"/>
        </w:rPr>
        <w:t xml:space="preserve"> </w:t>
      </w:r>
      <w:r>
        <w:rPr>
          <w:lang w:val="ru-RU"/>
        </w:rPr>
        <w:t>в</w:t>
      </w:r>
      <w:r w:rsidRPr="00091049">
        <w:rPr>
          <w:lang w:val="ru-RU"/>
        </w:rPr>
        <w:t xml:space="preserve"> </w:t>
      </w:r>
      <w:r>
        <w:rPr>
          <w:lang w:val="ru-RU"/>
        </w:rPr>
        <w:t>ответе</w:t>
      </w:r>
      <w:r w:rsidRPr="00091049">
        <w:rPr>
          <w:lang w:val="ru-RU"/>
        </w:rPr>
        <w:t xml:space="preserve"> </w:t>
      </w:r>
      <w:r>
        <w:rPr>
          <w:lang w:val="ru-RU"/>
        </w:rPr>
        <w:t>превышает</w:t>
      </w:r>
      <w:r w:rsidRPr="00091049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091049">
        <w:rPr>
          <w:lang w:val="ru-RU"/>
        </w:rPr>
        <w:t xml:space="preserve"> </w:t>
      </w:r>
      <w:r>
        <w:rPr>
          <w:lang w:val="ru-RU"/>
        </w:rPr>
        <w:t>допустимый</w:t>
      </w:r>
      <w:r w:rsidRPr="00091049">
        <w:rPr>
          <w:lang w:val="ru-RU"/>
        </w:rPr>
        <w:t xml:space="preserve"> </w:t>
      </w:r>
      <w:r>
        <w:rPr>
          <w:lang w:val="ru-RU"/>
        </w:rPr>
        <w:t>размер</w:t>
      </w:r>
      <w:r w:rsidRPr="00091049">
        <w:rPr>
          <w:lang w:val="ru-RU"/>
        </w:rPr>
        <w:t xml:space="preserve"> </w:t>
      </w:r>
      <w:r>
        <w:rPr>
          <w:lang w:val="ru-RU"/>
        </w:rPr>
        <w:t>ответа</w:t>
      </w:r>
      <w:r w:rsidR="000B0638" w:rsidRPr="00091049">
        <w:rPr>
          <w:lang w:val="ru-RU"/>
        </w:rPr>
        <w:t xml:space="preserve"> (</w:t>
      </w:r>
      <w:r>
        <w:rPr>
          <w:lang w:val="ru-RU"/>
        </w:rPr>
        <w:t>в настоящее</w:t>
      </w:r>
      <w:r w:rsidRPr="00091049">
        <w:rPr>
          <w:lang w:val="ru-RU"/>
        </w:rPr>
        <w:t xml:space="preserve"> </w:t>
      </w:r>
      <w:r>
        <w:rPr>
          <w:lang w:val="ru-RU"/>
        </w:rPr>
        <w:t>время</w:t>
      </w:r>
      <w:r w:rsidRPr="00091049">
        <w:rPr>
          <w:lang w:val="ru-RU"/>
        </w:rPr>
        <w:t xml:space="preserve"> </w:t>
      </w:r>
      <w:r>
        <w:rPr>
          <w:lang w:val="ru-RU"/>
        </w:rPr>
        <w:t xml:space="preserve">это </w:t>
      </w:r>
      <w:r w:rsidR="000B0638" w:rsidRPr="00091049">
        <w:rPr>
          <w:lang w:val="ru-RU"/>
        </w:rPr>
        <w:t>4</w:t>
      </w:r>
      <w:r>
        <w:rPr>
          <w:lang w:val="ru-RU"/>
        </w:rPr>
        <w:t xml:space="preserve">МБ, включая имена свойств, но исключая </w:t>
      </w:r>
      <w:r w:rsidR="00F40EF2">
        <w:t>xml</w:t>
      </w:r>
      <w:r>
        <w:rPr>
          <w:lang w:val="ru-RU"/>
        </w:rPr>
        <w:t>-теги, используемые для</w:t>
      </w:r>
      <w:r w:rsidR="00F40EF2" w:rsidRPr="00091049">
        <w:rPr>
          <w:lang w:val="ru-RU"/>
        </w:rPr>
        <w:t xml:space="preserve"> </w:t>
      </w:r>
      <w:r w:rsidR="00F40EF2">
        <w:t>REST</w:t>
      </w:r>
      <w:r w:rsidR="000B0638" w:rsidRPr="00091049">
        <w:rPr>
          <w:lang w:val="ru-RU"/>
        </w:rPr>
        <w:t>)</w:t>
      </w:r>
      <w:r>
        <w:rPr>
          <w:lang w:val="ru-RU"/>
        </w:rPr>
        <w:t>.</w:t>
      </w:r>
    </w:p>
    <w:p w:rsidR="000B0638" w:rsidRPr="00091049" w:rsidRDefault="00091049" w:rsidP="000B0638">
      <w:pPr>
        <w:pStyle w:val="ListParagraph"/>
        <w:numPr>
          <w:ilvl w:val="0"/>
          <w:numId w:val="65"/>
        </w:numPr>
        <w:rPr>
          <w:lang w:val="ru-RU"/>
        </w:rPr>
      </w:pPr>
      <w:r>
        <w:rPr>
          <w:lang w:val="ru-RU"/>
        </w:rPr>
        <w:t>На</w:t>
      </w:r>
      <w:r w:rsidRPr="00091049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091049">
        <w:rPr>
          <w:lang w:val="ru-RU"/>
        </w:rPr>
        <w:t xml:space="preserve"> </w:t>
      </w:r>
      <w:r>
        <w:rPr>
          <w:lang w:val="ru-RU"/>
        </w:rPr>
        <w:t>запроса</w:t>
      </w:r>
      <w:r w:rsidRPr="00091049">
        <w:rPr>
          <w:lang w:val="ru-RU"/>
        </w:rPr>
        <w:t xml:space="preserve"> </w:t>
      </w:r>
      <w:r>
        <w:rPr>
          <w:lang w:val="ru-RU"/>
        </w:rPr>
        <w:t>требуется</w:t>
      </w:r>
      <w:r w:rsidRPr="00091049">
        <w:rPr>
          <w:lang w:val="ru-RU"/>
        </w:rPr>
        <w:t xml:space="preserve"> </w:t>
      </w:r>
      <w:r>
        <w:rPr>
          <w:lang w:val="ru-RU"/>
        </w:rPr>
        <w:t xml:space="preserve">больше времени, чем заданный период ожидания сервера </w:t>
      </w:r>
      <w:r w:rsidR="000B0638" w:rsidRPr="00091049">
        <w:rPr>
          <w:lang w:val="ru-RU"/>
        </w:rPr>
        <w:t>(</w:t>
      </w:r>
      <w:r>
        <w:rPr>
          <w:lang w:val="ru-RU"/>
        </w:rPr>
        <w:t>в настоящее</w:t>
      </w:r>
      <w:r w:rsidRPr="00091049">
        <w:rPr>
          <w:lang w:val="ru-RU"/>
        </w:rPr>
        <w:t xml:space="preserve"> </w:t>
      </w:r>
      <w:r>
        <w:rPr>
          <w:lang w:val="ru-RU"/>
        </w:rPr>
        <w:t>время</w:t>
      </w:r>
      <w:r w:rsidRPr="00091049">
        <w:rPr>
          <w:lang w:val="ru-RU"/>
        </w:rPr>
        <w:t xml:space="preserve"> </w:t>
      </w:r>
      <w:r>
        <w:rPr>
          <w:lang w:val="ru-RU"/>
        </w:rPr>
        <w:t xml:space="preserve">это </w:t>
      </w:r>
      <w:r w:rsidR="000B0638" w:rsidRPr="00091049">
        <w:rPr>
          <w:lang w:val="ru-RU"/>
        </w:rPr>
        <w:t>60</w:t>
      </w:r>
      <w:r w:rsidR="00D45FCB" w:rsidRPr="00091049">
        <w:rPr>
          <w:lang w:val="ru-RU"/>
        </w:rPr>
        <w:t xml:space="preserve"> </w:t>
      </w:r>
      <w:r>
        <w:rPr>
          <w:lang w:val="ru-RU"/>
        </w:rPr>
        <w:t>секунд</w:t>
      </w:r>
      <w:r w:rsidR="000B0638" w:rsidRPr="00091049">
        <w:rPr>
          <w:lang w:val="ru-RU"/>
        </w:rPr>
        <w:t>)</w:t>
      </w:r>
      <w:r w:rsidR="00D67FFB">
        <w:rPr>
          <w:lang w:val="ru-RU"/>
        </w:rPr>
        <w:t>.</w:t>
      </w:r>
    </w:p>
    <w:p w:rsidR="000B0638" w:rsidRPr="00091049" w:rsidRDefault="000B0638" w:rsidP="000B0638">
      <w:pPr>
        <w:rPr>
          <w:lang w:val="ru-RU"/>
        </w:rPr>
      </w:pPr>
    </w:p>
    <w:p w:rsidR="000B0638" w:rsidRPr="00CE0861" w:rsidRDefault="00091049" w:rsidP="000B0638">
      <w:pPr>
        <w:rPr>
          <w:lang w:val="ru-RU"/>
        </w:rPr>
      </w:pPr>
      <w:r>
        <w:rPr>
          <w:lang w:val="ru-RU"/>
        </w:rPr>
        <w:t>В</w:t>
      </w:r>
      <w:r w:rsidRPr="00CE0861">
        <w:rPr>
          <w:lang w:val="ru-RU"/>
        </w:rPr>
        <w:t xml:space="preserve"> </w:t>
      </w:r>
      <w:r>
        <w:rPr>
          <w:lang w:val="ru-RU"/>
        </w:rPr>
        <w:t>любом</w:t>
      </w:r>
      <w:r w:rsidRPr="00CE0861">
        <w:rPr>
          <w:lang w:val="ru-RU"/>
        </w:rPr>
        <w:t xml:space="preserve"> </w:t>
      </w:r>
      <w:r>
        <w:rPr>
          <w:lang w:val="ru-RU"/>
        </w:rPr>
        <w:t>из</w:t>
      </w:r>
      <w:r w:rsidRPr="00CE0861">
        <w:rPr>
          <w:lang w:val="ru-RU"/>
        </w:rPr>
        <w:t xml:space="preserve"> </w:t>
      </w:r>
      <w:r>
        <w:rPr>
          <w:lang w:val="ru-RU"/>
        </w:rPr>
        <w:t>этих</w:t>
      </w:r>
      <w:r w:rsidRPr="00CE0861">
        <w:rPr>
          <w:lang w:val="ru-RU"/>
        </w:rPr>
        <w:t xml:space="preserve"> </w:t>
      </w:r>
      <w:r>
        <w:rPr>
          <w:lang w:val="ru-RU"/>
        </w:rPr>
        <w:t>случаев</w:t>
      </w:r>
      <w:r w:rsidRPr="00CE0861">
        <w:rPr>
          <w:lang w:val="ru-RU"/>
        </w:rPr>
        <w:t xml:space="preserve"> </w:t>
      </w:r>
      <w:r>
        <w:rPr>
          <w:lang w:val="ru-RU"/>
        </w:rPr>
        <w:t>ответ</w:t>
      </w:r>
      <w:r w:rsidRPr="00CE0861">
        <w:rPr>
          <w:lang w:val="ru-RU"/>
        </w:rPr>
        <w:t xml:space="preserve"> </w:t>
      </w:r>
      <w:r>
        <w:rPr>
          <w:lang w:val="ru-RU"/>
        </w:rPr>
        <w:t>будет</w:t>
      </w:r>
      <w:r w:rsidRPr="00CE0861">
        <w:rPr>
          <w:lang w:val="ru-RU"/>
        </w:rPr>
        <w:t xml:space="preserve"> </w:t>
      </w:r>
      <w:r>
        <w:rPr>
          <w:lang w:val="ru-RU"/>
        </w:rPr>
        <w:t>включать</w:t>
      </w:r>
      <w:r w:rsidRPr="00CE0861">
        <w:rPr>
          <w:lang w:val="ru-RU"/>
        </w:rPr>
        <w:t xml:space="preserve"> </w:t>
      </w:r>
      <w:r>
        <w:rPr>
          <w:lang w:val="ru-RU"/>
        </w:rPr>
        <w:t>маркер</w:t>
      </w:r>
      <w:r w:rsidRPr="00CE0861">
        <w:rPr>
          <w:lang w:val="ru-RU"/>
        </w:rPr>
        <w:t xml:space="preserve"> </w:t>
      </w:r>
      <w:r>
        <w:rPr>
          <w:lang w:val="ru-RU"/>
        </w:rPr>
        <w:t>продолжения</w:t>
      </w:r>
      <w:r w:rsidR="00CE0861" w:rsidRPr="00CE0861">
        <w:rPr>
          <w:lang w:val="ru-RU"/>
        </w:rPr>
        <w:t xml:space="preserve"> </w:t>
      </w:r>
      <w:r w:rsidR="00CE0861">
        <w:rPr>
          <w:lang w:val="ru-RU"/>
        </w:rPr>
        <w:t>в</w:t>
      </w:r>
      <w:r w:rsidR="00CE0861" w:rsidRPr="00CE0861">
        <w:rPr>
          <w:lang w:val="ru-RU"/>
        </w:rPr>
        <w:t xml:space="preserve"> </w:t>
      </w:r>
      <w:r w:rsidR="00CE0861">
        <w:rPr>
          <w:lang w:val="ru-RU"/>
        </w:rPr>
        <w:t>виде</w:t>
      </w:r>
      <w:r w:rsidR="00CE0861" w:rsidRPr="00CE0861">
        <w:rPr>
          <w:lang w:val="ru-RU"/>
        </w:rPr>
        <w:t xml:space="preserve"> </w:t>
      </w:r>
      <w:r w:rsidR="00CE0861">
        <w:rPr>
          <w:lang w:val="ru-RU"/>
        </w:rPr>
        <w:t>специального</w:t>
      </w:r>
      <w:r w:rsidR="00CE0861" w:rsidRPr="00CE0861">
        <w:rPr>
          <w:lang w:val="ru-RU"/>
        </w:rPr>
        <w:t xml:space="preserve"> </w:t>
      </w:r>
      <w:r w:rsidR="00CE0861">
        <w:rPr>
          <w:lang w:val="ru-RU"/>
        </w:rPr>
        <w:t>заголовка. Для</w:t>
      </w:r>
      <w:r w:rsidR="00CE0861" w:rsidRPr="00D67FFB">
        <w:rPr>
          <w:lang w:val="ru-RU"/>
        </w:rPr>
        <w:t xml:space="preserve"> </w:t>
      </w:r>
      <w:r w:rsidR="00CE0861">
        <w:rPr>
          <w:lang w:val="ru-RU"/>
        </w:rPr>
        <w:t>запроса</w:t>
      </w:r>
      <w:r w:rsidR="00CE0861" w:rsidRPr="00D67FFB">
        <w:rPr>
          <w:lang w:val="ru-RU"/>
        </w:rPr>
        <w:t xml:space="preserve"> </w:t>
      </w:r>
      <w:r w:rsidR="00CE0861">
        <w:rPr>
          <w:lang w:val="ru-RU"/>
        </w:rPr>
        <w:t>к</w:t>
      </w:r>
      <w:r w:rsidR="00CE0861" w:rsidRPr="00D67FFB">
        <w:rPr>
          <w:lang w:val="ru-RU"/>
        </w:rPr>
        <w:t xml:space="preserve"> </w:t>
      </w:r>
      <w:r w:rsidR="00CE0861">
        <w:rPr>
          <w:lang w:val="ru-RU"/>
        </w:rPr>
        <w:t>вашим</w:t>
      </w:r>
      <w:r w:rsidR="00CE0861" w:rsidRPr="00D67FFB">
        <w:rPr>
          <w:lang w:val="ru-RU"/>
        </w:rPr>
        <w:t xml:space="preserve"> </w:t>
      </w:r>
      <w:r w:rsidR="00CE0861">
        <w:rPr>
          <w:lang w:val="ru-RU"/>
        </w:rPr>
        <w:t>сущностям</w:t>
      </w:r>
      <w:r w:rsidR="00CE0861" w:rsidRPr="00D67FFB">
        <w:rPr>
          <w:lang w:val="ru-RU"/>
        </w:rPr>
        <w:t xml:space="preserve"> </w:t>
      </w:r>
      <w:r w:rsidR="00CE0861">
        <w:rPr>
          <w:lang w:val="ru-RU"/>
        </w:rPr>
        <w:t>используются</w:t>
      </w:r>
      <w:r w:rsidR="00CE0861" w:rsidRPr="00D67FFB">
        <w:rPr>
          <w:lang w:val="ru-RU"/>
        </w:rPr>
        <w:t xml:space="preserve"> </w:t>
      </w:r>
      <w:r w:rsidR="00CE0861">
        <w:rPr>
          <w:lang w:val="ru-RU"/>
        </w:rPr>
        <w:t>такие</w:t>
      </w:r>
      <w:r w:rsidR="00CE0861" w:rsidRPr="00D67FFB">
        <w:rPr>
          <w:lang w:val="ru-RU"/>
        </w:rPr>
        <w:t xml:space="preserve"> </w:t>
      </w:r>
      <w:r w:rsidR="00D67FFB">
        <w:rPr>
          <w:lang w:val="ru-RU"/>
        </w:rPr>
        <w:t xml:space="preserve">специальные </w:t>
      </w:r>
      <w:r w:rsidR="00CE0861">
        <w:rPr>
          <w:lang w:val="ru-RU"/>
        </w:rPr>
        <w:t>заголовки</w:t>
      </w:r>
      <w:r w:rsidR="00D67FFB">
        <w:rPr>
          <w:lang w:val="ru-RU"/>
        </w:rPr>
        <w:t>, представляющие маркер</w:t>
      </w:r>
      <w:r w:rsidR="00D67FFB" w:rsidRPr="00CE0861">
        <w:rPr>
          <w:lang w:val="ru-RU"/>
        </w:rPr>
        <w:t xml:space="preserve"> </w:t>
      </w:r>
      <w:r w:rsidR="00D67FFB">
        <w:rPr>
          <w:lang w:val="ru-RU"/>
        </w:rPr>
        <w:t>продолжения</w:t>
      </w:r>
      <w:r w:rsidR="00CE0861">
        <w:rPr>
          <w:lang w:val="ru-RU"/>
        </w:rPr>
        <w:t>:</w:t>
      </w:r>
    </w:p>
    <w:p w:rsidR="000B0638" w:rsidRDefault="000B0638" w:rsidP="000B0638">
      <w:pPr>
        <w:pStyle w:val="ListParagraph"/>
        <w:numPr>
          <w:ilvl w:val="0"/>
          <w:numId w:val="62"/>
        </w:numPr>
      </w:pPr>
      <w:r>
        <w:t>x-ms-continuation-NextPartitionKey</w:t>
      </w:r>
    </w:p>
    <w:p w:rsidR="000B0638" w:rsidRDefault="000B0638" w:rsidP="000B0638">
      <w:pPr>
        <w:pStyle w:val="ListParagraph"/>
        <w:numPr>
          <w:ilvl w:val="0"/>
          <w:numId w:val="62"/>
        </w:numPr>
      </w:pPr>
      <w:r>
        <w:t>x-ms-continuation-NextRowKey</w:t>
      </w:r>
    </w:p>
    <w:p w:rsidR="000B0638" w:rsidRDefault="000B0638" w:rsidP="000B0638"/>
    <w:p w:rsidR="00CE0861" w:rsidRPr="0008248E" w:rsidRDefault="0008248E" w:rsidP="000B0638">
      <w:pPr>
        <w:rPr>
          <w:lang w:val="ru-RU"/>
        </w:rPr>
      </w:pPr>
      <w:r>
        <w:rPr>
          <w:lang w:val="ru-RU"/>
        </w:rPr>
        <w:t xml:space="preserve">Если клиент получил эти значения, он должен передать их со следующим запросом в виде опций </w:t>
      </w:r>
      <w:r>
        <w:t>HTTP</w:t>
      </w:r>
      <w:r>
        <w:rPr>
          <w:lang w:val="ru-RU"/>
        </w:rPr>
        <w:t>-запроса; во всем остальном запрос остается неизменным. Это обеспечит возвращение следующего набора сущностей, начинающегося с места, обозначенного маркером продолжения.</w:t>
      </w:r>
    </w:p>
    <w:p w:rsidR="00591C30" w:rsidRPr="0008248E" w:rsidRDefault="00591C30" w:rsidP="000B0638">
      <w:pPr>
        <w:rPr>
          <w:lang w:val="ru-RU"/>
        </w:rPr>
      </w:pPr>
    </w:p>
    <w:p w:rsidR="000B0638" w:rsidRPr="00CE0861" w:rsidRDefault="0008248E" w:rsidP="000B0638">
      <w:pPr>
        <w:rPr>
          <w:lang w:val="ru-RU"/>
        </w:rPr>
      </w:pPr>
      <w:r>
        <w:rPr>
          <w:lang w:val="ru-RU"/>
        </w:rPr>
        <w:t>Пос</w:t>
      </w:r>
      <w:r w:rsidR="00CE0861">
        <w:rPr>
          <w:lang w:val="ru-RU"/>
        </w:rPr>
        <w:t>ледующий запрос выглядит следующим образом:</w:t>
      </w:r>
    </w:p>
    <w:p w:rsidR="000B0638" w:rsidRPr="00CE0861" w:rsidRDefault="00CE0861" w:rsidP="000B0638">
      <w:pPr>
        <w:rPr>
          <w:lang w:val="ru-RU"/>
        </w:rPr>
      </w:pPr>
      <w:proofErr w:type="gramStart"/>
      <w:r>
        <w:t>http</w:t>
      </w:r>
      <w:r w:rsidRPr="00CE0861">
        <w:rPr>
          <w:lang w:val="ru-RU"/>
        </w:rPr>
        <w:t>:</w:t>
      </w:r>
      <w:proofErr w:type="gramEnd"/>
      <w:r w:rsidRPr="00CE0861">
        <w:rPr>
          <w:lang w:val="ru-RU"/>
        </w:rPr>
        <w:t>//&lt;</w:t>
      </w:r>
      <w:r w:rsidR="000B0638">
        <w:t>Uri</w:t>
      </w:r>
      <w:r>
        <w:rPr>
          <w:lang w:val="ru-RU"/>
        </w:rPr>
        <w:t>Сервиса</w:t>
      </w:r>
      <w:r w:rsidR="000B0638" w:rsidRPr="00CE0861">
        <w:rPr>
          <w:lang w:val="ru-RU"/>
        </w:rPr>
        <w:t>&gt;/</w:t>
      </w:r>
      <w:r w:rsidR="0008799B">
        <w:t>Blogs</w:t>
      </w:r>
      <w:r w:rsidR="000B0638" w:rsidRPr="00CE0861">
        <w:rPr>
          <w:lang w:val="ru-RU"/>
        </w:rPr>
        <w:t>?</w:t>
      </w:r>
      <w:r w:rsidR="00FE3066" w:rsidRPr="00CE0861">
        <w:rPr>
          <w:lang w:val="ru-RU"/>
        </w:rPr>
        <w:t>&lt;</w:t>
      </w:r>
      <w:r>
        <w:rPr>
          <w:lang w:val="ru-RU"/>
        </w:rPr>
        <w:t>исходныйЗапрос</w:t>
      </w:r>
      <w:r w:rsidR="00FE3066" w:rsidRPr="00CE0861">
        <w:rPr>
          <w:lang w:val="ru-RU"/>
        </w:rPr>
        <w:t>&gt;</w:t>
      </w:r>
      <w:r w:rsidR="000B0638" w:rsidRPr="00CE0861">
        <w:rPr>
          <w:lang w:val="ru-RU"/>
        </w:rPr>
        <w:t>&amp;</w:t>
      </w:r>
      <w:r w:rsidR="000B0638">
        <w:t>NextPartitonKey</w:t>
      </w:r>
      <w:r w:rsidR="000B0638" w:rsidRPr="00CE0861">
        <w:rPr>
          <w:lang w:val="ru-RU"/>
        </w:rPr>
        <w:t>=&lt;</w:t>
      </w:r>
      <w:r>
        <w:rPr>
          <w:lang w:val="ru-RU"/>
        </w:rPr>
        <w:t>некотороеЗначение</w:t>
      </w:r>
      <w:r w:rsidR="000B0638" w:rsidRPr="00CE0861">
        <w:rPr>
          <w:lang w:val="ru-RU"/>
        </w:rPr>
        <w:t>&gt;&amp;</w:t>
      </w:r>
      <w:r w:rsidR="000B0638">
        <w:t>NextRowKey</w:t>
      </w:r>
      <w:r w:rsidR="000B0638" w:rsidRPr="00CE0861">
        <w:rPr>
          <w:lang w:val="ru-RU"/>
        </w:rPr>
        <w:t>=&lt;</w:t>
      </w:r>
      <w:r>
        <w:rPr>
          <w:lang w:val="ru-RU"/>
        </w:rPr>
        <w:t>другоеЗначение</w:t>
      </w:r>
      <w:r w:rsidR="000B0638" w:rsidRPr="00CE0861">
        <w:rPr>
          <w:lang w:val="ru-RU"/>
        </w:rPr>
        <w:t>&gt;</w:t>
      </w:r>
    </w:p>
    <w:p w:rsidR="000B0638" w:rsidRPr="00CE0861" w:rsidRDefault="000B0638" w:rsidP="000B0638">
      <w:pPr>
        <w:rPr>
          <w:lang w:val="ru-RU"/>
        </w:rPr>
      </w:pPr>
    </w:p>
    <w:p w:rsidR="0008248E" w:rsidRPr="0008248E" w:rsidRDefault="00AD72E4" w:rsidP="000B0638">
      <w:pPr>
        <w:rPr>
          <w:lang w:val="ru-RU"/>
        </w:rPr>
      </w:pPr>
      <w:r>
        <w:rPr>
          <w:lang w:val="ru-RU"/>
        </w:rPr>
        <w:t xml:space="preserve">Это повторяется до тех пор, пока клиентом не будет получен ответ без маркера продолжения, что свидетельствует об извлечении всех соответствующих </w:t>
      </w:r>
      <w:r w:rsidR="005302E6">
        <w:rPr>
          <w:lang w:val="ru-RU"/>
        </w:rPr>
        <w:t xml:space="preserve">запросу </w:t>
      </w:r>
      <w:r>
        <w:rPr>
          <w:lang w:val="ru-RU"/>
        </w:rPr>
        <w:t>результатов.</w:t>
      </w:r>
    </w:p>
    <w:p w:rsidR="00B82ED7" w:rsidRPr="00AD72E4" w:rsidRDefault="00B82ED7" w:rsidP="000B0638">
      <w:pPr>
        <w:rPr>
          <w:lang w:val="ru-RU"/>
        </w:rPr>
      </w:pPr>
    </w:p>
    <w:p w:rsidR="00AD72E4" w:rsidRPr="00AD72E4" w:rsidRDefault="00AD72E4" w:rsidP="000B0638">
      <w:pPr>
        <w:rPr>
          <w:lang w:val="ru-RU"/>
        </w:rPr>
      </w:pPr>
      <w:r>
        <w:rPr>
          <w:lang w:val="ru-RU"/>
        </w:rPr>
        <w:t>Маркер продолжения должен ра</w:t>
      </w:r>
      <w:r w:rsidR="00266E06">
        <w:rPr>
          <w:lang w:val="ru-RU"/>
        </w:rPr>
        <w:t xml:space="preserve">ссматриваться как непрозрачное </w:t>
      </w:r>
      <w:r>
        <w:rPr>
          <w:lang w:val="ru-RU"/>
        </w:rPr>
        <w:t>значение. Оно указывает на точку начала следующего запроса и может не соответствовать фактической сущности в таблице. Если</w:t>
      </w:r>
      <w:r w:rsidRPr="00AD72E4">
        <w:rPr>
          <w:lang w:val="ru-RU"/>
        </w:rPr>
        <w:t xml:space="preserve"> </w:t>
      </w:r>
      <w:r>
        <w:rPr>
          <w:lang w:val="ru-RU"/>
        </w:rPr>
        <w:t>в</w:t>
      </w:r>
      <w:r w:rsidRPr="00AD72E4">
        <w:rPr>
          <w:lang w:val="ru-RU"/>
        </w:rPr>
        <w:t xml:space="preserve"> </w:t>
      </w:r>
      <w:r>
        <w:rPr>
          <w:lang w:val="ru-RU"/>
        </w:rPr>
        <w:t>таблицу</w:t>
      </w:r>
      <w:r w:rsidRPr="00AD72E4">
        <w:rPr>
          <w:lang w:val="ru-RU"/>
        </w:rPr>
        <w:t xml:space="preserve"> </w:t>
      </w:r>
      <w:r>
        <w:rPr>
          <w:lang w:val="ru-RU"/>
        </w:rPr>
        <w:t>добавляется</w:t>
      </w:r>
      <w:r w:rsidRPr="00AD72E4">
        <w:rPr>
          <w:lang w:val="ru-RU"/>
        </w:rPr>
        <w:t xml:space="preserve"> </w:t>
      </w:r>
      <w:r>
        <w:rPr>
          <w:lang w:val="ru-RU"/>
        </w:rPr>
        <w:t>новая</w:t>
      </w:r>
      <w:r w:rsidRPr="00AD72E4">
        <w:rPr>
          <w:lang w:val="ru-RU"/>
        </w:rPr>
        <w:t xml:space="preserve"> </w:t>
      </w:r>
      <w:r>
        <w:rPr>
          <w:lang w:val="ru-RU"/>
        </w:rPr>
        <w:t>сущность</w:t>
      </w:r>
      <w:r w:rsidRPr="00AD72E4">
        <w:rPr>
          <w:lang w:val="ru-RU"/>
        </w:rPr>
        <w:t xml:space="preserve">, </w:t>
      </w:r>
      <w:r>
        <w:rPr>
          <w:lang w:val="ru-RU"/>
        </w:rPr>
        <w:t>так что</w:t>
      </w:r>
      <w:r w:rsidRPr="00AD72E4">
        <w:rPr>
          <w:lang w:val="ru-RU"/>
        </w:rPr>
        <w:t xml:space="preserve"> </w:t>
      </w:r>
      <w:r>
        <w:t>Key</w:t>
      </w:r>
      <w:r w:rsidRPr="00AD72E4">
        <w:rPr>
          <w:lang w:val="ru-RU"/>
        </w:rPr>
        <w:t>(</w:t>
      </w:r>
      <w:r>
        <w:rPr>
          <w:lang w:val="ru-RU"/>
        </w:rPr>
        <w:t>новая</w:t>
      </w:r>
      <w:r w:rsidRPr="00AD72E4">
        <w:rPr>
          <w:lang w:val="ru-RU"/>
        </w:rPr>
        <w:t xml:space="preserve"> </w:t>
      </w:r>
      <w:r>
        <w:rPr>
          <w:lang w:val="ru-RU"/>
        </w:rPr>
        <w:t>сущность</w:t>
      </w:r>
      <w:r w:rsidRPr="00AD72E4">
        <w:rPr>
          <w:lang w:val="ru-RU"/>
        </w:rPr>
        <w:t xml:space="preserve">) &gt; </w:t>
      </w:r>
      <w:r>
        <w:t>Key</w:t>
      </w:r>
      <w:r w:rsidRPr="00AD72E4">
        <w:rPr>
          <w:lang w:val="ru-RU"/>
        </w:rPr>
        <w:t>(</w:t>
      </w:r>
      <w:r>
        <w:rPr>
          <w:lang w:val="ru-RU"/>
        </w:rPr>
        <w:t>последняя сущность, извлеченная запросом</w:t>
      </w:r>
      <w:r w:rsidRPr="00AD72E4">
        <w:rPr>
          <w:lang w:val="ru-RU"/>
        </w:rPr>
        <w:t xml:space="preserve">), </w:t>
      </w:r>
      <w:r>
        <w:rPr>
          <w:lang w:val="ru-RU"/>
        </w:rPr>
        <w:t>но</w:t>
      </w:r>
      <w:r w:rsidRPr="00AD72E4">
        <w:rPr>
          <w:lang w:val="ru-RU"/>
        </w:rPr>
        <w:t xml:space="preserve"> </w:t>
      </w:r>
      <w:r>
        <w:t>Key</w:t>
      </w:r>
      <w:r w:rsidRPr="00AD72E4">
        <w:rPr>
          <w:lang w:val="ru-RU"/>
        </w:rPr>
        <w:t>(</w:t>
      </w:r>
      <w:r>
        <w:rPr>
          <w:lang w:val="ru-RU"/>
        </w:rPr>
        <w:t>новая</w:t>
      </w:r>
      <w:r w:rsidRPr="00AD72E4">
        <w:rPr>
          <w:lang w:val="ru-RU"/>
        </w:rPr>
        <w:t xml:space="preserve"> </w:t>
      </w:r>
      <w:r>
        <w:rPr>
          <w:lang w:val="ru-RU"/>
        </w:rPr>
        <w:t>сущность</w:t>
      </w:r>
      <w:r w:rsidRPr="00AD72E4">
        <w:rPr>
          <w:lang w:val="ru-RU"/>
        </w:rPr>
        <w:t xml:space="preserve">) &lt; </w:t>
      </w:r>
      <w:r>
        <w:rPr>
          <w:lang w:val="ru-RU"/>
        </w:rPr>
        <w:t>«Маркера продолжения»</w:t>
      </w:r>
      <w:r w:rsidRPr="00AD72E4">
        <w:rPr>
          <w:lang w:val="ru-RU"/>
        </w:rPr>
        <w:t>,</w:t>
      </w:r>
      <w:r>
        <w:rPr>
          <w:lang w:val="ru-RU"/>
        </w:rPr>
        <w:t xml:space="preserve"> тогда эта новая сущность не будет возвращена повторным запросом, использующим маркер продолжения. </w:t>
      </w:r>
      <w:r>
        <w:rPr>
          <w:lang w:val="ru-RU"/>
        </w:rPr>
        <w:lastRenderedPageBreak/>
        <w:t xml:space="preserve">Но новые сущности, добавленные так, что </w:t>
      </w:r>
      <w:r>
        <w:t>Key</w:t>
      </w:r>
      <w:r w:rsidRPr="00AD72E4">
        <w:rPr>
          <w:lang w:val="ru-RU"/>
        </w:rPr>
        <w:t>(</w:t>
      </w:r>
      <w:r>
        <w:rPr>
          <w:lang w:val="ru-RU"/>
        </w:rPr>
        <w:t>новая</w:t>
      </w:r>
      <w:r w:rsidRPr="00AD72E4">
        <w:rPr>
          <w:lang w:val="ru-RU"/>
        </w:rPr>
        <w:t xml:space="preserve"> </w:t>
      </w:r>
      <w:r>
        <w:rPr>
          <w:lang w:val="ru-RU"/>
        </w:rPr>
        <w:t>сущность</w:t>
      </w:r>
      <w:r w:rsidRPr="00AD72E4">
        <w:rPr>
          <w:lang w:val="ru-RU"/>
        </w:rPr>
        <w:t xml:space="preserve">) &gt; </w:t>
      </w:r>
      <w:r>
        <w:rPr>
          <w:lang w:val="ru-RU"/>
        </w:rPr>
        <w:t>«Маркера продолжения», войдут в результаты, возвращаемые последующими использующими маркер продолжения</w:t>
      </w:r>
      <w:r w:rsidRPr="00AD72E4">
        <w:rPr>
          <w:lang w:val="ru-RU"/>
        </w:rPr>
        <w:t xml:space="preserve"> </w:t>
      </w:r>
      <w:r>
        <w:rPr>
          <w:lang w:val="ru-RU"/>
        </w:rPr>
        <w:t>запросами.</w:t>
      </w:r>
    </w:p>
    <w:p w:rsidR="005F0387" w:rsidRDefault="00AD72E4" w:rsidP="005F0387">
      <w:pPr>
        <w:pStyle w:val="Heading1"/>
      </w:pPr>
      <w:bookmarkStart w:id="69" w:name="_Toc215250580"/>
      <w:bookmarkStart w:id="70" w:name="_Toc238286312"/>
      <w:r>
        <w:rPr>
          <w:lang w:val="ru-RU"/>
        </w:rPr>
        <w:t xml:space="preserve">Модель </w:t>
      </w:r>
      <w:r w:rsidR="004515D0">
        <w:rPr>
          <w:lang w:val="ru-RU"/>
        </w:rPr>
        <w:t>согласованности</w:t>
      </w:r>
      <w:bookmarkEnd w:id="69"/>
      <w:bookmarkEnd w:id="70"/>
    </w:p>
    <w:p w:rsidR="00780B55" w:rsidRPr="00AD72E4" w:rsidRDefault="00AD72E4" w:rsidP="00780B55">
      <w:pPr>
        <w:rPr>
          <w:lang w:val="ru-RU"/>
        </w:rPr>
      </w:pPr>
      <w:r>
        <w:rPr>
          <w:lang w:val="ru-RU"/>
        </w:rPr>
        <w:t>Теперь</w:t>
      </w:r>
      <w:r w:rsidRPr="00AD72E4">
        <w:rPr>
          <w:lang w:val="ru-RU"/>
        </w:rPr>
        <w:t xml:space="preserve"> </w:t>
      </w:r>
      <w:r>
        <w:rPr>
          <w:lang w:val="ru-RU"/>
        </w:rPr>
        <w:t>рассмотрим</w:t>
      </w:r>
      <w:r w:rsidRPr="00AD72E4">
        <w:rPr>
          <w:lang w:val="ru-RU"/>
        </w:rPr>
        <w:t xml:space="preserve"> </w:t>
      </w:r>
      <w:r>
        <w:rPr>
          <w:lang w:val="ru-RU"/>
        </w:rPr>
        <w:t>модель</w:t>
      </w:r>
      <w:r w:rsidRPr="00AD72E4">
        <w:rPr>
          <w:lang w:val="ru-RU"/>
        </w:rPr>
        <w:t xml:space="preserve"> </w:t>
      </w:r>
      <w:r w:rsidR="004515D0">
        <w:rPr>
          <w:lang w:val="ru-RU"/>
        </w:rPr>
        <w:t>согласованности</w:t>
      </w:r>
      <w:r w:rsidRPr="00AD72E4">
        <w:rPr>
          <w:lang w:val="ru-RU"/>
        </w:rPr>
        <w:t xml:space="preserve">, </w:t>
      </w:r>
      <w:r>
        <w:rPr>
          <w:lang w:val="ru-RU"/>
        </w:rPr>
        <w:t>обеспечиваемую</w:t>
      </w:r>
      <w:r w:rsidR="00780B55" w:rsidRPr="00AD72E4">
        <w:rPr>
          <w:lang w:val="ru-RU"/>
        </w:rPr>
        <w:t xml:space="preserve"> </w:t>
      </w:r>
      <w:r w:rsidR="00780B55">
        <w:t>Windows</w:t>
      </w:r>
      <w:r w:rsidR="00780B55" w:rsidRPr="00AD72E4">
        <w:rPr>
          <w:lang w:val="ru-RU"/>
        </w:rPr>
        <w:t xml:space="preserve"> </w:t>
      </w:r>
      <w:r w:rsidR="00780B55">
        <w:t>Azure</w:t>
      </w:r>
      <w:r w:rsidR="00780B55" w:rsidRPr="00AD72E4">
        <w:rPr>
          <w:lang w:val="ru-RU"/>
        </w:rPr>
        <w:t xml:space="preserve"> </w:t>
      </w:r>
      <w:r w:rsidR="00780B55">
        <w:t>Table</w:t>
      </w:r>
      <w:r w:rsidR="00780B55" w:rsidRPr="00AD72E4">
        <w:rPr>
          <w:lang w:val="ru-RU"/>
        </w:rPr>
        <w:t>.</w:t>
      </w:r>
    </w:p>
    <w:p w:rsidR="00D94629" w:rsidRPr="00E769A0" w:rsidRDefault="004515D0" w:rsidP="00D94629">
      <w:pPr>
        <w:pStyle w:val="Heading2"/>
        <w:rPr>
          <w:lang w:val="ru-RU"/>
        </w:rPr>
      </w:pPr>
      <w:bookmarkStart w:id="71" w:name="_Toc215250581"/>
      <w:bookmarkStart w:id="72" w:name="_Toc238286313"/>
      <w:r>
        <w:rPr>
          <w:lang w:val="ru-RU"/>
        </w:rPr>
        <w:t>Согласованность</w:t>
      </w:r>
      <w:r w:rsidR="001C5E3F">
        <w:rPr>
          <w:lang w:val="ru-RU"/>
        </w:rPr>
        <w:t xml:space="preserve"> </w:t>
      </w:r>
      <w:r w:rsidR="00E769A0">
        <w:rPr>
          <w:lang w:val="ru-RU"/>
        </w:rPr>
        <w:t xml:space="preserve">в рамках </w:t>
      </w:r>
      <w:r w:rsidR="001C5E3F">
        <w:rPr>
          <w:lang w:val="ru-RU"/>
        </w:rPr>
        <w:t>одной таблицы</w:t>
      </w:r>
      <w:bookmarkEnd w:id="71"/>
      <w:bookmarkEnd w:id="72"/>
    </w:p>
    <w:p w:rsidR="009B0AA5" w:rsidRPr="00E769A0" w:rsidRDefault="001C5E3F" w:rsidP="000F399C">
      <w:pPr>
        <w:rPr>
          <w:lang w:val="ru-RU"/>
        </w:rPr>
      </w:pPr>
      <w:r>
        <w:rPr>
          <w:lang w:val="ru-RU"/>
        </w:rPr>
        <w:t>В</w:t>
      </w:r>
      <w:r w:rsidRPr="00E769A0">
        <w:rPr>
          <w:lang w:val="ru-RU"/>
        </w:rPr>
        <w:t xml:space="preserve"> </w:t>
      </w:r>
      <w:r>
        <w:rPr>
          <w:lang w:val="ru-RU"/>
        </w:rPr>
        <w:t>рамках</w:t>
      </w:r>
      <w:r w:rsidRPr="00E769A0">
        <w:rPr>
          <w:lang w:val="ru-RU"/>
        </w:rPr>
        <w:t xml:space="preserve"> </w:t>
      </w:r>
      <w:r>
        <w:rPr>
          <w:lang w:val="ru-RU"/>
        </w:rPr>
        <w:t>одной</w:t>
      </w:r>
      <w:r w:rsidRPr="00E769A0">
        <w:rPr>
          <w:lang w:val="ru-RU"/>
        </w:rPr>
        <w:t xml:space="preserve"> </w:t>
      </w:r>
      <w:r>
        <w:rPr>
          <w:lang w:val="ru-RU"/>
        </w:rPr>
        <w:t>таблицы</w:t>
      </w:r>
      <w:r w:rsidRPr="00E769A0">
        <w:rPr>
          <w:lang w:val="ru-RU"/>
        </w:rPr>
        <w:t xml:space="preserve"> </w:t>
      </w:r>
      <w:r>
        <w:rPr>
          <w:lang w:val="ru-RU"/>
        </w:rPr>
        <w:t>система</w:t>
      </w:r>
      <w:r w:rsidRPr="00E769A0">
        <w:rPr>
          <w:lang w:val="ru-RU"/>
        </w:rPr>
        <w:t xml:space="preserve"> </w:t>
      </w:r>
      <w:r>
        <w:rPr>
          <w:lang w:val="ru-RU"/>
        </w:rPr>
        <w:t>обеспечивает</w:t>
      </w:r>
      <w:r w:rsidR="00C218EC" w:rsidRPr="00E769A0">
        <w:rPr>
          <w:lang w:val="ru-RU"/>
        </w:rPr>
        <w:t xml:space="preserve"> </w:t>
      </w:r>
      <w:r>
        <w:rPr>
          <w:lang w:val="ru-RU"/>
        </w:rPr>
        <w:t>гарантии</w:t>
      </w:r>
      <w:r w:rsidRPr="00E769A0">
        <w:rPr>
          <w:lang w:val="ru-RU"/>
        </w:rPr>
        <w:t xml:space="preserve"> </w:t>
      </w:r>
      <w:r>
        <w:rPr>
          <w:lang w:val="ru-RU"/>
        </w:rPr>
        <w:t>транзакци</w:t>
      </w:r>
      <w:r w:rsidR="00E12A97">
        <w:rPr>
          <w:lang w:val="ru-RU"/>
        </w:rPr>
        <w:t>и</w:t>
      </w:r>
      <w:r w:rsidRPr="00E769A0">
        <w:rPr>
          <w:lang w:val="ru-RU"/>
        </w:rPr>
        <w:t xml:space="preserve"> </w:t>
      </w:r>
      <w:r>
        <w:t>ACID</w:t>
      </w:r>
      <w:r w:rsidRPr="00E769A0">
        <w:rPr>
          <w:lang w:val="ru-RU"/>
        </w:rPr>
        <w:t xml:space="preserve"> </w:t>
      </w:r>
      <w:r>
        <w:rPr>
          <w:lang w:val="ru-RU"/>
        </w:rPr>
        <w:t>для</w:t>
      </w:r>
      <w:r w:rsidRPr="00E769A0">
        <w:rPr>
          <w:lang w:val="ru-RU"/>
        </w:rPr>
        <w:t xml:space="preserve"> </w:t>
      </w:r>
      <w:r>
        <w:rPr>
          <w:lang w:val="ru-RU"/>
        </w:rPr>
        <w:t>всех</w:t>
      </w:r>
      <w:r w:rsidRPr="00E769A0">
        <w:rPr>
          <w:lang w:val="ru-RU"/>
        </w:rPr>
        <w:t xml:space="preserve"> </w:t>
      </w:r>
      <w:r>
        <w:rPr>
          <w:lang w:val="ru-RU"/>
        </w:rPr>
        <w:t>операций</w:t>
      </w:r>
      <w:r w:rsidRPr="00E769A0">
        <w:rPr>
          <w:lang w:val="ru-RU"/>
        </w:rPr>
        <w:t xml:space="preserve"> </w:t>
      </w:r>
      <w:r>
        <w:rPr>
          <w:lang w:val="ru-RU"/>
        </w:rPr>
        <w:t>вставки</w:t>
      </w:r>
      <w:r w:rsidRPr="00E769A0">
        <w:rPr>
          <w:lang w:val="ru-RU"/>
        </w:rPr>
        <w:t>/</w:t>
      </w:r>
      <w:r>
        <w:rPr>
          <w:lang w:val="ru-RU"/>
        </w:rPr>
        <w:t>обновления</w:t>
      </w:r>
      <w:r w:rsidRPr="00E769A0">
        <w:rPr>
          <w:lang w:val="ru-RU"/>
        </w:rPr>
        <w:t>/</w:t>
      </w:r>
      <w:r>
        <w:rPr>
          <w:lang w:val="ru-RU"/>
        </w:rPr>
        <w:t>удаления</w:t>
      </w:r>
      <w:r w:rsidRPr="00E769A0">
        <w:rPr>
          <w:lang w:val="ru-RU"/>
        </w:rPr>
        <w:t xml:space="preserve"> </w:t>
      </w:r>
      <w:r>
        <w:rPr>
          <w:lang w:val="ru-RU"/>
        </w:rPr>
        <w:t>для</w:t>
      </w:r>
      <w:r w:rsidR="00C218EC" w:rsidRPr="00E769A0">
        <w:rPr>
          <w:lang w:val="ru-RU"/>
        </w:rPr>
        <w:t xml:space="preserve"> </w:t>
      </w:r>
      <w:r w:rsidR="00E769A0">
        <w:rPr>
          <w:lang w:val="ru-RU"/>
        </w:rPr>
        <w:t>одной</w:t>
      </w:r>
      <w:r w:rsidR="00E769A0" w:rsidRPr="00E769A0">
        <w:rPr>
          <w:lang w:val="ru-RU"/>
        </w:rPr>
        <w:t xml:space="preserve"> </w:t>
      </w:r>
      <w:r w:rsidR="00E769A0">
        <w:rPr>
          <w:lang w:val="ru-RU"/>
        </w:rPr>
        <w:t>сущности</w:t>
      </w:r>
      <w:r w:rsidR="00C218EC" w:rsidRPr="00E769A0">
        <w:rPr>
          <w:lang w:val="ru-RU"/>
        </w:rPr>
        <w:t>.</w:t>
      </w:r>
    </w:p>
    <w:p w:rsidR="009B0AA5" w:rsidRPr="00E769A0" w:rsidRDefault="009B0AA5" w:rsidP="000F399C">
      <w:pPr>
        <w:rPr>
          <w:lang w:val="ru-RU"/>
        </w:rPr>
      </w:pPr>
    </w:p>
    <w:p w:rsidR="00E769A0" w:rsidRPr="00E769A0" w:rsidRDefault="00985A83" w:rsidP="000F399C">
      <w:pPr>
        <w:rPr>
          <w:lang w:val="ru-RU"/>
        </w:rPr>
      </w:pPr>
      <w:r>
        <w:rPr>
          <w:lang w:val="ru-RU"/>
        </w:rPr>
        <w:t>Для запросов в</w:t>
      </w:r>
      <w:r w:rsidR="00E769A0">
        <w:rPr>
          <w:lang w:val="ru-RU"/>
        </w:rPr>
        <w:t xml:space="preserve"> </w:t>
      </w:r>
      <w:r w:rsidR="00E12A97">
        <w:rPr>
          <w:lang w:val="ru-RU"/>
        </w:rPr>
        <w:t>рамках отдельной</w:t>
      </w:r>
      <w:r w:rsidR="00E769A0">
        <w:rPr>
          <w:lang w:val="ru-RU"/>
        </w:rPr>
        <w:t xml:space="preserve"> секции </w:t>
      </w:r>
      <w:r w:rsidR="00E12A97">
        <w:rPr>
          <w:lang w:val="ru-RU"/>
        </w:rPr>
        <w:t>выполняется</w:t>
      </w:r>
      <w:r w:rsidR="00E769A0">
        <w:rPr>
          <w:lang w:val="ru-RU"/>
        </w:rPr>
        <w:t xml:space="preserve"> изоляция моментального снимка</w:t>
      </w:r>
      <w:r>
        <w:rPr>
          <w:lang w:val="ru-RU"/>
        </w:rPr>
        <w:t>. Запрос обеспечивается согласованным представлением секции с момента его начала и в течение всей транзакции. Моментальный снимок обеспечивает следующее:</w:t>
      </w:r>
    </w:p>
    <w:p w:rsidR="000F399C" w:rsidRPr="004515D0" w:rsidRDefault="00985A83" w:rsidP="009B0AA5">
      <w:pPr>
        <w:pStyle w:val="ListParagraph"/>
        <w:numPr>
          <w:ilvl w:val="0"/>
          <w:numId w:val="81"/>
        </w:numPr>
        <w:rPr>
          <w:lang w:val="ru-RU"/>
        </w:rPr>
      </w:pPr>
      <w:r>
        <w:rPr>
          <w:lang w:val="ru-RU"/>
        </w:rPr>
        <w:t>Отсутствие</w:t>
      </w:r>
      <w:r w:rsidRPr="007D4B01">
        <w:rPr>
          <w:lang w:val="ru-RU"/>
        </w:rPr>
        <w:t xml:space="preserve"> «</w:t>
      </w:r>
      <w:r>
        <w:rPr>
          <w:lang w:val="ru-RU"/>
        </w:rPr>
        <w:t>грязного</w:t>
      </w:r>
      <w:r w:rsidRPr="007D4B01">
        <w:rPr>
          <w:lang w:val="ru-RU"/>
        </w:rPr>
        <w:t xml:space="preserve"> </w:t>
      </w:r>
      <w:r>
        <w:rPr>
          <w:lang w:val="ru-RU"/>
        </w:rPr>
        <w:t>считывания</w:t>
      </w:r>
      <w:r w:rsidRPr="007D4B01">
        <w:rPr>
          <w:lang w:val="ru-RU"/>
        </w:rPr>
        <w:t>»</w:t>
      </w:r>
      <w:r w:rsidR="00822D36" w:rsidRPr="007D4B01">
        <w:rPr>
          <w:lang w:val="ru-RU"/>
        </w:rPr>
        <w:t xml:space="preserve">. </w:t>
      </w:r>
      <w:r>
        <w:rPr>
          <w:lang w:val="ru-RU"/>
        </w:rPr>
        <w:t>Транзакция</w:t>
      </w:r>
      <w:r w:rsidRPr="007D4B01">
        <w:rPr>
          <w:lang w:val="ru-RU"/>
        </w:rPr>
        <w:t xml:space="preserve"> </w:t>
      </w:r>
      <w:r>
        <w:rPr>
          <w:lang w:val="ru-RU"/>
        </w:rPr>
        <w:t>не</w:t>
      </w:r>
      <w:r w:rsidRPr="007D4B01">
        <w:rPr>
          <w:lang w:val="ru-RU"/>
        </w:rPr>
        <w:t xml:space="preserve"> </w:t>
      </w:r>
      <w:r>
        <w:rPr>
          <w:lang w:val="ru-RU"/>
        </w:rPr>
        <w:t>будет</w:t>
      </w:r>
      <w:r w:rsidRPr="007D4B01">
        <w:rPr>
          <w:lang w:val="ru-RU"/>
        </w:rPr>
        <w:t xml:space="preserve"> </w:t>
      </w:r>
      <w:r>
        <w:rPr>
          <w:lang w:val="ru-RU"/>
        </w:rPr>
        <w:t>видеть</w:t>
      </w:r>
      <w:r w:rsidRPr="007D4B01">
        <w:rPr>
          <w:lang w:val="ru-RU"/>
        </w:rPr>
        <w:t xml:space="preserve"> </w:t>
      </w:r>
      <w:r w:rsidR="004515D0">
        <w:rPr>
          <w:lang w:val="ru-RU"/>
        </w:rPr>
        <w:t>незафиксированные</w:t>
      </w:r>
      <w:r w:rsidR="004515D0" w:rsidRPr="007D4B01">
        <w:rPr>
          <w:lang w:val="ru-RU"/>
        </w:rPr>
        <w:t xml:space="preserve"> </w:t>
      </w:r>
      <w:r w:rsidR="004515D0">
        <w:rPr>
          <w:lang w:val="ru-RU"/>
        </w:rPr>
        <w:t>изменения</w:t>
      </w:r>
      <w:r w:rsidR="004515D0" w:rsidRPr="007D4B01">
        <w:rPr>
          <w:lang w:val="ru-RU"/>
        </w:rPr>
        <w:t xml:space="preserve">, </w:t>
      </w:r>
      <w:r w:rsidR="004515D0">
        <w:rPr>
          <w:lang w:val="ru-RU"/>
        </w:rPr>
        <w:t>вносимые</w:t>
      </w:r>
      <w:r w:rsidR="004515D0" w:rsidRPr="007D4B01">
        <w:rPr>
          <w:lang w:val="ru-RU"/>
        </w:rPr>
        <w:t xml:space="preserve"> </w:t>
      </w:r>
      <w:r w:rsidR="004515D0">
        <w:rPr>
          <w:lang w:val="ru-RU"/>
        </w:rPr>
        <w:t>другими</w:t>
      </w:r>
      <w:r w:rsidR="004515D0" w:rsidRPr="007D4B01">
        <w:rPr>
          <w:lang w:val="ru-RU"/>
        </w:rPr>
        <w:t xml:space="preserve"> </w:t>
      </w:r>
      <w:r w:rsidR="004515D0">
        <w:rPr>
          <w:lang w:val="ru-RU"/>
        </w:rPr>
        <w:t>транзакциями</w:t>
      </w:r>
      <w:r w:rsidR="004515D0" w:rsidRPr="007D4B01">
        <w:rPr>
          <w:lang w:val="ru-RU"/>
        </w:rPr>
        <w:t xml:space="preserve">, </w:t>
      </w:r>
      <w:r w:rsidR="004515D0">
        <w:rPr>
          <w:lang w:val="ru-RU"/>
        </w:rPr>
        <w:t>которые</w:t>
      </w:r>
      <w:r w:rsidR="004515D0" w:rsidRPr="007D4B01">
        <w:rPr>
          <w:lang w:val="ru-RU"/>
        </w:rPr>
        <w:t xml:space="preserve"> </w:t>
      </w:r>
      <w:r w:rsidR="004515D0">
        <w:rPr>
          <w:lang w:val="ru-RU"/>
        </w:rPr>
        <w:t>выполняются</w:t>
      </w:r>
      <w:r w:rsidR="004515D0" w:rsidRPr="007D4B01">
        <w:rPr>
          <w:lang w:val="ru-RU"/>
        </w:rPr>
        <w:t xml:space="preserve"> </w:t>
      </w:r>
      <w:r w:rsidR="004515D0">
        <w:rPr>
          <w:lang w:val="ru-RU"/>
        </w:rPr>
        <w:t>параллельно</w:t>
      </w:r>
      <w:r w:rsidR="004515D0" w:rsidRPr="007D4B01">
        <w:rPr>
          <w:lang w:val="ru-RU"/>
        </w:rPr>
        <w:t>.</w:t>
      </w:r>
      <w:r w:rsidR="00C218EC" w:rsidRPr="007D4B01">
        <w:rPr>
          <w:lang w:val="ru-RU"/>
        </w:rPr>
        <w:t xml:space="preserve"> </w:t>
      </w:r>
      <w:r w:rsidR="004515D0">
        <w:rPr>
          <w:lang w:val="ru-RU"/>
        </w:rPr>
        <w:t>Будут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представлены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только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те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изменения</w:t>
      </w:r>
      <w:r w:rsidR="004515D0" w:rsidRPr="004515D0">
        <w:rPr>
          <w:lang w:val="ru-RU"/>
        </w:rPr>
        <w:t xml:space="preserve">, </w:t>
      </w:r>
      <w:r w:rsidR="004515D0">
        <w:rPr>
          <w:lang w:val="ru-RU"/>
        </w:rPr>
        <w:t>которые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были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завершены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до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начала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выполнения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запроса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на</w:t>
      </w:r>
      <w:r w:rsidR="004515D0" w:rsidRPr="004515D0">
        <w:rPr>
          <w:lang w:val="ru-RU"/>
        </w:rPr>
        <w:t xml:space="preserve"> </w:t>
      </w:r>
      <w:r w:rsidR="004515D0">
        <w:rPr>
          <w:lang w:val="ru-RU"/>
        </w:rPr>
        <w:t>сервере</w:t>
      </w:r>
      <w:r w:rsidR="00C218EC" w:rsidRPr="004515D0">
        <w:rPr>
          <w:lang w:val="ru-RU"/>
        </w:rPr>
        <w:t>.</w:t>
      </w:r>
    </w:p>
    <w:p w:rsidR="004515D0" w:rsidRPr="004515D0" w:rsidRDefault="004515D0" w:rsidP="009B0AA5">
      <w:pPr>
        <w:pStyle w:val="ListParagraph"/>
        <w:numPr>
          <w:ilvl w:val="0"/>
          <w:numId w:val="81"/>
        </w:numPr>
        <w:rPr>
          <w:lang w:val="ru-RU"/>
        </w:rPr>
      </w:pPr>
      <w:r>
        <w:rPr>
          <w:lang w:val="ru-RU"/>
        </w:rPr>
        <w:t>Механизм изоляции моментального снимка позволяет производить чтение параллельно с обновлением секции без блокирования этого обновления.</w:t>
      </w:r>
    </w:p>
    <w:p w:rsidR="00073024" w:rsidRPr="004515D0" w:rsidRDefault="00073024" w:rsidP="000F399C">
      <w:pPr>
        <w:rPr>
          <w:lang w:val="ru-RU"/>
        </w:rPr>
      </w:pPr>
    </w:p>
    <w:p w:rsidR="004515D0" w:rsidRPr="004515D0" w:rsidRDefault="004515D0" w:rsidP="000F399C">
      <w:pPr>
        <w:rPr>
          <w:lang w:val="ru-RU"/>
        </w:rPr>
      </w:pPr>
      <w:r>
        <w:rPr>
          <w:lang w:val="ru-RU"/>
        </w:rPr>
        <w:t xml:space="preserve">Изоляция моментального снимка поддерживается только </w:t>
      </w:r>
      <w:r w:rsidR="00E12A97">
        <w:rPr>
          <w:lang w:val="ru-RU"/>
        </w:rPr>
        <w:t>в</w:t>
      </w:r>
      <w:r>
        <w:rPr>
          <w:lang w:val="ru-RU"/>
        </w:rPr>
        <w:t xml:space="preserve"> рамках секции и в рамках одного запроса. Система не поддерживает изоляцию моментального снимка для нескольких секций таблицы или других фаз запроса.</w:t>
      </w:r>
    </w:p>
    <w:p w:rsidR="00D94629" w:rsidRPr="00EC5293" w:rsidRDefault="004515D0" w:rsidP="00D94629">
      <w:pPr>
        <w:pStyle w:val="Heading2"/>
      </w:pPr>
      <w:bookmarkStart w:id="73" w:name="_Ref213755373"/>
      <w:bookmarkStart w:id="74" w:name="_Toc215250582"/>
      <w:bookmarkStart w:id="75" w:name="_Toc238286314"/>
      <w:r>
        <w:rPr>
          <w:lang w:val="ru-RU"/>
        </w:rPr>
        <w:t>Согласованность</w:t>
      </w:r>
      <w:r w:rsidRPr="004515D0">
        <w:t xml:space="preserve"> </w:t>
      </w:r>
      <w:r>
        <w:rPr>
          <w:lang w:val="ru-RU"/>
        </w:rPr>
        <w:t>таблиц</w:t>
      </w:r>
      <w:bookmarkEnd w:id="73"/>
      <w:bookmarkEnd w:id="74"/>
      <w:bookmarkEnd w:id="75"/>
    </w:p>
    <w:p w:rsidR="00EB690D" w:rsidRPr="004515D0" w:rsidRDefault="004515D0" w:rsidP="000F399C">
      <w:pPr>
        <w:rPr>
          <w:lang w:val="ru-RU"/>
        </w:rPr>
      </w:pPr>
      <w:r>
        <w:rPr>
          <w:lang w:val="ru-RU"/>
        </w:rPr>
        <w:t>Приложения</w:t>
      </w:r>
      <w:r w:rsidRPr="004515D0">
        <w:rPr>
          <w:lang w:val="ru-RU"/>
        </w:rPr>
        <w:t xml:space="preserve"> </w:t>
      </w:r>
      <w:r>
        <w:rPr>
          <w:lang w:val="ru-RU"/>
        </w:rPr>
        <w:t>отвечают</w:t>
      </w:r>
      <w:r w:rsidRPr="004515D0">
        <w:rPr>
          <w:lang w:val="ru-RU"/>
        </w:rPr>
        <w:t xml:space="preserve"> </w:t>
      </w:r>
      <w:r>
        <w:rPr>
          <w:lang w:val="ru-RU"/>
        </w:rPr>
        <w:t>за</w:t>
      </w:r>
      <w:r w:rsidRPr="004515D0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4515D0">
        <w:rPr>
          <w:lang w:val="ru-RU"/>
        </w:rPr>
        <w:t xml:space="preserve"> </w:t>
      </w:r>
      <w:r>
        <w:rPr>
          <w:lang w:val="ru-RU"/>
        </w:rPr>
        <w:t>согласованности</w:t>
      </w:r>
      <w:r w:rsidRPr="004515D0">
        <w:rPr>
          <w:lang w:val="ru-RU"/>
        </w:rPr>
        <w:t xml:space="preserve"> </w:t>
      </w:r>
      <w:r>
        <w:rPr>
          <w:lang w:val="ru-RU"/>
        </w:rPr>
        <w:t>между</w:t>
      </w:r>
      <w:r w:rsidRPr="004515D0">
        <w:rPr>
          <w:lang w:val="ru-RU"/>
        </w:rPr>
        <w:t xml:space="preserve"> </w:t>
      </w:r>
      <w:r>
        <w:rPr>
          <w:lang w:val="ru-RU"/>
        </w:rPr>
        <w:t>множеством таблиц.</w:t>
      </w:r>
    </w:p>
    <w:p w:rsidR="00F93047" w:rsidRPr="004515D0" w:rsidRDefault="00F93047" w:rsidP="000F399C">
      <w:pPr>
        <w:rPr>
          <w:lang w:val="ru-RU"/>
        </w:rPr>
      </w:pPr>
    </w:p>
    <w:p w:rsidR="004515D0" w:rsidRPr="004515D0" w:rsidRDefault="004515D0" w:rsidP="000F399C">
      <w:pPr>
        <w:rPr>
          <w:lang w:val="ru-RU"/>
        </w:rPr>
      </w:pPr>
      <w:r>
        <w:rPr>
          <w:lang w:val="ru-RU"/>
        </w:rPr>
        <w:t xml:space="preserve">В примере </w:t>
      </w:r>
      <w:r>
        <w:t>MicroBlogging</w:t>
      </w:r>
      <w:r>
        <w:rPr>
          <w:lang w:val="ru-RU"/>
        </w:rPr>
        <w:t xml:space="preserve"> использовалось две таблицы:</w:t>
      </w:r>
      <w:r w:rsidRPr="004515D0">
        <w:rPr>
          <w:lang w:val="ru-RU"/>
        </w:rPr>
        <w:t xml:space="preserve"> </w:t>
      </w:r>
      <w:proofErr w:type="gramStart"/>
      <w:r>
        <w:t>Channels</w:t>
      </w:r>
      <w:r w:rsidRPr="004515D0">
        <w:rPr>
          <w:lang w:val="ru-RU"/>
        </w:rPr>
        <w:t xml:space="preserve"> </w:t>
      </w:r>
      <w:r>
        <w:rPr>
          <w:lang w:val="ru-RU"/>
        </w:rPr>
        <w:t>и</w:t>
      </w:r>
      <w:r w:rsidRPr="004515D0">
        <w:rPr>
          <w:lang w:val="ru-RU"/>
        </w:rPr>
        <w:t xml:space="preserve"> </w:t>
      </w:r>
      <w:r>
        <w:t>Blogs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Приложение </w:t>
      </w:r>
      <w:r w:rsidR="00E12A97">
        <w:rPr>
          <w:lang w:val="ru-RU"/>
        </w:rPr>
        <w:t>выполняет</w:t>
      </w:r>
      <w:r>
        <w:rPr>
          <w:lang w:val="ru-RU"/>
        </w:rPr>
        <w:t xml:space="preserve"> </w:t>
      </w:r>
      <w:r w:rsidR="00E12A97">
        <w:rPr>
          <w:lang w:val="ru-RU"/>
        </w:rPr>
        <w:t>согласование</w:t>
      </w:r>
      <w:r>
        <w:rPr>
          <w:lang w:val="ru-RU"/>
        </w:rPr>
        <w:t xml:space="preserve"> таблиц </w:t>
      </w:r>
      <w:r>
        <w:t>Channels</w:t>
      </w:r>
      <w:r w:rsidRPr="004515D0">
        <w:rPr>
          <w:lang w:val="ru-RU"/>
        </w:rPr>
        <w:t xml:space="preserve"> </w:t>
      </w:r>
      <w:r>
        <w:rPr>
          <w:lang w:val="ru-RU"/>
        </w:rPr>
        <w:t>и</w:t>
      </w:r>
      <w:r w:rsidRPr="004515D0">
        <w:rPr>
          <w:lang w:val="ru-RU"/>
        </w:rPr>
        <w:t xml:space="preserve"> </w:t>
      </w:r>
      <w:r>
        <w:t>Blogs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 xml:space="preserve">Например, когда канал удаляется из таблицы </w:t>
      </w:r>
      <w:r>
        <w:t>Channels</w:t>
      </w:r>
      <w:r>
        <w:rPr>
          <w:lang w:val="ru-RU"/>
        </w:rPr>
        <w:t xml:space="preserve">, приложение должно удалить соответствующие блоги из таблицы </w:t>
      </w:r>
      <w:r>
        <w:t>Blogs</w:t>
      </w:r>
      <w:r>
        <w:rPr>
          <w:lang w:val="ru-RU"/>
        </w:rPr>
        <w:t>.</w:t>
      </w:r>
      <w:proofErr w:type="gramEnd"/>
    </w:p>
    <w:p w:rsidR="0034173E" w:rsidRPr="004515D0" w:rsidRDefault="0034173E" w:rsidP="000F399C">
      <w:pPr>
        <w:rPr>
          <w:lang w:val="ru-RU"/>
        </w:rPr>
      </w:pPr>
    </w:p>
    <w:p w:rsidR="004515D0" w:rsidRPr="004515D0" w:rsidRDefault="004515D0" w:rsidP="000F399C">
      <w:pPr>
        <w:rPr>
          <w:lang w:val="ru-RU"/>
        </w:rPr>
      </w:pPr>
      <w:r>
        <w:rPr>
          <w:lang w:val="ru-RU"/>
        </w:rPr>
        <w:t>Сбои могут возникать в моменты синхронизации состояния множества таблиц. Приложение должно уметь обрабатывать такие сбои и иметь возможность возобновлять работу с момента, на котором она была прервана.</w:t>
      </w:r>
    </w:p>
    <w:p w:rsidR="00E31F30" w:rsidRPr="004515D0" w:rsidRDefault="00E31F30" w:rsidP="000F399C">
      <w:pPr>
        <w:rPr>
          <w:lang w:val="ru-RU"/>
        </w:rPr>
      </w:pPr>
    </w:p>
    <w:p w:rsidR="004515D0" w:rsidRPr="004515D0" w:rsidRDefault="004515D0" w:rsidP="000F399C">
      <w:pPr>
        <w:rPr>
          <w:lang w:val="ru-RU"/>
        </w:rPr>
      </w:pPr>
      <w:r>
        <w:rPr>
          <w:lang w:val="ru-RU"/>
        </w:rPr>
        <w:t xml:space="preserve">В предыдущем примере, когда канал удаляется из таблицы каналов, приложение должно также удалить все блоги этого канала из таблицы </w:t>
      </w:r>
      <w:r>
        <w:t>Blogs</w:t>
      </w:r>
      <w:r>
        <w:rPr>
          <w:lang w:val="ru-RU"/>
        </w:rPr>
        <w:t xml:space="preserve">. В ходе этого процесса могут возникать сбои приложения. Для обработки таких сбоев приложение может сохранять транзакцию в </w:t>
      </w:r>
      <w:r>
        <w:t>Windows</w:t>
      </w:r>
      <w:r w:rsidRPr="004515D0">
        <w:rPr>
          <w:lang w:val="ru-RU"/>
        </w:rPr>
        <w:t xml:space="preserve"> </w:t>
      </w:r>
      <w:r>
        <w:t>Azure</w:t>
      </w:r>
      <w:r w:rsidRPr="004515D0">
        <w:rPr>
          <w:lang w:val="ru-RU"/>
        </w:rPr>
        <w:t xml:space="preserve"> </w:t>
      </w:r>
      <w:r>
        <w:t>Queues</w:t>
      </w:r>
      <w:r>
        <w:rPr>
          <w:lang w:val="ru-RU"/>
        </w:rPr>
        <w:t>, что позволяет пользователю возобновить операцию удаления канала и всех его блогов даже в случае сбоя.</w:t>
      </w:r>
    </w:p>
    <w:p w:rsidR="00B724E7" w:rsidRPr="004515D0" w:rsidRDefault="00B724E7" w:rsidP="00A174AA">
      <w:pPr>
        <w:rPr>
          <w:lang w:val="ru-RU"/>
        </w:rPr>
      </w:pPr>
    </w:p>
    <w:p w:rsidR="001D4920" w:rsidRPr="00D429A9" w:rsidRDefault="001D4920" w:rsidP="00A174AA">
      <w:pPr>
        <w:rPr>
          <w:lang w:val="ru-RU"/>
        </w:rPr>
      </w:pPr>
      <w:r>
        <w:rPr>
          <w:lang w:val="ru-RU"/>
        </w:rPr>
        <w:lastRenderedPageBreak/>
        <w:t>Вернемся</w:t>
      </w:r>
      <w:r w:rsidRPr="0053173B">
        <w:rPr>
          <w:lang w:val="ru-RU"/>
        </w:rPr>
        <w:t xml:space="preserve"> </w:t>
      </w:r>
      <w:r>
        <w:rPr>
          <w:lang w:val="ru-RU"/>
        </w:rPr>
        <w:t>к</w:t>
      </w:r>
      <w:r w:rsidRPr="0053173B">
        <w:rPr>
          <w:lang w:val="ru-RU"/>
        </w:rPr>
        <w:t xml:space="preserve"> </w:t>
      </w:r>
      <w:r>
        <w:rPr>
          <w:lang w:val="ru-RU"/>
        </w:rPr>
        <w:t>примеру</w:t>
      </w:r>
      <w:r w:rsidRPr="0053173B">
        <w:rPr>
          <w:lang w:val="ru-RU"/>
        </w:rPr>
        <w:t xml:space="preserve"> </w:t>
      </w:r>
      <w:r>
        <w:rPr>
          <w:lang w:val="ru-RU"/>
        </w:rPr>
        <w:t>с</w:t>
      </w:r>
      <w:r w:rsidRPr="0053173B">
        <w:rPr>
          <w:lang w:val="ru-RU"/>
        </w:rPr>
        <w:t xml:space="preserve"> </w:t>
      </w:r>
      <w:r>
        <w:rPr>
          <w:lang w:val="ru-RU"/>
        </w:rPr>
        <w:t>таблицами</w:t>
      </w:r>
      <w:r w:rsidRPr="0053173B">
        <w:rPr>
          <w:lang w:val="ru-RU"/>
        </w:rPr>
        <w:t xml:space="preserve"> </w:t>
      </w:r>
      <w:r w:rsidR="0053173B">
        <w:rPr>
          <w:lang w:val="ru-RU"/>
        </w:rPr>
        <w:t>«</w:t>
      </w:r>
      <w:r>
        <w:t>Channels</w:t>
      </w:r>
      <w:r w:rsidR="0053173B">
        <w:rPr>
          <w:lang w:val="ru-RU"/>
        </w:rPr>
        <w:t>»</w:t>
      </w:r>
      <w:r w:rsidRPr="0053173B">
        <w:rPr>
          <w:lang w:val="ru-RU"/>
        </w:rPr>
        <w:t xml:space="preserve"> </w:t>
      </w:r>
      <w:r>
        <w:rPr>
          <w:lang w:val="ru-RU"/>
        </w:rPr>
        <w:t>и</w:t>
      </w:r>
      <w:r w:rsidRPr="0053173B">
        <w:rPr>
          <w:lang w:val="ru-RU"/>
        </w:rPr>
        <w:t xml:space="preserve"> </w:t>
      </w:r>
      <w:r w:rsidR="0053173B">
        <w:rPr>
          <w:lang w:val="ru-RU"/>
        </w:rPr>
        <w:t>«</w:t>
      </w:r>
      <w:r>
        <w:t>Blogs</w:t>
      </w:r>
      <w:r w:rsidR="0053173B">
        <w:rPr>
          <w:lang w:val="ru-RU"/>
        </w:rPr>
        <w:t>»</w:t>
      </w:r>
      <w:r w:rsidRPr="0053173B">
        <w:rPr>
          <w:lang w:val="ru-RU"/>
        </w:rPr>
        <w:t>.</w:t>
      </w:r>
      <w:r w:rsidR="00D429A9" w:rsidRPr="0053173B">
        <w:rPr>
          <w:lang w:val="ru-RU"/>
        </w:rPr>
        <w:t xml:space="preserve"> </w:t>
      </w:r>
      <w:r w:rsidR="0053173B">
        <w:rPr>
          <w:lang w:val="ru-RU"/>
        </w:rPr>
        <w:t>Сущность таблицы «</w:t>
      </w:r>
      <w:r w:rsidR="00D429A9">
        <w:t>Channels</w:t>
      </w:r>
      <w:r w:rsidR="0053173B">
        <w:rPr>
          <w:lang w:val="ru-RU"/>
        </w:rPr>
        <w:t>»</w:t>
      </w:r>
      <w:r w:rsidR="00D429A9" w:rsidRPr="001D4920">
        <w:rPr>
          <w:lang w:val="ru-RU"/>
        </w:rPr>
        <w:t xml:space="preserve"> </w:t>
      </w:r>
      <w:r w:rsidR="00D429A9">
        <w:rPr>
          <w:lang w:val="ru-RU"/>
        </w:rPr>
        <w:t>имеет</w:t>
      </w:r>
      <w:r w:rsidR="00D429A9" w:rsidRPr="00D429A9">
        <w:rPr>
          <w:lang w:val="ru-RU"/>
        </w:rPr>
        <w:t xml:space="preserve"> </w:t>
      </w:r>
      <w:r w:rsidR="00D429A9">
        <w:rPr>
          <w:lang w:val="ru-RU"/>
        </w:rPr>
        <w:t>следующие</w:t>
      </w:r>
      <w:r w:rsidR="00D429A9" w:rsidRPr="00D429A9">
        <w:rPr>
          <w:lang w:val="ru-RU"/>
        </w:rPr>
        <w:t xml:space="preserve"> </w:t>
      </w:r>
      <w:r w:rsidR="00D429A9">
        <w:rPr>
          <w:lang w:val="ru-RU"/>
        </w:rPr>
        <w:t>свойства</w:t>
      </w:r>
      <w:r w:rsidR="00D429A9" w:rsidRPr="00D429A9">
        <w:rPr>
          <w:lang w:val="ru-RU"/>
        </w:rPr>
        <w:t xml:space="preserve">: </w:t>
      </w:r>
      <w:proofErr w:type="gramStart"/>
      <w:r w:rsidR="00D429A9">
        <w:t>Name</w:t>
      </w:r>
      <w:r w:rsidR="00D429A9">
        <w:rPr>
          <w:lang w:val="ru-RU"/>
        </w:rPr>
        <w:t xml:space="preserve"> (Имя)</w:t>
      </w:r>
      <w:r w:rsidR="00D429A9" w:rsidRPr="00D429A9">
        <w:rPr>
          <w:lang w:val="ru-RU"/>
        </w:rPr>
        <w:t xml:space="preserve"> </w:t>
      </w:r>
      <w:r w:rsidR="00D429A9">
        <w:rPr>
          <w:lang w:val="ru-RU"/>
        </w:rPr>
        <w:t>как</w:t>
      </w:r>
      <w:r w:rsidR="00D429A9" w:rsidRPr="00D429A9">
        <w:rPr>
          <w:lang w:val="ru-RU"/>
        </w:rPr>
        <w:t xml:space="preserve"> </w:t>
      </w:r>
      <w:r w:rsidR="00D429A9">
        <w:t>PartitionKey</w:t>
      </w:r>
      <w:r w:rsidR="00D429A9" w:rsidRPr="00D429A9">
        <w:rPr>
          <w:lang w:val="ru-RU"/>
        </w:rPr>
        <w:t xml:space="preserve">, </w:t>
      </w:r>
      <w:r w:rsidR="00D429A9">
        <w:rPr>
          <w:lang w:val="ru-RU"/>
        </w:rPr>
        <w:t>пустая строка как</w:t>
      </w:r>
      <w:r w:rsidR="00D429A9" w:rsidRPr="00D429A9">
        <w:rPr>
          <w:lang w:val="ru-RU"/>
        </w:rPr>
        <w:t xml:space="preserve"> </w:t>
      </w:r>
      <w:r w:rsidR="00D429A9">
        <w:t>RowKey</w:t>
      </w:r>
      <w:r w:rsidR="00D429A9" w:rsidRPr="00D429A9">
        <w:rPr>
          <w:lang w:val="ru-RU"/>
        </w:rPr>
        <w:t xml:space="preserve">, </w:t>
      </w:r>
      <w:r w:rsidR="00D429A9">
        <w:t>Owner</w:t>
      </w:r>
      <w:r w:rsidR="00D429A9">
        <w:rPr>
          <w:lang w:val="ru-RU"/>
        </w:rPr>
        <w:t xml:space="preserve"> (Владелец)</w:t>
      </w:r>
      <w:r w:rsidR="00D429A9" w:rsidRPr="00D429A9">
        <w:rPr>
          <w:lang w:val="ru-RU"/>
        </w:rPr>
        <w:t xml:space="preserve">, </w:t>
      </w:r>
      <w:r w:rsidR="00D429A9">
        <w:t>CreatedOn</w:t>
      </w:r>
      <w:r w:rsidR="00D429A9">
        <w:rPr>
          <w:lang w:val="ru-RU"/>
        </w:rPr>
        <w:t xml:space="preserve"> (Дата создания)</w:t>
      </w:r>
      <w:r w:rsidR="00D429A9" w:rsidRPr="00D429A9">
        <w:rPr>
          <w:lang w:val="ru-RU"/>
        </w:rPr>
        <w:t>.</w:t>
      </w:r>
      <w:proofErr w:type="gramEnd"/>
      <w:r w:rsidR="00D429A9">
        <w:rPr>
          <w:lang w:val="ru-RU"/>
        </w:rPr>
        <w:t xml:space="preserve"> И</w:t>
      </w:r>
      <w:r w:rsidR="00D429A9" w:rsidRPr="00D429A9">
        <w:rPr>
          <w:lang w:val="ru-RU"/>
        </w:rPr>
        <w:t xml:space="preserve"> </w:t>
      </w:r>
      <w:r w:rsidR="0053173B">
        <w:rPr>
          <w:lang w:val="ru-RU"/>
        </w:rPr>
        <w:t>сущность таблицы «</w:t>
      </w:r>
      <w:r w:rsidR="00D429A9">
        <w:t>Blogs</w:t>
      </w:r>
      <w:r w:rsidR="0053173B">
        <w:rPr>
          <w:lang w:val="ru-RU"/>
        </w:rPr>
        <w:t>»</w:t>
      </w:r>
      <w:r w:rsidR="00D429A9" w:rsidRPr="00D429A9">
        <w:rPr>
          <w:lang w:val="ru-RU"/>
        </w:rPr>
        <w:t xml:space="preserve"> </w:t>
      </w:r>
      <w:r w:rsidR="00D429A9">
        <w:rPr>
          <w:lang w:val="ru-RU"/>
        </w:rPr>
        <w:t>имеет</w:t>
      </w:r>
      <w:r w:rsidR="00D429A9" w:rsidRPr="00D429A9">
        <w:rPr>
          <w:lang w:val="ru-RU"/>
        </w:rPr>
        <w:t xml:space="preserve"> </w:t>
      </w:r>
      <w:r w:rsidR="00D429A9">
        <w:rPr>
          <w:lang w:val="ru-RU"/>
        </w:rPr>
        <w:t>свойства</w:t>
      </w:r>
      <w:r w:rsidR="00D429A9" w:rsidRPr="00D429A9">
        <w:rPr>
          <w:lang w:val="ru-RU"/>
        </w:rPr>
        <w:t xml:space="preserve"> </w:t>
      </w:r>
      <w:r w:rsidR="00D429A9">
        <w:t>Channel</w:t>
      </w:r>
      <w:r w:rsidR="00D429A9" w:rsidRPr="00D429A9">
        <w:rPr>
          <w:lang w:val="ru-RU"/>
        </w:rPr>
        <w:t xml:space="preserve"> </w:t>
      </w:r>
      <w:r w:rsidR="00D429A9">
        <w:t>Name</w:t>
      </w:r>
      <w:r w:rsidR="00D429A9" w:rsidRPr="00D429A9">
        <w:rPr>
          <w:lang w:val="ru-RU"/>
        </w:rPr>
        <w:t xml:space="preserve"> (</w:t>
      </w:r>
      <w:r w:rsidR="00D429A9">
        <w:rPr>
          <w:lang w:val="ru-RU"/>
        </w:rPr>
        <w:t>Имя</w:t>
      </w:r>
      <w:r w:rsidR="00D429A9" w:rsidRPr="00D429A9">
        <w:rPr>
          <w:lang w:val="ru-RU"/>
        </w:rPr>
        <w:t xml:space="preserve"> </w:t>
      </w:r>
      <w:r w:rsidR="00D429A9">
        <w:rPr>
          <w:lang w:val="ru-RU"/>
        </w:rPr>
        <w:t>канала</w:t>
      </w:r>
      <w:r w:rsidR="00D429A9" w:rsidRPr="00D429A9">
        <w:rPr>
          <w:lang w:val="ru-RU"/>
        </w:rPr>
        <w:t xml:space="preserve">) </w:t>
      </w:r>
      <w:r w:rsidR="00D429A9">
        <w:rPr>
          <w:lang w:val="ru-RU"/>
        </w:rPr>
        <w:t>как</w:t>
      </w:r>
      <w:r w:rsidR="00D429A9" w:rsidRPr="00D429A9">
        <w:rPr>
          <w:lang w:val="ru-RU"/>
        </w:rPr>
        <w:t xml:space="preserve"> </w:t>
      </w:r>
      <w:r w:rsidR="00D429A9">
        <w:t>PartitionKey</w:t>
      </w:r>
      <w:r w:rsidR="00D429A9" w:rsidRPr="00D429A9">
        <w:rPr>
          <w:lang w:val="ru-RU"/>
        </w:rPr>
        <w:t xml:space="preserve">, </w:t>
      </w:r>
      <w:r w:rsidR="00D429A9">
        <w:t>CreatedOn</w:t>
      </w:r>
      <w:r w:rsidR="00D429A9" w:rsidRPr="00D429A9">
        <w:rPr>
          <w:lang w:val="ru-RU"/>
        </w:rPr>
        <w:t xml:space="preserve"> </w:t>
      </w:r>
      <w:r w:rsidR="00D429A9">
        <w:rPr>
          <w:lang w:val="ru-RU"/>
        </w:rPr>
        <w:t>как</w:t>
      </w:r>
      <w:r w:rsidR="00D429A9" w:rsidRPr="00D429A9">
        <w:rPr>
          <w:lang w:val="ru-RU"/>
        </w:rPr>
        <w:t xml:space="preserve"> </w:t>
      </w:r>
      <w:r w:rsidR="00D429A9">
        <w:t>RowKey</w:t>
      </w:r>
      <w:r w:rsidR="00D429A9" w:rsidRPr="00D429A9">
        <w:rPr>
          <w:lang w:val="ru-RU"/>
        </w:rPr>
        <w:t xml:space="preserve">, </w:t>
      </w:r>
      <w:r w:rsidR="00D429A9">
        <w:t>Title</w:t>
      </w:r>
      <w:r w:rsidR="00D429A9">
        <w:rPr>
          <w:lang w:val="ru-RU"/>
        </w:rPr>
        <w:t xml:space="preserve"> (Название)</w:t>
      </w:r>
      <w:r w:rsidR="00D429A9" w:rsidRPr="00D429A9">
        <w:rPr>
          <w:lang w:val="ru-RU"/>
        </w:rPr>
        <w:t xml:space="preserve">, </w:t>
      </w:r>
      <w:r w:rsidR="00D429A9">
        <w:t>Blog</w:t>
      </w:r>
      <w:r w:rsidR="00D429A9" w:rsidRPr="00D429A9">
        <w:rPr>
          <w:lang w:val="ru-RU"/>
        </w:rPr>
        <w:t xml:space="preserve">, </w:t>
      </w:r>
      <w:r w:rsidR="00D429A9">
        <w:t>UserId</w:t>
      </w:r>
      <w:r w:rsidR="00D429A9" w:rsidRPr="00D429A9">
        <w:rPr>
          <w:lang w:val="ru-RU"/>
        </w:rPr>
        <w:t>.</w:t>
      </w:r>
      <w:r w:rsidR="00D429A9">
        <w:rPr>
          <w:lang w:val="ru-RU"/>
        </w:rPr>
        <w:t xml:space="preserve"> Теперь, когда канал удален, необходимо обеспечить, что</w:t>
      </w:r>
      <w:r w:rsidR="00E34AA4">
        <w:rPr>
          <w:lang w:val="ru-RU"/>
        </w:rPr>
        <w:t>бы</w:t>
      </w:r>
      <w:r w:rsidR="00D429A9">
        <w:rPr>
          <w:lang w:val="ru-RU"/>
        </w:rPr>
        <w:t xml:space="preserve"> все ассоциированные с ним блоги также</w:t>
      </w:r>
      <w:r w:rsidR="00E34AA4">
        <w:rPr>
          <w:lang w:val="ru-RU"/>
        </w:rPr>
        <w:t xml:space="preserve"> были</w:t>
      </w:r>
      <w:r w:rsidR="00D429A9">
        <w:rPr>
          <w:lang w:val="ru-RU"/>
        </w:rPr>
        <w:t xml:space="preserve"> удалены. </w:t>
      </w:r>
      <w:r w:rsidR="00E34AA4">
        <w:rPr>
          <w:lang w:val="ru-RU"/>
        </w:rPr>
        <w:t>Для этого</w:t>
      </w:r>
      <w:r w:rsidR="00D429A9">
        <w:rPr>
          <w:lang w:val="ru-RU"/>
        </w:rPr>
        <w:t xml:space="preserve"> </w:t>
      </w:r>
      <w:r w:rsidR="00E34AA4">
        <w:rPr>
          <w:lang w:val="ru-RU"/>
        </w:rPr>
        <w:t>выполня</w:t>
      </w:r>
      <w:r w:rsidR="00D429A9">
        <w:rPr>
          <w:lang w:val="ru-RU"/>
        </w:rPr>
        <w:t>е</w:t>
      </w:r>
      <w:r w:rsidR="00E34AA4">
        <w:rPr>
          <w:lang w:val="ru-RU"/>
        </w:rPr>
        <w:t>м</w:t>
      </w:r>
      <w:r w:rsidR="00D429A9">
        <w:rPr>
          <w:lang w:val="ru-RU"/>
        </w:rPr>
        <w:t xml:space="preserve"> следующие шаги:</w:t>
      </w:r>
    </w:p>
    <w:p w:rsidR="0084720F" w:rsidRPr="000B6B5F" w:rsidRDefault="000B6B5F">
      <w:pPr>
        <w:pStyle w:val="ListParagraph"/>
        <w:numPr>
          <w:ilvl w:val="0"/>
          <w:numId w:val="86"/>
        </w:numPr>
        <w:rPr>
          <w:lang w:val="ru-RU"/>
        </w:rPr>
      </w:pPr>
      <w:r>
        <w:rPr>
          <w:lang w:val="ru-RU"/>
        </w:rPr>
        <w:t>Создаем</w:t>
      </w:r>
      <w:r w:rsidRPr="000B6B5F">
        <w:rPr>
          <w:lang w:val="ru-RU"/>
        </w:rPr>
        <w:t xml:space="preserve"> </w:t>
      </w:r>
      <w:r>
        <w:rPr>
          <w:lang w:val="ru-RU"/>
        </w:rPr>
        <w:t>очередь</w:t>
      </w:r>
      <w:r w:rsidRPr="000B6B5F">
        <w:rPr>
          <w:lang w:val="ru-RU"/>
        </w:rPr>
        <w:t xml:space="preserve"> </w:t>
      </w:r>
      <w:r>
        <w:rPr>
          <w:lang w:val="ru-RU"/>
        </w:rPr>
        <w:t>для</w:t>
      </w:r>
      <w:r w:rsidRPr="000B6B5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0B6B5F">
        <w:rPr>
          <w:lang w:val="ru-RU"/>
        </w:rPr>
        <w:t xml:space="preserve"> </w:t>
      </w:r>
      <w:r>
        <w:rPr>
          <w:lang w:val="ru-RU"/>
        </w:rPr>
        <w:t>согласованности</w:t>
      </w:r>
      <w:r w:rsidRPr="000B6B5F">
        <w:rPr>
          <w:lang w:val="ru-RU"/>
        </w:rPr>
        <w:t xml:space="preserve"> </w:t>
      </w:r>
      <w:r>
        <w:rPr>
          <w:lang w:val="ru-RU"/>
        </w:rPr>
        <w:t>таблиц, назовем ее</w:t>
      </w:r>
      <w:r w:rsidR="00B93043" w:rsidRPr="000B6B5F">
        <w:rPr>
          <w:lang w:val="ru-RU"/>
        </w:rPr>
        <w:t xml:space="preserve"> </w:t>
      </w:r>
      <w:r>
        <w:rPr>
          <w:lang w:val="ru-RU"/>
        </w:rPr>
        <w:t>«</w:t>
      </w:r>
      <w:r w:rsidR="00BE39AE">
        <w:t>DeleteChannelAndBlogs</w:t>
      </w:r>
      <w:r>
        <w:rPr>
          <w:lang w:val="ru-RU"/>
        </w:rPr>
        <w:t>» (Удаление каналов и блогов).</w:t>
      </w:r>
    </w:p>
    <w:p w:rsidR="000B6B5F" w:rsidRPr="000B6B5F" w:rsidRDefault="000B6B5F">
      <w:pPr>
        <w:pStyle w:val="ListParagraph"/>
        <w:numPr>
          <w:ilvl w:val="0"/>
          <w:numId w:val="86"/>
        </w:numPr>
        <w:rPr>
          <w:lang w:val="ru-RU"/>
        </w:rPr>
      </w:pPr>
      <w:r>
        <w:rPr>
          <w:lang w:val="ru-RU"/>
        </w:rPr>
        <w:t xml:space="preserve">При поступлении запроса на удаление канала </w:t>
      </w:r>
      <w:r w:rsidR="00E34AA4">
        <w:rPr>
          <w:lang w:val="ru-RU"/>
        </w:rPr>
        <w:t xml:space="preserve">от </w:t>
      </w:r>
      <w:r>
        <w:rPr>
          <w:lang w:val="ru-RU"/>
        </w:rPr>
        <w:t xml:space="preserve">роли веб-интерфейса, ставим в созданную выше очередь </w:t>
      </w:r>
      <w:r w:rsidR="00CF01D3">
        <w:rPr>
          <w:lang w:val="ru-RU"/>
        </w:rPr>
        <w:t>элемент</w:t>
      </w:r>
      <w:r>
        <w:rPr>
          <w:lang w:val="ru-RU"/>
        </w:rPr>
        <w:t>, определяющ</w:t>
      </w:r>
      <w:r w:rsidR="00CF01D3">
        <w:rPr>
          <w:lang w:val="ru-RU"/>
        </w:rPr>
        <w:t>ий</w:t>
      </w:r>
      <w:r>
        <w:rPr>
          <w:lang w:val="ru-RU"/>
        </w:rPr>
        <w:t xml:space="preserve"> имя канала.</w:t>
      </w:r>
    </w:p>
    <w:p w:rsidR="000B6B5F" w:rsidRPr="000B6B5F" w:rsidRDefault="000B6B5F" w:rsidP="00EB007C">
      <w:pPr>
        <w:pStyle w:val="ListParagraph"/>
        <w:numPr>
          <w:ilvl w:val="0"/>
          <w:numId w:val="86"/>
        </w:numPr>
        <w:rPr>
          <w:lang w:val="ru-RU"/>
        </w:rPr>
      </w:pPr>
      <w:r>
        <w:rPr>
          <w:lang w:val="ru-RU"/>
        </w:rPr>
        <w:t xml:space="preserve">Создаем </w:t>
      </w:r>
      <w:r w:rsidR="00266E06">
        <w:rPr>
          <w:lang w:val="ru-RU"/>
        </w:rPr>
        <w:t>рабочие роль</w:t>
      </w:r>
      <w:r>
        <w:rPr>
          <w:lang w:val="ru-RU"/>
        </w:rPr>
        <w:t xml:space="preserve">, которые будут </w:t>
      </w:r>
      <w:r w:rsidRPr="00266E06">
        <w:rPr>
          <w:color w:val="000000" w:themeColor="text1"/>
          <w:lang w:val="ru-RU"/>
        </w:rPr>
        <w:t>ожидать</w:t>
      </w:r>
      <w:r>
        <w:rPr>
          <w:lang w:val="ru-RU"/>
        </w:rPr>
        <w:t xml:space="preserve"> событие добавления </w:t>
      </w:r>
      <w:r w:rsidR="00CF01D3">
        <w:rPr>
          <w:lang w:val="ru-RU"/>
        </w:rPr>
        <w:t>элемента</w:t>
      </w:r>
      <w:r>
        <w:rPr>
          <w:lang w:val="ru-RU"/>
        </w:rPr>
        <w:t xml:space="preserve"> в очередь «</w:t>
      </w:r>
      <w:r>
        <w:t>DeleteChannelAndBlogs</w:t>
      </w:r>
      <w:r>
        <w:rPr>
          <w:lang w:val="ru-RU"/>
        </w:rPr>
        <w:t>».</w:t>
      </w:r>
    </w:p>
    <w:p w:rsidR="000B6B5F" w:rsidRPr="000B6B5F" w:rsidRDefault="00266E06" w:rsidP="00EB007C">
      <w:pPr>
        <w:pStyle w:val="ListParagraph"/>
        <w:numPr>
          <w:ilvl w:val="0"/>
          <w:numId w:val="86"/>
        </w:numPr>
        <w:rPr>
          <w:lang w:val="ru-RU"/>
        </w:rPr>
      </w:pPr>
      <w:r>
        <w:rPr>
          <w:lang w:val="ru-RU"/>
        </w:rPr>
        <w:t>Рабочая роль</w:t>
      </w:r>
      <w:r w:rsidR="000B6B5F">
        <w:rPr>
          <w:lang w:val="ru-RU"/>
        </w:rPr>
        <w:t xml:space="preserve"> изымает </w:t>
      </w:r>
      <w:r w:rsidR="00CF01D3">
        <w:rPr>
          <w:lang w:val="ru-RU"/>
        </w:rPr>
        <w:t>элемент</w:t>
      </w:r>
      <w:r w:rsidR="000B6B5F">
        <w:rPr>
          <w:lang w:val="ru-RU"/>
        </w:rPr>
        <w:t xml:space="preserve"> из очереди </w:t>
      </w:r>
      <w:r w:rsidR="000B6B5F">
        <w:t>DeleteChannelAndBlogs</w:t>
      </w:r>
      <w:r w:rsidR="000B6B5F">
        <w:rPr>
          <w:lang w:val="ru-RU"/>
        </w:rPr>
        <w:t>, задавая для извлеченно</w:t>
      </w:r>
      <w:r w:rsidR="00CF01D3">
        <w:rPr>
          <w:lang w:val="ru-RU"/>
        </w:rPr>
        <w:t>го</w:t>
      </w:r>
      <w:r w:rsidR="000B6B5F">
        <w:rPr>
          <w:lang w:val="ru-RU"/>
        </w:rPr>
        <w:t xml:space="preserve"> </w:t>
      </w:r>
      <w:r w:rsidR="00CF01D3">
        <w:rPr>
          <w:lang w:val="ru-RU"/>
        </w:rPr>
        <w:t>элемента очереди</w:t>
      </w:r>
      <w:r w:rsidR="000B6B5F">
        <w:rPr>
          <w:lang w:val="ru-RU"/>
        </w:rPr>
        <w:t xml:space="preserve"> время невидимости в течение </w:t>
      </w:r>
      <w:r w:rsidR="000B6B5F">
        <w:t>N</w:t>
      </w:r>
      <w:r w:rsidR="000B6B5F">
        <w:rPr>
          <w:lang w:val="ru-RU"/>
        </w:rPr>
        <w:t xml:space="preserve"> секунд. При этом </w:t>
      </w:r>
      <w:r w:rsidR="00CF01D3">
        <w:rPr>
          <w:lang w:val="ru-RU"/>
        </w:rPr>
        <w:t>элемент</w:t>
      </w:r>
      <w:r w:rsidR="000B6B5F">
        <w:rPr>
          <w:lang w:val="ru-RU"/>
        </w:rPr>
        <w:t>, определяющ</w:t>
      </w:r>
      <w:r w:rsidR="00CF01D3">
        <w:rPr>
          <w:lang w:val="ru-RU"/>
        </w:rPr>
        <w:t>ий</w:t>
      </w:r>
      <w:r w:rsidR="000B6B5F">
        <w:rPr>
          <w:lang w:val="ru-RU"/>
        </w:rPr>
        <w:t xml:space="preserve"> имя канала, который должен быть удален, изымается. Если роль работника удаляет </w:t>
      </w:r>
      <w:r w:rsidR="00CF01D3">
        <w:rPr>
          <w:lang w:val="ru-RU"/>
        </w:rPr>
        <w:t>элемент</w:t>
      </w:r>
      <w:r w:rsidR="000B6B5F">
        <w:rPr>
          <w:lang w:val="ru-RU"/>
        </w:rPr>
        <w:t xml:space="preserve"> очереди в течение этих </w:t>
      </w:r>
      <w:r w:rsidR="000B6B5F">
        <w:t>N</w:t>
      </w:r>
      <w:r w:rsidR="000B6B5F">
        <w:rPr>
          <w:lang w:val="ru-RU"/>
        </w:rPr>
        <w:t xml:space="preserve"> секунд, </w:t>
      </w:r>
      <w:r w:rsidR="00E34AA4">
        <w:rPr>
          <w:lang w:val="ru-RU"/>
        </w:rPr>
        <w:t>данный</w:t>
      </w:r>
      <w:r w:rsidR="000B6B5F">
        <w:rPr>
          <w:lang w:val="ru-RU"/>
        </w:rPr>
        <w:t xml:space="preserve"> </w:t>
      </w:r>
      <w:r w:rsidR="00CF01D3">
        <w:rPr>
          <w:lang w:val="ru-RU"/>
        </w:rPr>
        <w:t>элемент</w:t>
      </w:r>
      <w:r w:rsidR="000B6B5F">
        <w:rPr>
          <w:lang w:val="ru-RU"/>
        </w:rPr>
        <w:t xml:space="preserve"> будет удален из очереди. Если нет, </w:t>
      </w:r>
      <w:r w:rsidR="00CF01D3">
        <w:rPr>
          <w:lang w:val="ru-RU"/>
        </w:rPr>
        <w:t>элемент</w:t>
      </w:r>
      <w:r w:rsidR="000B6B5F">
        <w:rPr>
          <w:lang w:val="ru-RU"/>
        </w:rPr>
        <w:t xml:space="preserve"> станет вновь видим</w:t>
      </w:r>
      <w:r w:rsidR="00CF01D3">
        <w:rPr>
          <w:lang w:val="ru-RU"/>
        </w:rPr>
        <w:t>ым</w:t>
      </w:r>
      <w:r w:rsidR="000B6B5F">
        <w:rPr>
          <w:lang w:val="ru-RU"/>
        </w:rPr>
        <w:t xml:space="preserve"> и доступн</w:t>
      </w:r>
      <w:r w:rsidR="00CF01D3">
        <w:rPr>
          <w:lang w:val="ru-RU"/>
        </w:rPr>
        <w:t>ым</w:t>
      </w:r>
      <w:r w:rsidR="000B6B5F">
        <w:rPr>
          <w:lang w:val="ru-RU"/>
        </w:rPr>
        <w:t xml:space="preserve"> для использования</w:t>
      </w:r>
      <w:r>
        <w:rPr>
          <w:lang w:val="ru-RU"/>
        </w:rPr>
        <w:t xml:space="preserve"> рабочей ролью</w:t>
      </w:r>
      <w:r w:rsidR="000B6B5F">
        <w:rPr>
          <w:lang w:val="ru-RU"/>
        </w:rPr>
        <w:t xml:space="preserve">. При извлечении </w:t>
      </w:r>
      <w:r w:rsidR="00CF01D3">
        <w:rPr>
          <w:lang w:val="ru-RU"/>
        </w:rPr>
        <w:t>элемента</w:t>
      </w:r>
      <w:r w:rsidR="000B6B5F">
        <w:rPr>
          <w:lang w:val="ru-RU"/>
        </w:rPr>
        <w:t xml:space="preserve"> </w:t>
      </w:r>
      <w:r>
        <w:rPr>
          <w:lang w:val="ru-RU"/>
        </w:rPr>
        <w:t>рабочая роль</w:t>
      </w:r>
      <w:r w:rsidR="00E34AA4">
        <w:rPr>
          <w:lang w:val="ru-RU"/>
        </w:rPr>
        <w:t xml:space="preserve"> </w:t>
      </w:r>
      <w:r w:rsidR="000B6B5F">
        <w:rPr>
          <w:lang w:val="ru-RU"/>
        </w:rPr>
        <w:t>делает следующее:</w:t>
      </w:r>
    </w:p>
    <w:p w:rsidR="000B6B5F" w:rsidRPr="00CF01D3" w:rsidRDefault="00CF01D3" w:rsidP="00EB007C">
      <w:pPr>
        <w:pStyle w:val="ListParagraph"/>
        <w:numPr>
          <w:ilvl w:val="1"/>
          <w:numId w:val="86"/>
        </w:numPr>
        <w:rPr>
          <w:lang w:val="ru-RU"/>
        </w:rPr>
      </w:pPr>
      <w:r>
        <w:rPr>
          <w:lang w:val="ru-RU"/>
        </w:rPr>
        <w:t xml:space="preserve">В таблице </w:t>
      </w:r>
      <w:r>
        <w:t>Channels</w:t>
      </w:r>
      <w:r w:rsidRPr="00CF01D3">
        <w:rPr>
          <w:lang w:val="ru-RU"/>
        </w:rPr>
        <w:t xml:space="preserve"> </w:t>
      </w:r>
      <w:r>
        <w:rPr>
          <w:lang w:val="ru-RU"/>
        </w:rPr>
        <w:t>помечает канал как недействительный, чтобы с этого момента никто не мог выполнять чтение из него.</w:t>
      </w:r>
    </w:p>
    <w:p w:rsidR="00CF01D3" w:rsidRPr="00CF01D3" w:rsidRDefault="00CF01D3" w:rsidP="001808CF">
      <w:pPr>
        <w:pStyle w:val="ListParagraph"/>
        <w:numPr>
          <w:ilvl w:val="1"/>
          <w:numId w:val="86"/>
        </w:numPr>
        <w:rPr>
          <w:lang w:val="ru-RU"/>
        </w:rPr>
      </w:pPr>
      <w:r>
        <w:rPr>
          <w:lang w:val="ru-RU"/>
        </w:rPr>
        <w:t xml:space="preserve">Удаляет из таблицы </w:t>
      </w:r>
      <w:r>
        <w:t>Blogs</w:t>
      </w:r>
      <w:r>
        <w:rPr>
          <w:lang w:val="ru-RU"/>
        </w:rPr>
        <w:t xml:space="preserve"> все записи, для которых </w:t>
      </w:r>
      <w:r>
        <w:t>PartitionKey</w:t>
      </w:r>
      <w:r w:rsidRPr="00CF01D3">
        <w:rPr>
          <w:lang w:val="ru-RU"/>
        </w:rPr>
        <w:t xml:space="preserve"> = “</w:t>
      </w:r>
      <w:r>
        <w:rPr>
          <w:lang w:val="ru-RU"/>
        </w:rPr>
        <w:t>имени канала</w:t>
      </w:r>
      <w:r w:rsidRPr="00CF01D3">
        <w:rPr>
          <w:lang w:val="ru-RU"/>
        </w:rPr>
        <w:t>”</w:t>
      </w:r>
      <w:r>
        <w:rPr>
          <w:lang w:val="ru-RU"/>
        </w:rPr>
        <w:t>, указанному в элементе очереди.</w:t>
      </w:r>
    </w:p>
    <w:p w:rsidR="00296984" w:rsidRPr="00CF01D3" w:rsidRDefault="00CF01D3" w:rsidP="00296984">
      <w:pPr>
        <w:pStyle w:val="ListParagraph"/>
        <w:numPr>
          <w:ilvl w:val="1"/>
          <w:numId w:val="86"/>
        </w:numPr>
        <w:rPr>
          <w:lang w:val="ru-RU"/>
        </w:rPr>
      </w:pPr>
      <w:r>
        <w:rPr>
          <w:lang w:val="ru-RU"/>
        </w:rPr>
        <w:t>Удаляет</w:t>
      </w:r>
      <w:r w:rsidRPr="00CF01D3">
        <w:rPr>
          <w:lang w:val="ru-RU"/>
        </w:rPr>
        <w:t xml:space="preserve"> </w:t>
      </w:r>
      <w:r>
        <w:rPr>
          <w:lang w:val="ru-RU"/>
        </w:rPr>
        <w:t>канал</w:t>
      </w:r>
      <w:r w:rsidRPr="00CF01D3">
        <w:rPr>
          <w:lang w:val="ru-RU"/>
        </w:rPr>
        <w:t xml:space="preserve"> </w:t>
      </w:r>
      <w:r>
        <w:rPr>
          <w:lang w:val="ru-RU"/>
        </w:rPr>
        <w:t>из</w:t>
      </w:r>
      <w:r w:rsidRPr="00CF01D3">
        <w:rPr>
          <w:lang w:val="ru-RU"/>
        </w:rPr>
        <w:t xml:space="preserve"> </w:t>
      </w:r>
      <w:r>
        <w:rPr>
          <w:lang w:val="ru-RU"/>
        </w:rPr>
        <w:t>таблицы</w:t>
      </w:r>
      <w:r w:rsidRPr="00CF01D3">
        <w:rPr>
          <w:lang w:val="ru-RU"/>
        </w:rPr>
        <w:t xml:space="preserve"> </w:t>
      </w:r>
      <w:r>
        <w:t>Channels</w:t>
      </w:r>
      <w:r>
        <w:rPr>
          <w:lang w:val="ru-RU"/>
        </w:rPr>
        <w:t>.</w:t>
      </w:r>
    </w:p>
    <w:p w:rsidR="0084720F" w:rsidRDefault="00CF01D3">
      <w:pPr>
        <w:pStyle w:val="ListParagraph"/>
        <w:numPr>
          <w:ilvl w:val="1"/>
          <w:numId w:val="86"/>
        </w:numPr>
      </w:pPr>
      <w:r>
        <w:rPr>
          <w:lang w:val="ru-RU"/>
        </w:rPr>
        <w:t>Удаляет</w:t>
      </w:r>
      <w:r w:rsidRPr="00CF01D3">
        <w:t xml:space="preserve"> </w:t>
      </w:r>
      <w:r>
        <w:rPr>
          <w:lang w:val="ru-RU"/>
        </w:rPr>
        <w:t>элемент</w:t>
      </w:r>
      <w:r w:rsidRPr="00CF01D3">
        <w:t xml:space="preserve"> </w:t>
      </w:r>
      <w:r>
        <w:rPr>
          <w:lang w:val="ru-RU"/>
        </w:rPr>
        <w:t>из</w:t>
      </w:r>
      <w:r w:rsidRPr="00CF01D3">
        <w:t xml:space="preserve"> </w:t>
      </w:r>
      <w:r>
        <w:rPr>
          <w:lang w:val="ru-RU"/>
        </w:rPr>
        <w:t>очереди.</w:t>
      </w:r>
    </w:p>
    <w:p w:rsidR="0084720F" w:rsidRDefault="00CF01D3">
      <w:pPr>
        <w:pStyle w:val="ListParagraph"/>
        <w:numPr>
          <w:ilvl w:val="1"/>
          <w:numId w:val="86"/>
        </w:numPr>
      </w:pPr>
      <w:r>
        <w:rPr>
          <w:lang w:val="ru-RU"/>
        </w:rPr>
        <w:t>Возвращается.</w:t>
      </w:r>
    </w:p>
    <w:p w:rsidR="00B93043" w:rsidRDefault="00B93043" w:rsidP="00A174AA"/>
    <w:p w:rsidR="006D3F5A" w:rsidRDefault="006D3F5A" w:rsidP="00A174AA">
      <w:pPr>
        <w:rPr>
          <w:lang w:val="ru-RU"/>
        </w:rPr>
      </w:pPr>
      <w:r>
        <w:rPr>
          <w:lang w:val="ru-RU"/>
        </w:rPr>
        <w:t>Предположим,</w:t>
      </w:r>
      <w:r w:rsidR="00CF01D3">
        <w:rPr>
          <w:lang w:val="ru-RU"/>
        </w:rPr>
        <w:t xml:space="preserve"> в ходе выполнения</w:t>
      </w:r>
      <w:r w:rsidR="004A7BAA" w:rsidRPr="004A7BAA">
        <w:rPr>
          <w:lang w:val="ru-RU"/>
        </w:rPr>
        <w:t xml:space="preserve"> </w:t>
      </w:r>
      <w:r w:rsidR="004A7BAA">
        <w:rPr>
          <w:lang w:val="ru-RU"/>
        </w:rPr>
        <w:t>шага 4</w:t>
      </w:r>
      <w:r w:rsidR="004A7BAA" w:rsidRPr="004A7BAA">
        <w:rPr>
          <w:lang w:val="ru-RU"/>
        </w:rPr>
        <w:t xml:space="preserve"> </w:t>
      </w:r>
      <w:r w:rsidR="004A7BAA">
        <w:rPr>
          <w:lang w:val="ru-RU"/>
        </w:rPr>
        <w:t>возникает какой-либо сбой</w:t>
      </w:r>
      <w:r w:rsidR="00CF01D3">
        <w:rPr>
          <w:lang w:val="ru-RU"/>
        </w:rPr>
        <w:t>, например,</w:t>
      </w:r>
      <w:r w:rsidR="004A7BAA">
        <w:rPr>
          <w:lang w:val="ru-RU"/>
        </w:rPr>
        <w:t xml:space="preserve"> </w:t>
      </w:r>
      <w:r w:rsidR="00CF01D3">
        <w:rPr>
          <w:lang w:val="ru-RU"/>
        </w:rPr>
        <w:t>аварийное завершение рабочего процесса</w:t>
      </w:r>
      <w:r w:rsidR="004A7BAA">
        <w:rPr>
          <w:lang w:val="ru-RU"/>
        </w:rPr>
        <w:t>, и элемент не удаляется из очереди</w:t>
      </w:r>
      <w:r>
        <w:rPr>
          <w:lang w:val="ru-RU"/>
        </w:rPr>
        <w:t>.</w:t>
      </w:r>
      <w:r w:rsidR="004A7BAA">
        <w:rPr>
          <w:lang w:val="ru-RU"/>
        </w:rPr>
        <w:t xml:space="preserve"> </w:t>
      </w:r>
      <w:r>
        <w:rPr>
          <w:lang w:val="ru-RU"/>
        </w:rPr>
        <w:t>Как только соответствующий элемент очереди станет снова видимым (т.е. когда истечет время, заданное как время ожидания видимости),</w:t>
      </w:r>
      <w:r w:rsidRPr="00CF01D3">
        <w:rPr>
          <w:lang w:val="ru-RU"/>
        </w:rPr>
        <w:t xml:space="preserve"> </w:t>
      </w:r>
      <w:r>
        <w:rPr>
          <w:lang w:val="ru-RU"/>
        </w:rPr>
        <w:t xml:space="preserve">это сообщение будет вновь извлечено из очереди рабочим процессом, и процесс удаления возобновится с шага 4. Более подробно обработка очередей рассматривается в документации </w:t>
      </w:r>
      <w:r>
        <w:t>Windows</w:t>
      </w:r>
      <w:r w:rsidRPr="0055330A">
        <w:rPr>
          <w:lang w:val="ru-RU"/>
        </w:rPr>
        <w:t xml:space="preserve"> </w:t>
      </w:r>
      <w:r>
        <w:t>Azure</w:t>
      </w:r>
      <w:r w:rsidRPr="0055330A">
        <w:rPr>
          <w:lang w:val="ru-RU"/>
        </w:rPr>
        <w:t xml:space="preserve"> </w:t>
      </w:r>
      <w:r>
        <w:t>Queue</w:t>
      </w:r>
      <w:r>
        <w:rPr>
          <w:lang w:val="ru-RU"/>
        </w:rPr>
        <w:t>.</w:t>
      </w:r>
    </w:p>
    <w:p w:rsidR="00B724E7" w:rsidRDefault="0007501D" w:rsidP="00B724E7">
      <w:pPr>
        <w:pStyle w:val="Heading1"/>
      </w:pPr>
      <w:bookmarkStart w:id="76" w:name="_Toc238286315"/>
      <w:r>
        <w:rPr>
          <w:lang w:val="ru-RU"/>
        </w:rPr>
        <w:t>Советы и рекомендации</w:t>
      </w:r>
      <w:bookmarkEnd w:id="76"/>
    </w:p>
    <w:p w:rsidR="0007501D" w:rsidRPr="0007501D" w:rsidRDefault="0007501D" w:rsidP="00A174AA">
      <w:pPr>
        <w:rPr>
          <w:lang w:val="ru-RU"/>
        </w:rPr>
      </w:pPr>
      <w:r>
        <w:rPr>
          <w:lang w:val="ru-RU"/>
        </w:rPr>
        <w:t>В данном разделе будут рассмотрены некоторые обычные сценарии, которые могут возникать при работе приложения, и возможные их решения.</w:t>
      </w:r>
    </w:p>
    <w:p w:rsidR="00A174AA" w:rsidRPr="0007501D" w:rsidRDefault="0007501D" w:rsidP="00A174AA">
      <w:pPr>
        <w:pStyle w:val="Heading2"/>
        <w:rPr>
          <w:lang w:val="ru-RU"/>
        </w:rPr>
      </w:pPr>
      <w:bookmarkStart w:id="77" w:name="_Ref213769725"/>
      <w:bookmarkStart w:id="78" w:name="_Toc215250584"/>
      <w:bookmarkStart w:id="79" w:name="_Toc238286316"/>
      <w:r>
        <w:rPr>
          <w:lang w:val="ru-RU"/>
        </w:rPr>
        <w:lastRenderedPageBreak/>
        <w:t xml:space="preserve">Извлечение элементов, добавленных </w:t>
      </w:r>
      <w:proofErr w:type="gramStart"/>
      <w:r>
        <w:rPr>
          <w:lang w:val="ru-RU"/>
        </w:rPr>
        <w:t>последними</w:t>
      </w:r>
      <w:bookmarkEnd w:id="77"/>
      <w:bookmarkEnd w:id="78"/>
      <w:proofErr w:type="gramEnd"/>
      <w:r w:rsidR="00A174AA" w:rsidRPr="0007501D">
        <w:rPr>
          <w:lang w:val="ru-RU"/>
        </w:rPr>
        <w:t xml:space="preserve"> </w:t>
      </w:r>
      <w:r w:rsidR="0031586A" w:rsidRPr="0007501D">
        <w:rPr>
          <w:lang w:val="ru-RU"/>
        </w:rPr>
        <w:t>(</w:t>
      </w:r>
      <w:r>
        <w:rPr>
          <w:lang w:val="ru-RU"/>
        </w:rPr>
        <w:t>моделирование</w:t>
      </w:r>
      <w:r w:rsidRPr="0007501D">
        <w:rPr>
          <w:lang w:val="ru-RU"/>
        </w:rPr>
        <w:t xml:space="preserve"> </w:t>
      </w:r>
      <w:r>
        <w:rPr>
          <w:lang w:val="ru-RU"/>
        </w:rPr>
        <w:t>расположения элементов в порядке по убыванию</w:t>
      </w:r>
      <w:r w:rsidR="0031586A" w:rsidRPr="0007501D">
        <w:rPr>
          <w:lang w:val="ru-RU"/>
        </w:rPr>
        <w:t>)</w:t>
      </w:r>
      <w:bookmarkEnd w:id="79"/>
    </w:p>
    <w:p w:rsidR="0007501D" w:rsidRPr="0007501D" w:rsidRDefault="0007501D" w:rsidP="00A174AA">
      <w:pPr>
        <w:rPr>
          <w:lang w:val="ru-RU"/>
        </w:rPr>
      </w:pPr>
      <w:r>
        <w:rPr>
          <w:lang w:val="ru-RU"/>
        </w:rPr>
        <w:t xml:space="preserve">В приложениях для работы с электронными сообщениями, новостями, блогами и т.д. элемент, добавленный самым последним, обычно необходимо отображать первым. Учитывая, что все строки сортируются по </w:t>
      </w:r>
      <w:r>
        <w:t>PartitionKey</w:t>
      </w:r>
      <w:r w:rsidRPr="0007501D">
        <w:rPr>
          <w:lang w:val="ru-RU"/>
        </w:rPr>
        <w:t xml:space="preserve"> </w:t>
      </w:r>
      <w:r>
        <w:rPr>
          <w:lang w:val="ru-RU"/>
        </w:rPr>
        <w:t>и</w:t>
      </w:r>
      <w:r w:rsidRPr="0007501D">
        <w:rPr>
          <w:lang w:val="ru-RU"/>
        </w:rPr>
        <w:t xml:space="preserve"> </w:t>
      </w:r>
      <w:r>
        <w:t>RowKey</w:t>
      </w:r>
      <w:r>
        <w:rPr>
          <w:lang w:val="ru-RU"/>
        </w:rPr>
        <w:t>, очень маловероятно, что первым в списке будет стоять элемент, созданный позже других.</w:t>
      </w:r>
    </w:p>
    <w:p w:rsidR="00A174AA" w:rsidRPr="0007501D" w:rsidRDefault="00A174AA" w:rsidP="00A174AA">
      <w:pPr>
        <w:rPr>
          <w:lang w:val="ru-RU"/>
        </w:rPr>
      </w:pPr>
    </w:p>
    <w:p w:rsidR="0007501D" w:rsidRPr="0007501D" w:rsidRDefault="0007501D" w:rsidP="00A174AA">
      <w:pPr>
        <w:rPr>
          <w:rFonts w:asciiTheme="minorHAnsi" w:hAnsiTheme="minorHAnsi" w:cs="Courier New"/>
          <w:noProof/>
          <w:lang w:val="ru-RU" w:eastAsia="zh-CN"/>
        </w:rPr>
      </w:pPr>
      <w:r>
        <w:rPr>
          <w:rFonts w:asciiTheme="minorHAnsi" w:hAnsiTheme="minorHAnsi" w:cs="Courier New"/>
          <w:noProof/>
          <w:lang w:val="ru-RU" w:eastAsia="zh-CN"/>
        </w:rPr>
        <w:t xml:space="preserve">Для выполнения этого требования </w:t>
      </w:r>
      <w:r w:rsidR="00E34AA4">
        <w:rPr>
          <w:rFonts w:asciiTheme="minorHAnsi" w:hAnsiTheme="minorHAnsi" w:cs="Courier New"/>
          <w:noProof/>
          <w:lang w:val="ru-RU" w:eastAsia="zh-CN"/>
        </w:rPr>
        <w:t xml:space="preserve">в качестве </w:t>
      </w:r>
      <w:r w:rsidR="00E34AA4" w:rsidRPr="006E51EC">
        <w:rPr>
          <w:rFonts w:asciiTheme="minorHAnsi" w:hAnsiTheme="minorHAnsi"/>
        </w:rPr>
        <w:t>RowKey</w:t>
      </w:r>
      <w:r w:rsidR="00E34AA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 xml:space="preserve">можно задать </w:t>
      </w:r>
      <w:r>
        <w:rPr>
          <w:rFonts w:asciiTheme="minorHAnsi" w:hAnsiTheme="minorHAnsi"/>
          <w:lang w:val="ru-RU"/>
        </w:rPr>
        <w:t xml:space="preserve">строку фиксированной длины, равную </w:t>
      </w:r>
      <w:r>
        <w:rPr>
          <w:rFonts w:asciiTheme="minorHAnsi" w:hAnsiTheme="minorHAnsi" w:cs="Courier New"/>
          <w:noProof/>
          <w:lang w:eastAsia="zh-CN"/>
        </w:rPr>
        <w:t>DateTime</w:t>
      </w:r>
      <w:r w:rsidRPr="0007501D">
        <w:rPr>
          <w:rFonts w:asciiTheme="minorHAnsi" w:hAnsiTheme="minorHAnsi" w:cs="Courier New"/>
          <w:noProof/>
          <w:lang w:val="ru-RU" w:eastAsia="zh-CN"/>
        </w:rPr>
        <w:t>.</w:t>
      </w:r>
      <w:r>
        <w:rPr>
          <w:rFonts w:asciiTheme="minorHAnsi" w:hAnsiTheme="minorHAnsi" w:cs="Courier New"/>
          <w:noProof/>
          <w:lang w:eastAsia="zh-CN"/>
        </w:rPr>
        <w:t>MaxValue</w:t>
      </w:r>
      <w:r w:rsidRPr="0007501D">
        <w:rPr>
          <w:rFonts w:asciiTheme="minorHAnsi" w:hAnsiTheme="minorHAnsi" w:cs="Courier New"/>
          <w:noProof/>
          <w:lang w:val="ru-RU" w:eastAsia="zh-CN"/>
        </w:rPr>
        <w:t>.</w:t>
      </w:r>
      <w:r>
        <w:rPr>
          <w:rFonts w:asciiTheme="minorHAnsi" w:hAnsiTheme="minorHAnsi" w:cs="Courier New"/>
          <w:noProof/>
          <w:lang w:eastAsia="zh-CN"/>
        </w:rPr>
        <w:t>Ticks</w:t>
      </w:r>
      <w:r w:rsidRPr="0007501D">
        <w:rPr>
          <w:rFonts w:asciiTheme="minorHAnsi" w:hAnsiTheme="minorHAnsi" w:cs="Courier New"/>
          <w:noProof/>
          <w:lang w:val="ru-RU" w:eastAsia="zh-CN"/>
        </w:rPr>
        <w:t xml:space="preserve"> - </w:t>
      </w:r>
      <w:r w:rsidRPr="006E51EC">
        <w:rPr>
          <w:rFonts w:asciiTheme="minorHAnsi" w:hAnsiTheme="minorHAnsi" w:cs="Courier New"/>
          <w:noProof/>
          <w:lang w:eastAsia="zh-CN"/>
        </w:rPr>
        <w:t>DateTime</w:t>
      </w:r>
      <w:r w:rsidRPr="0007501D">
        <w:rPr>
          <w:rFonts w:asciiTheme="minorHAnsi" w:hAnsiTheme="minorHAnsi" w:cs="Courier New"/>
          <w:noProof/>
          <w:lang w:val="ru-RU" w:eastAsia="zh-CN"/>
        </w:rPr>
        <w:t>.</w:t>
      </w:r>
      <w:r w:rsidRPr="006E51EC">
        <w:rPr>
          <w:rFonts w:asciiTheme="minorHAnsi" w:hAnsiTheme="minorHAnsi" w:cs="Courier New"/>
          <w:noProof/>
          <w:lang w:eastAsia="zh-CN"/>
        </w:rPr>
        <w:t>UtcNow</w:t>
      </w:r>
      <w:r w:rsidRPr="0007501D">
        <w:rPr>
          <w:rFonts w:asciiTheme="minorHAnsi" w:hAnsiTheme="minorHAnsi" w:cs="Courier New"/>
          <w:noProof/>
          <w:lang w:val="ru-RU" w:eastAsia="zh-CN"/>
        </w:rPr>
        <w:t>.</w:t>
      </w:r>
      <w:r w:rsidRPr="006E51EC">
        <w:rPr>
          <w:rFonts w:asciiTheme="minorHAnsi" w:hAnsiTheme="minorHAnsi" w:cs="Courier New"/>
          <w:noProof/>
          <w:lang w:eastAsia="zh-CN"/>
        </w:rPr>
        <w:t>Ticks</w:t>
      </w:r>
      <w:r>
        <w:rPr>
          <w:rFonts w:asciiTheme="minorHAnsi" w:hAnsiTheme="minorHAnsi" w:cs="Courier New"/>
          <w:noProof/>
          <w:lang w:val="ru-RU" w:eastAsia="zh-CN"/>
        </w:rPr>
        <w:t xml:space="preserve"> (максимальное значение времени – текущее значение времени)</w:t>
      </w:r>
      <w:r w:rsidRPr="0007501D">
        <w:rPr>
          <w:rFonts w:asciiTheme="minorHAnsi" w:hAnsiTheme="minorHAnsi" w:cs="Courier New"/>
          <w:noProof/>
          <w:lang w:val="ru-RU" w:eastAsia="zh-CN"/>
        </w:rPr>
        <w:t>.</w:t>
      </w:r>
      <w:r>
        <w:rPr>
          <w:rFonts w:asciiTheme="minorHAnsi" w:hAnsiTheme="minorHAnsi" w:cs="Courier New"/>
          <w:noProof/>
          <w:lang w:val="ru-RU" w:eastAsia="zh-CN"/>
        </w:rPr>
        <w:t xml:space="preserve"> Это позволяет </w:t>
      </w:r>
      <w:r>
        <w:rPr>
          <w:rFonts w:asciiTheme="minorHAnsi" w:hAnsiTheme="minorHAnsi" w:cs="Courier New"/>
          <w:noProof/>
          <w:lang w:eastAsia="zh-CN"/>
        </w:rPr>
        <w:t>RowKey</w:t>
      </w:r>
      <w:r>
        <w:rPr>
          <w:rFonts w:asciiTheme="minorHAnsi" w:hAnsiTheme="minorHAnsi" w:cs="Courier New"/>
          <w:noProof/>
          <w:lang w:val="ru-RU" w:eastAsia="zh-CN"/>
        </w:rPr>
        <w:t xml:space="preserve"> сортировать элементы соотвественно смещению по времени, начиная с элементов</w:t>
      </w:r>
      <w:r w:rsidR="00E34AA4">
        <w:rPr>
          <w:rFonts w:asciiTheme="minorHAnsi" w:hAnsiTheme="minorHAnsi" w:cs="Courier New"/>
          <w:noProof/>
          <w:lang w:val="ru-RU" w:eastAsia="zh-CN"/>
        </w:rPr>
        <w:t>, опубликованных последними</w:t>
      </w:r>
      <w:r>
        <w:rPr>
          <w:rFonts w:asciiTheme="minorHAnsi" w:hAnsiTheme="minorHAnsi" w:cs="Courier New"/>
          <w:noProof/>
          <w:lang w:val="ru-RU" w:eastAsia="zh-CN"/>
        </w:rPr>
        <w:t>.</w:t>
      </w:r>
    </w:p>
    <w:p w:rsidR="00A174AA" w:rsidRPr="0007501D" w:rsidRDefault="00A174AA" w:rsidP="00A174AA">
      <w:pPr>
        <w:rPr>
          <w:rFonts w:asciiTheme="minorHAnsi" w:hAnsiTheme="minorHAnsi" w:cs="Courier New"/>
          <w:noProof/>
          <w:lang w:val="ru-RU" w:eastAsia="zh-CN"/>
        </w:rPr>
      </w:pPr>
    </w:p>
    <w:p w:rsidR="0039415E" w:rsidRDefault="0007501D" w:rsidP="00A174AA">
      <w:pPr>
        <w:rPr>
          <w:rFonts w:asciiTheme="minorHAnsi" w:hAnsiTheme="minorHAnsi" w:cs="Courier New"/>
          <w:noProof/>
          <w:lang w:eastAsia="zh-CN"/>
        </w:rPr>
      </w:pPr>
      <w:r>
        <w:rPr>
          <w:rFonts w:asciiTheme="minorHAnsi" w:hAnsiTheme="minorHAnsi" w:cs="Courier New"/>
          <w:noProof/>
          <w:lang w:val="ru-RU" w:eastAsia="zh-CN"/>
        </w:rPr>
        <w:t>Например</w:t>
      </w:r>
      <w:r w:rsidR="0039415E">
        <w:rPr>
          <w:rFonts w:asciiTheme="minorHAnsi" w:hAnsiTheme="minorHAnsi" w:cs="Courier New"/>
          <w:noProof/>
          <w:lang w:eastAsia="zh-CN"/>
        </w:rPr>
        <w:t>:</w:t>
      </w:r>
    </w:p>
    <w:p w:rsidR="00154913" w:rsidRPr="00F302F2" w:rsidRDefault="00BE39AE">
      <w:pPr>
        <w:ind w:left="720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F302F2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39415E" w:rsidRPr="00F302F2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Pr="00F302F2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39415E" w:rsidRPr="00F302F2">
        <w:rPr>
          <w:rFonts w:ascii="Courier New" w:hAnsi="Courier New" w:cs="Courier New"/>
          <w:noProof/>
          <w:sz w:val="20"/>
          <w:szCs w:val="20"/>
          <w:lang w:eastAsia="zh-CN"/>
        </w:rPr>
        <w:t>=</w:t>
      </w:r>
      <w:r w:rsidR="0069743C" w:rsidRPr="00F302F2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="0039415E" w:rsidRPr="00F302F2">
        <w:rPr>
          <w:rFonts w:ascii="Courier New" w:hAnsi="Courier New" w:cs="Courier New"/>
          <w:noProof/>
          <w:sz w:val="20"/>
          <w:szCs w:val="20"/>
          <w:lang w:eastAsia="zh-CN"/>
        </w:rPr>
        <w:t xml:space="preserve"> new </w:t>
      </w:r>
      <w:r w:rsidRPr="00F302F2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39415E" w:rsidRPr="00F302F2">
        <w:rPr>
          <w:rFonts w:ascii="Courier New" w:hAnsi="Courier New" w:cs="Courier New"/>
          <w:noProof/>
          <w:sz w:val="20"/>
          <w:szCs w:val="20"/>
          <w:lang w:eastAsia="zh-CN"/>
        </w:rPr>
        <w:t>();</w:t>
      </w:r>
    </w:p>
    <w:p w:rsidR="00154913" w:rsidRPr="00F302F2" w:rsidRDefault="00F16052">
      <w:pPr>
        <w:ind w:left="720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 w:rsidR="0007501D" w:rsidRP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>Заметьте, что используется фиксированная длина</w:t>
      </w:r>
      <w:r w:rsidRP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19</w:t>
      </w:r>
      <w:r w:rsidR="00BC0F04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потому, что размер</w:t>
      </w:r>
      <w:r w:rsidR="0007501D" w:rsidRP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BC0F04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максимального </w:t>
      </w:r>
      <w:r w:rsidR="0007501D" w:rsidRP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>значени</w:t>
      </w:r>
      <w:r w:rsidR="00BC0F04">
        <w:rPr>
          <w:rFonts w:ascii="Courier New" w:hAnsi="Courier New" w:cs="Courier New"/>
          <w:noProof/>
          <w:sz w:val="20"/>
          <w:szCs w:val="20"/>
          <w:lang w:val="ru-RU" w:eastAsia="zh-CN"/>
        </w:rPr>
        <w:t>я</w:t>
      </w:r>
      <w:r w:rsidR="0007501D" w:rsidRP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тика </w:t>
      </w:r>
      <w:r w:rsid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>–</w:t>
      </w:r>
      <w:r w:rsidR="0007501D" w:rsidRP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19</w:t>
      </w:r>
      <w:r w:rsidRP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>разрядов</w:t>
      </w:r>
      <w:r w:rsidRP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>.</w:t>
      </w:r>
    </w:p>
    <w:p w:rsidR="00154913" w:rsidRPr="00C060FB" w:rsidRDefault="0001138F">
      <w:pPr>
        <w:autoSpaceDE w:val="0"/>
        <w:autoSpaceDN w:val="0"/>
        <w:adjustRightInd w:val="0"/>
        <w:spacing w:line="240" w:lineRule="auto"/>
        <w:ind w:left="720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C060FB">
        <w:rPr>
          <w:rFonts w:ascii="Courier New" w:hAnsi="Courier New" w:cs="Courier New"/>
          <w:noProof/>
          <w:sz w:val="20"/>
          <w:szCs w:val="20"/>
          <w:lang w:eastAsia="zh-CN"/>
        </w:rPr>
        <w:t xml:space="preserve">string rowKeyToUse </w:t>
      </w:r>
      <w:r w:rsidR="0039415E" w:rsidRPr="00C060FB">
        <w:rPr>
          <w:rFonts w:ascii="Courier New" w:hAnsi="Courier New" w:cs="Courier New"/>
          <w:noProof/>
          <w:sz w:val="20"/>
          <w:szCs w:val="20"/>
          <w:lang w:eastAsia="zh-CN"/>
        </w:rPr>
        <w:t>= string.Format("{0:D1</w:t>
      </w:r>
      <w:r w:rsidR="0069743C" w:rsidRPr="00C060FB">
        <w:rPr>
          <w:rFonts w:ascii="Courier New" w:hAnsi="Courier New" w:cs="Courier New"/>
          <w:noProof/>
          <w:sz w:val="20"/>
          <w:szCs w:val="20"/>
          <w:lang w:eastAsia="zh-CN"/>
        </w:rPr>
        <w:t>9</w:t>
      </w:r>
      <w:r w:rsidR="0039415E" w:rsidRPr="00C060FB">
        <w:rPr>
          <w:rFonts w:ascii="Courier New" w:hAnsi="Courier New" w:cs="Courier New"/>
          <w:noProof/>
          <w:sz w:val="20"/>
          <w:szCs w:val="20"/>
          <w:lang w:eastAsia="zh-CN"/>
        </w:rPr>
        <w:t xml:space="preserve">}", </w:t>
      </w:r>
    </w:p>
    <w:p w:rsidR="00154913" w:rsidRPr="00C060FB" w:rsidRDefault="00657172">
      <w:pPr>
        <w:autoSpaceDE w:val="0"/>
        <w:autoSpaceDN w:val="0"/>
        <w:adjustRightInd w:val="0"/>
        <w:spacing w:line="240" w:lineRule="auto"/>
        <w:ind w:left="720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C060FB">
        <w:rPr>
          <w:rFonts w:ascii="Courier New" w:hAnsi="Courier New" w:cs="Courier New"/>
          <w:noProof/>
          <w:sz w:val="20"/>
          <w:szCs w:val="20"/>
          <w:lang w:eastAsia="zh-CN"/>
        </w:rPr>
        <w:tab/>
      </w:r>
      <w:r w:rsidRPr="00C060FB">
        <w:rPr>
          <w:rFonts w:ascii="Courier New" w:hAnsi="Courier New" w:cs="Courier New"/>
          <w:noProof/>
          <w:sz w:val="20"/>
          <w:szCs w:val="20"/>
          <w:lang w:eastAsia="zh-CN"/>
        </w:rPr>
        <w:tab/>
      </w:r>
      <w:r w:rsidR="0039415E" w:rsidRPr="00C060FB">
        <w:rPr>
          <w:rFonts w:ascii="Courier New" w:hAnsi="Courier New" w:cs="Courier New"/>
          <w:noProof/>
          <w:sz w:val="20"/>
          <w:szCs w:val="20"/>
          <w:lang w:eastAsia="zh-CN"/>
        </w:rPr>
        <w:t>DateTime.MaxValue.Ticks - DateTime.UtcNow.Ticks);</w:t>
      </w:r>
    </w:p>
    <w:p w:rsidR="00154913" w:rsidRPr="00C060FB" w:rsidRDefault="00BE39AE">
      <w:pPr>
        <w:autoSpaceDE w:val="0"/>
        <w:autoSpaceDN w:val="0"/>
        <w:adjustRightInd w:val="0"/>
        <w:spacing w:line="240" w:lineRule="auto"/>
        <w:ind w:left="720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C060FB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01138F" w:rsidRPr="00C060FB">
        <w:rPr>
          <w:rFonts w:ascii="Courier New" w:hAnsi="Courier New" w:cs="Courier New"/>
          <w:noProof/>
          <w:sz w:val="20"/>
          <w:szCs w:val="20"/>
          <w:lang w:eastAsia="zh-CN"/>
        </w:rPr>
        <w:t>.RowKey = rowKeyToUse;</w:t>
      </w:r>
    </w:p>
    <w:p w:rsidR="0039415E" w:rsidRDefault="0039415E" w:rsidP="00A174AA">
      <w:pPr>
        <w:rPr>
          <w:rFonts w:asciiTheme="minorHAnsi" w:hAnsiTheme="minorHAnsi" w:cs="Courier New"/>
          <w:noProof/>
          <w:lang w:eastAsia="zh-CN"/>
        </w:rPr>
      </w:pPr>
    </w:p>
    <w:p w:rsidR="00F302F2" w:rsidRPr="00F302F2" w:rsidRDefault="00F302F2" w:rsidP="00A174AA">
      <w:pPr>
        <w:rPr>
          <w:rFonts w:asciiTheme="minorHAnsi" w:hAnsiTheme="minorHAnsi" w:cs="Courier New"/>
          <w:noProof/>
          <w:lang w:val="ru-RU" w:eastAsia="zh-CN"/>
        </w:rPr>
      </w:pPr>
      <w:r>
        <w:rPr>
          <w:rFonts w:asciiTheme="minorHAnsi" w:hAnsiTheme="minorHAnsi" w:cs="Courier New"/>
          <w:noProof/>
          <w:lang w:val="ru-RU" w:eastAsia="zh-CN"/>
        </w:rPr>
        <w:t>Итак</w:t>
      </w:r>
      <w:r w:rsidRPr="007D4B01">
        <w:rPr>
          <w:rFonts w:asciiTheme="minorHAnsi" w:hAnsiTheme="minorHAnsi" w:cs="Courier New"/>
          <w:noProof/>
          <w:lang w:eastAsia="zh-CN"/>
        </w:rPr>
        <w:t xml:space="preserve">, </w:t>
      </w:r>
      <w:r>
        <w:rPr>
          <w:rFonts w:asciiTheme="minorHAnsi" w:hAnsiTheme="minorHAnsi" w:cs="Courier New"/>
          <w:noProof/>
          <w:lang w:eastAsia="zh-CN"/>
        </w:rPr>
        <w:t>RowKey</w:t>
      </w:r>
      <w:r w:rsidRPr="007D4B01">
        <w:rPr>
          <w:rFonts w:asciiTheme="minorHAnsi" w:hAnsiTheme="minorHAnsi" w:cs="Courier New"/>
          <w:noProof/>
          <w:lang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блога</w:t>
      </w:r>
      <w:r w:rsidRPr="007D4B01">
        <w:rPr>
          <w:rFonts w:asciiTheme="minorHAnsi" w:hAnsiTheme="minorHAnsi" w:cs="Courier New"/>
          <w:noProof/>
          <w:lang w:eastAsia="zh-CN"/>
        </w:rPr>
        <w:t xml:space="preserve"> </w:t>
      </w:r>
      <w:r>
        <w:rPr>
          <w:rFonts w:asciiTheme="minorHAnsi" w:hAnsiTheme="minorHAnsi" w:cs="Courier New"/>
          <w:noProof/>
          <w:lang w:eastAsia="zh-CN"/>
        </w:rPr>
        <w:t>b</w:t>
      </w:r>
      <w:r w:rsidRPr="007D4B01">
        <w:rPr>
          <w:rFonts w:asciiTheme="minorHAnsi" w:hAnsiTheme="minorHAnsi" w:cs="Courier New"/>
          <w:noProof/>
          <w:lang w:eastAsia="zh-CN"/>
        </w:rPr>
        <w:t xml:space="preserve">1, </w:t>
      </w:r>
      <w:r>
        <w:rPr>
          <w:rFonts w:asciiTheme="minorHAnsi" w:hAnsiTheme="minorHAnsi" w:cs="Courier New"/>
          <w:noProof/>
          <w:lang w:val="ru-RU" w:eastAsia="zh-CN"/>
        </w:rPr>
        <w:t>датированного</w:t>
      </w:r>
      <w:r w:rsidRPr="007D4B01">
        <w:rPr>
          <w:rFonts w:asciiTheme="minorHAnsi" w:hAnsiTheme="minorHAnsi" w:cs="Courier New"/>
          <w:noProof/>
          <w:lang w:eastAsia="zh-CN"/>
        </w:rPr>
        <w:t xml:space="preserve"> 10/1/2008 10:00:00 </w:t>
      </w:r>
      <w:r w:rsidRPr="00C65A4F">
        <w:rPr>
          <w:rFonts w:asciiTheme="minorHAnsi" w:hAnsiTheme="minorHAnsi" w:cs="Courier New"/>
          <w:noProof/>
          <w:lang w:eastAsia="zh-CN"/>
        </w:rPr>
        <w:t>AM</w:t>
      </w:r>
      <w:r w:rsidRPr="007D4B01">
        <w:rPr>
          <w:rFonts w:asciiTheme="minorHAnsi" w:hAnsiTheme="minorHAnsi" w:cs="Courier New"/>
          <w:noProof/>
          <w:lang w:eastAsia="zh-CN"/>
        </w:rPr>
        <w:t xml:space="preserve">, </w:t>
      </w:r>
      <w:r>
        <w:rPr>
          <w:rFonts w:asciiTheme="minorHAnsi" w:hAnsiTheme="minorHAnsi" w:cs="Courier New"/>
          <w:noProof/>
          <w:lang w:val="ru-RU" w:eastAsia="zh-CN"/>
        </w:rPr>
        <w:t>будет</w:t>
      </w:r>
      <w:r w:rsidRPr="007D4B01">
        <w:rPr>
          <w:rFonts w:asciiTheme="minorHAnsi" w:hAnsiTheme="minorHAnsi" w:cs="Courier New"/>
          <w:noProof/>
          <w:lang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равен</w:t>
      </w:r>
      <w:r w:rsidRPr="007D4B01">
        <w:rPr>
          <w:rFonts w:asciiTheme="minorHAnsi" w:hAnsiTheme="minorHAnsi" w:cs="Courier New"/>
          <w:noProof/>
          <w:lang w:eastAsia="zh-CN"/>
        </w:rPr>
        <w:t xml:space="preserve"> 252179</w:t>
      </w:r>
      <w:r w:rsidRPr="007D4B01">
        <w:rPr>
          <w:rFonts w:asciiTheme="minorHAnsi" w:hAnsiTheme="minorHAnsi" w:cs="Courier New"/>
          <w:noProof/>
          <w:u w:val="single"/>
          <w:lang w:eastAsia="zh-CN"/>
        </w:rPr>
        <w:t>4455</w:t>
      </w:r>
      <w:r w:rsidRPr="007D4B01">
        <w:rPr>
          <w:rFonts w:asciiTheme="minorHAnsi" w:hAnsiTheme="minorHAnsi" w:cs="Courier New"/>
          <w:noProof/>
          <w:lang w:eastAsia="zh-CN"/>
        </w:rPr>
        <w:t xml:space="preserve">999999999, </w:t>
      </w:r>
      <w:r>
        <w:rPr>
          <w:rFonts w:asciiTheme="minorHAnsi" w:hAnsiTheme="minorHAnsi" w:cs="Courier New"/>
          <w:noProof/>
          <w:lang w:val="ru-RU" w:eastAsia="zh-CN"/>
        </w:rPr>
        <w:t>и</w:t>
      </w:r>
      <w:r w:rsidRPr="007D4B01">
        <w:rPr>
          <w:rFonts w:asciiTheme="minorHAnsi" w:hAnsiTheme="minorHAnsi" w:cs="Courier New"/>
          <w:noProof/>
          <w:lang w:eastAsia="zh-CN"/>
        </w:rPr>
        <w:t xml:space="preserve"> </w:t>
      </w:r>
      <w:r>
        <w:rPr>
          <w:rFonts w:asciiTheme="minorHAnsi" w:hAnsiTheme="minorHAnsi" w:cs="Courier New"/>
          <w:noProof/>
          <w:lang w:eastAsia="zh-CN"/>
        </w:rPr>
        <w:t>RowKey</w:t>
      </w:r>
      <w:r w:rsidRPr="007D4B01">
        <w:rPr>
          <w:rFonts w:asciiTheme="minorHAnsi" w:hAnsiTheme="minorHAnsi" w:cs="Courier New"/>
          <w:noProof/>
          <w:lang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блога</w:t>
      </w:r>
      <w:r w:rsidRPr="007D4B01">
        <w:rPr>
          <w:rFonts w:asciiTheme="minorHAnsi" w:hAnsiTheme="minorHAnsi" w:cs="Courier New"/>
          <w:noProof/>
          <w:lang w:eastAsia="zh-CN"/>
        </w:rPr>
        <w:t xml:space="preserve"> </w:t>
      </w:r>
      <w:r>
        <w:rPr>
          <w:rFonts w:asciiTheme="minorHAnsi" w:hAnsiTheme="minorHAnsi" w:cs="Courier New"/>
          <w:noProof/>
          <w:lang w:eastAsia="zh-CN"/>
        </w:rPr>
        <w:t>b</w:t>
      </w:r>
      <w:r w:rsidRPr="007D4B01">
        <w:rPr>
          <w:rFonts w:asciiTheme="minorHAnsi" w:hAnsiTheme="minorHAnsi" w:cs="Courier New"/>
          <w:noProof/>
          <w:lang w:eastAsia="zh-CN"/>
        </w:rPr>
        <w:t xml:space="preserve">2, </w:t>
      </w:r>
      <w:r>
        <w:rPr>
          <w:rFonts w:asciiTheme="minorHAnsi" w:hAnsiTheme="minorHAnsi" w:cs="Courier New"/>
          <w:noProof/>
          <w:lang w:val="ru-RU" w:eastAsia="zh-CN"/>
        </w:rPr>
        <w:t>датированного</w:t>
      </w:r>
      <w:r w:rsidRPr="007D4B01">
        <w:rPr>
          <w:rFonts w:asciiTheme="minorHAnsi" w:hAnsiTheme="minorHAnsi" w:cs="Courier New"/>
          <w:noProof/>
          <w:lang w:eastAsia="zh-CN"/>
        </w:rPr>
        <w:t xml:space="preserve"> 10/2/2008 10:00:00 </w:t>
      </w:r>
      <w:r>
        <w:rPr>
          <w:rFonts w:asciiTheme="minorHAnsi" w:hAnsiTheme="minorHAnsi" w:cs="Courier New"/>
          <w:noProof/>
          <w:lang w:eastAsia="zh-CN"/>
        </w:rPr>
        <w:t>AM</w:t>
      </w:r>
      <w:r w:rsidRPr="007D4B01">
        <w:rPr>
          <w:rFonts w:asciiTheme="minorHAnsi" w:hAnsiTheme="minorHAnsi" w:cs="Courier New"/>
          <w:noProof/>
          <w:lang w:eastAsia="zh-CN"/>
        </w:rPr>
        <w:t xml:space="preserve">, </w:t>
      </w:r>
      <w:r>
        <w:rPr>
          <w:rFonts w:asciiTheme="minorHAnsi" w:hAnsiTheme="minorHAnsi" w:cs="Courier New"/>
          <w:noProof/>
          <w:lang w:val="ru-RU" w:eastAsia="zh-CN"/>
        </w:rPr>
        <w:t>будет</w:t>
      </w:r>
      <w:r w:rsidRPr="007D4B01">
        <w:rPr>
          <w:rFonts w:asciiTheme="minorHAnsi" w:hAnsiTheme="minorHAnsi" w:cs="Courier New"/>
          <w:noProof/>
          <w:lang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равен</w:t>
      </w:r>
      <w:r w:rsidRPr="007D4B01">
        <w:rPr>
          <w:rFonts w:asciiTheme="minorHAnsi" w:hAnsiTheme="minorHAnsi" w:cs="Courier New"/>
          <w:noProof/>
          <w:lang w:eastAsia="zh-CN"/>
        </w:rPr>
        <w:t xml:space="preserve"> 252179</w:t>
      </w:r>
      <w:r w:rsidRPr="007D4B01">
        <w:rPr>
          <w:rFonts w:asciiTheme="minorHAnsi" w:hAnsiTheme="minorHAnsi" w:cs="Courier New"/>
          <w:noProof/>
          <w:u w:val="single"/>
          <w:lang w:eastAsia="zh-CN"/>
        </w:rPr>
        <w:t>3591</w:t>
      </w:r>
      <w:r w:rsidRPr="007D4B01">
        <w:rPr>
          <w:rFonts w:asciiTheme="minorHAnsi" w:hAnsiTheme="minorHAnsi" w:cs="Courier New"/>
          <w:noProof/>
          <w:lang w:eastAsia="zh-CN"/>
        </w:rPr>
        <w:t xml:space="preserve">999999999. </w:t>
      </w:r>
      <w:r>
        <w:rPr>
          <w:rFonts w:asciiTheme="minorHAnsi" w:hAnsiTheme="minorHAnsi" w:cs="Courier New"/>
          <w:noProof/>
          <w:lang w:val="ru-RU" w:eastAsia="zh-CN"/>
        </w:rPr>
        <w:t xml:space="preserve">Следовательно, </w:t>
      </w:r>
      <w:r>
        <w:rPr>
          <w:rFonts w:asciiTheme="minorHAnsi" w:hAnsiTheme="minorHAnsi" w:cs="Courier New"/>
          <w:noProof/>
          <w:lang w:eastAsia="zh-CN"/>
        </w:rPr>
        <w:t>b</w:t>
      </w:r>
      <w:r w:rsidRPr="00F302F2">
        <w:rPr>
          <w:rFonts w:asciiTheme="minorHAnsi" w:hAnsiTheme="minorHAnsi" w:cs="Courier New"/>
          <w:noProof/>
          <w:lang w:val="ru-RU" w:eastAsia="zh-CN"/>
        </w:rPr>
        <w:t>2</w:t>
      </w:r>
      <w:r>
        <w:rPr>
          <w:rFonts w:asciiTheme="minorHAnsi" w:hAnsiTheme="minorHAnsi" w:cs="Courier New"/>
          <w:noProof/>
          <w:lang w:val="ru-RU" w:eastAsia="zh-CN"/>
        </w:rPr>
        <w:t xml:space="preserve"> будет располагаться выше </w:t>
      </w:r>
      <w:r>
        <w:rPr>
          <w:rFonts w:asciiTheme="minorHAnsi" w:hAnsiTheme="minorHAnsi" w:cs="Courier New"/>
          <w:noProof/>
          <w:lang w:eastAsia="zh-CN"/>
        </w:rPr>
        <w:t>b</w:t>
      </w:r>
      <w:r w:rsidRPr="00F302F2">
        <w:rPr>
          <w:rFonts w:asciiTheme="minorHAnsi" w:hAnsiTheme="minorHAnsi" w:cs="Courier New"/>
          <w:noProof/>
          <w:lang w:val="ru-RU" w:eastAsia="zh-CN"/>
        </w:rPr>
        <w:t>1.</w:t>
      </w:r>
    </w:p>
    <w:p w:rsidR="00C65A4F" w:rsidRPr="00F302F2" w:rsidRDefault="00C65A4F" w:rsidP="00A174AA">
      <w:pPr>
        <w:rPr>
          <w:rFonts w:asciiTheme="minorHAnsi" w:hAnsiTheme="minorHAnsi" w:cs="Courier New"/>
          <w:noProof/>
          <w:lang w:val="ru-RU" w:eastAsia="zh-CN"/>
        </w:rPr>
      </w:pPr>
    </w:p>
    <w:p w:rsidR="0001138F" w:rsidRPr="00F302F2" w:rsidRDefault="00F302F2" w:rsidP="00A174AA">
      <w:pPr>
        <w:rPr>
          <w:rFonts w:asciiTheme="minorHAnsi" w:hAnsiTheme="minorHAnsi" w:cs="Courier New"/>
          <w:noProof/>
          <w:lang w:val="ru-RU" w:eastAsia="zh-CN"/>
        </w:rPr>
      </w:pPr>
      <w:r>
        <w:rPr>
          <w:rFonts w:asciiTheme="minorHAnsi" w:hAnsiTheme="minorHAnsi" w:cs="Courier New"/>
          <w:noProof/>
          <w:lang w:val="ru-RU" w:eastAsia="zh-CN"/>
        </w:rPr>
        <w:t>Для</w:t>
      </w:r>
      <w:r w:rsidRPr="00F302F2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извлечения</w:t>
      </w:r>
      <w:r w:rsidRPr="00F302F2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всех</w:t>
      </w:r>
      <w:r w:rsidRPr="00F302F2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блогов</w:t>
      </w:r>
      <w:r w:rsidRPr="00F302F2">
        <w:rPr>
          <w:rFonts w:asciiTheme="minorHAnsi" w:hAnsiTheme="minorHAnsi" w:cs="Courier New"/>
          <w:noProof/>
          <w:lang w:val="ru-RU" w:eastAsia="zh-CN"/>
        </w:rPr>
        <w:t xml:space="preserve">, </w:t>
      </w:r>
      <w:r>
        <w:rPr>
          <w:rFonts w:asciiTheme="minorHAnsi" w:hAnsiTheme="minorHAnsi" w:cs="Courier New"/>
          <w:noProof/>
          <w:lang w:val="ru-RU" w:eastAsia="zh-CN"/>
        </w:rPr>
        <w:t>датированных</w:t>
      </w:r>
      <w:r w:rsidRPr="00F302F2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после</w:t>
      </w:r>
      <w:r w:rsidR="0001138F" w:rsidRPr="00F302F2">
        <w:rPr>
          <w:rFonts w:asciiTheme="minorHAnsi" w:hAnsiTheme="minorHAnsi" w:cs="Courier New"/>
          <w:noProof/>
          <w:lang w:val="ru-RU" w:eastAsia="zh-CN"/>
        </w:rPr>
        <w:t xml:space="preserve"> 10/1/2008 10:00:00 </w:t>
      </w:r>
      <w:r w:rsidR="0001138F" w:rsidRPr="00C65A4F">
        <w:rPr>
          <w:rFonts w:asciiTheme="minorHAnsi" w:hAnsiTheme="minorHAnsi" w:cs="Courier New"/>
          <w:noProof/>
          <w:lang w:eastAsia="zh-CN"/>
        </w:rPr>
        <w:t>AM</w:t>
      </w:r>
      <w:r w:rsidR="0001138F" w:rsidRPr="00F302F2">
        <w:rPr>
          <w:rFonts w:asciiTheme="minorHAnsi" w:hAnsiTheme="minorHAnsi" w:cs="Courier New"/>
          <w:noProof/>
          <w:lang w:val="ru-RU" w:eastAsia="zh-CN"/>
        </w:rPr>
        <w:t xml:space="preserve">, </w:t>
      </w:r>
      <w:r>
        <w:rPr>
          <w:rFonts w:asciiTheme="minorHAnsi" w:hAnsiTheme="minorHAnsi" w:cs="Courier New"/>
          <w:noProof/>
          <w:lang w:val="ru-RU" w:eastAsia="zh-CN"/>
        </w:rPr>
        <w:t>будет использоваться следующий запрос</w:t>
      </w:r>
      <w:r w:rsidR="0001138F" w:rsidRPr="00F302F2">
        <w:rPr>
          <w:rFonts w:asciiTheme="minorHAnsi" w:hAnsiTheme="minorHAnsi" w:cs="Courier New"/>
          <w:noProof/>
          <w:lang w:val="ru-RU" w:eastAsia="zh-CN"/>
        </w:rPr>
        <w:t>:</w:t>
      </w:r>
    </w:p>
    <w:p w:rsidR="00657172" w:rsidRPr="00BE39AE" w:rsidRDefault="00657172" w:rsidP="0065717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F302F2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    </w:t>
      </w:r>
      <w:r w:rsidRPr="00BE39AE">
        <w:rPr>
          <w:rFonts w:ascii="Courier New" w:hAnsi="Courier New" w:cs="Courier New"/>
          <w:noProof/>
          <w:sz w:val="20"/>
          <w:szCs w:val="20"/>
          <w:lang w:eastAsia="zh-CN"/>
        </w:rPr>
        <w:t xml:space="preserve">string rowKeyToUse =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BE39AE">
        <w:rPr>
          <w:rFonts w:ascii="Courier New" w:hAnsi="Courier New" w:cs="Courier New"/>
          <w:noProof/>
          <w:sz w:val="20"/>
          <w:szCs w:val="20"/>
          <w:lang w:eastAsia="zh-CN"/>
        </w:rPr>
        <w:t>.Format(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"{0:D19}"</w:t>
      </w:r>
      <w:r w:rsidRPr="00BE39AE">
        <w:rPr>
          <w:rFonts w:ascii="Courier New" w:hAnsi="Courier New" w:cs="Courier New"/>
          <w:noProof/>
          <w:sz w:val="20"/>
          <w:szCs w:val="20"/>
          <w:lang w:eastAsia="zh-CN"/>
        </w:rPr>
        <w:t xml:space="preserve">, </w:t>
      </w:r>
    </w:p>
    <w:p w:rsidR="00657172" w:rsidRPr="00BE39AE" w:rsidRDefault="00657172" w:rsidP="0065717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BE39AE">
        <w:rPr>
          <w:rFonts w:ascii="Courier New" w:hAnsi="Courier New" w:cs="Courier New"/>
          <w:noProof/>
          <w:sz w:val="20"/>
          <w:szCs w:val="20"/>
          <w:lang w:eastAsia="zh-CN"/>
        </w:rPr>
        <w:tab/>
      </w:r>
      <w:r w:rsidRPr="00BE39AE">
        <w:rPr>
          <w:rFonts w:ascii="Courier New" w:hAnsi="Courier New" w:cs="Courier New"/>
          <w:noProof/>
          <w:sz w:val="20"/>
          <w:szCs w:val="20"/>
          <w:lang w:eastAsia="zh-CN"/>
        </w:rPr>
        <w:tab/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DateTime</w:t>
      </w:r>
      <w:r w:rsidRPr="00BE39AE">
        <w:rPr>
          <w:rFonts w:ascii="Courier New" w:hAnsi="Courier New" w:cs="Courier New"/>
          <w:noProof/>
          <w:sz w:val="20"/>
          <w:szCs w:val="20"/>
          <w:lang w:eastAsia="zh-CN"/>
        </w:rPr>
        <w:t xml:space="preserve">.MaxValue.Ticks -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DateTime</w:t>
      </w:r>
      <w:r w:rsidRPr="00BE39AE">
        <w:rPr>
          <w:rFonts w:ascii="Courier New" w:hAnsi="Courier New" w:cs="Courier New"/>
          <w:noProof/>
          <w:sz w:val="20"/>
          <w:szCs w:val="20"/>
          <w:lang w:eastAsia="zh-CN"/>
        </w:rPr>
        <w:t>.UtcNow.Ticks);</w:t>
      </w:r>
    </w:p>
    <w:p w:rsidR="0001138F" w:rsidRPr="00BE39AE" w:rsidRDefault="00860082" w:rsidP="0001138F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="0001138F" w:rsidRPr="00BE39AE">
        <w:rPr>
          <w:rFonts w:ascii="Courier New" w:hAnsi="Courier New" w:cs="Courier New"/>
          <w:sz w:val="20"/>
          <w:szCs w:val="20"/>
        </w:rPr>
        <w:t xml:space="preserve"> </w:t>
      </w:r>
      <w:r w:rsidR="00BE39AE" w:rsidRPr="00BE39AE">
        <w:rPr>
          <w:rFonts w:ascii="Courier New" w:hAnsi="Courier New" w:cs="Courier New"/>
          <w:sz w:val="20"/>
          <w:szCs w:val="20"/>
        </w:rPr>
        <w:t>blog</w:t>
      </w:r>
      <w:r w:rsidR="0001138F" w:rsidRPr="00BE39AE">
        <w:rPr>
          <w:rFonts w:ascii="Courier New" w:hAnsi="Courier New" w:cs="Courier New"/>
          <w:sz w:val="20"/>
          <w:szCs w:val="20"/>
        </w:rPr>
        <w:t xml:space="preserve">s = </w:t>
      </w:r>
    </w:p>
    <w:p w:rsidR="0001138F" w:rsidRPr="00BE39AE" w:rsidRDefault="0001138F" w:rsidP="0001138F">
      <w:pPr>
        <w:ind w:left="576"/>
        <w:rPr>
          <w:rFonts w:ascii="Courier New" w:hAnsi="Courier New" w:cs="Courier New"/>
          <w:sz w:val="20"/>
          <w:szCs w:val="20"/>
        </w:rPr>
      </w:pPr>
      <w:r w:rsidRPr="00BE39AE">
        <w:rPr>
          <w:rFonts w:ascii="Courier New" w:hAnsi="Courier New" w:cs="Courier New"/>
          <w:sz w:val="20"/>
          <w:szCs w:val="20"/>
        </w:rPr>
        <w:t xml:space="preserve">   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BE39AE">
        <w:rPr>
          <w:rFonts w:ascii="Courier New" w:hAnsi="Courier New" w:cs="Courier New"/>
          <w:sz w:val="20"/>
          <w:szCs w:val="20"/>
        </w:rPr>
        <w:t xml:space="preserve"> </w:t>
      </w:r>
      <w:r w:rsidR="00BE39AE" w:rsidRPr="00BE39AE">
        <w:rPr>
          <w:rFonts w:ascii="Courier New" w:hAnsi="Courier New" w:cs="Courier New"/>
          <w:sz w:val="20"/>
          <w:szCs w:val="20"/>
        </w:rPr>
        <w:t xml:space="preserve">blog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BE39AE">
        <w:rPr>
          <w:rFonts w:ascii="Courier New" w:hAnsi="Courier New" w:cs="Courier New"/>
          <w:sz w:val="20"/>
          <w:szCs w:val="20"/>
        </w:rPr>
        <w:t xml:space="preserve"> context.CreateQuery&lt;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proofErr w:type="gramStart"/>
      <w:r w:rsidRPr="00BE39AE">
        <w:rPr>
          <w:rFonts w:ascii="Courier New" w:hAnsi="Courier New" w:cs="Courier New"/>
          <w:sz w:val="20"/>
          <w:szCs w:val="20"/>
        </w:rPr>
        <w:t>&gt;(</w:t>
      </w:r>
      <w:proofErr w:type="gramEnd"/>
      <w:r w:rsidR="00860082" w:rsidRPr="00860082">
        <w:rPr>
          <w:rFonts w:ascii="Courier New" w:hAnsi="Courier New" w:cs="Courier New"/>
          <w:sz w:val="20"/>
          <w:szCs w:val="20"/>
        </w:rPr>
        <w:t>"Blogs"</w:t>
      </w:r>
      <w:r w:rsidRPr="00BE39AE">
        <w:rPr>
          <w:rFonts w:ascii="Courier New" w:hAnsi="Courier New" w:cs="Courier New"/>
          <w:sz w:val="20"/>
          <w:szCs w:val="20"/>
        </w:rPr>
        <w:t>)</w:t>
      </w:r>
    </w:p>
    <w:p w:rsidR="0001138F" w:rsidRPr="00BE39AE" w:rsidRDefault="0001138F" w:rsidP="0001138F">
      <w:pPr>
        <w:ind w:left="576"/>
        <w:rPr>
          <w:rFonts w:ascii="Courier New" w:hAnsi="Courier New" w:cs="Courier New"/>
          <w:sz w:val="20"/>
          <w:szCs w:val="20"/>
        </w:rPr>
      </w:pPr>
      <w:r w:rsidRPr="00BE39AE">
        <w:rPr>
          <w:rFonts w:ascii="Courier New" w:hAnsi="Courier New" w:cs="Courier New"/>
          <w:sz w:val="20"/>
          <w:szCs w:val="20"/>
        </w:rPr>
        <w:t xml:space="preserve">   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where</w:t>
      </w:r>
      <w:r w:rsidRPr="00BE39AE">
        <w:rPr>
          <w:rFonts w:ascii="Courier New" w:hAnsi="Courier New" w:cs="Courier New"/>
          <w:sz w:val="20"/>
          <w:szCs w:val="20"/>
        </w:rPr>
        <w:t xml:space="preserve"> </w:t>
      </w:r>
      <w:r w:rsidR="00BE39AE" w:rsidRPr="00BE39AE">
        <w:rPr>
          <w:rFonts w:ascii="Courier New" w:hAnsi="Courier New" w:cs="Courier New"/>
          <w:sz w:val="20"/>
          <w:szCs w:val="20"/>
        </w:rPr>
        <w:t>blog</w:t>
      </w:r>
      <w:r w:rsidRPr="00BE39AE">
        <w:rPr>
          <w:rFonts w:ascii="Courier New" w:hAnsi="Courier New" w:cs="Courier New"/>
          <w:sz w:val="20"/>
          <w:szCs w:val="20"/>
        </w:rPr>
        <w:t xml:space="preserve">.PartitionKey == </w:t>
      </w:r>
      <w:r w:rsidR="00860082" w:rsidRPr="00860082">
        <w:rPr>
          <w:rFonts w:ascii="Courier New" w:hAnsi="Courier New" w:cs="Courier New"/>
          <w:sz w:val="20"/>
          <w:szCs w:val="20"/>
        </w:rPr>
        <w:t xml:space="preserve">"Football" </w:t>
      </w:r>
    </w:p>
    <w:p w:rsidR="0001138F" w:rsidRPr="00BE39AE" w:rsidRDefault="00860082" w:rsidP="0001138F">
      <w:pPr>
        <w:ind w:left="576"/>
        <w:rPr>
          <w:rFonts w:ascii="Courier New" w:hAnsi="Courier New" w:cs="Courier New"/>
          <w:sz w:val="20"/>
          <w:szCs w:val="20"/>
        </w:rPr>
      </w:pPr>
      <w:r w:rsidRPr="00860082">
        <w:rPr>
          <w:rFonts w:ascii="Courier New" w:hAnsi="Courier New" w:cs="Courier New"/>
          <w:sz w:val="20"/>
          <w:szCs w:val="20"/>
        </w:rPr>
        <w:tab/>
        <w:t xml:space="preserve"> </w:t>
      </w:r>
      <w:r w:rsidRPr="00860082">
        <w:rPr>
          <w:rFonts w:ascii="Courier New" w:hAnsi="Courier New" w:cs="Courier New"/>
          <w:sz w:val="20"/>
          <w:szCs w:val="20"/>
        </w:rPr>
        <w:tab/>
        <w:t xml:space="preserve">&amp;&amp; </w:t>
      </w:r>
      <w:proofErr w:type="gramStart"/>
      <w:r w:rsidRPr="00860082">
        <w:rPr>
          <w:rFonts w:ascii="Courier New" w:hAnsi="Courier New" w:cs="Courier New"/>
          <w:sz w:val="20"/>
          <w:szCs w:val="20"/>
        </w:rPr>
        <w:t>blog.RowKey.CompareTo(</w:t>
      </w:r>
      <w:proofErr w:type="gramEnd"/>
      <w:r w:rsidRPr="00860082">
        <w:rPr>
          <w:rFonts w:ascii="Courier New" w:hAnsi="Courier New" w:cs="Courier New"/>
          <w:sz w:val="20"/>
          <w:szCs w:val="20"/>
        </w:rPr>
        <w:t>rowKeyToUse) &gt; 0</w:t>
      </w:r>
    </w:p>
    <w:p w:rsidR="0001138F" w:rsidRPr="008E642F" w:rsidRDefault="0001138F" w:rsidP="0001138F">
      <w:pPr>
        <w:ind w:left="576" w:firstLine="144"/>
        <w:rPr>
          <w:rFonts w:ascii="Courier New" w:hAnsi="Courier New" w:cs="Courier New"/>
          <w:sz w:val="20"/>
          <w:szCs w:val="20"/>
          <w:lang w:val="ru-RU"/>
        </w:rPr>
      </w:pPr>
      <w:r w:rsidRPr="00BE39AE">
        <w:rPr>
          <w:rFonts w:ascii="Courier New" w:hAnsi="Courier New" w:cs="Courier New"/>
          <w:sz w:val="20"/>
          <w:szCs w:val="20"/>
        </w:rPr>
        <w:t xml:space="preserve">  </w:t>
      </w:r>
      <w:r w:rsidR="00860082" w:rsidRPr="00860082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Pr="008E642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BE39AE">
        <w:rPr>
          <w:rFonts w:ascii="Courier New" w:hAnsi="Courier New" w:cs="Courier New"/>
          <w:sz w:val="20"/>
          <w:szCs w:val="20"/>
        </w:rPr>
        <w:t>blog</w:t>
      </w:r>
      <w:r w:rsidRPr="008E642F">
        <w:rPr>
          <w:rFonts w:ascii="Courier New" w:hAnsi="Courier New" w:cs="Courier New"/>
          <w:sz w:val="20"/>
          <w:szCs w:val="20"/>
          <w:lang w:val="ru-RU"/>
        </w:rPr>
        <w:t>;</w:t>
      </w:r>
    </w:p>
    <w:p w:rsidR="0001138F" w:rsidRPr="008E642F" w:rsidRDefault="0001138F" w:rsidP="00A174AA">
      <w:pPr>
        <w:rPr>
          <w:rFonts w:asciiTheme="minorHAnsi" w:hAnsiTheme="minorHAnsi" w:cs="Courier New"/>
          <w:noProof/>
          <w:lang w:val="ru-RU" w:eastAsia="zh-CN"/>
        </w:rPr>
      </w:pPr>
    </w:p>
    <w:p w:rsidR="00D5397A" w:rsidRPr="00150CF3" w:rsidRDefault="001A1D4F" w:rsidP="00A174AA">
      <w:pPr>
        <w:rPr>
          <w:rFonts w:asciiTheme="minorHAnsi" w:hAnsiTheme="minorHAnsi" w:cs="Courier New"/>
          <w:noProof/>
          <w:lang w:val="ru-RU" w:eastAsia="zh-CN"/>
        </w:rPr>
      </w:pPr>
      <w:r>
        <w:rPr>
          <w:rFonts w:asciiTheme="minorHAnsi" w:hAnsiTheme="minorHAnsi" w:cs="Courier New"/>
          <w:noProof/>
          <w:lang w:val="ru-RU" w:eastAsia="zh-CN"/>
        </w:rPr>
        <w:t>ПРИМЕЧАНИЕ</w:t>
      </w:r>
      <w:r w:rsidRPr="00150CF3">
        <w:rPr>
          <w:rFonts w:asciiTheme="minorHAnsi" w:hAnsiTheme="minorHAnsi" w:cs="Courier New"/>
          <w:noProof/>
          <w:lang w:val="ru-RU" w:eastAsia="zh-CN"/>
        </w:rPr>
        <w:t>:</w:t>
      </w:r>
      <w:r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150CF3">
        <w:rPr>
          <w:rFonts w:asciiTheme="minorHAnsi" w:hAnsiTheme="minorHAnsi" w:cs="Courier New"/>
          <w:noProof/>
          <w:lang w:val="ru-RU" w:eastAsia="zh-CN"/>
        </w:rPr>
        <w:t xml:space="preserve">Фиксированная длина строки должна быть достаточной для обработки большого диапазона значений. Например, максимальная длина </w:t>
      </w:r>
      <w:r w:rsidR="00150CF3">
        <w:rPr>
          <w:rFonts w:asciiTheme="minorHAnsi" w:hAnsiTheme="minorHAnsi" w:cs="Courier New"/>
          <w:noProof/>
          <w:lang w:eastAsia="zh-CN"/>
        </w:rPr>
        <w:t>DateTime</w:t>
      </w:r>
      <w:r w:rsidR="00150CF3" w:rsidRPr="00150CF3">
        <w:rPr>
          <w:rFonts w:asciiTheme="minorHAnsi" w:hAnsiTheme="minorHAnsi" w:cs="Courier New"/>
          <w:noProof/>
          <w:lang w:val="ru-RU" w:eastAsia="zh-CN"/>
        </w:rPr>
        <w:t>.</w:t>
      </w:r>
      <w:r w:rsidR="00150CF3">
        <w:rPr>
          <w:rFonts w:asciiTheme="minorHAnsi" w:hAnsiTheme="minorHAnsi" w:cs="Courier New"/>
          <w:noProof/>
          <w:lang w:eastAsia="zh-CN"/>
        </w:rPr>
        <w:t>MaxValue</w:t>
      </w:r>
      <w:r w:rsidR="00150CF3" w:rsidRPr="00150CF3">
        <w:rPr>
          <w:rFonts w:asciiTheme="minorHAnsi" w:hAnsiTheme="minorHAnsi" w:cs="Courier New"/>
          <w:noProof/>
          <w:lang w:val="ru-RU" w:eastAsia="zh-CN"/>
        </w:rPr>
        <w:t>.</w:t>
      </w:r>
      <w:r w:rsidR="00150CF3">
        <w:rPr>
          <w:rFonts w:asciiTheme="minorHAnsi" w:hAnsiTheme="minorHAnsi" w:cs="Courier New"/>
          <w:noProof/>
          <w:lang w:eastAsia="zh-CN"/>
        </w:rPr>
        <w:t>Ticks</w:t>
      </w:r>
      <w:r w:rsidR="00150CF3" w:rsidRPr="00150CF3">
        <w:rPr>
          <w:rFonts w:asciiTheme="minorHAnsi" w:hAnsiTheme="minorHAnsi" w:cs="Courier New"/>
          <w:noProof/>
          <w:lang w:val="ru-RU" w:eastAsia="zh-CN"/>
        </w:rPr>
        <w:t xml:space="preserve"> - </w:t>
      </w:r>
      <w:r w:rsidR="00150CF3">
        <w:rPr>
          <w:rFonts w:asciiTheme="minorHAnsi" w:hAnsiTheme="minorHAnsi" w:cs="Courier New"/>
          <w:noProof/>
          <w:lang w:eastAsia="zh-CN"/>
        </w:rPr>
        <w:t>DateTime</w:t>
      </w:r>
      <w:r w:rsidR="00150CF3" w:rsidRPr="00150CF3">
        <w:rPr>
          <w:rFonts w:asciiTheme="minorHAnsi" w:hAnsiTheme="minorHAnsi" w:cs="Courier New"/>
          <w:noProof/>
          <w:lang w:val="ru-RU" w:eastAsia="zh-CN"/>
        </w:rPr>
        <w:t>.</w:t>
      </w:r>
      <w:r w:rsidR="00150CF3">
        <w:rPr>
          <w:rFonts w:asciiTheme="minorHAnsi" w:hAnsiTheme="minorHAnsi" w:cs="Courier New"/>
          <w:noProof/>
          <w:lang w:eastAsia="zh-CN"/>
        </w:rPr>
        <w:t>UtcNow</w:t>
      </w:r>
      <w:r w:rsidR="00150CF3" w:rsidRPr="00150CF3">
        <w:rPr>
          <w:rFonts w:asciiTheme="minorHAnsi" w:hAnsiTheme="minorHAnsi" w:cs="Courier New"/>
          <w:noProof/>
          <w:lang w:val="ru-RU" w:eastAsia="zh-CN"/>
        </w:rPr>
        <w:t>.</w:t>
      </w:r>
      <w:r w:rsidR="00150CF3">
        <w:rPr>
          <w:rFonts w:asciiTheme="minorHAnsi" w:hAnsiTheme="minorHAnsi" w:cs="Courier New"/>
          <w:noProof/>
          <w:lang w:eastAsia="zh-CN"/>
        </w:rPr>
        <w:t>Ticks</w:t>
      </w:r>
      <w:r w:rsidR="00150CF3">
        <w:rPr>
          <w:rFonts w:asciiTheme="minorHAnsi" w:hAnsiTheme="minorHAnsi" w:cs="Courier New"/>
          <w:noProof/>
          <w:lang w:val="ru-RU" w:eastAsia="zh-CN"/>
        </w:rPr>
        <w:t xml:space="preserve"> составляет 19 разрядов. Однако для дат, начиная с </w:t>
      </w:r>
      <w:r w:rsidR="00150CF3" w:rsidRPr="00150CF3">
        <w:rPr>
          <w:rFonts w:asciiTheme="minorHAnsi" w:hAnsiTheme="minorHAnsi" w:cs="Courier New"/>
          <w:noProof/>
          <w:lang w:val="ru-RU" w:eastAsia="zh-CN"/>
        </w:rPr>
        <w:t xml:space="preserve">2/15/6831 2:13:20 </w:t>
      </w:r>
      <w:r w:rsidR="00150CF3" w:rsidRPr="001F0139">
        <w:rPr>
          <w:rFonts w:asciiTheme="minorHAnsi" w:hAnsiTheme="minorHAnsi" w:cs="Courier New"/>
          <w:noProof/>
          <w:lang w:eastAsia="zh-CN"/>
        </w:rPr>
        <w:t>PM</w:t>
      </w:r>
      <w:r w:rsidR="00150CF3" w:rsidRPr="00150CF3">
        <w:rPr>
          <w:rFonts w:asciiTheme="minorHAnsi" w:hAnsiTheme="minorHAnsi" w:cs="Courier New"/>
          <w:noProof/>
          <w:lang w:val="ru-RU" w:eastAsia="zh-CN"/>
        </w:rPr>
        <w:t>,</w:t>
      </w:r>
      <w:r w:rsidR="0082783E">
        <w:rPr>
          <w:rFonts w:asciiTheme="minorHAnsi" w:hAnsiTheme="minorHAnsi" w:cs="Courier New"/>
          <w:noProof/>
          <w:lang w:val="ru-RU" w:eastAsia="zh-CN"/>
        </w:rPr>
        <w:t xml:space="preserve"> эта длина 18 разрядов. Поскольку сортировка лексикографическая, е</w:t>
      </w:r>
      <w:r w:rsidR="00150CF3">
        <w:rPr>
          <w:rFonts w:asciiTheme="minorHAnsi" w:hAnsiTheme="minorHAnsi" w:cs="Courier New"/>
          <w:noProof/>
          <w:lang w:val="ru-RU" w:eastAsia="zh-CN"/>
        </w:rPr>
        <w:t xml:space="preserve">сли не </w:t>
      </w:r>
      <w:r w:rsidR="00915FE6">
        <w:rPr>
          <w:rFonts w:asciiTheme="minorHAnsi" w:hAnsiTheme="minorHAnsi" w:cs="Courier New"/>
          <w:noProof/>
          <w:lang w:val="ru-RU" w:eastAsia="zh-CN"/>
        </w:rPr>
        <w:t>добавить</w:t>
      </w:r>
      <w:r w:rsidR="00150CF3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150CF3" w:rsidRPr="00150CF3">
        <w:rPr>
          <w:rFonts w:asciiTheme="minorHAnsi" w:hAnsiTheme="minorHAnsi" w:cs="Courier New"/>
          <w:noProof/>
          <w:lang w:val="ru-RU" w:eastAsia="zh-CN"/>
        </w:rPr>
        <w:t>'0'</w:t>
      </w:r>
      <w:r w:rsidR="00150CF3">
        <w:rPr>
          <w:rFonts w:asciiTheme="minorHAnsi" w:hAnsiTheme="minorHAnsi" w:cs="Courier New"/>
          <w:noProof/>
          <w:lang w:val="ru-RU" w:eastAsia="zh-CN"/>
        </w:rPr>
        <w:t xml:space="preserve"> в начале строки, сортировка </w:t>
      </w:r>
      <w:r w:rsidR="0082783E">
        <w:rPr>
          <w:rFonts w:asciiTheme="minorHAnsi" w:hAnsiTheme="minorHAnsi" w:cs="Courier New"/>
          <w:noProof/>
          <w:lang w:val="ru-RU" w:eastAsia="zh-CN"/>
        </w:rPr>
        <w:t xml:space="preserve">в этом случае </w:t>
      </w:r>
      <w:r w:rsidR="00150CF3">
        <w:rPr>
          <w:rFonts w:asciiTheme="minorHAnsi" w:hAnsiTheme="minorHAnsi" w:cs="Courier New"/>
          <w:noProof/>
          <w:lang w:val="ru-RU" w:eastAsia="zh-CN"/>
        </w:rPr>
        <w:t xml:space="preserve">обеспечит нежелательные результаты, </w:t>
      </w:r>
      <w:r w:rsidR="00915FE6">
        <w:rPr>
          <w:rFonts w:asciiTheme="minorHAnsi" w:hAnsiTheme="minorHAnsi" w:cs="Courier New"/>
          <w:noProof/>
          <w:lang w:val="ru-RU" w:eastAsia="zh-CN"/>
        </w:rPr>
        <w:t xml:space="preserve">т.е. </w:t>
      </w:r>
      <w:r w:rsidR="00915FE6" w:rsidRPr="00915FE6">
        <w:rPr>
          <w:rFonts w:asciiTheme="minorHAnsi" w:hAnsiTheme="minorHAnsi" w:cs="Courier New"/>
          <w:noProof/>
          <w:lang w:val="ru-RU" w:eastAsia="zh-CN"/>
        </w:rPr>
        <w:t>92 &gt; 10000</w:t>
      </w:r>
      <w:r w:rsidR="00915FE6">
        <w:rPr>
          <w:rFonts w:asciiTheme="minorHAnsi" w:hAnsiTheme="minorHAnsi" w:cs="Courier New"/>
          <w:noProof/>
          <w:lang w:val="ru-RU" w:eastAsia="zh-CN"/>
        </w:rPr>
        <w:t xml:space="preserve">, но если дополнить это значение нулями соответствующим образом, получим </w:t>
      </w:r>
      <w:r w:rsidR="00915FE6" w:rsidRPr="00915FE6">
        <w:rPr>
          <w:rFonts w:asciiTheme="minorHAnsi" w:hAnsiTheme="minorHAnsi" w:cs="Courier New"/>
          <w:noProof/>
          <w:lang w:val="ru-RU" w:eastAsia="zh-CN"/>
        </w:rPr>
        <w:t>10000 &gt; 00092</w:t>
      </w:r>
      <w:r w:rsidR="00915FE6">
        <w:rPr>
          <w:rFonts w:asciiTheme="minorHAnsi" w:hAnsiTheme="minorHAnsi" w:cs="Courier New"/>
          <w:noProof/>
          <w:lang w:val="ru-RU" w:eastAsia="zh-CN"/>
        </w:rPr>
        <w:t>.</w:t>
      </w:r>
    </w:p>
    <w:p w:rsidR="00680968" w:rsidRPr="00150CF3" w:rsidRDefault="00680968" w:rsidP="00A174AA">
      <w:pPr>
        <w:rPr>
          <w:rFonts w:asciiTheme="minorHAnsi" w:hAnsiTheme="minorHAnsi" w:cs="Courier New"/>
          <w:noProof/>
          <w:lang w:val="ru-RU" w:eastAsia="zh-CN"/>
        </w:rPr>
      </w:pPr>
    </w:p>
    <w:p w:rsidR="00915FE6" w:rsidRPr="007A4781" w:rsidRDefault="00915FE6" w:rsidP="00A174AA">
      <w:pPr>
        <w:rPr>
          <w:rFonts w:asciiTheme="minorHAnsi" w:hAnsiTheme="minorHAnsi" w:cs="Courier New"/>
          <w:noProof/>
          <w:lang w:val="ru-RU" w:eastAsia="zh-CN"/>
        </w:rPr>
      </w:pPr>
      <w:r>
        <w:rPr>
          <w:rFonts w:asciiTheme="minorHAnsi" w:hAnsiTheme="minorHAnsi" w:cs="Courier New"/>
          <w:noProof/>
          <w:lang w:val="ru-RU" w:eastAsia="zh-CN"/>
        </w:rPr>
        <w:t xml:space="preserve">Для </w:t>
      </w:r>
      <w:r>
        <w:rPr>
          <w:rFonts w:asciiTheme="minorHAnsi" w:hAnsiTheme="minorHAnsi" w:cs="Courier New"/>
          <w:noProof/>
          <w:lang w:eastAsia="zh-CN"/>
        </w:rPr>
        <w:t>CTP</w:t>
      </w:r>
      <w:r>
        <w:rPr>
          <w:rFonts w:asciiTheme="minorHAnsi" w:hAnsiTheme="minorHAnsi" w:cs="Courier New"/>
          <w:noProof/>
          <w:lang w:val="ru-RU" w:eastAsia="zh-CN"/>
        </w:rPr>
        <w:t xml:space="preserve">-версии допускается только один </w:t>
      </w:r>
      <w:r>
        <w:rPr>
          <w:rFonts w:asciiTheme="minorHAnsi" w:hAnsiTheme="minorHAnsi" w:cs="Courier New"/>
          <w:noProof/>
          <w:lang w:eastAsia="zh-CN"/>
        </w:rPr>
        <w:t>RowKey</w:t>
      </w:r>
      <w:r>
        <w:rPr>
          <w:rFonts w:asciiTheme="minorHAnsi" w:hAnsiTheme="minorHAnsi" w:cs="Courier New"/>
          <w:noProof/>
          <w:lang w:val="ru-RU" w:eastAsia="zh-CN"/>
        </w:rPr>
        <w:t>. Но</w:t>
      </w:r>
      <w:r w:rsidR="00AD2140">
        <w:rPr>
          <w:rFonts w:asciiTheme="minorHAnsi" w:hAnsiTheme="minorHAnsi" w:cs="Courier New"/>
          <w:noProof/>
          <w:lang w:val="ru-RU" w:eastAsia="zh-CN"/>
        </w:rPr>
        <w:t>,</w:t>
      </w:r>
      <w:r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AD2140">
        <w:rPr>
          <w:rFonts w:asciiTheme="minorHAnsi" w:hAnsiTheme="minorHAnsi" w:cs="Courier New"/>
          <w:noProof/>
          <w:lang w:val="ru-RU" w:eastAsia="zh-CN"/>
        </w:rPr>
        <w:t>фактически,</w:t>
      </w:r>
      <w:r w:rsidR="00AD2140" w:rsidRPr="00AD2140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C060FB">
        <w:rPr>
          <w:rFonts w:asciiTheme="minorHAnsi" w:hAnsiTheme="minorHAnsi" w:cs="Courier New"/>
          <w:noProof/>
          <w:lang w:val="ru-RU" w:eastAsia="zh-CN"/>
        </w:rPr>
        <w:t xml:space="preserve">посредство конкатенации строк </w:t>
      </w:r>
      <w:r>
        <w:rPr>
          <w:rFonts w:asciiTheme="minorHAnsi" w:hAnsiTheme="minorHAnsi" w:cs="Courier New"/>
          <w:noProof/>
          <w:lang w:eastAsia="zh-CN"/>
        </w:rPr>
        <w:t>RowKey</w:t>
      </w:r>
      <w:r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5E7B4D">
        <w:rPr>
          <w:rFonts w:asciiTheme="minorHAnsi" w:hAnsiTheme="minorHAnsi" w:cs="Courier New"/>
          <w:noProof/>
          <w:lang w:val="ru-RU" w:eastAsia="zh-CN"/>
        </w:rPr>
        <w:t xml:space="preserve">может </w:t>
      </w:r>
      <w:r>
        <w:rPr>
          <w:rFonts w:asciiTheme="minorHAnsi" w:hAnsiTheme="minorHAnsi" w:cs="Courier New"/>
          <w:noProof/>
          <w:lang w:val="ru-RU" w:eastAsia="zh-CN"/>
        </w:rPr>
        <w:t>представлять несколько ключей. Например, предположим, блог может быть рейтингован по шкале от 0 до 5</w:t>
      </w:r>
      <w:r w:rsidR="005E18B5">
        <w:rPr>
          <w:rFonts w:asciiTheme="minorHAnsi" w:hAnsiTheme="minorHAnsi" w:cs="Courier New"/>
          <w:noProof/>
          <w:lang w:val="ru-RU" w:eastAsia="zh-CN"/>
        </w:rPr>
        <w:t xml:space="preserve">, и </w:t>
      </w:r>
      <w:r w:rsidR="005E7B4D">
        <w:rPr>
          <w:rFonts w:asciiTheme="minorHAnsi" w:hAnsiTheme="minorHAnsi" w:cs="Courier New"/>
          <w:noProof/>
          <w:lang w:val="ru-RU" w:eastAsia="zh-CN"/>
        </w:rPr>
        <w:t>требуется</w:t>
      </w:r>
      <w:r w:rsidR="005E18B5">
        <w:rPr>
          <w:rFonts w:asciiTheme="minorHAnsi" w:hAnsiTheme="minorHAnsi" w:cs="Courier New"/>
          <w:noProof/>
          <w:lang w:val="ru-RU" w:eastAsia="zh-CN"/>
        </w:rPr>
        <w:t xml:space="preserve">, чтобы блоги </w:t>
      </w:r>
      <w:r w:rsidR="005E7B4D">
        <w:rPr>
          <w:rFonts w:asciiTheme="minorHAnsi" w:hAnsiTheme="minorHAnsi" w:cs="Courier New"/>
          <w:noProof/>
          <w:lang w:val="ru-RU" w:eastAsia="zh-CN"/>
        </w:rPr>
        <w:t xml:space="preserve">были сортированы </w:t>
      </w:r>
      <w:r w:rsidR="0082783E">
        <w:rPr>
          <w:rFonts w:asciiTheme="minorHAnsi" w:hAnsiTheme="minorHAnsi" w:cs="Courier New"/>
          <w:noProof/>
          <w:lang w:val="ru-RU" w:eastAsia="zh-CN"/>
        </w:rPr>
        <w:t xml:space="preserve">по рейтингу и по </w:t>
      </w:r>
      <w:r w:rsidR="0082783E">
        <w:rPr>
          <w:rFonts w:asciiTheme="minorHAnsi" w:hAnsiTheme="minorHAnsi" w:cs="Courier New"/>
          <w:noProof/>
          <w:lang w:val="ru-RU" w:eastAsia="zh-CN"/>
        </w:rPr>
        <w:lastRenderedPageBreak/>
        <w:t>времени создания</w:t>
      </w:r>
      <w:r w:rsidR="0082783E" w:rsidRPr="005E7B4D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82783E">
        <w:rPr>
          <w:rFonts w:asciiTheme="minorHAnsi" w:hAnsiTheme="minorHAnsi" w:cs="Courier New"/>
          <w:noProof/>
          <w:lang w:val="ru-RU" w:eastAsia="zh-CN"/>
        </w:rPr>
        <w:t>в убывающем порядке, а именно</w:t>
      </w:r>
      <w:r w:rsidR="0082783E" w:rsidRPr="005E7B4D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5E7B4D" w:rsidRPr="005E7B4D">
        <w:rPr>
          <w:rFonts w:asciiTheme="minorHAnsi" w:hAnsiTheme="minorHAnsi" w:cs="Courier New"/>
          <w:noProof/>
          <w:lang w:val="ru-RU" w:eastAsia="zh-CN"/>
        </w:rPr>
        <w:t>(</w:t>
      </w:r>
      <w:r w:rsidR="005E7B4D">
        <w:rPr>
          <w:rFonts w:asciiTheme="minorHAnsi" w:hAnsiTheme="minorHAnsi" w:cs="Courier New"/>
          <w:noProof/>
          <w:lang w:eastAsia="zh-CN"/>
        </w:rPr>
        <w:t>Rating</w:t>
      </w:r>
      <w:r w:rsidR="005E7B4D" w:rsidRPr="005E7B4D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5E7B4D">
        <w:rPr>
          <w:rFonts w:asciiTheme="minorHAnsi" w:hAnsiTheme="minorHAnsi" w:cs="Courier New"/>
          <w:noProof/>
          <w:lang w:eastAsia="zh-CN"/>
        </w:rPr>
        <w:t>in</w:t>
      </w:r>
      <w:r w:rsidR="005E7B4D" w:rsidRPr="005E7B4D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5E7B4D">
        <w:rPr>
          <w:rFonts w:asciiTheme="minorHAnsi" w:hAnsiTheme="minorHAnsi" w:cs="Courier New"/>
          <w:noProof/>
          <w:lang w:eastAsia="zh-CN"/>
        </w:rPr>
        <w:t>desc</w:t>
      </w:r>
      <w:r w:rsidR="005E7B4D" w:rsidRPr="005E7B4D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5E7B4D">
        <w:rPr>
          <w:rFonts w:asciiTheme="minorHAnsi" w:hAnsiTheme="minorHAnsi" w:cs="Courier New"/>
          <w:noProof/>
          <w:lang w:eastAsia="zh-CN"/>
        </w:rPr>
        <w:t>order</w:t>
      </w:r>
      <w:r w:rsidR="005E7B4D" w:rsidRPr="005E7B4D">
        <w:rPr>
          <w:rFonts w:asciiTheme="minorHAnsi" w:hAnsiTheme="minorHAnsi" w:cs="Courier New"/>
          <w:noProof/>
          <w:lang w:val="ru-RU" w:eastAsia="zh-CN"/>
        </w:rPr>
        <w:t xml:space="preserve">, </w:t>
      </w:r>
      <w:r w:rsidR="005E7B4D">
        <w:rPr>
          <w:rFonts w:asciiTheme="minorHAnsi" w:hAnsiTheme="minorHAnsi" w:cs="Courier New"/>
          <w:noProof/>
          <w:lang w:eastAsia="zh-CN"/>
        </w:rPr>
        <w:t>Created</w:t>
      </w:r>
      <w:r w:rsidR="005E7B4D" w:rsidRPr="005E7B4D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5E7B4D">
        <w:rPr>
          <w:rFonts w:asciiTheme="minorHAnsi" w:hAnsiTheme="minorHAnsi" w:cs="Courier New"/>
          <w:noProof/>
          <w:lang w:eastAsia="zh-CN"/>
        </w:rPr>
        <w:t>time</w:t>
      </w:r>
      <w:r w:rsidR="005E7B4D" w:rsidRPr="005E7B4D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5E7B4D">
        <w:rPr>
          <w:rFonts w:asciiTheme="minorHAnsi" w:hAnsiTheme="minorHAnsi" w:cs="Courier New"/>
          <w:noProof/>
          <w:lang w:eastAsia="zh-CN"/>
        </w:rPr>
        <w:t>in</w:t>
      </w:r>
      <w:r w:rsidR="005E7B4D" w:rsidRPr="005E7B4D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5E7B4D">
        <w:rPr>
          <w:rFonts w:asciiTheme="minorHAnsi" w:hAnsiTheme="minorHAnsi" w:cs="Courier New"/>
          <w:noProof/>
          <w:lang w:eastAsia="zh-CN"/>
        </w:rPr>
        <w:t>desc</w:t>
      </w:r>
      <w:r w:rsidR="005E7B4D" w:rsidRPr="005E7B4D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5E7B4D">
        <w:rPr>
          <w:rFonts w:asciiTheme="minorHAnsi" w:hAnsiTheme="minorHAnsi" w:cs="Courier New"/>
          <w:noProof/>
          <w:lang w:eastAsia="zh-CN"/>
        </w:rPr>
        <w:t>order</w:t>
      </w:r>
      <w:r w:rsidR="005E7B4D" w:rsidRPr="005E7B4D">
        <w:rPr>
          <w:rFonts w:asciiTheme="minorHAnsi" w:hAnsiTheme="minorHAnsi" w:cs="Courier New"/>
          <w:noProof/>
          <w:lang w:val="ru-RU" w:eastAsia="zh-CN"/>
        </w:rPr>
        <w:t>)</w:t>
      </w:r>
      <w:r w:rsidR="005E7B4D">
        <w:rPr>
          <w:rFonts w:asciiTheme="minorHAnsi" w:hAnsiTheme="minorHAnsi" w:cs="Courier New"/>
          <w:noProof/>
          <w:lang w:val="ru-RU" w:eastAsia="zh-CN"/>
        </w:rPr>
        <w:t xml:space="preserve">. Это означает, что сначала блоги сортируются по рейтингу и затем в рамках каждого рейтинга по времени создания. </w:t>
      </w:r>
      <w:proofErr w:type="gramStart"/>
      <w:r w:rsidR="00DA7394">
        <w:rPr>
          <w:rFonts w:asciiTheme="minorHAnsi" w:hAnsiTheme="minorHAnsi" w:cs="Courier New"/>
          <w:noProof/>
          <w:lang w:val="ru-RU" w:eastAsia="zh-CN"/>
        </w:rPr>
        <w:t>Здесь</w:t>
      </w:r>
      <w:r w:rsidR="00DA7394" w:rsidRPr="007A4781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DA7394">
        <w:rPr>
          <w:rFonts w:asciiTheme="minorHAnsi" w:hAnsiTheme="minorHAnsi" w:cs="Courier New"/>
          <w:noProof/>
          <w:lang w:val="ru-RU" w:eastAsia="zh-CN"/>
        </w:rPr>
        <w:t>ключ</w:t>
      </w:r>
      <w:r w:rsidR="00DA7394" w:rsidRPr="007A4781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DA7394">
        <w:rPr>
          <w:rFonts w:asciiTheme="minorHAnsi" w:hAnsiTheme="minorHAnsi" w:cs="Courier New"/>
          <w:noProof/>
          <w:lang w:val="ru-RU" w:eastAsia="zh-CN"/>
        </w:rPr>
        <w:t>строки</w:t>
      </w:r>
      <w:r w:rsidR="00DA7394" w:rsidRPr="007A4781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DA7394">
        <w:rPr>
          <w:rFonts w:asciiTheme="minorHAnsi" w:hAnsiTheme="minorHAnsi" w:cs="Courier New"/>
          <w:noProof/>
          <w:lang w:val="ru-RU" w:eastAsia="zh-CN"/>
        </w:rPr>
        <w:t>может</w:t>
      </w:r>
      <w:r w:rsidR="00DA7394" w:rsidRPr="007A4781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DA7394">
        <w:rPr>
          <w:rFonts w:asciiTheme="minorHAnsi" w:hAnsiTheme="minorHAnsi" w:cs="Courier New"/>
          <w:noProof/>
          <w:lang w:val="ru-RU" w:eastAsia="zh-CN"/>
        </w:rPr>
        <w:t>быть</w:t>
      </w:r>
      <w:r w:rsidR="00DA7394" w:rsidRPr="007A4781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DA7394">
        <w:rPr>
          <w:rFonts w:asciiTheme="minorHAnsi" w:hAnsiTheme="minorHAnsi" w:cs="Courier New"/>
          <w:noProof/>
          <w:lang w:val="ru-RU" w:eastAsia="zh-CN"/>
        </w:rPr>
        <w:t>задан</w:t>
      </w:r>
      <w:r w:rsidR="00DA7394" w:rsidRPr="007A4781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DA7394">
        <w:rPr>
          <w:rFonts w:asciiTheme="minorHAnsi" w:hAnsiTheme="minorHAnsi" w:cs="Courier New"/>
          <w:noProof/>
          <w:lang w:val="ru-RU" w:eastAsia="zh-CN"/>
        </w:rPr>
        <w:t>как</w:t>
      </w:r>
      <w:r w:rsidR="00DA7394" w:rsidRPr="007A4781">
        <w:rPr>
          <w:rFonts w:asciiTheme="minorHAnsi" w:hAnsiTheme="minorHAnsi" w:cs="Courier New"/>
          <w:noProof/>
          <w:lang w:val="ru-RU" w:eastAsia="zh-CN"/>
        </w:rPr>
        <w:t xml:space="preserve"> &lt;</w:t>
      </w:r>
      <w:r w:rsidR="00DA7394">
        <w:rPr>
          <w:rFonts w:asciiTheme="minorHAnsi" w:hAnsiTheme="minorHAnsi" w:cs="Courier New"/>
          <w:noProof/>
          <w:lang w:val="ru-RU" w:eastAsia="zh-CN"/>
        </w:rPr>
        <w:t>Рейтинг</w:t>
      </w:r>
      <w:r w:rsidR="00DA7394" w:rsidRPr="007A4781">
        <w:rPr>
          <w:rFonts w:asciiTheme="minorHAnsi" w:hAnsiTheme="minorHAnsi" w:cs="Courier New"/>
          <w:noProof/>
          <w:lang w:val="ru-RU" w:eastAsia="zh-CN"/>
        </w:rPr>
        <w:t>&gt;+&lt;</w:t>
      </w:r>
      <w:r w:rsidR="007A4781">
        <w:rPr>
          <w:rFonts w:asciiTheme="minorHAnsi" w:hAnsiTheme="minorHAnsi" w:cs="Courier New"/>
          <w:noProof/>
          <w:lang w:val="ru-RU" w:eastAsia="zh-CN"/>
        </w:rPr>
        <w:t>Разряды</w:t>
      </w:r>
      <w:r w:rsidR="007A4781" w:rsidRPr="007A4781">
        <w:rPr>
          <w:rFonts w:asciiTheme="minorHAnsi" w:hAnsiTheme="minorHAnsi" w:cs="Courier New"/>
          <w:noProof/>
          <w:lang w:val="ru-RU" w:eastAsia="zh-CN"/>
        </w:rPr>
        <w:t xml:space="preserve">, </w:t>
      </w:r>
      <w:r w:rsidR="007A4781">
        <w:rPr>
          <w:rFonts w:asciiTheme="minorHAnsi" w:hAnsiTheme="minorHAnsi" w:cs="Courier New"/>
          <w:noProof/>
          <w:lang w:val="ru-RU" w:eastAsia="zh-CN"/>
        </w:rPr>
        <w:t>обеспечивающие сортиро</w:t>
      </w:r>
      <w:r w:rsidR="00944B4C">
        <w:rPr>
          <w:rFonts w:asciiTheme="minorHAnsi" w:hAnsiTheme="minorHAnsi" w:cs="Courier New"/>
          <w:noProof/>
          <w:lang w:val="ru-RU" w:eastAsia="zh-CN"/>
        </w:rPr>
        <w:t>вку элементов в порядке от более свежих до более старых записей</w:t>
      </w:r>
      <w:r w:rsidR="00DA7394" w:rsidRPr="007A4781">
        <w:rPr>
          <w:rFonts w:asciiTheme="minorHAnsi" w:hAnsiTheme="minorHAnsi" w:cs="Courier New"/>
          <w:noProof/>
          <w:lang w:val="ru-RU" w:eastAsia="zh-CN"/>
        </w:rPr>
        <w:t>&gt;.</w:t>
      </w:r>
      <w:r w:rsidR="00944B4C">
        <w:rPr>
          <w:rFonts w:asciiTheme="minorHAnsi" w:hAnsiTheme="minorHAnsi" w:cs="Courier New"/>
          <w:noProof/>
          <w:lang w:val="ru-RU" w:eastAsia="zh-CN"/>
        </w:rPr>
        <w:t xml:space="preserve"> Итак, возьмем тот же пример, что и ранее, с двумя блогами, и предположим, что </w:t>
      </w:r>
      <w:r w:rsidR="00944B4C">
        <w:rPr>
          <w:rFonts w:asciiTheme="minorHAnsi" w:hAnsiTheme="minorHAnsi" w:cs="Courier New"/>
          <w:noProof/>
          <w:lang w:eastAsia="zh-CN"/>
        </w:rPr>
        <w:t>blog</w:t>
      </w:r>
      <w:r w:rsidR="00944B4C" w:rsidRPr="00944B4C">
        <w:rPr>
          <w:rFonts w:asciiTheme="minorHAnsi" w:hAnsiTheme="minorHAnsi" w:cs="Courier New"/>
          <w:noProof/>
          <w:lang w:val="ru-RU" w:eastAsia="zh-CN"/>
        </w:rPr>
        <w:t>1</w:t>
      </w:r>
      <w:r w:rsidR="00944B4C">
        <w:rPr>
          <w:rFonts w:asciiTheme="minorHAnsi" w:hAnsiTheme="minorHAnsi" w:cs="Courier New"/>
          <w:noProof/>
          <w:lang w:val="ru-RU" w:eastAsia="zh-CN"/>
        </w:rPr>
        <w:t xml:space="preserve"> получил рейтинг 5, и </w:t>
      </w:r>
      <w:r w:rsidR="00944B4C">
        <w:rPr>
          <w:rFonts w:asciiTheme="minorHAnsi" w:hAnsiTheme="minorHAnsi" w:cs="Courier New"/>
          <w:noProof/>
          <w:lang w:eastAsia="zh-CN"/>
        </w:rPr>
        <w:t>blog</w:t>
      </w:r>
      <w:r w:rsidR="00944B4C" w:rsidRPr="00944B4C">
        <w:rPr>
          <w:rFonts w:asciiTheme="minorHAnsi" w:hAnsiTheme="minorHAnsi" w:cs="Courier New"/>
          <w:noProof/>
          <w:lang w:val="ru-RU" w:eastAsia="zh-CN"/>
        </w:rPr>
        <w:t>2</w:t>
      </w:r>
      <w:r w:rsidR="00944B4C">
        <w:rPr>
          <w:rFonts w:asciiTheme="minorHAnsi" w:hAnsiTheme="minorHAnsi" w:cs="Courier New"/>
          <w:noProof/>
          <w:lang w:val="ru-RU" w:eastAsia="zh-CN"/>
        </w:rPr>
        <w:t xml:space="preserve"> – рейтинг 1.</w:t>
      </w:r>
      <w:proofErr w:type="gramEnd"/>
      <w:r w:rsidR="00944B4C">
        <w:rPr>
          <w:rFonts w:asciiTheme="minorHAnsi" w:hAnsiTheme="minorHAnsi" w:cs="Courier New"/>
          <w:noProof/>
          <w:lang w:val="ru-RU" w:eastAsia="zh-CN"/>
        </w:rPr>
        <w:t xml:space="preserve"> Поскольку в фильтре сортировки рейтинг идет раньше разрядов, </w:t>
      </w:r>
      <w:r w:rsidR="00944B4C">
        <w:rPr>
          <w:rFonts w:asciiTheme="minorHAnsi" w:hAnsiTheme="minorHAnsi" w:cs="Courier New"/>
          <w:noProof/>
          <w:lang w:eastAsia="zh-CN"/>
        </w:rPr>
        <w:t>blog</w:t>
      </w:r>
      <w:r w:rsidR="00944B4C" w:rsidRPr="00944B4C">
        <w:rPr>
          <w:rFonts w:asciiTheme="minorHAnsi" w:hAnsiTheme="minorHAnsi" w:cs="Courier New"/>
          <w:noProof/>
          <w:lang w:val="ru-RU" w:eastAsia="zh-CN"/>
        </w:rPr>
        <w:t>1</w:t>
      </w:r>
      <w:r w:rsidR="00944B4C">
        <w:rPr>
          <w:rFonts w:asciiTheme="minorHAnsi" w:hAnsiTheme="minorHAnsi" w:cs="Courier New"/>
          <w:noProof/>
          <w:lang w:val="ru-RU" w:eastAsia="zh-CN"/>
        </w:rPr>
        <w:t xml:space="preserve"> будет располагаться в списке перед </w:t>
      </w:r>
      <w:r w:rsidR="00944B4C">
        <w:rPr>
          <w:rFonts w:asciiTheme="minorHAnsi" w:hAnsiTheme="minorHAnsi" w:cs="Courier New"/>
          <w:noProof/>
          <w:lang w:eastAsia="zh-CN"/>
        </w:rPr>
        <w:t>blog</w:t>
      </w:r>
      <w:r w:rsidR="00944B4C" w:rsidRPr="00944B4C">
        <w:rPr>
          <w:rFonts w:asciiTheme="minorHAnsi" w:hAnsiTheme="minorHAnsi" w:cs="Courier New"/>
          <w:noProof/>
          <w:lang w:val="ru-RU" w:eastAsia="zh-CN"/>
        </w:rPr>
        <w:t>2</w:t>
      </w:r>
      <w:r w:rsidR="00944B4C">
        <w:rPr>
          <w:rFonts w:asciiTheme="minorHAnsi" w:hAnsiTheme="minorHAnsi" w:cs="Courier New"/>
          <w:noProof/>
          <w:lang w:val="ru-RU" w:eastAsia="zh-CN"/>
        </w:rPr>
        <w:t xml:space="preserve">, несмотря на то что </w:t>
      </w:r>
      <w:r w:rsidR="00944B4C">
        <w:rPr>
          <w:rFonts w:asciiTheme="minorHAnsi" w:hAnsiTheme="minorHAnsi" w:cs="Courier New"/>
          <w:noProof/>
          <w:lang w:eastAsia="zh-CN"/>
        </w:rPr>
        <w:t>blog</w:t>
      </w:r>
      <w:r w:rsidR="00944B4C" w:rsidRPr="00944B4C">
        <w:rPr>
          <w:rFonts w:asciiTheme="minorHAnsi" w:hAnsiTheme="minorHAnsi" w:cs="Courier New"/>
          <w:noProof/>
          <w:lang w:val="ru-RU" w:eastAsia="zh-CN"/>
        </w:rPr>
        <w:t>2</w:t>
      </w:r>
      <w:r w:rsidR="00944B4C">
        <w:rPr>
          <w:rFonts w:asciiTheme="minorHAnsi" w:hAnsiTheme="minorHAnsi" w:cs="Courier New"/>
          <w:noProof/>
          <w:lang w:val="ru-RU" w:eastAsia="zh-CN"/>
        </w:rPr>
        <w:t xml:space="preserve"> был размещен позднее </w:t>
      </w:r>
      <w:r w:rsidR="00944B4C">
        <w:rPr>
          <w:rFonts w:asciiTheme="minorHAnsi" w:hAnsiTheme="minorHAnsi" w:cs="Courier New"/>
          <w:noProof/>
          <w:lang w:eastAsia="zh-CN"/>
        </w:rPr>
        <w:t>blog</w:t>
      </w:r>
      <w:r w:rsidR="00944B4C" w:rsidRPr="00944B4C">
        <w:rPr>
          <w:rFonts w:asciiTheme="minorHAnsi" w:hAnsiTheme="minorHAnsi" w:cs="Courier New"/>
          <w:noProof/>
          <w:lang w:val="ru-RU" w:eastAsia="zh-CN"/>
        </w:rPr>
        <w:t>1.</w:t>
      </w:r>
    </w:p>
    <w:p w:rsidR="00D61178" w:rsidRPr="007A4781" w:rsidRDefault="00D61178" w:rsidP="00A174AA">
      <w:pPr>
        <w:rPr>
          <w:rFonts w:asciiTheme="minorHAnsi" w:hAnsiTheme="minorHAnsi" w:cs="Courier New"/>
          <w:noProof/>
          <w:lang w:val="ru-RU" w:eastAsia="zh-CN"/>
        </w:rPr>
      </w:pPr>
    </w:p>
    <w:p w:rsidR="006F6909" w:rsidRPr="006F6909" w:rsidRDefault="006F6909" w:rsidP="00A174AA">
      <w:pPr>
        <w:rPr>
          <w:rFonts w:asciiTheme="minorHAnsi" w:hAnsiTheme="minorHAnsi" w:cs="Courier New"/>
          <w:noProof/>
          <w:lang w:val="ru-RU" w:eastAsia="zh-CN"/>
        </w:rPr>
      </w:pPr>
      <w:r>
        <w:rPr>
          <w:rFonts w:asciiTheme="minorHAnsi" w:hAnsiTheme="minorHAnsi" w:cs="Courier New"/>
          <w:noProof/>
          <w:lang w:eastAsia="zh-CN"/>
        </w:rPr>
        <w:t>PartitionKey</w:t>
      </w:r>
      <w:r w:rsidRPr="006F6909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и</w:t>
      </w:r>
      <w:r w:rsidRPr="006F6909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eastAsia="zh-CN"/>
        </w:rPr>
        <w:t>RowKey</w:t>
      </w:r>
      <w:r>
        <w:rPr>
          <w:rFonts w:asciiTheme="minorHAnsi" w:hAnsiTheme="minorHAnsi" w:cs="Courier New"/>
          <w:noProof/>
          <w:lang w:val="ru-RU" w:eastAsia="zh-CN"/>
        </w:rPr>
        <w:t xml:space="preserve"> строкового типа, но соблюдение следующих правил позволит применять в этих свойствах данные </w:t>
      </w:r>
      <w:r w:rsidR="0082783E">
        <w:rPr>
          <w:rFonts w:asciiTheme="minorHAnsi" w:hAnsiTheme="minorHAnsi" w:cs="Courier New"/>
          <w:noProof/>
          <w:lang w:val="ru-RU" w:eastAsia="zh-CN"/>
        </w:rPr>
        <w:t xml:space="preserve">и </w:t>
      </w:r>
      <w:r>
        <w:rPr>
          <w:rFonts w:asciiTheme="minorHAnsi" w:hAnsiTheme="minorHAnsi" w:cs="Courier New"/>
          <w:noProof/>
          <w:lang w:val="ru-RU" w:eastAsia="zh-CN"/>
        </w:rPr>
        <w:t>других типов. Также это гарантирует сортировку значений в ожидаемом порядке. Например:</w:t>
      </w:r>
    </w:p>
    <w:p w:rsidR="00D61178" w:rsidRPr="006F6909" w:rsidRDefault="00D61178" w:rsidP="00D61178">
      <w:pPr>
        <w:pStyle w:val="ListParagraph"/>
        <w:numPr>
          <w:ilvl w:val="0"/>
          <w:numId w:val="62"/>
        </w:numPr>
        <w:rPr>
          <w:rFonts w:asciiTheme="minorHAnsi" w:hAnsiTheme="minorHAnsi" w:cs="Courier New"/>
          <w:lang w:val="ru-RU"/>
        </w:rPr>
      </w:pPr>
      <w:r>
        <w:rPr>
          <w:rFonts w:asciiTheme="minorHAnsi" w:hAnsiTheme="minorHAnsi" w:cs="Courier New"/>
        </w:rPr>
        <w:t>Integer</w:t>
      </w:r>
      <w:r w:rsidRPr="006F6909">
        <w:rPr>
          <w:rFonts w:asciiTheme="minorHAnsi" w:hAnsiTheme="minorHAnsi" w:cs="Courier New"/>
          <w:lang w:val="ru-RU"/>
        </w:rPr>
        <w:t xml:space="preserve"> – </w:t>
      </w:r>
      <w:r w:rsidR="006F6909">
        <w:rPr>
          <w:rFonts w:asciiTheme="minorHAnsi" w:hAnsiTheme="minorHAnsi" w:cs="Courier New"/>
          <w:lang w:val="ru-RU"/>
        </w:rPr>
        <w:t>сохраняйте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как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значение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фиксированного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размера</w:t>
      </w:r>
      <w:r w:rsidR="006F6909" w:rsidRPr="006F6909">
        <w:rPr>
          <w:rFonts w:asciiTheme="minorHAnsi" w:hAnsiTheme="minorHAnsi" w:cs="Courier New"/>
          <w:lang w:val="ru-RU"/>
        </w:rPr>
        <w:t xml:space="preserve">, </w:t>
      </w:r>
      <w:r w:rsidR="0082783E">
        <w:rPr>
          <w:rFonts w:asciiTheme="minorHAnsi" w:hAnsiTheme="minorHAnsi" w:cs="Courier New"/>
          <w:lang w:val="ru-RU"/>
        </w:rPr>
        <w:t xml:space="preserve">в случае необходимости </w:t>
      </w:r>
      <w:r w:rsidR="006F6909">
        <w:rPr>
          <w:rFonts w:asciiTheme="minorHAnsi" w:hAnsiTheme="minorHAnsi" w:cs="Courier New"/>
          <w:lang w:val="ru-RU"/>
        </w:rPr>
        <w:t xml:space="preserve">дополняя его нулями </w:t>
      </w:r>
      <w:r w:rsidR="0082783E">
        <w:rPr>
          <w:rFonts w:asciiTheme="minorHAnsi" w:hAnsiTheme="minorHAnsi" w:cs="Courier New"/>
          <w:lang w:val="ru-RU"/>
        </w:rPr>
        <w:t>с</w:t>
      </w:r>
      <w:r w:rsidR="006F6909">
        <w:rPr>
          <w:rFonts w:asciiTheme="minorHAnsi" w:hAnsiTheme="minorHAnsi" w:cs="Courier New"/>
          <w:lang w:val="ru-RU"/>
        </w:rPr>
        <w:t>переди.</w:t>
      </w:r>
    </w:p>
    <w:p w:rsidR="00B859C9" w:rsidRPr="006F6909" w:rsidRDefault="00D61178" w:rsidP="00B859C9">
      <w:pPr>
        <w:pStyle w:val="ListParagraph"/>
        <w:numPr>
          <w:ilvl w:val="0"/>
          <w:numId w:val="62"/>
        </w:numPr>
        <w:rPr>
          <w:rFonts w:asciiTheme="minorHAnsi" w:hAnsiTheme="minorHAnsi" w:cs="Courier New"/>
          <w:lang w:val="ru-RU"/>
        </w:rPr>
      </w:pPr>
      <w:r>
        <w:rPr>
          <w:rFonts w:asciiTheme="minorHAnsi" w:hAnsiTheme="minorHAnsi" w:cs="Courier New"/>
        </w:rPr>
        <w:t>DateTime</w:t>
      </w:r>
      <w:r w:rsidRPr="006F6909">
        <w:rPr>
          <w:rFonts w:asciiTheme="minorHAnsi" w:hAnsiTheme="minorHAnsi" w:cs="Courier New"/>
          <w:lang w:val="ru-RU"/>
        </w:rPr>
        <w:t xml:space="preserve"> – </w:t>
      </w:r>
      <w:r w:rsidR="006F6909">
        <w:rPr>
          <w:rFonts w:asciiTheme="minorHAnsi" w:hAnsiTheme="minorHAnsi" w:cs="Courier New"/>
          <w:lang w:val="ru-RU"/>
        </w:rPr>
        <w:t>сохраняйте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в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формате</w:t>
      </w:r>
      <w:r w:rsidRPr="006F6909">
        <w:rPr>
          <w:rFonts w:asciiTheme="minorHAnsi" w:hAnsiTheme="minorHAnsi" w:cs="Courier New"/>
          <w:lang w:val="ru-RU"/>
        </w:rPr>
        <w:t xml:space="preserve"> </w:t>
      </w:r>
      <w:r>
        <w:rPr>
          <w:rFonts w:asciiTheme="minorHAnsi" w:hAnsiTheme="minorHAnsi" w:cs="Courier New"/>
        </w:rPr>
        <w:t>yyyy</w:t>
      </w:r>
      <w:r w:rsidRPr="006F6909">
        <w:rPr>
          <w:rFonts w:asciiTheme="minorHAnsi" w:hAnsiTheme="minorHAnsi" w:cs="Courier New"/>
          <w:lang w:val="ru-RU"/>
        </w:rPr>
        <w:t>-</w:t>
      </w:r>
      <w:r>
        <w:rPr>
          <w:rFonts w:asciiTheme="minorHAnsi" w:hAnsiTheme="minorHAnsi" w:cs="Courier New"/>
        </w:rPr>
        <w:t>mm</w:t>
      </w:r>
      <w:r w:rsidRPr="006F6909">
        <w:rPr>
          <w:rFonts w:asciiTheme="minorHAnsi" w:hAnsiTheme="minorHAnsi" w:cs="Courier New"/>
          <w:lang w:val="ru-RU"/>
        </w:rPr>
        <w:t>-</w:t>
      </w:r>
      <w:r>
        <w:rPr>
          <w:rFonts w:asciiTheme="minorHAnsi" w:hAnsiTheme="minorHAnsi" w:cs="Courier New"/>
        </w:rPr>
        <w:t>dd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или</w:t>
      </w:r>
      <w:r w:rsidR="00BD590F" w:rsidRPr="006F6909">
        <w:rPr>
          <w:rFonts w:asciiTheme="minorHAnsi" w:hAnsiTheme="minorHAnsi" w:cs="Courier New"/>
          <w:lang w:val="ru-RU"/>
        </w:rPr>
        <w:t xml:space="preserve"> </w:t>
      </w:r>
      <w:r w:rsidR="00BD590F">
        <w:rPr>
          <w:rFonts w:asciiTheme="minorHAnsi" w:hAnsiTheme="minorHAnsi" w:cs="Courier New"/>
        </w:rPr>
        <w:t>yyyy</w:t>
      </w:r>
      <w:r w:rsidR="00BD590F" w:rsidRPr="006F6909">
        <w:rPr>
          <w:rFonts w:asciiTheme="minorHAnsi" w:hAnsiTheme="minorHAnsi" w:cs="Courier New"/>
          <w:lang w:val="ru-RU"/>
        </w:rPr>
        <w:t>-</w:t>
      </w:r>
      <w:r w:rsidR="00BD590F">
        <w:rPr>
          <w:rFonts w:asciiTheme="minorHAnsi" w:hAnsiTheme="minorHAnsi" w:cs="Courier New"/>
        </w:rPr>
        <w:t>mm</w:t>
      </w:r>
      <w:r w:rsidR="00BD590F" w:rsidRPr="006F6909">
        <w:rPr>
          <w:rFonts w:asciiTheme="minorHAnsi" w:hAnsiTheme="minorHAnsi" w:cs="Courier New"/>
          <w:lang w:val="ru-RU"/>
        </w:rPr>
        <w:t>-</w:t>
      </w:r>
      <w:r w:rsidR="00BD590F">
        <w:rPr>
          <w:rFonts w:asciiTheme="minorHAnsi" w:hAnsiTheme="minorHAnsi" w:cs="Courier New"/>
        </w:rPr>
        <w:t>dd</w:t>
      </w:r>
      <w:r w:rsidR="00BD590F" w:rsidRPr="006F6909">
        <w:rPr>
          <w:rFonts w:asciiTheme="minorHAnsi" w:hAnsiTheme="minorHAnsi" w:cs="Courier New"/>
          <w:lang w:val="ru-RU"/>
        </w:rPr>
        <w:t>-</w:t>
      </w:r>
      <w:r w:rsidR="00BD590F">
        <w:rPr>
          <w:rFonts w:asciiTheme="minorHAnsi" w:hAnsiTheme="minorHAnsi" w:cs="Courier New"/>
        </w:rPr>
        <w:t>hh</w:t>
      </w:r>
      <w:r w:rsidR="00BD590F" w:rsidRPr="006F6909">
        <w:rPr>
          <w:rFonts w:asciiTheme="minorHAnsi" w:hAnsiTheme="minorHAnsi" w:cs="Courier New"/>
          <w:lang w:val="ru-RU"/>
        </w:rPr>
        <w:t>-</w:t>
      </w:r>
      <w:r w:rsidR="00BD590F">
        <w:rPr>
          <w:rFonts w:asciiTheme="minorHAnsi" w:hAnsiTheme="minorHAnsi" w:cs="Courier New"/>
        </w:rPr>
        <w:t>ss</w:t>
      </w:r>
      <w:r w:rsidR="006F6909" w:rsidRPr="006F6909">
        <w:rPr>
          <w:rFonts w:asciiTheme="minorHAnsi" w:hAnsiTheme="minorHAnsi" w:cs="Courier New"/>
          <w:lang w:val="ru-RU"/>
        </w:rPr>
        <w:t xml:space="preserve">, </w:t>
      </w:r>
      <w:r w:rsidR="006F6909">
        <w:rPr>
          <w:rFonts w:asciiTheme="minorHAnsi" w:hAnsiTheme="minorHAnsi" w:cs="Courier New"/>
          <w:lang w:val="ru-RU"/>
        </w:rPr>
        <w:t>если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требуется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более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точное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указание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даты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и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времени</w:t>
      </w:r>
      <w:r w:rsidR="006F6909" w:rsidRPr="006F6909">
        <w:rPr>
          <w:rFonts w:asciiTheme="minorHAnsi" w:hAnsiTheme="minorHAnsi" w:cs="Courier New"/>
          <w:lang w:val="ru-RU"/>
        </w:rPr>
        <w:t>.</w:t>
      </w:r>
      <w:r w:rsidR="006F6909">
        <w:rPr>
          <w:rFonts w:asciiTheme="minorHAnsi" w:hAnsiTheme="minorHAnsi" w:cs="Courier New"/>
          <w:lang w:val="ru-RU"/>
        </w:rPr>
        <w:t xml:space="preserve"> Если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более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свежие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сущности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должны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располагаться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в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списке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выше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более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proofErr w:type="gramStart"/>
      <w:r w:rsidR="006F6909">
        <w:rPr>
          <w:rFonts w:asciiTheme="minorHAnsi" w:hAnsiTheme="minorHAnsi" w:cs="Courier New"/>
          <w:lang w:val="ru-RU"/>
        </w:rPr>
        <w:t>старых</w:t>
      </w:r>
      <w:proofErr w:type="gramEnd"/>
      <w:r w:rsidR="006F6909" w:rsidRPr="006F6909">
        <w:rPr>
          <w:rFonts w:asciiTheme="minorHAnsi" w:hAnsiTheme="minorHAnsi" w:cs="Courier New"/>
          <w:lang w:val="ru-RU"/>
        </w:rPr>
        <w:t xml:space="preserve">, </w:t>
      </w:r>
      <w:r w:rsidR="006F6909">
        <w:rPr>
          <w:rFonts w:asciiTheme="minorHAnsi" w:hAnsiTheme="minorHAnsi" w:cs="Courier New"/>
          <w:lang w:val="ru-RU"/>
        </w:rPr>
        <w:t>используйте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разряды</w:t>
      </w:r>
      <w:r w:rsidR="006F6909" w:rsidRPr="006F6909">
        <w:rPr>
          <w:rFonts w:asciiTheme="minorHAnsi" w:hAnsiTheme="minorHAnsi" w:cs="Courier New"/>
          <w:lang w:val="ru-RU"/>
        </w:rPr>
        <w:t xml:space="preserve">, </w:t>
      </w:r>
      <w:r w:rsidR="006F6909">
        <w:rPr>
          <w:rFonts w:asciiTheme="minorHAnsi" w:hAnsiTheme="minorHAnsi" w:cs="Courier New"/>
          <w:lang w:val="ru-RU"/>
        </w:rPr>
        <w:t>как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описывалось</w:t>
      </w:r>
      <w:r w:rsidR="006F6909" w:rsidRPr="006F6909">
        <w:rPr>
          <w:rFonts w:asciiTheme="minorHAnsi" w:hAnsiTheme="minorHAnsi" w:cs="Courier New"/>
          <w:lang w:val="ru-RU"/>
        </w:rPr>
        <w:t xml:space="preserve"> </w:t>
      </w:r>
      <w:r w:rsidR="006F6909">
        <w:rPr>
          <w:rFonts w:asciiTheme="minorHAnsi" w:hAnsiTheme="minorHAnsi" w:cs="Courier New"/>
          <w:lang w:val="ru-RU"/>
        </w:rPr>
        <w:t>ранее.</w:t>
      </w:r>
    </w:p>
    <w:p w:rsidR="00154913" w:rsidRPr="006F6909" w:rsidRDefault="00154913">
      <w:pPr>
        <w:rPr>
          <w:rFonts w:asciiTheme="minorHAnsi" w:hAnsiTheme="minorHAnsi" w:cs="Courier New"/>
          <w:lang w:val="ru-RU"/>
        </w:rPr>
      </w:pPr>
    </w:p>
    <w:p w:rsidR="00657172" w:rsidRDefault="00830FA1" w:rsidP="00657172">
      <w:pPr>
        <w:pStyle w:val="Heading2"/>
      </w:pPr>
      <w:bookmarkStart w:id="80" w:name="_Toc215250585"/>
      <w:bookmarkStart w:id="81" w:name="_Toc238286317"/>
      <w:r>
        <w:rPr>
          <w:lang w:val="ru-RU"/>
        </w:rPr>
        <w:t>Извлечение с использованием префикса</w:t>
      </w:r>
      <w:bookmarkEnd w:id="80"/>
      <w:bookmarkEnd w:id="81"/>
    </w:p>
    <w:p w:rsidR="006F6909" w:rsidRPr="00830FA1" w:rsidRDefault="00830FA1" w:rsidP="00657172">
      <w:pPr>
        <w:pStyle w:val="ListParagraph"/>
        <w:ind w:left="0"/>
        <w:rPr>
          <w:lang w:val="ru-RU"/>
        </w:rPr>
      </w:pPr>
      <w:r>
        <w:rPr>
          <w:lang w:val="ru-RU"/>
        </w:rPr>
        <w:t>Сопоставление префиксов не поддерживается, но оно может быть сымитировано применением к свойству</w:t>
      </w:r>
      <w:r w:rsidRPr="00830FA1">
        <w:rPr>
          <w:lang w:val="ru-RU"/>
        </w:rPr>
        <w:t xml:space="preserve"> </w:t>
      </w:r>
      <w:r>
        <w:rPr>
          <w:lang w:val="ru-RU"/>
        </w:rPr>
        <w:t>фильтра &gt;=</w:t>
      </w:r>
      <w:r w:rsidRPr="00830FA1">
        <w:rPr>
          <w:lang w:val="ru-RU"/>
        </w:rPr>
        <w:t xml:space="preserve"> &amp; &lt;</w:t>
      </w:r>
      <w:r>
        <w:rPr>
          <w:lang w:val="ru-RU"/>
        </w:rPr>
        <w:t xml:space="preserve">. Например, если у каждого </w:t>
      </w:r>
      <w:r>
        <w:t>PDC</w:t>
      </w:r>
      <w:r>
        <w:rPr>
          <w:lang w:val="ru-RU"/>
        </w:rPr>
        <w:t xml:space="preserve"> есть собственный канал, и требуется извлечь все блоги этого </w:t>
      </w:r>
      <w:r>
        <w:t>PDC</w:t>
      </w:r>
      <w:r>
        <w:rPr>
          <w:lang w:val="ru-RU"/>
        </w:rPr>
        <w:t xml:space="preserve">, запрос должен обеспечивать извлечение всех блогов всех каналов, в которых </w:t>
      </w:r>
      <w:r>
        <w:t>PartitionKey</w:t>
      </w:r>
      <w:r>
        <w:rPr>
          <w:lang w:val="ru-RU"/>
        </w:rPr>
        <w:t xml:space="preserve"> начинается с «</w:t>
      </w:r>
      <w:r>
        <w:t>PDC</w:t>
      </w:r>
      <w:r>
        <w:rPr>
          <w:lang w:val="ru-RU"/>
        </w:rPr>
        <w:t>». Это можно осуществить следующим запросом:</w:t>
      </w:r>
    </w:p>
    <w:p w:rsidR="00E82FE6" w:rsidRPr="00830FA1" w:rsidRDefault="00E82FE6" w:rsidP="00657172">
      <w:pPr>
        <w:pStyle w:val="ListParagraph"/>
        <w:ind w:left="0"/>
        <w:rPr>
          <w:lang w:val="ru-RU"/>
        </w:rPr>
      </w:pPr>
    </w:p>
    <w:p w:rsidR="000978AB" w:rsidRPr="007577F7" w:rsidRDefault="000978AB" w:rsidP="000978AB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7577F7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Pr="007577F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C75AAA" w:rsidRPr="007577F7">
        <w:rPr>
          <w:rFonts w:ascii="Courier New" w:hAnsi="Courier New" w:cs="Courier New"/>
          <w:sz w:val="20"/>
          <w:szCs w:val="20"/>
        </w:rPr>
        <w:t>blogs</w:t>
      </w:r>
      <w:r w:rsidRPr="007577F7">
        <w:rPr>
          <w:rFonts w:ascii="Courier New" w:hAnsi="Courier New" w:cs="Courier New"/>
          <w:sz w:val="20"/>
          <w:szCs w:val="20"/>
          <w:lang w:val="ru-RU"/>
        </w:rPr>
        <w:t xml:space="preserve"> = </w:t>
      </w:r>
    </w:p>
    <w:p w:rsidR="000978AB" w:rsidRPr="007577F7" w:rsidRDefault="000978AB" w:rsidP="000978AB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7577F7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7577F7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7577F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C75AAA" w:rsidRPr="007577F7">
        <w:rPr>
          <w:rFonts w:ascii="Courier New" w:hAnsi="Courier New" w:cs="Courier New"/>
          <w:sz w:val="20"/>
          <w:szCs w:val="20"/>
        </w:rPr>
        <w:t>blog</w:t>
      </w:r>
      <w:r w:rsidRPr="007577F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7577F7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7577F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7577F7">
        <w:rPr>
          <w:rFonts w:ascii="Courier New" w:hAnsi="Courier New" w:cs="Courier New"/>
          <w:sz w:val="20"/>
          <w:szCs w:val="20"/>
        </w:rPr>
        <w:t>context</w:t>
      </w:r>
      <w:r w:rsidRPr="007577F7">
        <w:rPr>
          <w:rFonts w:ascii="Courier New" w:hAnsi="Courier New" w:cs="Courier New"/>
          <w:sz w:val="20"/>
          <w:szCs w:val="20"/>
          <w:lang w:val="ru-RU"/>
        </w:rPr>
        <w:t>.</w:t>
      </w:r>
      <w:r w:rsidRPr="007577F7">
        <w:rPr>
          <w:rFonts w:ascii="Courier New" w:hAnsi="Courier New" w:cs="Courier New"/>
          <w:sz w:val="20"/>
          <w:szCs w:val="20"/>
        </w:rPr>
        <w:t>CreateQuery</w:t>
      </w:r>
      <w:r w:rsidRPr="007577F7">
        <w:rPr>
          <w:rFonts w:ascii="Courier New" w:hAnsi="Courier New" w:cs="Courier New"/>
          <w:sz w:val="20"/>
          <w:szCs w:val="20"/>
          <w:lang w:val="ru-RU"/>
        </w:rPr>
        <w:t>&lt;</w:t>
      </w:r>
      <w:r w:rsidR="00C75AAA" w:rsidRPr="007577F7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proofErr w:type="gramStart"/>
      <w:r w:rsidRPr="007577F7">
        <w:rPr>
          <w:rFonts w:ascii="Courier New" w:hAnsi="Courier New" w:cs="Courier New"/>
          <w:sz w:val="20"/>
          <w:szCs w:val="20"/>
          <w:lang w:val="ru-RU"/>
        </w:rPr>
        <w:t>&gt;(</w:t>
      </w:r>
      <w:proofErr w:type="gramEnd"/>
      <w:r w:rsidRPr="007577F7">
        <w:rPr>
          <w:rFonts w:ascii="Courier New" w:hAnsi="Courier New" w:cs="Courier New"/>
          <w:sz w:val="20"/>
          <w:szCs w:val="20"/>
          <w:lang w:val="ru-RU"/>
        </w:rPr>
        <w:t>"</w:t>
      </w:r>
      <w:r w:rsidR="00C75AAA" w:rsidRPr="007577F7">
        <w:rPr>
          <w:rFonts w:ascii="Courier New" w:hAnsi="Courier New" w:cs="Courier New"/>
          <w:sz w:val="20"/>
          <w:szCs w:val="20"/>
        </w:rPr>
        <w:t>Blogs</w:t>
      </w:r>
      <w:r w:rsidRPr="007577F7">
        <w:rPr>
          <w:rFonts w:ascii="Courier New" w:hAnsi="Courier New" w:cs="Courier New"/>
          <w:sz w:val="20"/>
          <w:szCs w:val="20"/>
          <w:lang w:val="ru-RU"/>
        </w:rPr>
        <w:t>")</w:t>
      </w:r>
    </w:p>
    <w:p w:rsidR="000978AB" w:rsidRPr="007577F7" w:rsidRDefault="000978AB" w:rsidP="000978AB">
      <w:pPr>
        <w:ind w:left="576"/>
        <w:rPr>
          <w:rFonts w:ascii="Courier New" w:hAnsi="Courier New" w:cs="Courier New"/>
          <w:sz w:val="20"/>
          <w:szCs w:val="20"/>
        </w:rPr>
      </w:pPr>
      <w:r w:rsidRPr="007577F7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7577F7">
        <w:rPr>
          <w:rFonts w:ascii="Courier New" w:hAnsi="Courier New" w:cs="Courier New"/>
          <w:noProof/>
          <w:sz w:val="20"/>
          <w:szCs w:val="20"/>
          <w:lang w:eastAsia="zh-CN"/>
        </w:rPr>
        <w:t>where</w:t>
      </w:r>
      <w:r w:rsidRPr="007577F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C75AAA" w:rsidRPr="007577F7">
        <w:rPr>
          <w:rFonts w:ascii="Courier New" w:hAnsi="Courier New" w:cs="Courier New"/>
          <w:sz w:val="20"/>
          <w:szCs w:val="20"/>
        </w:rPr>
        <w:t>blog</w:t>
      </w:r>
      <w:r w:rsidRPr="007577F7">
        <w:rPr>
          <w:rFonts w:ascii="Courier New" w:hAnsi="Courier New" w:cs="Courier New"/>
          <w:sz w:val="20"/>
          <w:szCs w:val="20"/>
        </w:rPr>
        <w:t>.PartitionKey.CompareTo(</w:t>
      </w:r>
      <w:proofErr w:type="gramEnd"/>
      <w:r w:rsidRPr="007577F7">
        <w:rPr>
          <w:rFonts w:ascii="Courier New" w:hAnsi="Courier New" w:cs="Courier New"/>
          <w:sz w:val="20"/>
          <w:szCs w:val="20"/>
        </w:rPr>
        <w:t xml:space="preserve">"PDC") &gt;= 0 </w:t>
      </w:r>
    </w:p>
    <w:p w:rsidR="000978AB" w:rsidRPr="007577F7" w:rsidRDefault="000978AB" w:rsidP="000978AB">
      <w:pPr>
        <w:ind w:left="576"/>
        <w:rPr>
          <w:rFonts w:ascii="Courier New" w:hAnsi="Courier New" w:cs="Courier New"/>
          <w:sz w:val="20"/>
          <w:szCs w:val="20"/>
        </w:rPr>
      </w:pPr>
      <w:r w:rsidRPr="007577F7">
        <w:rPr>
          <w:rFonts w:ascii="Courier New" w:hAnsi="Courier New" w:cs="Courier New"/>
          <w:sz w:val="20"/>
          <w:szCs w:val="20"/>
        </w:rPr>
        <w:tab/>
        <w:t xml:space="preserve"> </w:t>
      </w:r>
      <w:r w:rsidRPr="007577F7">
        <w:rPr>
          <w:rFonts w:ascii="Courier New" w:hAnsi="Courier New" w:cs="Courier New"/>
          <w:sz w:val="20"/>
          <w:szCs w:val="20"/>
        </w:rPr>
        <w:tab/>
        <w:t xml:space="preserve">&amp;&amp; </w:t>
      </w:r>
      <w:proofErr w:type="gramStart"/>
      <w:r w:rsidR="00C75AAA" w:rsidRPr="007577F7">
        <w:rPr>
          <w:rFonts w:ascii="Courier New" w:hAnsi="Courier New" w:cs="Courier New"/>
          <w:sz w:val="20"/>
          <w:szCs w:val="20"/>
        </w:rPr>
        <w:t>blog</w:t>
      </w:r>
      <w:r w:rsidRPr="007577F7">
        <w:rPr>
          <w:rFonts w:ascii="Courier New" w:hAnsi="Courier New" w:cs="Courier New"/>
          <w:sz w:val="20"/>
          <w:szCs w:val="20"/>
        </w:rPr>
        <w:t>.PartitionKey.CompareTo(</w:t>
      </w:r>
      <w:proofErr w:type="gramEnd"/>
      <w:r w:rsidRPr="007577F7">
        <w:rPr>
          <w:rFonts w:ascii="Courier New" w:hAnsi="Courier New" w:cs="Courier New"/>
          <w:sz w:val="20"/>
          <w:szCs w:val="20"/>
        </w:rPr>
        <w:t xml:space="preserve">"PDD") &lt; 0 </w:t>
      </w:r>
    </w:p>
    <w:p w:rsidR="000978AB" w:rsidRPr="007577F7" w:rsidRDefault="000978AB" w:rsidP="000978AB">
      <w:pPr>
        <w:ind w:left="576"/>
        <w:rPr>
          <w:rFonts w:ascii="Courier New" w:hAnsi="Courier New" w:cs="Courier New"/>
          <w:sz w:val="20"/>
          <w:szCs w:val="20"/>
        </w:rPr>
      </w:pPr>
      <w:r w:rsidRPr="007577F7">
        <w:rPr>
          <w:rFonts w:ascii="Courier New" w:hAnsi="Courier New" w:cs="Courier New"/>
          <w:sz w:val="20"/>
          <w:szCs w:val="20"/>
        </w:rPr>
        <w:t xml:space="preserve">  </w:t>
      </w:r>
      <w:r w:rsidRPr="007577F7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Pr="007577F7">
        <w:rPr>
          <w:rFonts w:ascii="Courier New" w:hAnsi="Courier New" w:cs="Courier New"/>
          <w:sz w:val="20"/>
          <w:szCs w:val="20"/>
        </w:rPr>
        <w:t xml:space="preserve"> </w:t>
      </w:r>
      <w:r w:rsidR="00C75AAA" w:rsidRPr="007577F7">
        <w:rPr>
          <w:rFonts w:ascii="Courier New" w:hAnsi="Courier New" w:cs="Courier New"/>
          <w:sz w:val="20"/>
          <w:szCs w:val="20"/>
        </w:rPr>
        <w:t>blog</w:t>
      </w:r>
      <w:r w:rsidRPr="007577F7">
        <w:rPr>
          <w:rFonts w:ascii="Courier New" w:hAnsi="Courier New" w:cs="Courier New"/>
          <w:sz w:val="20"/>
          <w:szCs w:val="20"/>
        </w:rPr>
        <w:t>;</w:t>
      </w:r>
    </w:p>
    <w:p w:rsidR="00154913" w:rsidRDefault="00154913">
      <w:pPr>
        <w:rPr>
          <w:rFonts w:asciiTheme="minorHAnsi" w:hAnsiTheme="minorHAnsi" w:cs="Courier New"/>
        </w:rPr>
      </w:pPr>
    </w:p>
    <w:p w:rsidR="0084720F" w:rsidRDefault="00830FA1">
      <w:pPr>
        <w:pStyle w:val="Heading2"/>
      </w:pPr>
      <w:bookmarkStart w:id="82" w:name="_Toc215250586"/>
      <w:bookmarkStart w:id="83" w:name="_Ref214516797"/>
      <w:bookmarkStart w:id="84" w:name="_Toc215250587"/>
      <w:bookmarkStart w:id="85" w:name="_Toc238286318"/>
      <w:bookmarkEnd w:id="82"/>
      <w:r>
        <w:rPr>
          <w:lang w:val="ru-RU"/>
        </w:rPr>
        <w:t>Пример секционирования данных</w:t>
      </w:r>
      <w:bookmarkEnd w:id="83"/>
      <w:bookmarkEnd w:id="84"/>
      <w:bookmarkEnd w:id="85"/>
    </w:p>
    <w:p w:rsidR="00830FA1" w:rsidRPr="00F74521" w:rsidRDefault="00A452AC" w:rsidP="00772351">
      <w:pPr>
        <w:rPr>
          <w:lang w:val="ru-RU"/>
        </w:rPr>
      </w:pPr>
      <w:r>
        <w:rPr>
          <w:lang w:val="ru-RU"/>
        </w:rPr>
        <w:t>Секционирование данных заключается в группировке сущностей таблицы в секции</w:t>
      </w:r>
      <w:r w:rsidR="00F74521">
        <w:rPr>
          <w:lang w:val="ru-RU"/>
        </w:rPr>
        <w:t xml:space="preserve">, так что секция становится наименьшим элементом, используемым для балансировки нагрузки. </w:t>
      </w:r>
      <w:r w:rsidR="0082783E">
        <w:rPr>
          <w:lang w:val="ru-RU"/>
        </w:rPr>
        <w:t>Г</w:t>
      </w:r>
      <w:r w:rsidR="00F74521">
        <w:rPr>
          <w:lang w:val="ru-RU"/>
        </w:rPr>
        <w:t>руппировк</w:t>
      </w:r>
      <w:r w:rsidR="0082783E">
        <w:rPr>
          <w:lang w:val="ru-RU"/>
        </w:rPr>
        <w:t>у</w:t>
      </w:r>
      <w:r w:rsidR="00F74521">
        <w:rPr>
          <w:lang w:val="ru-RU"/>
        </w:rPr>
        <w:t xml:space="preserve"> сущностей в секции</w:t>
      </w:r>
      <w:r w:rsidR="00F74521" w:rsidRPr="00F74521">
        <w:rPr>
          <w:lang w:val="ru-RU"/>
        </w:rPr>
        <w:t xml:space="preserve"> </w:t>
      </w:r>
      <w:r w:rsidR="00F74521" w:rsidRPr="000A24DB">
        <w:t>Windows</w:t>
      </w:r>
      <w:r w:rsidR="00F74521" w:rsidRPr="00F74521">
        <w:rPr>
          <w:lang w:val="ru-RU"/>
        </w:rPr>
        <w:t xml:space="preserve"> </w:t>
      </w:r>
      <w:r w:rsidR="00F74521" w:rsidRPr="000A24DB">
        <w:t>Azure</w:t>
      </w:r>
      <w:r w:rsidR="00F74521" w:rsidRPr="00F74521">
        <w:rPr>
          <w:lang w:val="ru-RU"/>
        </w:rPr>
        <w:t xml:space="preserve"> </w:t>
      </w:r>
      <w:r w:rsidR="00F74521">
        <w:t>Table</w:t>
      </w:r>
      <w:r w:rsidR="00F74521">
        <w:rPr>
          <w:lang w:val="ru-RU"/>
        </w:rPr>
        <w:t xml:space="preserve"> </w:t>
      </w:r>
      <w:r w:rsidR="0082783E">
        <w:rPr>
          <w:lang w:val="ru-RU"/>
        </w:rPr>
        <w:t>осуществляет посредством</w:t>
      </w:r>
      <w:r w:rsidR="00F74521">
        <w:rPr>
          <w:lang w:val="ru-RU"/>
        </w:rPr>
        <w:t xml:space="preserve"> </w:t>
      </w:r>
      <w:r w:rsidR="00F74521">
        <w:t>PartitionKey</w:t>
      </w:r>
      <w:r w:rsidR="00F74521">
        <w:rPr>
          <w:lang w:val="ru-RU"/>
        </w:rPr>
        <w:t>. В данном разделе мы рассмотрим, как секционировать данные для обеспечения лучшей производительности.</w:t>
      </w:r>
    </w:p>
    <w:p w:rsidR="00F61CCB" w:rsidRPr="00A452AC" w:rsidRDefault="00F61CCB" w:rsidP="00772351">
      <w:pPr>
        <w:rPr>
          <w:lang w:val="ru-RU"/>
        </w:rPr>
      </w:pPr>
      <w:bookmarkStart w:id="86" w:name="_Toc215250588"/>
    </w:p>
    <w:p w:rsidR="0084720F" w:rsidRDefault="00F74521">
      <w:pPr>
        <w:pStyle w:val="Heading3"/>
      </w:pPr>
      <w:bookmarkStart w:id="87" w:name="_Toc238286319"/>
      <w:r>
        <w:rPr>
          <w:lang w:val="ru-RU"/>
        </w:rPr>
        <w:lastRenderedPageBreak/>
        <w:t>Микроблоггинг</w:t>
      </w:r>
      <w:bookmarkEnd w:id="86"/>
      <w:bookmarkEnd w:id="87"/>
    </w:p>
    <w:p w:rsidR="00F74521" w:rsidRPr="00F74521" w:rsidRDefault="00F74521" w:rsidP="0016428B">
      <w:pPr>
        <w:rPr>
          <w:lang w:val="ru-RU"/>
        </w:rPr>
      </w:pPr>
      <w:r>
        <w:rPr>
          <w:lang w:val="ru-RU"/>
        </w:rPr>
        <w:t xml:space="preserve">Для примера возьмем приложение микроблоггинга, в котором пользователи могут создавать каналы (или категории) и блоги в них. </w:t>
      </w:r>
      <w:r w:rsidR="0082783E">
        <w:rPr>
          <w:lang w:val="ru-RU"/>
        </w:rPr>
        <w:t>При выборе канала пользователем</w:t>
      </w:r>
      <w:r w:rsidR="00DD4956">
        <w:rPr>
          <w:lang w:val="ru-RU"/>
        </w:rPr>
        <w:t xml:space="preserve"> на экран выводится страница блогов.</w:t>
      </w:r>
    </w:p>
    <w:p w:rsidR="0016428B" w:rsidRPr="00F74521" w:rsidRDefault="0016428B" w:rsidP="0016428B">
      <w:pPr>
        <w:rPr>
          <w:lang w:val="ru-RU"/>
        </w:rPr>
      </w:pPr>
    </w:p>
    <w:p w:rsidR="00DD4956" w:rsidRPr="00DD4956" w:rsidRDefault="00DD4956" w:rsidP="0016428B">
      <w:pPr>
        <w:rPr>
          <w:lang w:val="ru-RU"/>
        </w:rPr>
      </w:pPr>
      <w:r>
        <w:rPr>
          <w:lang w:val="ru-RU"/>
        </w:rPr>
        <w:t xml:space="preserve">Предположим, что блог в таблице </w:t>
      </w:r>
      <w:r>
        <w:t>Blogs</w:t>
      </w:r>
      <w:r>
        <w:rPr>
          <w:lang w:val="ru-RU"/>
        </w:rPr>
        <w:t xml:space="preserve"> уникально </w:t>
      </w:r>
      <w:proofErr w:type="gramStart"/>
      <w:r>
        <w:rPr>
          <w:lang w:val="ru-RU"/>
        </w:rPr>
        <w:t>идентифицирован</w:t>
      </w:r>
      <w:proofErr w:type="gramEnd"/>
      <w:r>
        <w:rPr>
          <w:lang w:val="ru-RU"/>
        </w:rPr>
        <w:t xml:space="preserve"> именем канала и датой создания. Будем</w:t>
      </w:r>
      <w:r w:rsidRPr="00DD4956">
        <w:rPr>
          <w:lang w:val="ru-RU"/>
        </w:rPr>
        <w:t xml:space="preserve"> </w:t>
      </w:r>
      <w:r>
        <w:rPr>
          <w:lang w:val="ru-RU"/>
        </w:rPr>
        <w:t>оптимизировать</w:t>
      </w:r>
      <w:r w:rsidRPr="00DD4956">
        <w:rPr>
          <w:lang w:val="ru-RU"/>
        </w:rPr>
        <w:t xml:space="preserve"> </w:t>
      </w:r>
      <w:r>
        <w:rPr>
          <w:lang w:val="ru-RU"/>
        </w:rPr>
        <w:t>таблицу</w:t>
      </w:r>
      <w:r w:rsidRPr="00DD4956">
        <w:rPr>
          <w:lang w:val="ru-RU"/>
        </w:rPr>
        <w:t xml:space="preserve"> </w:t>
      </w:r>
      <w:r>
        <w:rPr>
          <w:lang w:val="ru-RU"/>
        </w:rPr>
        <w:t>для</w:t>
      </w:r>
      <w:r w:rsidRPr="00DD4956">
        <w:rPr>
          <w:lang w:val="ru-RU"/>
        </w:rPr>
        <w:t xml:space="preserve"> </w:t>
      </w:r>
      <w:r>
        <w:rPr>
          <w:lang w:val="ru-RU"/>
        </w:rPr>
        <w:t>преобладающего</w:t>
      </w:r>
      <w:r w:rsidRPr="00DD4956">
        <w:rPr>
          <w:lang w:val="ru-RU"/>
        </w:rPr>
        <w:t xml:space="preserve"> </w:t>
      </w:r>
      <w:r>
        <w:rPr>
          <w:lang w:val="ru-RU"/>
        </w:rPr>
        <w:t>запроса</w:t>
      </w:r>
      <w:r w:rsidRPr="00DD4956">
        <w:rPr>
          <w:lang w:val="ru-RU"/>
        </w:rPr>
        <w:t xml:space="preserve"> «</w:t>
      </w:r>
      <w:r>
        <w:t>Get</w:t>
      </w:r>
      <w:r w:rsidRPr="00DD4956">
        <w:rPr>
          <w:lang w:val="ru-RU"/>
        </w:rPr>
        <w:t xml:space="preserve"> </w:t>
      </w:r>
      <w:r>
        <w:t>me</w:t>
      </w:r>
      <w:r w:rsidRPr="00DD4956">
        <w:rPr>
          <w:lang w:val="ru-RU"/>
        </w:rPr>
        <w:t xml:space="preserve"> </w:t>
      </w:r>
      <w:r>
        <w:t>the</w:t>
      </w:r>
      <w:r w:rsidRPr="00DD4956">
        <w:rPr>
          <w:lang w:val="ru-RU"/>
        </w:rPr>
        <w:t xml:space="preserve"> 10 </w:t>
      </w:r>
      <w:r>
        <w:t>most</w:t>
      </w:r>
      <w:r w:rsidRPr="00DD4956">
        <w:rPr>
          <w:lang w:val="ru-RU"/>
        </w:rPr>
        <w:t xml:space="preserve"> </w:t>
      </w:r>
      <w:r>
        <w:t>recent</w:t>
      </w:r>
      <w:r w:rsidRPr="00DD4956">
        <w:rPr>
          <w:lang w:val="ru-RU"/>
        </w:rPr>
        <w:t xml:space="preserve"> </w:t>
      </w:r>
      <w:r>
        <w:t>blogs</w:t>
      </w:r>
      <w:r w:rsidRPr="00DD4956">
        <w:rPr>
          <w:lang w:val="ru-RU"/>
        </w:rPr>
        <w:t xml:space="preserve"> </w:t>
      </w:r>
      <w:r>
        <w:t>for</w:t>
      </w:r>
      <w:r w:rsidRPr="00DD4956">
        <w:rPr>
          <w:lang w:val="ru-RU"/>
        </w:rPr>
        <w:t xml:space="preserve"> </w:t>
      </w:r>
      <w:r>
        <w:t>a</w:t>
      </w:r>
      <w:r w:rsidRPr="00DD4956">
        <w:rPr>
          <w:lang w:val="ru-RU"/>
        </w:rPr>
        <w:t xml:space="preserve"> </w:t>
      </w:r>
      <w:r>
        <w:t>channel</w:t>
      </w:r>
      <w:r w:rsidRPr="00DD4956">
        <w:rPr>
          <w:lang w:val="ru-RU"/>
        </w:rPr>
        <w:t>» (</w:t>
      </w:r>
      <w:r>
        <w:rPr>
          <w:lang w:val="ru-RU"/>
        </w:rPr>
        <w:t xml:space="preserve">Найти 10 </w:t>
      </w:r>
      <w:proofErr w:type="gramStart"/>
      <w:r>
        <w:rPr>
          <w:lang w:val="ru-RU"/>
        </w:rPr>
        <w:t>последних</w:t>
      </w:r>
      <w:proofErr w:type="gramEnd"/>
      <w:r>
        <w:rPr>
          <w:lang w:val="ru-RU"/>
        </w:rPr>
        <w:t xml:space="preserve"> блогов канала</w:t>
      </w:r>
      <w:r w:rsidRPr="00DD4956">
        <w:rPr>
          <w:lang w:val="ru-RU"/>
        </w:rPr>
        <w:t>).</w:t>
      </w:r>
    </w:p>
    <w:p w:rsidR="00B9318F" w:rsidRPr="00DD4956" w:rsidRDefault="00B9318F" w:rsidP="0016428B">
      <w:pPr>
        <w:rPr>
          <w:lang w:val="ru-RU"/>
        </w:rPr>
      </w:pPr>
    </w:p>
    <w:p w:rsidR="007577F7" w:rsidRPr="007577F7" w:rsidRDefault="004824E2" w:rsidP="007577F7">
      <w:pPr>
        <w:rPr>
          <w:lang w:val="ru-RU"/>
        </w:rPr>
      </w:pPr>
      <w:proofErr w:type="gramStart"/>
      <w:r>
        <w:rPr>
          <w:lang w:val="ru-RU"/>
        </w:rPr>
        <w:t xml:space="preserve">В данном примере рассматриваются различные варианты выбора </w:t>
      </w:r>
      <w:r>
        <w:t>PartitionKey</w:t>
      </w:r>
      <w:r w:rsidR="0019448E">
        <w:rPr>
          <w:lang w:val="ru-RU"/>
        </w:rPr>
        <w:t>, обеспечивающие формирование секций различного размера, от очень больших до очень маленьких, вплоть до секции, включающей всего одну сущность.</w:t>
      </w:r>
      <w:proofErr w:type="gramEnd"/>
      <w:r w:rsidR="007577F7" w:rsidRPr="007577F7">
        <w:rPr>
          <w:lang w:val="ru-RU"/>
        </w:rPr>
        <w:t xml:space="preserve"> </w:t>
      </w:r>
      <w:r w:rsidR="007577F7">
        <w:rPr>
          <w:lang w:val="ru-RU"/>
        </w:rPr>
        <w:t>Таким образом, размеры и число секций в таблице может быть различным</w:t>
      </w:r>
      <w:r w:rsidR="007577F7" w:rsidRPr="007577F7">
        <w:rPr>
          <w:lang w:val="ru-RU"/>
        </w:rPr>
        <w:t>.</w:t>
      </w:r>
    </w:p>
    <w:p w:rsidR="0084720F" w:rsidRDefault="00EF7034" w:rsidP="000A1869">
      <w:pPr>
        <w:pStyle w:val="Heading4"/>
      </w:pPr>
      <w:bookmarkStart w:id="88" w:name="_Toc215250589"/>
      <w:r>
        <w:rPr>
          <w:lang w:val="ru-RU"/>
        </w:rPr>
        <w:t>Несколько больших</w:t>
      </w:r>
      <w:r w:rsidR="0019448E">
        <w:rPr>
          <w:lang w:val="ru-RU"/>
        </w:rPr>
        <w:t xml:space="preserve"> секци</w:t>
      </w:r>
      <w:bookmarkEnd w:id="88"/>
      <w:r>
        <w:rPr>
          <w:lang w:val="ru-RU"/>
        </w:rPr>
        <w:t>й</w:t>
      </w:r>
    </w:p>
    <w:p w:rsidR="0019448E" w:rsidRPr="00FA5E2A" w:rsidRDefault="0019448E" w:rsidP="0016428B">
      <w:pPr>
        <w:rPr>
          <w:lang w:val="ru-RU"/>
        </w:rPr>
      </w:pPr>
      <w:r>
        <w:rPr>
          <w:lang w:val="ru-RU"/>
        </w:rPr>
        <w:t xml:space="preserve">Очевидный выбор для использования в качестве </w:t>
      </w:r>
      <w:r>
        <w:t>PartitionKey</w:t>
      </w:r>
      <w:r>
        <w:rPr>
          <w:lang w:val="ru-RU"/>
        </w:rPr>
        <w:t xml:space="preserve"> – имя канала. Также </w:t>
      </w:r>
      <w:r w:rsidR="00FA5E2A">
        <w:rPr>
          <w:lang w:val="ru-RU"/>
        </w:rPr>
        <w:t>применим</w:t>
      </w:r>
      <w:r>
        <w:rPr>
          <w:lang w:val="ru-RU"/>
        </w:rPr>
        <w:t xml:space="preserve"> метод, описанный в разделе </w:t>
      </w:r>
      <w:r w:rsidR="00AE2EE6">
        <w:rPr>
          <w:lang w:val="ru-RU"/>
        </w:rPr>
        <w:t>8.1</w:t>
      </w:r>
      <w:r>
        <w:rPr>
          <w:lang w:val="ru-RU"/>
        </w:rPr>
        <w:t xml:space="preserve">, что обеспечит сортировку блогов по </w:t>
      </w:r>
      <w:r>
        <w:t>RowKey</w:t>
      </w:r>
      <w:r>
        <w:rPr>
          <w:lang w:val="ru-RU"/>
        </w:rPr>
        <w:t xml:space="preserve"> в порядк</w:t>
      </w:r>
      <w:r w:rsidR="00FA5E2A">
        <w:rPr>
          <w:lang w:val="ru-RU"/>
        </w:rPr>
        <w:t>е</w:t>
      </w:r>
      <w:r w:rsidR="000B1FD9">
        <w:rPr>
          <w:lang w:val="ru-RU"/>
        </w:rPr>
        <w:t xml:space="preserve"> публикации</w:t>
      </w:r>
      <w:r w:rsidR="00FA5E2A">
        <w:rPr>
          <w:lang w:val="ru-RU"/>
        </w:rPr>
        <w:t xml:space="preserve">, начиная от </w:t>
      </w:r>
      <w:proofErr w:type="gramStart"/>
      <w:r w:rsidR="00FA5E2A">
        <w:rPr>
          <w:lang w:val="ru-RU"/>
        </w:rPr>
        <w:t>опубликованного</w:t>
      </w:r>
      <w:proofErr w:type="gramEnd"/>
      <w:r w:rsidR="00FA5E2A">
        <w:rPr>
          <w:lang w:val="ru-RU"/>
        </w:rPr>
        <w:t xml:space="preserve"> последним. Ниже представлено описание класса сущности для таблицы </w:t>
      </w:r>
      <w:r w:rsidR="00FA5E2A">
        <w:t>Blogs</w:t>
      </w:r>
      <w:r w:rsidR="000B1FD9">
        <w:rPr>
          <w:lang w:val="ru-RU"/>
        </w:rPr>
        <w:t>, в котором реализован данный</w:t>
      </w:r>
      <w:r w:rsidR="00FA5E2A">
        <w:rPr>
          <w:lang w:val="ru-RU"/>
        </w:rPr>
        <w:t xml:space="preserve"> подход к секционированию:</w:t>
      </w:r>
    </w:p>
    <w:p w:rsidR="0016428B" w:rsidRPr="0019448E" w:rsidRDefault="0016428B" w:rsidP="0016428B">
      <w:pPr>
        <w:rPr>
          <w:lang w:val="ru-RU"/>
        </w:rPr>
      </w:pP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</w:rPr>
        <w:t>[</w:t>
      </w:r>
      <w:proofErr w:type="gramStart"/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DataServiceKey</w:t>
      </w:r>
      <w:r w:rsidRPr="00AE2EE6">
        <w:rPr>
          <w:rFonts w:ascii="Courier New" w:hAnsi="Courier New" w:cs="Courier New"/>
          <w:sz w:val="20"/>
          <w:szCs w:val="20"/>
        </w:rPr>
        <w:t>(</w:t>
      </w:r>
      <w:proofErr w:type="gramEnd"/>
      <w:r w:rsidRPr="00AE2EE6">
        <w:rPr>
          <w:rFonts w:ascii="Courier New" w:hAnsi="Courier New" w:cs="Courier New"/>
          <w:sz w:val="20"/>
          <w:szCs w:val="20"/>
        </w:rPr>
        <w:t>"PartitionKey", "RowKey")]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public class</w:t>
      </w:r>
      <w:r w:rsidRPr="00AE2EE6">
        <w:rPr>
          <w:rFonts w:ascii="Courier New" w:hAnsi="Courier New" w:cs="Courier New"/>
          <w:sz w:val="20"/>
          <w:szCs w:val="20"/>
        </w:rPr>
        <w:t xml:space="preserve"> </w:t>
      </w:r>
      <w:r w:rsidR="0000564B" w:rsidRPr="00AE2EE6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</w:rPr>
        <w:t>{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</w:rPr>
        <w:t xml:space="preserve">    // </w:t>
      </w:r>
      <w:r w:rsidR="000B1FD9" w:rsidRPr="00AE2EE6">
        <w:rPr>
          <w:rFonts w:ascii="Courier New" w:hAnsi="Courier New" w:cs="Courier New"/>
          <w:sz w:val="20"/>
          <w:szCs w:val="20"/>
          <w:lang w:val="ru-RU"/>
        </w:rPr>
        <w:t>Имя</w:t>
      </w:r>
      <w:r w:rsidR="000B1FD9" w:rsidRPr="00AE2EE6">
        <w:rPr>
          <w:rFonts w:ascii="Courier New" w:hAnsi="Courier New" w:cs="Courier New"/>
          <w:sz w:val="20"/>
          <w:szCs w:val="20"/>
        </w:rPr>
        <w:t xml:space="preserve"> </w:t>
      </w:r>
      <w:r w:rsidR="000B1FD9" w:rsidRPr="00AE2EE6">
        <w:rPr>
          <w:rFonts w:ascii="Courier New" w:hAnsi="Courier New" w:cs="Courier New"/>
          <w:sz w:val="20"/>
          <w:szCs w:val="20"/>
          <w:lang w:val="ru-RU"/>
        </w:rPr>
        <w:t>канала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</w:rPr>
        <w:t xml:space="preserve">   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AE2EE6">
        <w:rPr>
          <w:rFonts w:ascii="Courier New" w:hAnsi="Courier New" w:cs="Courier New"/>
          <w:sz w:val="20"/>
          <w:szCs w:val="20"/>
        </w:rPr>
        <w:t xml:space="preserve">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AE2EE6">
        <w:rPr>
          <w:rFonts w:ascii="Courier New" w:hAnsi="Courier New" w:cs="Courier New"/>
          <w:sz w:val="20"/>
          <w:szCs w:val="20"/>
        </w:rPr>
        <w:t xml:space="preserve"> PartitionKey </w:t>
      </w:r>
      <w:proofErr w:type="gramStart"/>
      <w:r w:rsidRPr="00AE2EE6">
        <w:rPr>
          <w:rFonts w:ascii="Courier New" w:hAnsi="Courier New" w:cs="Courier New"/>
          <w:sz w:val="20"/>
          <w:szCs w:val="20"/>
        </w:rPr>
        <w:t xml:space="preserve">{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AE2EE6">
        <w:rPr>
          <w:rFonts w:ascii="Courier New" w:hAnsi="Courier New" w:cs="Courier New"/>
          <w:sz w:val="20"/>
          <w:szCs w:val="20"/>
        </w:rPr>
        <w:t xml:space="preserve">;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AE2EE6">
        <w:rPr>
          <w:rFonts w:ascii="Courier New" w:hAnsi="Courier New" w:cs="Courier New"/>
          <w:sz w:val="20"/>
          <w:szCs w:val="20"/>
        </w:rPr>
        <w:t>;</w:t>
      </w:r>
      <w:r w:rsidR="0019448E" w:rsidRPr="00AE2EE6">
        <w:rPr>
          <w:rFonts w:ascii="Courier New" w:hAnsi="Courier New" w:cs="Courier New"/>
          <w:sz w:val="20"/>
          <w:szCs w:val="20"/>
        </w:rPr>
        <w:t xml:space="preserve"> }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</w:rPr>
        <w:t xml:space="preserve">    </w:t>
      </w:r>
    </w:p>
    <w:p w:rsidR="00205FEA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AE2EE6">
        <w:rPr>
          <w:rFonts w:ascii="Courier New" w:hAnsi="Courier New" w:cs="Courier New"/>
          <w:sz w:val="20"/>
          <w:szCs w:val="20"/>
        </w:rPr>
        <w:t xml:space="preserve">    </w:t>
      </w:r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0B1FD9" w:rsidRPr="00AE2EE6">
        <w:rPr>
          <w:rFonts w:ascii="Courier New" w:hAnsi="Courier New" w:cs="Courier New"/>
          <w:sz w:val="20"/>
          <w:szCs w:val="20"/>
          <w:lang w:val="ru-RU"/>
        </w:rPr>
        <w:t>Для сортировки по</w:t>
      </w:r>
      <w:r w:rsidR="00A54DAC" w:rsidRPr="00AE2EE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54DAC" w:rsidRPr="00AE2EE6">
        <w:rPr>
          <w:rFonts w:ascii="Courier New" w:hAnsi="Courier New" w:cs="Courier New"/>
          <w:sz w:val="20"/>
          <w:szCs w:val="20"/>
        </w:rPr>
        <w:t>RowKey</w:t>
      </w:r>
      <w:r w:rsidR="000B1FD9" w:rsidRPr="00AE2EE6">
        <w:rPr>
          <w:rFonts w:ascii="Courier New" w:hAnsi="Courier New" w:cs="Courier New"/>
          <w:sz w:val="20"/>
          <w:szCs w:val="20"/>
          <w:lang w:val="ru-RU"/>
        </w:rPr>
        <w:t xml:space="preserve">, начиная от самого </w:t>
      </w:r>
      <w:r w:rsidR="00E45ED4" w:rsidRPr="00AE2EE6">
        <w:rPr>
          <w:rFonts w:ascii="Courier New" w:hAnsi="Courier New" w:cs="Courier New"/>
          <w:sz w:val="20"/>
          <w:szCs w:val="20"/>
          <w:lang w:val="ru-RU"/>
        </w:rPr>
        <w:t>недавнего</w:t>
      </w:r>
      <w:r w:rsidR="000B1FD9" w:rsidRPr="00AE2EE6">
        <w:rPr>
          <w:rFonts w:ascii="Courier New" w:hAnsi="Courier New" w:cs="Courier New"/>
          <w:sz w:val="20"/>
          <w:szCs w:val="20"/>
          <w:lang w:val="ru-RU"/>
        </w:rPr>
        <w:t>, заканчивая</w:t>
      </w:r>
    </w:p>
    <w:p w:rsidR="000B1FD9" w:rsidRPr="00AE2EE6" w:rsidRDefault="00205FEA" w:rsidP="0016428B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    // </w:t>
      </w:r>
      <w:proofErr w:type="gramStart"/>
      <w:r w:rsidR="000B1FD9" w:rsidRPr="00AE2EE6">
        <w:rPr>
          <w:rFonts w:ascii="Courier New" w:hAnsi="Courier New" w:cs="Courier New"/>
          <w:sz w:val="20"/>
          <w:szCs w:val="20"/>
          <w:lang w:val="ru-RU"/>
        </w:rPr>
        <w:t>опубликованным</w:t>
      </w:r>
      <w:proofErr w:type="gramEnd"/>
      <w:r w:rsidR="000B1FD9" w:rsidRPr="00AE2EE6">
        <w:rPr>
          <w:rFonts w:ascii="Courier New" w:hAnsi="Courier New" w:cs="Courier New"/>
          <w:sz w:val="20"/>
          <w:szCs w:val="20"/>
          <w:lang w:val="ru-RU"/>
        </w:rPr>
        <w:t xml:space="preserve"> раньше всех блогом, </w:t>
      </w:r>
      <w:r w:rsidR="00A54DAC" w:rsidRPr="00AE2EE6">
        <w:rPr>
          <w:rFonts w:ascii="Courier New" w:hAnsi="Courier New" w:cs="Courier New"/>
          <w:sz w:val="20"/>
          <w:szCs w:val="20"/>
        </w:rPr>
        <w:t>RowKey</w:t>
      </w:r>
      <w:r w:rsidR="00A54DAC" w:rsidRPr="00AE2EE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B1FD9" w:rsidRPr="00AE2EE6">
        <w:rPr>
          <w:rFonts w:ascii="Courier New" w:hAnsi="Courier New" w:cs="Courier New"/>
          <w:sz w:val="20"/>
          <w:szCs w:val="20"/>
          <w:lang w:val="ru-RU"/>
        </w:rPr>
        <w:t>определяем как</w:t>
      </w:r>
    </w:p>
    <w:p w:rsidR="0016428B" w:rsidRPr="00AE2EE6" w:rsidRDefault="000B1FD9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AE2EE6">
        <w:rPr>
          <w:rFonts w:ascii="Courier New" w:hAnsi="Courier New" w:cs="Courier New"/>
          <w:sz w:val="20"/>
          <w:szCs w:val="20"/>
        </w:rPr>
        <w:t>//</w:t>
      </w:r>
      <w:r w:rsidR="00A54DAC" w:rsidRPr="00AE2EE6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="00205FEA" w:rsidRPr="00AE2EE6">
        <w:rPr>
          <w:rFonts w:ascii="Courier New" w:hAnsi="Courier New" w:cs="Courier New"/>
          <w:noProof/>
          <w:sz w:val="20"/>
          <w:szCs w:val="20"/>
          <w:lang w:eastAsia="zh-CN"/>
        </w:rPr>
        <w:t>DateTime.MaxValue.Ticks - DateTime.UtcNow.Ticks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</w:rPr>
        <w:t xml:space="preserve">   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AE2EE6">
        <w:rPr>
          <w:rFonts w:ascii="Courier New" w:hAnsi="Courier New" w:cs="Courier New"/>
          <w:sz w:val="20"/>
          <w:szCs w:val="20"/>
        </w:rPr>
        <w:t xml:space="preserve">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AE2EE6">
        <w:rPr>
          <w:rFonts w:ascii="Courier New" w:hAnsi="Courier New" w:cs="Courier New"/>
          <w:sz w:val="20"/>
          <w:szCs w:val="20"/>
        </w:rPr>
        <w:t xml:space="preserve"> RowKey </w:t>
      </w:r>
      <w:proofErr w:type="gramStart"/>
      <w:r w:rsidRPr="00AE2EE6">
        <w:rPr>
          <w:rFonts w:ascii="Courier New" w:hAnsi="Courier New" w:cs="Courier New"/>
          <w:sz w:val="20"/>
          <w:szCs w:val="20"/>
        </w:rPr>
        <w:t xml:space="preserve">{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AE2EE6">
        <w:rPr>
          <w:rFonts w:ascii="Courier New" w:hAnsi="Courier New" w:cs="Courier New"/>
          <w:sz w:val="20"/>
          <w:szCs w:val="20"/>
        </w:rPr>
        <w:t xml:space="preserve">;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AE2EE6">
        <w:rPr>
          <w:rFonts w:ascii="Courier New" w:hAnsi="Courier New" w:cs="Courier New"/>
          <w:sz w:val="20"/>
          <w:szCs w:val="20"/>
        </w:rPr>
        <w:t xml:space="preserve">; } 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AE2EE6">
        <w:rPr>
          <w:rFonts w:ascii="Courier New" w:hAnsi="Courier New" w:cs="Courier New"/>
          <w:sz w:val="20"/>
          <w:szCs w:val="20"/>
        </w:rPr>
        <w:t xml:space="preserve">    </w:t>
      </w:r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0B1FD9" w:rsidRPr="00AE2EE6">
        <w:rPr>
          <w:rFonts w:ascii="Courier New" w:hAnsi="Courier New" w:cs="Courier New"/>
          <w:sz w:val="20"/>
          <w:szCs w:val="20"/>
          <w:lang w:val="ru-RU"/>
        </w:rPr>
        <w:t>Определяемые пользователем свойства</w:t>
      </w:r>
    </w:p>
    <w:p w:rsidR="002F712C" w:rsidRPr="00AE2EE6" w:rsidRDefault="002F712C" w:rsidP="002F712C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AE2EE6">
        <w:rPr>
          <w:rFonts w:ascii="Courier New" w:hAnsi="Courier New" w:cs="Courier New"/>
          <w:sz w:val="20"/>
          <w:szCs w:val="20"/>
        </w:rPr>
        <w:t>Text</w:t>
      </w:r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gramStart"/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{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;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AE2EE6">
        <w:rPr>
          <w:rFonts w:ascii="Courier New" w:hAnsi="Courier New" w:cs="Courier New"/>
          <w:sz w:val="20"/>
          <w:szCs w:val="20"/>
          <w:lang w:val="ru-RU"/>
        </w:rPr>
        <w:t>; }</w:t>
      </w:r>
    </w:p>
    <w:p w:rsidR="002F712C" w:rsidRPr="00AE2EE6" w:rsidRDefault="002F712C" w:rsidP="002F712C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AE2EE6">
        <w:rPr>
          <w:rFonts w:ascii="Courier New" w:hAnsi="Courier New" w:cs="Courier New"/>
          <w:sz w:val="20"/>
          <w:szCs w:val="20"/>
        </w:rPr>
        <w:t xml:space="preserve">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DateTime</w:t>
      </w:r>
      <w:r w:rsidRPr="00AE2EE6">
        <w:rPr>
          <w:rFonts w:ascii="Courier New" w:hAnsi="Courier New" w:cs="Courier New"/>
          <w:sz w:val="20"/>
          <w:szCs w:val="20"/>
        </w:rPr>
        <w:t xml:space="preserve"> CreatedOn </w:t>
      </w:r>
      <w:proofErr w:type="gramStart"/>
      <w:r w:rsidRPr="00AE2EE6">
        <w:rPr>
          <w:rFonts w:ascii="Courier New" w:hAnsi="Courier New" w:cs="Courier New"/>
          <w:sz w:val="20"/>
          <w:szCs w:val="20"/>
        </w:rPr>
        <w:t xml:space="preserve">{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AE2EE6">
        <w:rPr>
          <w:rFonts w:ascii="Courier New" w:hAnsi="Courier New" w:cs="Courier New"/>
          <w:sz w:val="20"/>
          <w:szCs w:val="20"/>
        </w:rPr>
        <w:t xml:space="preserve">;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AE2EE6">
        <w:rPr>
          <w:rFonts w:ascii="Courier New" w:hAnsi="Courier New" w:cs="Courier New"/>
          <w:sz w:val="20"/>
          <w:szCs w:val="20"/>
        </w:rPr>
        <w:t>; }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</w:rPr>
        <w:t xml:space="preserve">   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AE2EE6">
        <w:rPr>
          <w:rFonts w:ascii="Courier New" w:hAnsi="Courier New" w:cs="Courier New"/>
          <w:sz w:val="20"/>
          <w:szCs w:val="20"/>
        </w:rPr>
        <w:t xml:space="preserve"> </w:t>
      </w:r>
      <w:r w:rsidR="002A628A" w:rsidRPr="00AE2EE6">
        <w:rPr>
          <w:rFonts w:ascii="Courier New" w:hAnsi="Courier New" w:cs="Courier New"/>
          <w:noProof/>
          <w:sz w:val="20"/>
          <w:szCs w:val="20"/>
          <w:lang w:eastAsia="zh-CN"/>
        </w:rPr>
        <w:t>int</w:t>
      </w:r>
      <w:r w:rsidR="002A628A" w:rsidRPr="00AE2EE6">
        <w:rPr>
          <w:rFonts w:ascii="Courier New" w:hAnsi="Courier New" w:cs="Courier New"/>
          <w:sz w:val="20"/>
          <w:szCs w:val="20"/>
        </w:rPr>
        <w:t xml:space="preserve"> </w:t>
      </w:r>
      <w:r w:rsidRPr="00AE2EE6">
        <w:rPr>
          <w:rFonts w:ascii="Courier New" w:hAnsi="Courier New" w:cs="Courier New"/>
          <w:sz w:val="20"/>
          <w:szCs w:val="20"/>
        </w:rPr>
        <w:t xml:space="preserve">Rating </w:t>
      </w:r>
      <w:proofErr w:type="gramStart"/>
      <w:r w:rsidRPr="00AE2EE6">
        <w:rPr>
          <w:rFonts w:ascii="Courier New" w:hAnsi="Courier New" w:cs="Courier New"/>
          <w:sz w:val="20"/>
          <w:szCs w:val="20"/>
        </w:rPr>
        <w:t xml:space="preserve">{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AE2EE6">
        <w:rPr>
          <w:rFonts w:ascii="Courier New" w:hAnsi="Courier New" w:cs="Courier New"/>
          <w:sz w:val="20"/>
          <w:szCs w:val="20"/>
        </w:rPr>
        <w:t xml:space="preserve">;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AE2EE6">
        <w:rPr>
          <w:rFonts w:ascii="Courier New" w:hAnsi="Courier New" w:cs="Courier New"/>
          <w:sz w:val="20"/>
          <w:szCs w:val="20"/>
        </w:rPr>
        <w:t>; }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AE2EE6">
        <w:rPr>
          <w:rFonts w:ascii="Courier New" w:hAnsi="Courier New" w:cs="Courier New"/>
          <w:sz w:val="20"/>
          <w:szCs w:val="20"/>
          <w:lang w:val="ru-RU"/>
        </w:rPr>
        <w:t xml:space="preserve">} </w:t>
      </w:r>
    </w:p>
    <w:p w:rsidR="0016428B" w:rsidRPr="008E642F" w:rsidRDefault="0016428B" w:rsidP="0016428B">
      <w:pPr>
        <w:rPr>
          <w:lang w:val="ru-RU"/>
        </w:rPr>
      </w:pPr>
    </w:p>
    <w:p w:rsidR="006D430A" w:rsidRPr="006D430A" w:rsidRDefault="006D430A" w:rsidP="0016428B">
      <w:pPr>
        <w:rPr>
          <w:lang w:val="ru-RU"/>
        </w:rPr>
      </w:pPr>
      <w:r>
        <w:rPr>
          <w:lang w:val="ru-RU"/>
        </w:rPr>
        <w:t>Это позволяет эффективно запрашивать и выводить на экран все блоги канала «</w:t>
      </w:r>
      <w:r>
        <w:t>Football</w:t>
      </w:r>
      <w:r>
        <w:rPr>
          <w:lang w:val="ru-RU"/>
        </w:rPr>
        <w:t xml:space="preserve">», сортируя их по дате публикации, начиная с самого </w:t>
      </w:r>
      <w:r w:rsidR="00E45ED4">
        <w:rPr>
          <w:lang w:val="ru-RU"/>
        </w:rPr>
        <w:t>недавнего</w:t>
      </w:r>
      <w:r>
        <w:rPr>
          <w:lang w:val="ru-RU"/>
        </w:rPr>
        <w:t xml:space="preserve">, на основании заданного выше </w:t>
      </w:r>
      <w:r>
        <w:t>RowKey</w:t>
      </w:r>
      <w:r>
        <w:rPr>
          <w:lang w:val="ru-RU"/>
        </w:rPr>
        <w:t>.</w:t>
      </w:r>
    </w:p>
    <w:p w:rsidR="00A670B2" w:rsidRPr="006D430A" w:rsidRDefault="00A670B2" w:rsidP="0016428B">
      <w:pPr>
        <w:rPr>
          <w:lang w:val="ru-RU"/>
        </w:rPr>
      </w:pP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Pr="00AE2EE6">
        <w:rPr>
          <w:rFonts w:ascii="Courier New" w:hAnsi="Courier New" w:cs="Courier New"/>
          <w:sz w:val="20"/>
          <w:szCs w:val="20"/>
        </w:rPr>
        <w:t xml:space="preserve"> </w:t>
      </w:r>
      <w:r w:rsidR="0060292F" w:rsidRPr="00AE2EE6">
        <w:rPr>
          <w:rFonts w:ascii="Courier New" w:hAnsi="Courier New" w:cs="Courier New"/>
          <w:sz w:val="20"/>
          <w:szCs w:val="20"/>
        </w:rPr>
        <w:t xml:space="preserve">blogs </w:t>
      </w:r>
      <w:r w:rsidRPr="00AE2EE6">
        <w:rPr>
          <w:rFonts w:ascii="Courier New" w:hAnsi="Courier New" w:cs="Courier New"/>
          <w:sz w:val="20"/>
          <w:szCs w:val="20"/>
        </w:rPr>
        <w:t xml:space="preserve">= 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</w:rPr>
        <w:t xml:space="preserve">   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AE2EE6">
        <w:rPr>
          <w:rFonts w:ascii="Courier New" w:hAnsi="Courier New" w:cs="Courier New"/>
          <w:sz w:val="20"/>
          <w:szCs w:val="20"/>
        </w:rPr>
        <w:t xml:space="preserve"> </w:t>
      </w:r>
      <w:r w:rsidR="0060292F" w:rsidRPr="00AE2EE6">
        <w:rPr>
          <w:rFonts w:ascii="Courier New" w:hAnsi="Courier New" w:cs="Courier New"/>
          <w:sz w:val="20"/>
          <w:szCs w:val="20"/>
        </w:rPr>
        <w:t xml:space="preserve">blog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AE2EE6">
        <w:rPr>
          <w:rFonts w:ascii="Courier New" w:hAnsi="Courier New" w:cs="Courier New"/>
          <w:sz w:val="20"/>
          <w:szCs w:val="20"/>
        </w:rPr>
        <w:t xml:space="preserve"> context.CreateQuery&lt;</w:t>
      </w:r>
      <w:r w:rsidR="0060292F" w:rsidRPr="00AE2EE6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proofErr w:type="gramStart"/>
      <w:r w:rsidRPr="00AE2EE6">
        <w:rPr>
          <w:rFonts w:ascii="Courier New" w:hAnsi="Courier New" w:cs="Courier New"/>
          <w:sz w:val="20"/>
          <w:szCs w:val="20"/>
        </w:rPr>
        <w:t>&gt;(</w:t>
      </w:r>
      <w:proofErr w:type="gramEnd"/>
      <w:r w:rsidRPr="00AE2EE6">
        <w:rPr>
          <w:rFonts w:ascii="Courier New" w:hAnsi="Courier New" w:cs="Courier New"/>
          <w:sz w:val="20"/>
          <w:szCs w:val="20"/>
        </w:rPr>
        <w:t>"</w:t>
      </w:r>
      <w:r w:rsidR="0060292F" w:rsidRPr="00AE2EE6">
        <w:rPr>
          <w:rFonts w:ascii="Courier New" w:hAnsi="Courier New" w:cs="Courier New"/>
          <w:sz w:val="20"/>
          <w:szCs w:val="20"/>
        </w:rPr>
        <w:t>Blogs</w:t>
      </w:r>
      <w:r w:rsidRPr="00AE2EE6">
        <w:rPr>
          <w:rFonts w:ascii="Courier New" w:hAnsi="Courier New" w:cs="Courier New"/>
          <w:sz w:val="20"/>
          <w:szCs w:val="20"/>
        </w:rPr>
        <w:t>")</w:t>
      </w: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</w:rPr>
        <w:t xml:space="preserve">   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where</w:t>
      </w:r>
      <w:r w:rsidRPr="00AE2EE6">
        <w:rPr>
          <w:rFonts w:ascii="Courier New" w:hAnsi="Courier New" w:cs="Courier New"/>
          <w:sz w:val="20"/>
          <w:szCs w:val="20"/>
        </w:rPr>
        <w:t xml:space="preserve"> </w:t>
      </w:r>
      <w:r w:rsidR="0060292F" w:rsidRPr="00AE2EE6">
        <w:rPr>
          <w:rFonts w:ascii="Courier New" w:hAnsi="Courier New" w:cs="Courier New"/>
          <w:sz w:val="20"/>
          <w:szCs w:val="20"/>
        </w:rPr>
        <w:t>blog</w:t>
      </w:r>
      <w:r w:rsidRPr="00AE2EE6">
        <w:rPr>
          <w:rFonts w:ascii="Courier New" w:hAnsi="Courier New" w:cs="Courier New"/>
          <w:sz w:val="20"/>
          <w:szCs w:val="20"/>
        </w:rPr>
        <w:t>.PartitionKey == "Football"</w:t>
      </w:r>
    </w:p>
    <w:p w:rsidR="0016428B" w:rsidRPr="00AE2EE6" w:rsidRDefault="0016428B" w:rsidP="0016428B">
      <w:pPr>
        <w:ind w:left="576" w:firstLine="144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sz w:val="20"/>
          <w:szCs w:val="20"/>
        </w:rPr>
        <w:t xml:space="preserve"> 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Pr="00AE2EE6">
        <w:rPr>
          <w:rFonts w:ascii="Courier New" w:hAnsi="Courier New" w:cs="Courier New"/>
          <w:sz w:val="20"/>
          <w:szCs w:val="20"/>
        </w:rPr>
        <w:t xml:space="preserve"> </w:t>
      </w:r>
      <w:r w:rsidR="0060292F" w:rsidRPr="00AE2EE6">
        <w:rPr>
          <w:rFonts w:ascii="Courier New" w:hAnsi="Courier New" w:cs="Courier New"/>
          <w:sz w:val="20"/>
          <w:szCs w:val="20"/>
        </w:rPr>
        <w:t>blog</w:t>
      </w:r>
      <w:r w:rsidRPr="00AE2EE6">
        <w:rPr>
          <w:rFonts w:ascii="Courier New" w:hAnsi="Courier New" w:cs="Courier New"/>
          <w:sz w:val="20"/>
          <w:szCs w:val="20"/>
        </w:rPr>
        <w:t>;</w:t>
      </w:r>
    </w:p>
    <w:p w:rsidR="00AB1B44" w:rsidRPr="00AE2EE6" w:rsidRDefault="00AB1B44" w:rsidP="0016428B">
      <w:pPr>
        <w:ind w:left="576" w:firstLine="144"/>
        <w:rPr>
          <w:rFonts w:ascii="Courier New" w:hAnsi="Courier New" w:cs="Courier New"/>
          <w:sz w:val="20"/>
          <w:szCs w:val="20"/>
        </w:rPr>
      </w:pPr>
    </w:p>
    <w:p w:rsidR="0016428B" w:rsidRPr="00AE2EE6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lastRenderedPageBreak/>
        <w:t>foreach</w:t>
      </w:r>
      <w:r w:rsidRPr="00AE2EE6">
        <w:rPr>
          <w:rFonts w:ascii="Courier New" w:hAnsi="Courier New" w:cs="Courier New"/>
          <w:sz w:val="20"/>
          <w:szCs w:val="20"/>
        </w:rPr>
        <w:t xml:space="preserve"> (</w:t>
      </w:r>
      <w:r w:rsidR="001B10BA" w:rsidRPr="00AE2EE6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1B10BA" w:rsidRPr="00AE2EE6">
        <w:rPr>
          <w:rFonts w:ascii="Courier New" w:hAnsi="Courier New" w:cs="Courier New"/>
          <w:sz w:val="20"/>
          <w:szCs w:val="20"/>
        </w:rPr>
        <w:t xml:space="preserve"> blog </w:t>
      </w:r>
      <w:r w:rsidRPr="00AE2EE6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AE2EE6">
        <w:rPr>
          <w:rFonts w:ascii="Courier New" w:hAnsi="Courier New" w:cs="Courier New"/>
          <w:sz w:val="20"/>
          <w:szCs w:val="20"/>
        </w:rPr>
        <w:t xml:space="preserve"> </w:t>
      </w:r>
      <w:r w:rsidR="001B10BA" w:rsidRPr="00AE2EE6">
        <w:rPr>
          <w:rFonts w:ascii="Courier New" w:hAnsi="Courier New" w:cs="Courier New"/>
          <w:sz w:val="20"/>
          <w:szCs w:val="20"/>
        </w:rPr>
        <w:t>blogs</w:t>
      </w:r>
      <w:r w:rsidRPr="00AE2EE6">
        <w:rPr>
          <w:rFonts w:ascii="Courier New" w:hAnsi="Courier New" w:cs="Courier New"/>
          <w:sz w:val="20"/>
          <w:szCs w:val="20"/>
        </w:rPr>
        <w:t>) { }</w:t>
      </w:r>
    </w:p>
    <w:p w:rsidR="0016428B" w:rsidRPr="00BA731F" w:rsidRDefault="0016428B" w:rsidP="0016428B">
      <w:pPr>
        <w:rPr>
          <w:rFonts w:asciiTheme="minorHAnsi" w:hAnsiTheme="minorHAnsi"/>
        </w:rPr>
      </w:pPr>
    </w:p>
    <w:p w:rsidR="00C14E37" w:rsidRPr="00C14E37" w:rsidRDefault="00C14E37" w:rsidP="0016428B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При такой схеме секционирования элементом для балансировки нагрузки является канал. Таким образом, блоги разных каналов располагаются в разных секциях, эти секции могут быть распределены по разным серверам для обеспечения </w:t>
      </w:r>
      <w:r w:rsidR="00BC0F04">
        <w:rPr>
          <w:rFonts w:asciiTheme="minorHAnsi" w:hAnsiTheme="minorHAnsi"/>
          <w:lang w:val="ru-RU"/>
        </w:rPr>
        <w:t>необходимо</w:t>
      </w:r>
      <w:r w:rsidR="009C71E8">
        <w:rPr>
          <w:rFonts w:asciiTheme="minorHAnsi" w:hAnsiTheme="minorHAnsi"/>
          <w:lang w:val="ru-RU"/>
        </w:rPr>
        <w:t xml:space="preserve">й пропускной способности </w:t>
      </w:r>
      <w:r w:rsidR="00BC0F04">
        <w:rPr>
          <w:rFonts w:asciiTheme="minorHAnsi" w:hAnsiTheme="minorHAnsi"/>
          <w:lang w:val="ru-RU"/>
        </w:rPr>
        <w:t xml:space="preserve">к </w:t>
      </w:r>
      <w:r>
        <w:rPr>
          <w:rFonts w:asciiTheme="minorHAnsi" w:hAnsiTheme="minorHAnsi"/>
          <w:lang w:val="ru-RU"/>
        </w:rPr>
        <w:t>таблиц</w:t>
      </w:r>
      <w:r w:rsidR="00BC0F04">
        <w:rPr>
          <w:rFonts w:asciiTheme="minorHAnsi" w:hAnsiTheme="minorHAnsi"/>
          <w:lang w:val="ru-RU"/>
        </w:rPr>
        <w:t>е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Blogs</w:t>
      </w:r>
      <w:r>
        <w:rPr>
          <w:rFonts w:asciiTheme="minorHAnsi" w:hAnsiTheme="minorHAnsi"/>
          <w:lang w:val="ru-RU"/>
        </w:rPr>
        <w:t>.</w:t>
      </w:r>
    </w:p>
    <w:p w:rsidR="000747A8" w:rsidRPr="00C14E37" w:rsidRDefault="000747A8" w:rsidP="0016428B">
      <w:pPr>
        <w:rPr>
          <w:rFonts w:asciiTheme="minorHAnsi" w:hAnsiTheme="minorHAnsi"/>
          <w:lang w:val="ru-RU"/>
        </w:rPr>
      </w:pPr>
    </w:p>
    <w:p w:rsidR="0084720F" w:rsidRDefault="00AE2EE6" w:rsidP="000A1869">
      <w:pPr>
        <w:pStyle w:val="Heading4"/>
      </w:pPr>
      <w:bookmarkStart w:id="89" w:name="_Toc215250590"/>
      <w:r>
        <w:rPr>
          <w:lang w:val="ru-RU"/>
        </w:rPr>
        <w:t>Множество</w:t>
      </w:r>
      <w:r w:rsidR="000B2004">
        <w:rPr>
          <w:lang w:val="ru-RU"/>
        </w:rPr>
        <w:t xml:space="preserve"> маленьк</w:t>
      </w:r>
      <w:r>
        <w:rPr>
          <w:lang w:val="ru-RU"/>
        </w:rPr>
        <w:t>их</w:t>
      </w:r>
      <w:r w:rsidR="000B2004">
        <w:rPr>
          <w:lang w:val="ru-RU"/>
        </w:rPr>
        <w:t xml:space="preserve"> секци</w:t>
      </w:r>
      <w:bookmarkEnd w:id="89"/>
      <w:r>
        <w:rPr>
          <w:lang w:val="ru-RU"/>
        </w:rPr>
        <w:t>й</w:t>
      </w:r>
    </w:p>
    <w:p w:rsidR="000B2004" w:rsidRPr="000B2004" w:rsidRDefault="004C360B" w:rsidP="001B2C01">
      <w:pPr>
        <w:rPr>
          <w:lang w:val="ru-RU"/>
        </w:rPr>
      </w:pPr>
      <w:r>
        <w:rPr>
          <w:lang w:val="ru-RU"/>
        </w:rPr>
        <w:t>Предположим, к</w:t>
      </w:r>
      <w:r w:rsidR="000B2004">
        <w:rPr>
          <w:lang w:val="ru-RU"/>
        </w:rPr>
        <w:t>анал потенциально может содержать 10 миллионов блогов с множеством активных обсуждений. В этом случае использование в качестве ключа для секционирования только имени канала может быть недостаточным, поскольку это обеспечивает создание одно</w:t>
      </w:r>
      <w:r>
        <w:rPr>
          <w:lang w:val="ru-RU"/>
        </w:rPr>
        <w:t>й</w:t>
      </w:r>
      <w:r w:rsidR="000B2004">
        <w:rPr>
          <w:lang w:val="ru-RU"/>
        </w:rPr>
        <w:t xml:space="preserve"> очень большой секции</w:t>
      </w:r>
      <w:r>
        <w:rPr>
          <w:lang w:val="ru-RU"/>
        </w:rPr>
        <w:t xml:space="preserve"> с 10 миллионами блог</w:t>
      </w:r>
      <w:r w:rsidR="00523839">
        <w:rPr>
          <w:lang w:val="ru-RU"/>
        </w:rPr>
        <w:t>ов</w:t>
      </w:r>
      <w:r>
        <w:rPr>
          <w:lang w:val="ru-RU"/>
        </w:rPr>
        <w:t xml:space="preserve">, </w:t>
      </w:r>
      <w:r w:rsidR="00523839">
        <w:rPr>
          <w:lang w:val="ru-RU"/>
        </w:rPr>
        <w:t xml:space="preserve">для которой нельзя обеспечить балансировку нагрузки, обусловленной </w:t>
      </w:r>
      <w:r>
        <w:rPr>
          <w:lang w:val="ru-RU"/>
        </w:rPr>
        <w:t>активны</w:t>
      </w:r>
      <w:r w:rsidR="00523839">
        <w:rPr>
          <w:lang w:val="ru-RU"/>
        </w:rPr>
        <w:t>ми</w:t>
      </w:r>
      <w:r>
        <w:rPr>
          <w:lang w:val="ru-RU"/>
        </w:rPr>
        <w:t xml:space="preserve"> обсуждения</w:t>
      </w:r>
      <w:r w:rsidR="00523839">
        <w:rPr>
          <w:lang w:val="ru-RU"/>
        </w:rPr>
        <w:t>ми, путем распределения данных по разным серверам.</w:t>
      </w:r>
    </w:p>
    <w:p w:rsidR="001E37D2" w:rsidRPr="000B2004" w:rsidRDefault="001E37D2" w:rsidP="001B2C01">
      <w:pPr>
        <w:rPr>
          <w:lang w:val="ru-RU"/>
        </w:rPr>
      </w:pPr>
    </w:p>
    <w:p w:rsidR="00523839" w:rsidRPr="00523839" w:rsidRDefault="00523839" w:rsidP="001B2C01">
      <w:pPr>
        <w:rPr>
          <w:lang w:val="ru-RU"/>
        </w:rPr>
      </w:pPr>
      <w:r>
        <w:rPr>
          <w:lang w:val="ru-RU"/>
        </w:rPr>
        <w:t xml:space="preserve">Одно из возможных решений, позволяющее уйти от таких монолитных секций, – использовать в качестве </w:t>
      </w:r>
      <w:r>
        <w:t>PartitionKey</w:t>
      </w:r>
      <w:r>
        <w:rPr>
          <w:lang w:val="ru-RU"/>
        </w:rPr>
        <w:t xml:space="preserve"> комбинацию имени канала и даты и времени создания блога. В этом случае </w:t>
      </w:r>
      <w:r>
        <w:t>PartitionKey</w:t>
      </w:r>
      <w:r>
        <w:rPr>
          <w:lang w:val="ru-RU"/>
        </w:rPr>
        <w:t xml:space="preserve"> будет уникально идентифицировать каждую сущность, и каждая секция таблицы будет содержать лишь одну сущность. Это замечательно для балансировки нагрузки, поскольку обеспечивает системе хранения абсолютную свободу в распределении сущностей по серверам соответственно нуждам приложения</w:t>
      </w:r>
      <w:r w:rsidR="00BF5300">
        <w:rPr>
          <w:lang w:val="ru-RU"/>
        </w:rPr>
        <w:t xml:space="preserve">. В зависимости от </w:t>
      </w:r>
      <w:r w:rsidR="00CB67F7">
        <w:rPr>
          <w:lang w:val="ru-RU"/>
        </w:rPr>
        <w:t>распределения</w:t>
      </w:r>
      <w:r w:rsidR="00BF5300">
        <w:rPr>
          <w:lang w:val="ru-RU"/>
        </w:rPr>
        <w:t xml:space="preserve"> секци</w:t>
      </w:r>
      <w:r w:rsidR="00CB67F7">
        <w:rPr>
          <w:lang w:val="ru-RU"/>
        </w:rPr>
        <w:t>й</w:t>
      </w:r>
      <w:r w:rsidR="00BF5300">
        <w:rPr>
          <w:lang w:val="ru-RU"/>
        </w:rPr>
        <w:t xml:space="preserve"> по серверам</w:t>
      </w:r>
      <w:r w:rsidR="00CB67F7">
        <w:rPr>
          <w:lang w:val="ru-RU"/>
        </w:rPr>
        <w:t xml:space="preserve"> запросы типа «</w:t>
      </w:r>
      <w:r w:rsidR="00CB67F7">
        <w:t>Get</w:t>
      </w:r>
      <w:r w:rsidR="00CB67F7" w:rsidRPr="00CB67F7">
        <w:rPr>
          <w:lang w:val="ru-RU"/>
        </w:rPr>
        <w:t xml:space="preserve"> </w:t>
      </w:r>
      <w:r w:rsidR="00CB67F7">
        <w:t>me</w:t>
      </w:r>
      <w:r w:rsidR="00CB67F7" w:rsidRPr="00CB67F7">
        <w:rPr>
          <w:lang w:val="ru-RU"/>
        </w:rPr>
        <w:t xml:space="preserve"> </w:t>
      </w:r>
      <w:r w:rsidR="00CB67F7">
        <w:t>all</w:t>
      </w:r>
      <w:r w:rsidR="00CB67F7" w:rsidRPr="00CB67F7">
        <w:rPr>
          <w:lang w:val="ru-RU"/>
        </w:rPr>
        <w:t xml:space="preserve"> </w:t>
      </w:r>
      <w:r w:rsidR="00CB67F7">
        <w:t>the</w:t>
      </w:r>
      <w:r w:rsidR="00CB67F7" w:rsidRPr="00CB67F7">
        <w:rPr>
          <w:lang w:val="ru-RU"/>
        </w:rPr>
        <w:t xml:space="preserve"> </w:t>
      </w:r>
      <w:r w:rsidR="00CB67F7">
        <w:t>blogs</w:t>
      </w:r>
      <w:r w:rsidR="00CB67F7" w:rsidRPr="00CB67F7">
        <w:rPr>
          <w:lang w:val="ru-RU"/>
        </w:rPr>
        <w:t xml:space="preserve"> </w:t>
      </w:r>
      <w:r w:rsidR="00CB67F7">
        <w:t>in</w:t>
      </w:r>
      <w:r w:rsidR="00CB67F7" w:rsidRPr="00CB67F7">
        <w:rPr>
          <w:lang w:val="ru-RU"/>
        </w:rPr>
        <w:t xml:space="preserve"> </w:t>
      </w:r>
      <w:r w:rsidR="00CB67F7">
        <w:t>the</w:t>
      </w:r>
      <w:r w:rsidR="00CB67F7" w:rsidRPr="00CB67F7">
        <w:rPr>
          <w:lang w:val="ru-RU"/>
        </w:rPr>
        <w:t xml:space="preserve"> </w:t>
      </w:r>
      <w:r w:rsidR="00CB67F7">
        <w:t>past</w:t>
      </w:r>
      <w:r w:rsidR="00CB67F7" w:rsidRPr="00CB67F7">
        <w:rPr>
          <w:lang w:val="ru-RU"/>
        </w:rPr>
        <w:t xml:space="preserve"> </w:t>
      </w:r>
      <w:r w:rsidR="00CB67F7">
        <w:t>day</w:t>
      </w:r>
      <w:r w:rsidR="00CB67F7" w:rsidRPr="00CB67F7">
        <w:rPr>
          <w:lang w:val="ru-RU"/>
        </w:rPr>
        <w:t xml:space="preserve"> </w:t>
      </w:r>
      <w:r w:rsidR="00CB67F7">
        <w:t>or</w:t>
      </w:r>
      <w:r w:rsidR="00CB67F7" w:rsidRPr="00CB67F7">
        <w:rPr>
          <w:lang w:val="ru-RU"/>
        </w:rPr>
        <w:t xml:space="preserve"> </w:t>
      </w:r>
      <w:r w:rsidR="00CB67F7">
        <w:t>past</w:t>
      </w:r>
      <w:r w:rsidR="00CB67F7" w:rsidRPr="00CB67F7">
        <w:rPr>
          <w:lang w:val="ru-RU"/>
        </w:rPr>
        <w:t xml:space="preserve"> </w:t>
      </w:r>
      <w:r w:rsidR="00CB67F7">
        <w:t>week</w:t>
      </w:r>
      <w:r w:rsidR="00CB67F7">
        <w:rPr>
          <w:lang w:val="ru-RU"/>
        </w:rPr>
        <w:t xml:space="preserve">» (Выбрать все блоги за последний день или неделю) могут </w:t>
      </w:r>
      <w:r w:rsidR="00322CAF">
        <w:rPr>
          <w:lang w:val="ru-RU"/>
        </w:rPr>
        <w:t xml:space="preserve">потенциально </w:t>
      </w:r>
      <w:r w:rsidR="00CB67F7">
        <w:rPr>
          <w:lang w:val="ru-RU"/>
        </w:rPr>
        <w:t xml:space="preserve">стать </w:t>
      </w:r>
      <w:r w:rsidR="00322CAF">
        <w:rPr>
          <w:lang w:val="ru-RU"/>
        </w:rPr>
        <w:t>довольно</w:t>
      </w:r>
      <w:r w:rsidR="00CB67F7">
        <w:rPr>
          <w:lang w:val="ru-RU"/>
        </w:rPr>
        <w:t xml:space="preserve"> ресурсоемкими из-за необходимости выполнения доступа к </w:t>
      </w:r>
      <w:r w:rsidR="00322CAF">
        <w:rPr>
          <w:lang w:val="ru-RU"/>
        </w:rPr>
        <w:t>нескольким узлам хранения.</w:t>
      </w:r>
    </w:p>
    <w:p w:rsidR="001E37D2" w:rsidRPr="00523839" w:rsidRDefault="001E37D2" w:rsidP="001B2C01">
      <w:pPr>
        <w:rPr>
          <w:lang w:val="ru-RU"/>
        </w:rPr>
      </w:pPr>
    </w:p>
    <w:p w:rsidR="0084720F" w:rsidRDefault="00322CAF" w:rsidP="000A1869">
      <w:pPr>
        <w:pStyle w:val="Heading4"/>
      </w:pPr>
      <w:bookmarkStart w:id="90" w:name="_Toc215250591"/>
      <w:r>
        <w:rPr>
          <w:lang w:val="ru-RU"/>
        </w:rPr>
        <w:t>Секция среднего размера</w:t>
      </w:r>
      <w:bookmarkEnd w:id="90"/>
    </w:p>
    <w:p w:rsidR="00322CAF" w:rsidRPr="00BD2F71" w:rsidRDefault="00322CAF" w:rsidP="0016428B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Альтернативным походом было бы сгруппировать блоги на основании имени канала и некоторого периода времени</w:t>
      </w:r>
      <w:r w:rsidR="000A1869">
        <w:rPr>
          <w:rFonts w:asciiTheme="minorHAnsi" w:hAnsiTheme="minorHAnsi"/>
          <w:lang w:val="ru-RU"/>
        </w:rPr>
        <w:t xml:space="preserve"> (недели/месяцы/дни)</w:t>
      </w:r>
      <w:r>
        <w:rPr>
          <w:rFonts w:asciiTheme="minorHAnsi" w:hAnsiTheme="minorHAnsi"/>
          <w:lang w:val="ru-RU"/>
        </w:rPr>
        <w:t xml:space="preserve">, опираясь на популярность каналов. Если особенная активность в канале наблюдается в течение определенных месяцев, недель или дней, </w:t>
      </w:r>
      <w:r w:rsidR="00BD2F71">
        <w:rPr>
          <w:rFonts w:asciiTheme="minorHAnsi" w:hAnsiTheme="minorHAnsi"/>
          <w:lang w:val="ru-RU"/>
        </w:rPr>
        <w:t xml:space="preserve">целесообразно секционировать блоги по времени создания. В этом случае </w:t>
      </w:r>
      <w:r w:rsidR="00BD2F71">
        <w:rPr>
          <w:rFonts w:asciiTheme="minorHAnsi" w:hAnsiTheme="minorHAnsi"/>
        </w:rPr>
        <w:t>PartitionKey</w:t>
      </w:r>
      <w:r w:rsidR="00BD2F71">
        <w:rPr>
          <w:rFonts w:asciiTheme="minorHAnsi" w:hAnsiTheme="minorHAnsi"/>
          <w:lang w:val="ru-RU"/>
        </w:rPr>
        <w:t xml:space="preserve"> </w:t>
      </w:r>
      <w:r w:rsidR="00BE4FE9">
        <w:rPr>
          <w:rFonts w:asciiTheme="minorHAnsi" w:hAnsiTheme="minorHAnsi"/>
          <w:lang w:val="ru-RU"/>
        </w:rPr>
        <w:t>должен включать</w:t>
      </w:r>
      <w:r w:rsidR="00BD2F71">
        <w:rPr>
          <w:rFonts w:asciiTheme="minorHAnsi" w:hAnsiTheme="minorHAnsi"/>
          <w:lang w:val="ru-RU"/>
        </w:rPr>
        <w:t xml:space="preserve"> и имя канала, и данные промежутка времени. Это обеспечивает более тонкое секционирование и большую гибкость системе для распределения нагрузки между множеством серверов для обеспечения нужд трафика. При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  <w:lang w:val="ru-RU"/>
        </w:rPr>
        <w:t>этом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  <w:lang w:val="ru-RU"/>
        </w:rPr>
        <w:t>запросы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  <w:lang w:val="ru-RU"/>
        </w:rPr>
        <w:t>типа</w:t>
      </w:r>
      <w:r w:rsidR="00BD2F71" w:rsidRPr="00BD2F71">
        <w:rPr>
          <w:rFonts w:asciiTheme="minorHAnsi" w:hAnsiTheme="minorHAnsi"/>
          <w:lang w:val="ru-RU"/>
        </w:rPr>
        <w:t xml:space="preserve"> «</w:t>
      </w:r>
      <w:r w:rsidR="00BD2F71">
        <w:rPr>
          <w:rFonts w:asciiTheme="minorHAnsi" w:hAnsiTheme="minorHAnsi"/>
        </w:rPr>
        <w:t>Get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me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all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the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blogs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in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channel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X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in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the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past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day</w:t>
      </w:r>
      <w:r w:rsidR="00BD2F71" w:rsidRPr="00BD2F71">
        <w:rPr>
          <w:rFonts w:asciiTheme="minorHAnsi" w:hAnsiTheme="minorHAnsi"/>
          <w:lang w:val="ru-RU"/>
        </w:rPr>
        <w:t>» (</w:t>
      </w:r>
      <w:r w:rsidR="00BD2F71">
        <w:rPr>
          <w:rFonts w:asciiTheme="minorHAnsi" w:hAnsiTheme="minorHAnsi"/>
          <w:lang w:val="ru-RU"/>
        </w:rPr>
        <w:t>Найти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  <w:lang w:val="ru-RU"/>
        </w:rPr>
        <w:t>все блоги канала Х за прошедший день</w:t>
      </w:r>
      <w:r w:rsidR="00BD2F71" w:rsidRPr="00BD2F71">
        <w:rPr>
          <w:rFonts w:asciiTheme="minorHAnsi" w:hAnsiTheme="minorHAnsi"/>
          <w:lang w:val="ru-RU"/>
        </w:rPr>
        <w:t>)</w:t>
      </w:r>
      <w:r w:rsidR="00BD2F71">
        <w:rPr>
          <w:rFonts w:asciiTheme="minorHAnsi" w:hAnsiTheme="minorHAnsi"/>
          <w:lang w:val="ru-RU"/>
        </w:rPr>
        <w:t xml:space="preserve"> будут более эффективными,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  <w:lang w:val="ru-RU"/>
        </w:rPr>
        <w:t xml:space="preserve">поскольку </w:t>
      </w:r>
      <w:r w:rsidR="008E1F8A">
        <w:rPr>
          <w:rFonts w:asciiTheme="minorHAnsi" w:hAnsiTheme="minorHAnsi"/>
          <w:lang w:val="ru-RU"/>
        </w:rPr>
        <w:t xml:space="preserve">направлены на небольшое целевое множество, определяемое </w:t>
      </w:r>
      <w:r w:rsidR="00BD2F71">
        <w:rPr>
          <w:rFonts w:asciiTheme="minorHAnsi" w:hAnsiTheme="minorHAnsi"/>
          <w:lang w:val="ru-RU"/>
        </w:rPr>
        <w:t>промежутк</w:t>
      </w:r>
      <w:r w:rsidR="008E1F8A">
        <w:rPr>
          <w:rFonts w:asciiTheme="minorHAnsi" w:hAnsiTheme="minorHAnsi"/>
          <w:lang w:val="ru-RU"/>
        </w:rPr>
        <w:t>ом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  <w:lang w:val="ru-RU"/>
        </w:rPr>
        <w:t>времени</w:t>
      </w:r>
      <w:r w:rsidR="008E1F8A">
        <w:rPr>
          <w:rFonts w:asciiTheme="minorHAnsi" w:hAnsiTheme="minorHAnsi"/>
          <w:lang w:val="ru-RU"/>
        </w:rPr>
        <w:t>,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  <w:lang w:val="ru-RU"/>
        </w:rPr>
        <w:t>включен</w:t>
      </w:r>
      <w:r w:rsidR="008E1F8A">
        <w:rPr>
          <w:rFonts w:asciiTheme="minorHAnsi" w:hAnsiTheme="minorHAnsi"/>
          <w:lang w:val="ru-RU"/>
        </w:rPr>
        <w:t>ным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  <w:lang w:val="ru-RU"/>
        </w:rPr>
        <w:t>в</w:t>
      </w:r>
      <w:r w:rsidR="00BD2F71" w:rsidRPr="00BD2F71">
        <w:rPr>
          <w:rFonts w:asciiTheme="minorHAnsi" w:hAnsiTheme="minorHAnsi"/>
          <w:lang w:val="ru-RU"/>
        </w:rPr>
        <w:t xml:space="preserve"> </w:t>
      </w:r>
      <w:r w:rsidR="00BD2F71">
        <w:rPr>
          <w:rFonts w:asciiTheme="minorHAnsi" w:hAnsiTheme="minorHAnsi"/>
        </w:rPr>
        <w:t>PartitionKey</w:t>
      </w:r>
      <w:r w:rsidR="00BD2F71">
        <w:rPr>
          <w:rFonts w:asciiTheme="minorHAnsi" w:hAnsiTheme="minorHAnsi"/>
          <w:lang w:val="ru-RU"/>
        </w:rPr>
        <w:t>.</w:t>
      </w:r>
    </w:p>
    <w:p w:rsidR="000747A8" w:rsidRPr="00BD2F71" w:rsidRDefault="000747A8" w:rsidP="0016428B">
      <w:pPr>
        <w:rPr>
          <w:rFonts w:asciiTheme="minorHAnsi" w:hAnsiTheme="minorHAnsi"/>
          <w:lang w:val="ru-RU"/>
        </w:rPr>
      </w:pPr>
    </w:p>
    <w:p w:rsidR="008E1F8A" w:rsidRPr="008E1F8A" w:rsidRDefault="00BE4FE9" w:rsidP="0016428B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Возьмем для примера</w:t>
      </w:r>
      <w:r w:rsidR="008E1F8A">
        <w:rPr>
          <w:rFonts w:asciiTheme="minorHAnsi" w:hAnsiTheme="minorHAnsi"/>
          <w:lang w:val="ru-RU"/>
        </w:rPr>
        <w:t xml:space="preserve"> канал «</w:t>
      </w:r>
      <w:r w:rsidR="008E1F8A">
        <w:rPr>
          <w:rFonts w:asciiTheme="minorHAnsi" w:hAnsiTheme="minorHAnsi"/>
        </w:rPr>
        <w:t>Football</w:t>
      </w:r>
      <w:r w:rsidR="008E1F8A">
        <w:rPr>
          <w:rFonts w:asciiTheme="minorHAnsi" w:hAnsiTheme="minorHAnsi"/>
          <w:lang w:val="ru-RU"/>
        </w:rPr>
        <w:t xml:space="preserve">». Периоды особенной активности </w:t>
      </w:r>
      <w:r>
        <w:rPr>
          <w:rFonts w:asciiTheme="minorHAnsi" w:hAnsiTheme="minorHAnsi"/>
          <w:lang w:val="ru-RU"/>
        </w:rPr>
        <w:t xml:space="preserve">в нем </w:t>
      </w:r>
      <w:r w:rsidR="008E1F8A">
        <w:rPr>
          <w:rFonts w:asciiTheme="minorHAnsi" w:hAnsiTheme="minorHAnsi"/>
          <w:lang w:val="ru-RU"/>
        </w:rPr>
        <w:t>наблюдаются в течение сезона, т.е. с сентября по февраль. Для приложения будет лучше секционировать таблицу не только по имени канала, но также по месяцам или неделям. Использование «</w:t>
      </w:r>
      <w:r w:rsidR="008E1F8A">
        <w:rPr>
          <w:rFonts w:asciiTheme="minorHAnsi" w:hAnsiTheme="minorHAnsi"/>
        </w:rPr>
        <w:t>week</w:t>
      </w:r>
      <w:r w:rsidR="008E1F8A">
        <w:rPr>
          <w:rFonts w:asciiTheme="minorHAnsi" w:hAnsiTheme="minorHAnsi"/>
          <w:lang w:val="ru-RU"/>
        </w:rPr>
        <w:t xml:space="preserve">» (неделя) в </w:t>
      </w:r>
      <w:r w:rsidR="008E1F8A">
        <w:rPr>
          <w:rFonts w:asciiTheme="minorHAnsi" w:hAnsiTheme="minorHAnsi"/>
        </w:rPr>
        <w:lastRenderedPageBreak/>
        <w:t>PartitionKey</w:t>
      </w:r>
      <w:r w:rsidR="008E1F8A">
        <w:rPr>
          <w:rFonts w:asciiTheme="minorHAnsi" w:hAnsiTheme="minorHAnsi"/>
          <w:lang w:val="ru-RU"/>
        </w:rPr>
        <w:t xml:space="preserve"> позволило бы сбалансировать нагрузку на такие популярные секции, как Суперкубок, и обеспечить тем самым высокую надежность и эффективность запросов.</w:t>
      </w:r>
    </w:p>
    <w:p w:rsidR="001D6475" w:rsidRPr="008E1F8A" w:rsidRDefault="001D6475" w:rsidP="0016428B">
      <w:pPr>
        <w:rPr>
          <w:rFonts w:asciiTheme="minorHAnsi" w:hAnsiTheme="minorHAnsi"/>
          <w:lang w:val="ru-RU"/>
        </w:rPr>
      </w:pPr>
    </w:p>
    <w:p w:rsidR="008E642F" w:rsidRPr="008E642F" w:rsidRDefault="008E642F" w:rsidP="0016428B">
      <w:pPr>
        <w:rPr>
          <w:rFonts w:asciiTheme="minorHAnsi" w:hAnsiTheme="minorHAnsi"/>
          <w:lang w:val="ru-RU"/>
        </w:rPr>
      </w:pPr>
      <w:proofErr w:type="gramStart"/>
      <w:r>
        <w:rPr>
          <w:rFonts w:asciiTheme="minorHAnsi" w:hAnsiTheme="minorHAnsi"/>
          <w:lang w:val="ru-RU"/>
        </w:rPr>
        <w:t>Поскольку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Windows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Azure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Table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поддерживает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только один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PartitionKey</w:t>
      </w:r>
      <w:r w:rsidRPr="008E642F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приложение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микроблоггинга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может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использовать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качестве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PartitionKey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данной</w:t>
      </w:r>
      <w:r w:rsidRPr="008E642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таблицы</w:t>
      </w:r>
      <w:r w:rsidRPr="008E642F">
        <w:rPr>
          <w:rFonts w:asciiTheme="minorHAnsi" w:hAnsiTheme="minorHAnsi"/>
          <w:lang w:val="ru-RU"/>
        </w:rPr>
        <w:t xml:space="preserve"> &lt;</w:t>
      </w:r>
      <w:r>
        <w:rPr>
          <w:rFonts w:asciiTheme="minorHAnsi" w:hAnsiTheme="minorHAnsi"/>
          <w:lang w:val="ru-RU"/>
        </w:rPr>
        <w:t>Имя</w:t>
      </w:r>
      <w:r w:rsidRPr="008E642F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  <w:lang w:val="ru-RU"/>
        </w:rPr>
        <w:t>Канала</w:t>
      </w:r>
      <w:r w:rsidRPr="008E642F">
        <w:rPr>
          <w:rFonts w:asciiTheme="minorHAnsi" w:hAnsiTheme="minorHAnsi"/>
          <w:lang w:val="ru-RU"/>
        </w:rPr>
        <w:t xml:space="preserve">&gt;_&lt;9999 - </w:t>
      </w:r>
      <w:r>
        <w:rPr>
          <w:rFonts w:asciiTheme="minorHAnsi" w:hAnsiTheme="minorHAnsi"/>
          <w:lang w:val="ru-RU"/>
        </w:rPr>
        <w:t>Год</w:t>
      </w:r>
      <w:r w:rsidRPr="008E642F">
        <w:rPr>
          <w:rFonts w:asciiTheme="minorHAnsi" w:hAnsiTheme="minorHAnsi"/>
          <w:lang w:val="ru-RU"/>
        </w:rPr>
        <w:t xml:space="preserve">&gt;_&lt;5 - </w:t>
      </w:r>
      <w:r>
        <w:rPr>
          <w:rFonts w:asciiTheme="minorHAnsi" w:hAnsiTheme="minorHAnsi"/>
          <w:lang w:val="ru-RU"/>
        </w:rPr>
        <w:t>Неделя</w:t>
      </w:r>
      <w:r w:rsidRPr="008E642F">
        <w:rPr>
          <w:rFonts w:asciiTheme="minorHAnsi" w:hAnsiTheme="minorHAnsi"/>
          <w:lang w:val="ru-RU"/>
        </w:rPr>
        <w:t xml:space="preserve">#&gt; </w:t>
      </w:r>
      <w:r>
        <w:rPr>
          <w:rFonts w:asciiTheme="minorHAnsi" w:hAnsiTheme="minorHAnsi"/>
          <w:lang w:val="ru-RU"/>
        </w:rPr>
        <w:t>или</w:t>
      </w:r>
      <w:r w:rsidRPr="008E642F">
        <w:rPr>
          <w:rFonts w:asciiTheme="minorHAnsi" w:hAnsiTheme="minorHAnsi"/>
          <w:lang w:val="ru-RU"/>
        </w:rPr>
        <w:t xml:space="preserve"> &lt;</w:t>
      </w:r>
      <w:r>
        <w:rPr>
          <w:rFonts w:asciiTheme="minorHAnsi" w:hAnsiTheme="minorHAnsi"/>
          <w:lang w:val="ru-RU"/>
        </w:rPr>
        <w:t>Имя</w:t>
      </w:r>
      <w:r w:rsidRPr="008E642F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  <w:lang w:val="ru-RU"/>
        </w:rPr>
        <w:t>Канала</w:t>
      </w:r>
      <w:r w:rsidRPr="008E642F">
        <w:rPr>
          <w:rFonts w:asciiTheme="minorHAnsi" w:hAnsiTheme="minorHAnsi"/>
          <w:lang w:val="ru-RU"/>
        </w:rPr>
        <w:t xml:space="preserve">&gt;_&lt;9999 - </w:t>
      </w:r>
      <w:r>
        <w:rPr>
          <w:rFonts w:asciiTheme="minorHAnsi" w:hAnsiTheme="minorHAnsi"/>
          <w:lang w:val="ru-RU"/>
        </w:rPr>
        <w:t>Год</w:t>
      </w:r>
      <w:r w:rsidRPr="008E642F">
        <w:rPr>
          <w:rFonts w:asciiTheme="minorHAnsi" w:hAnsiTheme="minorHAnsi"/>
          <w:lang w:val="ru-RU"/>
        </w:rPr>
        <w:t xml:space="preserve">&gt;_&lt;13 - </w:t>
      </w:r>
      <w:r>
        <w:rPr>
          <w:rFonts w:asciiTheme="minorHAnsi" w:hAnsiTheme="minorHAnsi"/>
          <w:lang w:val="ru-RU"/>
        </w:rPr>
        <w:t>Месяц</w:t>
      </w:r>
      <w:r w:rsidRPr="008E642F">
        <w:rPr>
          <w:rFonts w:asciiTheme="minorHAnsi" w:hAnsiTheme="minorHAnsi"/>
          <w:lang w:val="ru-RU"/>
        </w:rPr>
        <w:t>&gt;</w:t>
      </w:r>
      <w:r>
        <w:rPr>
          <w:rFonts w:asciiTheme="minorHAnsi" w:hAnsiTheme="minorHAnsi"/>
          <w:lang w:val="ru-RU"/>
        </w:rPr>
        <w:t xml:space="preserve">. Выбор между </w:t>
      </w:r>
      <w:r w:rsidRPr="008E642F">
        <w:rPr>
          <w:rFonts w:asciiTheme="minorHAnsi" w:hAnsiTheme="minorHAnsi"/>
          <w:lang w:val="ru-RU"/>
        </w:rPr>
        <w:t xml:space="preserve">&lt;9999 - </w:t>
      </w:r>
      <w:r>
        <w:rPr>
          <w:rFonts w:asciiTheme="minorHAnsi" w:hAnsiTheme="minorHAnsi"/>
          <w:lang w:val="ru-RU"/>
        </w:rPr>
        <w:t>Год</w:t>
      </w:r>
      <w:r w:rsidRPr="008E642F">
        <w:rPr>
          <w:rFonts w:asciiTheme="minorHAnsi" w:hAnsiTheme="minorHAnsi"/>
          <w:lang w:val="ru-RU"/>
        </w:rPr>
        <w:t xml:space="preserve">&gt;_&lt;13 - </w:t>
      </w:r>
      <w:r>
        <w:rPr>
          <w:rFonts w:asciiTheme="minorHAnsi" w:hAnsiTheme="minorHAnsi"/>
          <w:lang w:val="ru-RU"/>
        </w:rPr>
        <w:t>Месяц</w:t>
      </w:r>
      <w:r w:rsidRPr="008E642F">
        <w:rPr>
          <w:rFonts w:asciiTheme="minorHAnsi" w:hAnsiTheme="minorHAnsi"/>
          <w:lang w:val="ru-RU"/>
        </w:rPr>
        <w:t xml:space="preserve">&gt; </w:t>
      </w:r>
      <w:r>
        <w:rPr>
          <w:rFonts w:asciiTheme="minorHAnsi" w:hAnsiTheme="minorHAnsi"/>
          <w:lang w:val="ru-RU"/>
        </w:rPr>
        <w:t>или</w:t>
      </w:r>
      <w:r w:rsidRPr="008E642F">
        <w:rPr>
          <w:rFonts w:asciiTheme="minorHAnsi" w:hAnsiTheme="minorHAnsi"/>
          <w:lang w:val="ru-RU"/>
        </w:rPr>
        <w:t xml:space="preserve"> &lt;9999 - </w:t>
      </w:r>
      <w:r>
        <w:rPr>
          <w:rFonts w:asciiTheme="minorHAnsi" w:hAnsiTheme="minorHAnsi"/>
          <w:lang w:val="ru-RU"/>
        </w:rPr>
        <w:t>Год</w:t>
      </w:r>
      <w:r w:rsidRPr="008E642F">
        <w:rPr>
          <w:rFonts w:asciiTheme="minorHAnsi" w:hAnsiTheme="minorHAnsi"/>
          <w:lang w:val="ru-RU"/>
        </w:rPr>
        <w:t xml:space="preserve">&gt;_&lt;5 - </w:t>
      </w:r>
      <w:r>
        <w:rPr>
          <w:rFonts w:asciiTheme="minorHAnsi" w:hAnsiTheme="minorHAnsi"/>
          <w:lang w:val="ru-RU"/>
        </w:rPr>
        <w:t>Неделя</w:t>
      </w:r>
      <w:r w:rsidRPr="008E642F">
        <w:rPr>
          <w:rFonts w:asciiTheme="minorHAnsi" w:hAnsiTheme="minorHAnsi"/>
          <w:lang w:val="ru-RU"/>
        </w:rPr>
        <w:t>#&gt;</w:t>
      </w:r>
      <w:r>
        <w:rPr>
          <w:rFonts w:asciiTheme="minorHAnsi" w:hAnsiTheme="minorHAnsi"/>
          <w:lang w:val="ru-RU"/>
        </w:rPr>
        <w:t xml:space="preserve"> зависит от того, что обеспечивает более сбалансированную нагрузку: </w:t>
      </w:r>
      <w:r w:rsidR="00C8389A">
        <w:rPr>
          <w:rFonts w:asciiTheme="minorHAnsi" w:hAnsiTheme="minorHAnsi"/>
          <w:lang w:val="ru-RU"/>
        </w:rPr>
        <w:t>группировка</w:t>
      </w:r>
      <w:r>
        <w:rPr>
          <w:rFonts w:asciiTheme="minorHAnsi" w:hAnsiTheme="minorHAnsi"/>
          <w:lang w:val="ru-RU"/>
        </w:rPr>
        <w:t xml:space="preserve"> блогов по неделям или по месяцам.</w:t>
      </w:r>
      <w:proofErr w:type="gramEnd"/>
      <w:r>
        <w:rPr>
          <w:rFonts w:asciiTheme="minorHAnsi" w:hAnsiTheme="minorHAnsi"/>
          <w:lang w:val="ru-RU"/>
        </w:rPr>
        <w:t xml:space="preserve"> В </w:t>
      </w:r>
      <w:r w:rsidR="00C8389A">
        <w:rPr>
          <w:rFonts w:asciiTheme="minorHAnsi" w:hAnsiTheme="minorHAnsi"/>
          <w:lang w:val="ru-RU"/>
        </w:rPr>
        <w:t>этом</w:t>
      </w:r>
      <w:r>
        <w:rPr>
          <w:rFonts w:asciiTheme="minorHAnsi" w:hAnsiTheme="minorHAnsi"/>
          <w:lang w:val="ru-RU"/>
        </w:rPr>
        <w:t xml:space="preserve"> примере компонент даты вычитается из верхней границы для обеспечения сортировки сущностей </w:t>
      </w:r>
      <w:r w:rsidR="00C8389A">
        <w:rPr>
          <w:rFonts w:asciiTheme="minorHAnsi" w:hAnsiTheme="minorHAnsi"/>
          <w:lang w:val="ru-RU"/>
        </w:rPr>
        <w:t xml:space="preserve">по дате публикации, начиная </w:t>
      </w:r>
      <w:r>
        <w:rPr>
          <w:rFonts w:asciiTheme="minorHAnsi" w:hAnsiTheme="minorHAnsi"/>
          <w:lang w:val="ru-RU"/>
        </w:rPr>
        <w:t>от самой</w:t>
      </w:r>
      <w:r w:rsidR="00C8389A">
        <w:rPr>
          <w:rFonts w:asciiTheme="minorHAnsi" w:hAnsiTheme="minorHAnsi"/>
          <w:lang w:val="ru-RU"/>
        </w:rPr>
        <w:t xml:space="preserve"> </w:t>
      </w:r>
      <w:r w:rsidR="0094660B">
        <w:rPr>
          <w:rFonts w:asciiTheme="minorHAnsi" w:hAnsiTheme="minorHAnsi"/>
          <w:lang w:val="ru-RU"/>
        </w:rPr>
        <w:t>недавней</w:t>
      </w:r>
      <w:r w:rsidR="00C8389A">
        <w:rPr>
          <w:rFonts w:asciiTheme="minorHAnsi" w:hAnsiTheme="minorHAnsi"/>
          <w:lang w:val="ru-RU"/>
        </w:rPr>
        <w:t>. Далее представлен пример класса сущности для данного подхода к секционированию:</w:t>
      </w:r>
    </w:p>
    <w:p w:rsidR="0016428B" w:rsidRPr="008E642F" w:rsidRDefault="0016428B" w:rsidP="0016428B">
      <w:pPr>
        <w:rPr>
          <w:lang w:val="ru-RU"/>
        </w:rPr>
      </w:pPr>
    </w:p>
    <w:p w:rsidR="0016428B" w:rsidRPr="00B43ECD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>[</w:t>
      </w:r>
      <w:proofErr w:type="gramStart"/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DataServiceKey</w:t>
      </w:r>
      <w:r w:rsidRPr="00B43ECD">
        <w:rPr>
          <w:rFonts w:ascii="Courier New" w:hAnsi="Courier New" w:cs="Courier New"/>
          <w:sz w:val="20"/>
          <w:szCs w:val="20"/>
        </w:rPr>
        <w:t>(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>"PartitionKey", "RowKey")]</w:t>
      </w:r>
    </w:p>
    <w:p w:rsidR="0016428B" w:rsidRPr="00B43ECD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class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754200" w:rsidRPr="00B43ECD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</w:p>
    <w:p w:rsidR="0016428B" w:rsidRPr="00B43ECD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>{</w:t>
      </w:r>
    </w:p>
    <w:p w:rsidR="0016428B" w:rsidRPr="00B43ECD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// &lt;</w:t>
      </w:r>
      <w:r w:rsidR="008E1F8A" w:rsidRPr="00B43ECD">
        <w:rPr>
          <w:rFonts w:ascii="Courier New" w:hAnsi="Courier New" w:cs="Courier New"/>
          <w:sz w:val="20"/>
          <w:szCs w:val="20"/>
          <w:lang w:val="ru-RU"/>
        </w:rPr>
        <w:t>Имя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8E1F8A" w:rsidRPr="00B43ECD">
        <w:rPr>
          <w:rFonts w:ascii="Courier New" w:hAnsi="Courier New" w:cs="Courier New"/>
          <w:sz w:val="20"/>
          <w:szCs w:val="20"/>
          <w:lang w:val="ru-RU"/>
        </w:rPr>
        <w:t>канала</w:t>
      </w:r>
      <w:r w:rsidRPr="00B43ECD">
        <w:rPr>
          <w:rFonts w:ascii="Courier New" w:hAnsi="Courier New" w:cs="Courier New"/>
          <w:sz w:val="20"/>
          <w:szCs w:val="20"/>
        </w:rPr>
        <w:t>&gt;_&lt;</w:t>
      </w:r>
      <w:r w:rsidR="00B75F86" w:rsidRPr="00B43ECD">
        <w:rPr>
          <w:rFonts w:ascii="Courier New" w:hAnsi="Courier New" w:cs="Courier New"/>
          <w:sz w:val="20"/>
          <w:szCs w:val="20"/>
        </w:rPr>
        <w:t>9999-</w:t>
      </w:r>
      <w:r w:rsidRPr="00B43ECD">
        <w:rPr>
          <w:rFonts w:ascii="Courier New" w:hAnsi="Courier New" w:cs="Courier New"/>
          <w:sz w:val="20"/>
          <w:szCs w:val="20"/>
        </w:rPr>
        <w:t>YYYY&gt;_&lt;</w:t>
      </w:r>
      <w:r w:rsidR="00B75F86" w:rsidRPr="00B43ECD">
        <w:rPr>
          <w:rFonts w:ascii="Courier New" w:hAnsi="Courier New" w:cs="Courier New"/>
          <w:sz w:val="20"/>
          <w:szCs w:val="20"/>
        </w:rPr>
        <w:t>13-</w:t>
      </w:r>
      <w:r w:rsidR="00C8389A" w:rsidRPr="00B43ECD">
        <w:rPr>
          <w:rFonts w:ascii="Courier New" w:hAnsi="Courier New" w:cs="Courier New"/>
          <w:sz w:val="20"/>
          <w:szCs w:val="20"/>
          <w:lang w:val="ru-RU"/>
        </w:rPr>
        <w:t>Месяц</w:t>
      </w:r>
      <w:r w:rsidR="00F21058" w:rsidRPr="00B43ECD">
        <w:rPr>
          <w:rFonts w:ascii="Courier New" w:hAnsi="Courier New" w:cs="Courier New"/>
          <w:sz w:val="20"/>
          <w:szCs w:val="20"/>
        </w:rPr>
        <w:t>&gt;</w:t>
      </w:r>
    </w:p>
    <w:p w:rsidR="0016428B" w:rsidRPr="00B43ECD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B43ECD">
        <w:rPr>
          <w:rFonts w:ascii="Courier New" w:hAnsi="Courier New" w:cs="Courier New"/>
          <w:sz w:val="20"/>
          <w:szCs w:val="20"/>
        </w:rPr>
        <w:t xml:space="preserve"> PartitionKey </w:t>
      </w:r>
      <w:proofErr w:type="gramStart"/>
      <w:r w:rsidRPr="00B43ECD">
        <w:rPr>
          <w:rFonts w:ascii="Courier New" w:hAnsi="Courier New" w:cs="Courier New"/>
          <w:sz w:val="20"/>
          <w:szCs w:val="20"/>
        </w:rPr>
        <w:t xml:space="preserve">{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 xml:space="preserve">;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B43ECD">
        <w:rPr>
          <w:rFonts w:ascii="Courier New" w:hAnsi="Courier New" w:cs="Courier New"/>
          <w:sz w:val="20"/>
          <w:szCs w:val="20"/>
        </w:rPr>
        <w:t xml:space="preserve">; } </w:t>
      </w:r>
    </w:p>
    <w:p w:rsidR="0016428B" w:rsidRPr="00B43ECD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</w:t>
      </w:r>
    </w:p>
    <w:p w:rsidR="00E45E19" w:rsidRPr="00B43ECD" w:rsidRDefault="0016428B" w:rsidP="00E45E19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</w:t>
      </w:r>
    </w:p>
    <w:p w:rsidR="00822F6D" w:rsidRPr="00B43ECD" w:rsidRDefault="00E45E19" w:rsidP="00822F6D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</w:t>
      </w:r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822F6D" w:rsidRPr="00B43ECD">
        <w:rPr>
          <w:rFonts w:ascii="Courier New" w:hAnsi="Courier New" w:cs="Courier New"/>
          <w:sz w:val="20"/>
          <w:szCs w:val="20"/>
          <w:lang w:val="ru-RU"/>
        </w:rPr>
        <w:t xml:space="preserve">Для сортировки по </w:t>
      </w:r>
      <w:r w:rsidR="00822F6D" w:rsidRPr="00B43ECD">
        <w:rPr>
          <w:rFonts w:ascii="Courier New" w:hAnsi="Courier New" w:cs="Courier New"/>
          <w:sz w:val="20"/>
          <w:szCs w:val="20"/>
        </w:rPr>
        <w:t>RowKey</w:t>
      </w:r>
      <w:r w:rsidR="00822F6D" w:rsidRPr="00B43ECD">
        <w:rPr>
          <w:rFonts w:ascii="Courier New" w:hAnsi="Courier New" w:cs="Courier New"/>
          <w:sz w:val="20"/>
          <w:szCs w:val="20"/>
          <w:lang w:val="ru-RU"/>
        </w:rPr>
        <w:t xml:space="preserve">, начиная от самого </w:t>
      </w:r>
      <w:r w:rsidR="00E45ED4" w:rsidRPr="00B43ECD">
        <w:rPr>
          <w:rFonts w:ascii="Courier New" w:hAnsi="Courier New" w:cs="Courier New"/>
          <w:sz w:val="20"/>
          <w:szCs w:val="20"/>
          <w:lang w:val="ru-RU"/>
        </w:rPr>
        <w:t>недавнего</w:t>
      </w:r>
      <w:r w:rsidR="00822F6D" w:rsidRPr="00B43ECD">
        <w:rPr>
          <w:rFonts w:ascii="Courier New" w:hAnsi="Courier New" w:cs="Courier New"/>
          <w:sz w:val="20"/>
          <w:szCs w:val="20"/>
          <w:lang w:val="ru-RU"/>
        </w:rPr>
        <w:t>, заканчивая</w:t>
      </w:r>
    </w:p>
    <w:p w:rsidR="00E45E19" w:rsidRPr="00B43ECD" w:rsidRDefault="00822F6D" w:rsidP="00822F6D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    // </w:t>
      </w:r>
      <w:proofErr w:type="gramStart"/>
      <w:r w:rsidRPr="00B43ECD">
        <w:rPr>
          <w:rFonts w:ascii="Courier New" w:hAnsi="Courier New" w:cs="Courier New"/>
          <w:sz w:val="20"/>
          <w:szCs w:val="20"/>
          <w:lang w:val="ru-RU"/>
        </w:rPr>
        <w:t>опубликованным</w:t>
      </w:r>
      <w:proofErr w:type="gramEnd"/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 раньше всех блогом, </w:t>
      </w:r>
      <w:r w:rsidRPr="00B43ECD">
        <w:rPr>
          <w:rFonts w:ascii="Courier New" w:hAnsi="Courier New" w:cs="Courier New"/>
          <w:sz w:val="20"/>
          <w:szCs w:val="20"/>
        </w:rPr>
        <w:t>RowKey</w:t>
      </w:r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 определяем как</w:t>
      </w:r>
    </w:p>
    <w:p w:rsidR="00916CB4" w:rsidRPr="00B43ECD" w:rsidRDefault="00E45E19" w:rsidP="00E45E19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B43ECD">
        <w:rPr>
          <w:rFonts w:ascii="Courier New" w:hAnsi="Courier New" w:cs="Courier New"/>
          <w:sz w:val="20"/>
          <w:szCs w:val="20"/>
        </w:rPr>
        <w:t xml:space="preserve">// </w:t>
      </w:r>
      <w:r w:rsidR="00916CB4" w:rsidRPr="00B43ECD">
        <w:rPr>
          <w:rFonts w:ascii="Courier New" w:hAnsi="Courier New" w:cs="Courier New"/>
          <w:noProof/>
          <w:sz w:val="20"/>
          <w:szCs w:val="20"/>
          <w:lang w:eastAsia="zh-CN"/>
        </w:rPr>
        <w:t>DateTime.MaxValue.Ticks - DateTime.UtcNow.Ticks</w:t>
      </w:r>
    </w:p>
    <w:p w:rsidR="0016428B" w:rsidRPr="00B43ECD" w:rsidRDefault="00916CB4" w:rsidP="00916CB4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</w:t>
      </w:r>
      <w:r w:rsidR="0016428B" w:rsidRPr="00B43ECD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="0016428B" w:rsidRPr="00B43ECD">
        <w:rPr>
          <w:rFonts w:ascii="Courier New" w:hAnsi="Courier New" w:cs="Courier New"/>
          <w:sz w:val="20"/>
          <w:szCs w:val="20"/>
        </w:rPr>
        <w:t xml:space="preserve"> </w:t>
      </w:r>
      <w:r w:rsidR="0016428B" w:rsidRPr="00B43ECD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="0016428B" w:rsidRPr="00B43ECD">
        <w:rPr>
          <w:rFonts w:ascii="Courier New" w:hAnsi="Courier New" w:cs="Courier New"/>
          <w:sz w:val="20"/>
          <w:szCs w:val="20"/>
        </w:rPr>
        <w:t xml:space="preserve"> RowKey </w:t>
      </w:r>
      <w:proofErr w:type="gramStart"/>
      <w:r w:rsidR="0016428B" w:rsidRPr="00B43ECD">
        <w:rPr>
          <w:rFonts w:ascii="Courier New" w:hAnsi="Courier New" w:cs="Courier New"/>
          <w:sz w:val="20"/>
          <w:szCs w:val="20"/>
        </w:rPr>
        <w:t xml:space="preserve">{ </w:t>
      </w:r>
      <w:r w:rsidR="0016428B" w:rsidRPr="00B43ECD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="0016428B" w:rsidRPr="00B43ECD">
        <w:rPr>
          <w:rFonts w:ascii="Courier New" w:hAnsi="Courier New" w:cs="Courier New"/>
          <w:sz w:val="20"/>
          <w:szCs w:val="20"/>
        </w:rPr>
        <w:t xml:space="preserve">; </w:t>
      </w:r>
      <w:r w:rsidR="0016428B" w:rsidRPr="00B43ECD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="0016428B" w:rsidRPr="00B43ECD">
        <w:rPr>
          <w:rFonts w:ascii="Courier New" w:hAnsi="Courier New" w:cs="Courier New"/>
          <w:sz w:val="20"/>
          <w:szCs w:val="20"/>
        </w:rPr>
        <w:t xml:space="preserve">; } </w:t>
      </w:r>
    </w:p>
    <w:p w:rsidR="0016428B" w:rsidRPr="00B43ECD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</w:p>
    <w:p w:rsidR="0016428B" w:rsidRPr="00B43ECD" w:rsidRDefault="00822F6D" w:rsidP="001D6475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</w:t>
      </w:r>
      <w:r w:rsidRPr="00B43ECD">
        <w:rPr>
          <w:rFonts w:ascii="Courier New" w:hAnsi="Courier New" w:cs="Courier New"/>
          <w:sz w:val="20"/>
          <w:szCs w:val="20"/>
          <w:lang w:val="ru-RU"/>
        </w:rPr>
        <w:t>// Определяемые пользователем свойства</w:t>
      </w:r>
    </w:p>
    <w:p w:rsidR="0016428B" w:rsidRPr="00B43ECD" w:rsidRDefault="0016428B" w:rsidP="0016428B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B43ECD">
        <w:rPr>
          <w:rFonts w:ascii="Courier New" w:hAnsi="Courier New" w:cs="Courier New"/>
          <w:sz w:val="20"/>
          <w:szCs w:val="20"/>
        </w:rPr>
        <w:t>Text</w:t>
      </w:r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gramStart"/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{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;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B43ECD">
        <w:rPr>
          <w:rFonts w:ascii="Courier New" w:hAnsi="Courier New" w:cs="Courier New"/>
          <w:sz w:val="20"/>
          <w:szCs w:val="20"/>
          <w:lang w:val="ru-RU"/>
        </w:rPr>
        <w:t>; }</w:t>
      </w:r>
    </w:p>
    <w:p w:rsidR="00E3285C" w:rsidRPr="00B43ECD" w:rsidRDefault="00E3285C" w:rsidP="00E3285C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DateTime</w:t>
      </w:r>
      <w:r w:rsidRPr="00B43ECD">
        <w:rPr>
          <w:rFonts w:ascii="Courier New" w:hAnsi="Courier New" w:cs="Courier New"/>
          <w:sz w:val="20"/>
          <w:szCs w:val="20"/>
        </w:rPr>
        <w:t xml:space="preserve"> CreatedOn </w:t>
      </w:r>
      <w:proofErr w:type="gramStart"/>
      <w:r w:rsidRPr="00B43ECD">
        <w:rPr>
          <w:rFonts w:ascii="Courier New" w:hAnsi="Courier New" w:cs="Courier New"/>
          <w:sz w:val="20"/>
          <w:szCs w:val="20"/>
        </w:rPr>
        <w:t xml:space="preserve">{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 xml:space="preserve">;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B43ECD">
        <w:rPr>
          <w:rFonts w:ascii="Courier New" w:hAnsi="Courier New" w:cs="Courier New"/>
          <w:sz w:val="20"/>
          <w:szCs w:val="20"/>
        </w:rPr>
        <w:t>; }</w:t>
      </w:r>
    </w:p>
    <w:p w:rsidR="0016428B" w:rsidRPr="00B43ECD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B43ECD">
        <w:rPr>
          <w:rFonts w:ascii="Courier New" w:hAnsi="Courier New" w:cs="Courier New"/>
          <w:sz w:val="20"/>
          <w:szCs w:val="20"/>
        </w:rPr>
        <w:t xml:space="preserve"> int Rating </w:t>
      </w:r>
      <w:proofErr w:type="gramStart"/>
      <w:r w:rsidRPr="00B43ECD">
        <w:rPr>
          <w:rFonts w:ascii="Courier New" w:hAnsi="Courier New" w:cs="Courier New"/>
          <w:sz w:val="20"/>
          <w:szCs w:val="20"/>
        </w:rPr>
        <w:t xml:space="preserve">{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 xml:space="preserve">;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B43ECD">
        <w:rPr>
          <w:rFonts w:ascii="Courier New" w:hAnsi="Courier New" w:cs="Courier New"/>
          <w:sz w:val="20"/>
          <w:szCs w:val="20"/>
        </w:rPr>
        <w:t>; }</w:t>
      </w:r>
    </w:p>
    <w:p w:rsidR="0016428B" w:rsidRPr="00B43ECD" w:rsidRDefault="0016428B" w:rsidP="0016428B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B43ECD">
        <w:rPr>
          <w:rFonts w:ascii="Courier New" w:hAnsi="Courier New" w:cs="Courier New"/>
          <w:sz w:val="20"/>
          <w:szCs w:val="20"/>
          <w:lang w:val="ru-RU"/>
        </w:rPr>
        <w:t xml:space="preserve">} </w:t>
      </w:r>
    </w:p>
    <w:p w:rsidR="0016428B" w:rsidRPr="00F05FD9" w:rsidRDefault="0016428B" w:rsidP="0016428B">
      <w:pPr>
        <w:rPr>
          <w:lang w:val="ru-RU"/>
        </w:rPr>
      </w:pPr>
    </w:p>
    <w:p w:rsidR="0016428B" w:rsidRPr="00C8389A" w:rsidRDefault="00C8389A" w:rsidP="0016428B">
      <w:pPr>
        <w:rPr>
          <w:lang w:val="ru-RU"/>
        </w:rPr>
      </w:pPr>
      <w:proofErr w:type="gramStart"/>
      <w:r>
        <w:rPr>
          <w:lang w:val="ru-RU"/>
        </w:rPr>
        <w:t>Это</w:t>
      </w:r>
      <w:r w:rsidRPr="00C8389A">
        <w:rPr>
          <w:lang w:val="ru-RU"/>
        </w:rPr>
        <w:t xml:space="preserve"> </w:t>
      </w:r>
      <w:r>
        <w:rPr>
          <w:lang w:val="ru-RU"/>
        </w:rPr>
        <w:t>позволяет</w:t>
      </w:r>
      <w:r w:rsidRPr="00C8389A">
        <w:rPr>
          <w:lang w:val="ru-RU"/>
        </w:rPr>
        <w:t xml:space="preserve"> </w:t>
      </w:r>
      <w:r>
        <w:rPr>
          <w:lang w:val="ru-RU"/>
        </w:rPr>
        <w:t>выполнять</w:t>
      </w:r>
      <w:r w:rsidRPr="00C8389A">
        <w:rPr>
          <w:lang w:val="ru-RU"/>
        </w:rPr>
        <w:t xml:space="preserve"> </w:t>
      </w:r>
      <w:r>
        <w:rPr>
          <w:lang w:val="ru-RU"/>
        </w:rPr>
        <w:t>запросы</w:t>
      </w:r>
      <w:r w:rsidRPr="00C8389A">
        <w:rPr>
          <w:lang w:val="ru-RU"/>
        </w:rPr>
        <w:t xml:space="preserve">, </w:t>
      </w:r>
      <w:r>
        <w:rPr>
          <w:lang w:val="ru-RU"/>
        </w:rPr>
        <w:t>как</w:t>
      </w:r>
      <w:r w:rsidRPr="00C8389A">
        <w:rPr>
          <w:lang w:val="ru-RU"/>
        </w:rPr>
        <w:t xml:space="preserve"> </w:t>
      </w:r>
      <w:r>
        <w:rPr>
          <w:lang w:val="ru-RU"/>
        </w:rPr>
        <w:t>представленный</w:t>
      </w:r>
      <w:r w:rsidRPr="00C8389A">
        <w:rPr>
          <w:lang w:val="ru-RU"/>
        </w:rPr>
        <w:t xml:space="preserve"> </w:t>
      </w:r>
      <w:r>
        <w:rPr>
          <w:lang w:val="ru-RU"/>
        </w:rPr>
        <w:t>ниже</w:t>
      </w:r>
      <w:r w:rsidRPr="00C8389A">
        <w:rPr>
          <w:lang w:val="ru-RU"/>
        </w:rPr>
        <w:t xml:space="preserve">, </w:t>
      </w:r>
      <w:r>
        <w:rPr>
          <w:lang w:val="ru-RU"/>
        </w:rPr>
        <w:t>и</w:t>
      </w:r>
      <w:r w:rsidRPr="00C8389A">
        <w:rPr>
          <w:lang w:val="ru-RU"/>
        </w:rPr>
        <w:t xml:space="preserve"> </w:t>
      </w:r>
      <w:r>
        <w:rPr>
          <w:lang w:val="ru-RU"/>
        </w:rPr>
        <w:t>выводить</w:t>
      </w:r>
      <w:r w:rsidRPr="00C8389A">
        <w:rPr>
          <w:lang w:val="ru-RU"/>
        </w:rPr>
        <w:t xml:space="preserve"> </w:t>
      </w:r>
      <w:r>
        <w:rPr>
          <w:lang w:val="ru-RU"/>
        </w:rPr>
        <w:t>на</w:t>
      </w:r>
      <w:r w:rsidRPr="00C8389A">
        <w:rPr>
          <w:lang w:val="ru-RU"/>
        </w:rPr>
        <w:t xml:space="preserve"> </w:t>
      </w:r>
      <w:r>
        <w:rPr>
          <w:lang w:val="ru-RU"/>
        </w:rPr>
        <w:t>экран</w:t>
      </w:r>
      <w:r w:rsidRPr="00C8389A">
        <w:rPr>
          <w:lang w:val="ru-RU"/>
        </w:rPr>
        <w:t xml:space="preserve"> </w:t>
      </w:r>
      <w:r>
        <w:rPr>
          <w:lang w:val="ru-RU"/>
        </w:rPr>
        <w:t>блоги</w:t>
      </w:r>
      <w:r w:rsidRPr="00C8389A">
        <w:rPr>
          <w:lang w:val="ru-RU"/>
        </w:rPr>
        <w:t xml:space="preserve">, </w:t>
      </w:r>
      <w:r>
        <w:rPr>
          <w:lang w:val="ru-RU"/>
        </w:rPr>
        <w:t>опубликованные</w:t>
      </w:r>
      <w:r w:rsidRPr="00C8389A">
        <w:rPr>
          <w:lang w:val="ru-RU"/>
        </w:rPr>
        <w:t xml:space="preserve"> </w:t>
      </w:r>
      <w:r>
        <w:rPr>
          <w:lang w:val="ru-RU"/>
        </w:rPr>
        <w:t>в</w:t>
      </w:r>
      <w:r w:rsidRPr="00C8389A">
        <w:rPr>
          <w:lang w:val="ru-RU"/>
        </w:rPr>
        <w:t xml:space="preserve"> </w:t>
      </w:r>
      <w:r>
        <w:rPr>
          <w:lang w:val="ru-RU"/>
        </w:rPr>
        <w:t>заданном</w:t>
      </w:r>
      <w:r w:rsidRPr="00C8389A">
        <w:rPr>
          <w:lang w:val="ru-RU"/>
        </w:rPr>
        <w:t xml:space="preserve"> </w:t>
      </w:r>
      <w:r>
        <w:rPr>
          <w:lang w:val="ru-RU"/>
        </w:rPr>
        <w:t>году</w:t>
      </w:r>
      <w:r w:rsidRPr="00C8389A">
        <w:rPr>
          <w:lang w:val="ru-RU"/>
        </w:rPr>
        <w:t xml:space="preserve"> </w:t>
      </w:r>
      <w:r>
        <w:rPr>
          <w:lang w:val="ru-RU"/>
        </w:rPr>
        <w:t>и</w:t>
      </w:r>
      <w:r w:rsidRPr="00C8389A">
        <w:rPr>
          <w:lang w:val="ru-RU"/>
        </w:rPr>
        <w:t xml:space="preserve"> </w:t>
      </w:r>
      <w:r>
        <w:rPr>
          <w:lang w:val="ru-RU"/>
        </w:rPr>
        <w:t>месяце</w:t>
      </w:r>
      <w:r w:rsidR="00530442" w:rsidRPr="00C8389A">
        <w:rPr>
          <w:lang w:val="ru-RU"/>
        </w:rPr>
        <w:t>.</w:t>
      </w:r>
      <w:proofErr w:type="gramEnd"/>
    </w:p>
    <w:p w:rsidR="00FB7FB5" w:rsidRPr="00C8389A" w:rsidRDefault="00FB7FB5" w:rsidP="0016428B">
      <w:pPr>
        <w:rPr>
          <w:lang w:val="ru-RU"/>
        </w:rPr>
      </w:pPr>
    </w:p>
    <w:p w:rsidR="001D6475" w:rsidRPr="00822F6D" w:rsidRDefault="00822F6D" w:rsidP="0016428B">
      <w:pPr>
        <w:rPr>
          <w:rFonts w:ascii="Courier New" w:hAnsi="Courier New" w:cs="Courier New"/>
          <w:sz w:val="20"/>
          <w:szCs w:val="20"/>
        </w:rPr>
      </w:pPr>
      <w:r w:rsidRPr="00C8389A">
        <w:rPr>
          <w:rFonts w:ascii="Courier New" w:hAnsi="Courier New" w:cs="Courier New"/>
          <w:sz w:val="20"/>
          <w:szCs w:val="20"/>
          <w:lang w:val="ru-RU"/>
        </w:rPr>
        <w:t xml:space="preserve">      </w:t>
      </w:r>
      <w:r w:rsidR="00B75F86" w:rsidRPr="00822F6D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>
        <w:rPr>
          <w:rFonts w:ascii="Courier New" w:hAnsi="Courier New" w:cs="Courier New"/>
          <w:sz w:val="20"/>
          <w:szCs w:val="20"/>
          <w:lang w:val="ru-RU"/>
        </w:rPr>
        <w:t>для</w:t>
      </w:r>
      <w:r w:rsidRPr="00822F6D">
        <w:rPr>
          <w:rFonts w:ascii="Courier New" w:hAnsi="Courier New" w:cs="Courier New"/>
          <w:sz w:val="20"/>
          <w:szCs w:val="20"/>
          <w:lang w:val="ru-RU"/>
        </w:rPr>
        <w:t xml:space="preserve"> 10/2008</w:t>
      </w:r>
      <w:r w:rsidR="00B75F86" w:rsidRPr="00822F6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будем использовать</w:t>
      </w:r>
      <w:r w:rsidR="00B75F86" w:rsidRPr="00822F6D">
        <w:rPr>
          <w:rFonts w:ascii="Courier New" w:hAnsi="Courier New" w:cs="Courier New"/>
          <w:sz w:val="20"/>
          <w:szCs w:val="20"/>
          <w:lang w:val="ru-RU"/>
        </w:rPr>
        <w:t xml:space="preserve"> &lt;</w:t>
      </w:r>
      <w:r>
        <w:rPr>
          <w:rFonts w:ascii="Courier New" w:hAnsi="Courier New" w:cs="Courier New"/>
          <w:sz w:val="20"/>
          <w:szCs w:val="20"/>
          <w:lang w:val="ru-RU"/>
        </w:rPr>
        <w:t>Имя</w:t>
      </w:r>
      <w:r w:rsidR="00B75F86" w:rsidRPr="00822F6D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канала</w:t>
      </w:r>
      <w:r w:rsidR="00B75F86" w:rsidRPr="00822F6D">
        <w:rPr>
          <w:rFonts w:ascii="Courier New" w:hAnsi="Courier New" w:cs="Courier New"/>
          <w:sz w:val="20"/>
          <w:szCs w:val="20"/>
          <w:lang w:val="ru-RU"/>
        </w:rPr>
        <w:t>&gt;_7991_03</w:t>
      </w:r>
      <w:r w:rsidR="0031586A" w:rsidRPr="00822F6D">
        <w:rPr>
          <w:rFonts w:ascii="Courier New" w:hAnsi="Courier New" w:cs="Courier New"/>
          <w:sz w:val="20"/>
          <w:szCs w:val="20"/>
          <w:lang w:val="ru-RU"/>
        </w:rPr>
        <w:t xml:space="preserve">.  </w:t>
      </w:r>
      <w:r w:rsidR="0031586A" w:rsidRPr="00822F6D">
        <w:rPr>
          <w:rFonts w:ascii="Courier New" w:hAnsi="Courier New" w:cs="Courier New"/>
          <w:sz w:val="20"/>
          <w:szCs w:val="20"/>
        </w:rPr>
        <w:t>7991 = 9999 – 2008; 03 = 13 - 10</w:t>
      </w:r>
    </w:p>
    <w:p w:rsidR="0016428B" w:rsidRPr="009406C1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var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 w:rsidR="008500B4">
        <w:rPr>
          <w:rFonts w:ascii="Courier New" w:hAnsi="Courier New" w:cs="Courier New"/>
          <w:sz w:val="20"/>
          <w:szCs w:val="20"/>
        </w:rPr>
        <w:t>blogs</w:t>
      </w:r>
      <w:r w:rsidR="008500B4" w:rsidRPr="0030647D">
        <w:rPr>
          <w:rFonts w:ascii="Courier New" w:hAnsi="Courier New" w:cs="Courier New"/>
          <w:sz w:val="20"/>
          <w:szCs w:val="20"/>
        </w:rPr>
        <w:t xml:space="preserve"> </w:t>
      </w:r>
      <w:r w:rsidRPr="0030647D">
        <w:rPr>
          <w:rFonts w:ascii="Courier New" w:hAnsi="Courier New" w:cs="Courier New"/>
          <w:sz w:val="20"/>
          <w:szCs w:val="20"/>
        </w:rPr>
        <w:t xml:space="preserve">= </w:t>
      </w:r>
    </w:p>
    <w:p w:rsidR="0016428B" w:rsidRPr="009406C1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30647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from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 w:rsidR="008500B4">
        <w:rPr>
          <w:rFonts w:ascii="Courier New" w:hAnsi="Courier New" w:cs="Courier New"/>
          <w:sz w:val="20"/>
          <w:szCs w:val="20"/>
        </w:rPr>
        <w:t xml:space="preserve">blog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in</w:t>
      </w:r>
      <w:r w:rsidRPr="0030647D">
        <w:rPr>
          <w:rFonts w:ascii="Courier New" w:hAnsi="Courier New" w:cs="Courier New"/>
          <w:sz w:val="20"/>
          <w:szCs w:val="20"/>
        </w:rPr>
        <w:t xml:space="preserve"> context.CreateQuery&lt;</w:t>
      </w:r>
      <w:r w:rsidR="008500B4">
        <w:rPr>
          <w:rFonts w:ascii="Courier New" w:hAnsi="Courier New" w:cs="Courier New"/>
          <w:noProof/>
          <w:color w:val="2B91AF"/>
          <w:sz w:val="20"/>
          <w:szCs w:val="20"/>
          <w:lang w:eastAsia="zh-CN"/>
        </w:rPr>
        <w:t>Blog</w:t>
      </w:r>
      <w:proofErr w:type="gramStart"/>
      <w:r w:rsidRPr="0030647D">
        <w:rPr>
          <w:rFonts w:ascii="Courier New" w:hAnsi="Courier New" w:cs="Courier New"/>
          <w:sz w:val="20"/>
          <w:szCs w:val="20"/>
        </w:rPr>
        <w:t>&gt;(</w:t>
      </w:r>
      <w:proofErr w:type="gramEnd"/>
      <w:r w:rsidRPr="00D2796E">
        <w:rPr>
          <w:rFonts w:ascii="Courier New" w:hAnsi="Courier New" w:cs="Courier New"/>
          <w:color w:val="C00000"/>
          <w:sz w:val="20"/>
          <w:szCs w:val="20"/>
        </w:rPr>
        <w:t>"</w:t>
      </w:r>
      <w:r w:rsidR="008500B4">
        <w:rPr>
          <w:rFonts w:ascii="Courier New" w:hAnsi="Courier New" w:cs="Courier New"/>
          <w:color w:val="C00000"/>
          <w:sz w:val="20"/>
          <w:szCs w:val="20"/>
        </w:rPr>
        <w:t>Blogs</w:t>
      </w:r>
      <w:r w:rsidRPr="00D2796E">
        <w:rPr>
          <w:rFonts w:ascii="Courier New" w:hAnsi="Courier New" w:cs="Courier New"/>
          <w:color w:val="C00000"/>
          <w:sz w:val="20"/>
          <w:szCs w:val="20"/>
        </w:rPr>
        <w:t>"</w:t>
      </w:r>
      <w:r w:rsidRPr="0030647D">
        <w:rPr>
          <w:rFonts w:ascii="Courier New" w:hAnsi="Courier New" w:cs="Courier New"/>
          <w:sz w:val="20"/>
          <w:szCs w:val="20"/>
        </w:rPr>
        <w:t>)</w:t>
      </w:r>
    </w:p>
    <w:p w:rsidR="0016428B" w:rsidRPr="009406C1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30647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where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 w:rsidR="008500B4">
        <w:rPr>
          <w:rFonts w:ascii="Courier New" w:hAnsi="Courier New" w:cs="Courier New"/>
          <w:sz w:val="20"/>
          <w:szCs w:val="20"/>
        </w:rPr>
        <w:t>blog</w:t>
      </w:r>
      <w:r w:rsidRPr="0030647D">
        <w:rPr>
          <w:rFonts w:ascii="Courier New" w:hAnsi="Courier New" w:cs="Courier New"/>
          <w:sz w:val="20"/>
          <w:szCs w:val="20"/>
        </w:rPr>
        <w:t xml:space="preserve">.PartitionKey == </w:t>
      </w:r>
      <w:r>
        <w:rPr>
          <w:rFonts w:ascii="Courier New" w:hAnsi="Courier New" w:cs="Courier New"/>
          <w:color w:val="C00000"/>
          <w:sz w:val="20"/>
          <w:szCs w:val="20"/>
        </w:rPr>
        <w:t>"Football_</w:t>
      </w:r>
      <w:r w:rsidR="00B75F86">
        <w:rPr>
          <w:rFonts w:ascii="Courier New" w:hAnsi="Courier New" w:cs="Courier New"/>
          <w:color w:val="C00000"/>
          <w:sz w:val="20"/>
          <w:szCs w:val="20"/>
        </w:rPr>
        <w:t>7991</w:t>
      </w:r>
      <w:r>
        <w:rPr>
          <w:rFonts w:ascii="Courier New" w:hAnsi="Courier New" w:cs="Courier New"/>
          <w:color w:val="C00000"/>
          <w:sz w:val="20"/>
          <w:szCs w:val="20"/>
        </w:rPr>
        <w:t>_</w:t>
      </w:r>
      <w:r w:rsidR="00B75F86">
        <w:rPr>
          <w:rFonts w:ascii="Courier New" w:hAnsi="Courier New" w:cs="Courier New"/>
          <w:color w:val="C00000"/>
          <w:sz w:val="20"/>
          <w:szCs w:val="20"/>
        </w:rPr>
        <w:t>03</w:t>
      </w:r>
      <w:r w:rsidRPr="00477C75">
        <w:rPr>
          <w:rFonts w:ascii="Courier New" w:hAnsi="Courier New" w:cs="Courier New"/>
          <w:color w:val="C00000"/>
          <w:sz w:val="20"/>
          <w:szCs w:val="20"/>
        </w:rPr>
        <w:t>"</w:t>
      </w:r>
    </w:p>
    <w:p w:rsidR="0016428B" w:rsidRPr="009406C1" w:rsidRDefault="0016428B" w:rsidP="0016428B">
      <w:pPr>
        <w:ind w:left="576" w:firstLine="144"/>
        <w:rPr>
          <w:rFonts w:ascii="Courier New" w:hAnsi="Courier New" w:cs="Courier New"/>
          <w:sz w:val="20"/>
          <w:szCs w:val="20"/>
        </w:rPr>
      </w:pPr>
      <w:r w:rsidRPr="0030647D">
        <w:rPr>
          <w:rFonts w:ascii="Courier New" w:hAnsi="Courier New" w:cs="Courier New"/>
          <w:sz w:val="20"/>
          <w:szCs w:val="20"/>
        </w:rPr>
        <w:t xml:space="preserve">  </w:t>
      </w:r>
      <w:r w:rsidR="0053044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select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 w:rsidR="008500B4">
        <w:rPr>
          <w:rFonts w:ascii="Courier New" w:hAnsi="Courier New" w:cs="Courier New"/>
          <w:sz w:val="20"/>
          <w:szCs w:val="20"/>
        </w:rPr>
        <w:t>blog</w:t>
      </w:r>
      <w:r w:rsidRPr="0030647D">
        <w:rPr>
          <w:rFonts w:ascii="Courier New" w:hAnsi="Courier New" w:cs="Courier New"/>
          <w:sz w:val="20"/>
          <w:szCs w:val="20"/>
        </w:rPr>
        <w:t>;</w:t>
      </w:r>
    </w:p>
    <w:p w:rsidR="0016428B" w:rsidRPr="009406C1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foreach</w:t>
      </w:r>
      <w:r w:rsidRPr="0030647D">
        <w:rPr>
          <w:rFonts w:ascii="Courier New" w:hAnsi="Courier New" w:cs="Courier New"/>
          <w:sz w:val="20"/>
          <w:szCs w:val="20"/>
        </w:rPr>
        <w:t xml:space="preserve"> (</w:t>
      </w:r>
      <w:r w:rsidR="008500B4">
        <w:rPr>
          <w:rFonts w:ascii="Courier New" w:hAnsi="Courier New" w:cs="Courier New"/>
          <w:noProof/>
          <w:color w:val="2B91AF"/>
          <w:sz w:val="20"/>
          <w:szCs w:val="20"/>
          <w:lang w:eastAsia="zh-CN"/>
        </w:rPr>
        <w:t>Blog</w:t>
      </w:r>
      <w:r w:rsidR="008500B4" w:rsidRPr="0030647D">
        <w:rPr>
          <w:rFonts w:ascii="Courier New" w:hAnsi="Courier New" w:cs="Courier New"/>
          <w:sz w:val="20"/>
          <w:szCs w:val="20"/>
        </w:rPr>
        <w:t xml:space="preserve"> </w:t>
      </w:r>
      <w:r w:rsidR="008500B4">
        <w:rPr>
          <w:rFonts w:ascii="Courier New" w:hAnsi="Courier New" w:cs="Courier New"/>
          <w:sz w:val="20"/>
          <w:szCs w:val="20"/>
        </w:rPr>
        <w:t>blog</w:t>
      </w:r>
      <w:r w:rsidR="008500B4" w:rsidRPr="003064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in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 w:rsidR="008500B4">
        <w:rPr>
          <w:rFonts w:ascii="Courier New" w:hAnsi="Courier New" w:cs="Courier New"/>
          <w:sz w:val="20"/>
          <w:szCs w:val="20"/>
        </w:rPr>
        <w:t>blogs</w:t>
      </w:r>
      <w:r w:rsidRPr="0030647D">
        <w:rPr>
          <w:rFonts w:ascii="Courier New" w:hAnsi="Courier New" w:cs="Courier New"/>
          <w:sz w:val="20"/>
          <w:szCs w:val="20"/>
        </w:rPr>
        <w:t>) { }</w:t>
      </w:r>
    </w:p>
    <w:p w:rsidR="0016428B" w:rsidRDefault="0016428B" w:rsidP="0016428B">
      <w:pPr>
        <w:ind w:left="576"/>
        <w:rPr>
          <w:rFonts w:ascii="Courier New" w:hAnsi="Courier New" w:cs="Courier New"/>
        </w:rPr>
      </w:pPr>
    </w:p>
    <w:p w:rsidR="0016428B" w:rsidRPr="00C8389A" w:rsidRDefault="00C8389A" w:rsidP="0016428B">
      <w:pPr>
        <w:rPr>
          <w:lang w:val="ru-RU"/>
        </w:rPr>
      </w:pPr>
      <w:r>
        <w:rPr>
          <w:lang w:val="ru-RU"/>
        </w:rPr>
        <w:t>Если</w:t>
      </w:r>
      <w:r w:rsidRPr="00C8389A">
        <w:rPr>
          <w:lang w:val="ru-RU"/>
        </w:rPr>
        <w:t xml:space="preserve"> </w:t>
      </w:r>
      <w:r>
        <w:rPr>
          <w:lang w:val="ru-RU"/>
        </w:rPr>
        <w:t>требуется</w:t>
      </w:r>
      <w:r w:rsidRPr="00C8389A">
        <w:rPr>
          <w:lang w:val="ru-RU"/>
        </w:rPr>
        <w:t xml:space="preserve"> </w:t>
      </w:r>
      <w:r>
        <w:rPr>
          <w:lang w:val="ru-RU"/>
        </w:rPr>
        <w:t>выбрать</w:t>
      </w:r>
      <w:r w:rsidRPr="00C8389A">
        <w:rPr>
          <w:lang w:val="ru-RU"/>
        </w:rPr>
        <w:t xml:space="preserve"> </w:t>
      </w:r>
      <w:r>
        <w:rPr>
          <w:lang w:val="ru-RU"/>
        </w:rPr>
        <w:t>все</w:t>
      </w:r>
      <w:r w:rsidRPr="00C8389A">
        <w:rPr>
          <w:lang w:val="ru-RU"/>
        </w:rPr>
        <w:t xml:space="preserve"> </w:t>
      </w:r>
      <w:r>
        <w:rPr>
          <w:lang w:val="ru-RU"/>
        </w:rPr>
        <w:t>блоги</w:t>
      </w:r>
      <w:r w:rsidR="0034146D" w:rsidRPr="00C8389A">
        <w:rPr>
          <w:lang w:val="ru-RU"/>
        </w:rPr>
        <w:t xml:space="preserve"> </w:t>
      </w:r>
      <w:r>
        <w:rPr>
          <w:lang w:val="ru-RU"/>
        </w:rPr>
        <w:t>года</w:t>
      </w:r>
      <w:r w:rsidR="0016428B" w:rsidRPr="00C8389A">
        <w:rPr>
          <w:lang w:val="ru-RU"/>
        </w:rPr>
        <w:t>,</w:t>
      </w:r>
      <w:r w:rsidRPr="00C8389A">
        <w:rPr>
          <w:lang w:val="ru-RU"/>
        </w:rPr>
        <w:t xml:space="preserve"> </w:t>
      </w:r>
      <w:r>
        <w:rPr>
          <w:lang w:val="ru-RU"/>
        </w:rPr>
        <w:t>может</w:t>
      </w:r>
      <w:r w:rsidRPr="00C8389A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C8389A">
        <w:rPr>
          <w:lang w:val="ru-RU"/>
        </w:rPr>
        <w:t xml:space="preserve"> </w:t>
      </w:r>
      <w:r>
        <w:rPr>
          <w:lang w:val="ru-RU"/>
        </w:rPr>
        <w:t>следующий запрос:</w:t>
      </w:r>
    </w:p>
    <w:p w:rsidR="00530442" w:rsidRPr="00C8389A" w:rsidRDefault="00530442" w:rsidP="0016428B">
      <w:pPr>
        <w:rPr>
          <w:lang w:val="ru-RU"/>
        </w:rPr>
      </w:pPr>
    </w:p>
    <w:p w:rsidR="0016428B" w:rsidRPr="009406C1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var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 w:rsidR="0034146D">
        <w:rPr>
          <w:rFonts w:ascii="Courier New" w:hAnsi="Courier New" w:cs="Courier New"/>
          <w:sz w:val="20"/>
          <w:szCs w:val="20"/>
        </w:rPr>
        <w:t>blogs</w:t>
      </w:r>
      <w:r w:rsidRPr="0030647D">
        <w:rPr>
          <w:rFonts w:ascii="Courier New" w:hAnsi="Courier New" w:cs="Courier New"/>
          <w:sz w:val="20"/>
          <w:szCs w:val="20"/>
        </w:rPr>
        <w:t xml:space="preserve"> = </w:t>
      </w:r>
    </w:p>
    <w:p w:rsidR="0016428B" w:rsidRPr="009406C1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30647D">
        <w:rPr>
          <w:rFonts w:ascii="Courier New" w:hAnsi="Courier New" w:cs="Courier New"/>
          <w:sz w:val="20"/>
          <w:szCs w:val="20"/>
        </w:rPr>
        <w:t xml:space="preserve">    (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from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 w:rsidR="0034146D">
        <w:rPr>
          <w:rFonts w:ascii="Courier New" w:hAnsi="Courier New" w:cs="Courier New"/>
          <w:sz w:val="20"/>
          <w:szCs w:val="20"/>
        </w:rPr>
        <w:t>blog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in</w:t>
      </w:r>
      <w:r w:rsidRPr="0030647D">
        <w:rPr>
          <w:rFonts w:ascii="Courier New" w:hAnsi="Courier New" w:cs="Courier New"/>
          <w:sz w:val="20"/>
          <w:szCs w:val="20"/>
        </w:rPr>
        <w:t xml:space="preserve"> context.CreateQuery&lt;</w:t>
      </w:r>
      <w:r w:rsidR="0034146D">
        <w:rPr>
          <w:rFonts w:ascii="Courier New" w:hAnsi="Courier New" w:cs="Courier New"/>
          <w:sz w:val="20"/>
          <w:szCs w:val="20"/>
        </w:rPr>
        <w:t>Blog</w:t>
      </w:r>
      <w:proofErr w:type="gramStart"/>
      <w:r w:rsidRPr="0030647D">
        <w:rPr>
          <w:rFonts w:ascii="Courier New" w:hAnsi="Courier New" w:cs="Courier New"/>
          <w:sz w:val="20"/>
          <w:szCs w:val="20"/>
        </w:rPr>
        <w:t>&gt;(</w:t>
      </w:r>
      <w:proofErr w:type="gramEnd"/>
      <w:r w:rsidRPr="00D2796E">
        <w:rPr>
          <w:rFonts w:ascii="Courier New" w:hAnsi="Courier New" w:cs="Courier New"/>
          <w:color w:val="C00000"/>
          <w:sz w:val="20"/>
          <w:szCs w:val="20"/>
        </w:rPr>
        <w:t>"</w:t>
      </w:r>
      <w:r w:rsidR="0034146D">
        <w:rPr>
          <w:rFonts w:ascii="Courier New" w:hAnsi="Courier New" w:cs="Courier New"/>
          <w:color w:val="C00000"/>
          <w:sz w:val="20"/>
          <w:szCs w:val="20"/>
        </w:rPr>
        <w:t>Blogs</w:t>
      </w:r>
      <w:r w:rsidRPr="00D2796E">
        <w:rPr>
          <w:rFonts w:ascii="Courier New" w:hAnsi="Courier New" w:cs="Courier New"/>
          <w:color w:val="C00000"/>
          <w:sz w:val="20"/>
          <w:szCs w:val="20"/>
        </w:rPr>
        <w:t>"</w:t>
      </w:r>
      <w:r w:rsidRPr="0030647D">
        <w:rPr>
          <w:rFonts w:ascii="Courier New" w:hAnsi="Courier New" w:cs="Courier New"/>
          <w:sz w:val="20"/>
          <w:szCs w:val="20"/>
        </w:rPr>
        <w:t>)</w:t>
      </w:r>
    </w:p>
    <w:p w:rsidR="00530442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 w:rsidRPr="0030647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where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295ABB">
        <w:rPr>
          <w:rFonts w:ascii="Courier New" w:hAnsi="Courier New" w:cs="Courier New"/>
          <w:sz w:val="20"/>
          <w:szCs w:val="20"/>
        </w:rPr>
        <w:t>blog</w:t>
      </w:r>
      <w:r w:rsidRPr="0030647D">
        <w:rPr>
          <w:rFonts w:ascii="Courier New" w:hAnsi="Courier New" w:cs="Courier New"/>
          <w:sz w:val="20"/>
          <w:szCs w:val="20"/>
        </w:rPr>
        <w:t>.PartitionKey.CompareTo(</w:t>
      </w:r>
      <w:proofErr w:type="gramEnd"/>
      <w:r w:rsidRPr="00477C75">
        <w:rPr>
          <w:rFonts w:ascii="Courier New" w:hAnsi="Courier New" w:cs="Courier New"/>
          <w:color w:val="C00000"/>
          <w:sz w:val="20"/>
          <w:szCs w:val="20"/>
        </w:rPr>
        <w:t>"</w:t>
      </w:r>
      <w:r>
        <w:rPr>
          <w:rFonts w:ascii="Courier New" w:hAnsi="Courier New" w:cs="Courier New"/>
          <w:color w:val="C00000"/>
          <w:sz w:val="20"/>
          <w:szCs w:val="20"/>
        </w:rPr>
        <w:t>Football_</w:t>
      </w:r>
      <w:r w:rsidR="00B75F86">
        <w:rPr>
          <w:rFonts w:ascii="Courier New" w:hAnsi="Courier New" w:cs="Courier New"/>
          <w:color w:val="C00000"/>
          <w:sz w:val="20"/>
          <w:szCs w:val="20"/>
        </w:rPr>
        <w:t>7991</w:t>
      </w:r>
      <w:r w:rsidRPr="00477C75">
        <w:rPr>
          <w:rFonts w:ascii="Courier New" w:hAnsi="Courier New" w:cs="Courier New"/>
          <w:color w:val="C00000"/>
          <w:sz w:val="20"/>
          <w:szCs w:val="20"/>
        </w:rPr>
        <w:t>"</w:t>
      </w:r>
      <w:r w:rsidRPr="0030647D">
        <w:rPr>
          <w:rFonts w:ascii="Courier New" w:hAnsi="Courier New" w:cs="Courier New"/>
          <w:sz w:val="20"/>
          <w:szCs w:val="20"/>
        </w:rPr>
        <w:t xml:space="preserve">) </w:t>
      </w:r>
      <w:r w:rsidR="0068696F">
        <w:rPr>
          <w:rFonts w:ascii="Courier New" w:hAnsi="Courier New" w:cs="Courier New"/>
          <w:sz w:val="20"/>
          <w:szCs w:val="20"/>
        </w:rPr>
        <w:t>&lt;</w:t>
      </w:r>
      <w:r w:rsidR="0068696F" w:rsidRPr="0030647D">
        <w:rPr>
          <w:rFonts w:ascii="Courier New" w:hAnsi="Courier New" w:cs="Courier New"/>
          <w:sz w:val="20"/>
          <w:szCs w:val="20"/>
        </w:rPr>
        <w:t xml:space="preserve">= </w:t>
      </w:r>
      <w:r w:rsidRPr="0030647D">
        <w:rPr>
          <w:rFonts w:ascii="Courier New" w:hAnsi="Courier New" w:cs="Courier New"/>
          <w:sz w:val="20"/>
          <w:szCs w:val="20"/>
        </w:rPr>
        <w:t>0</w:t>
      </w:r>
    </w:p>
    <w:p w:rsidR="0016428B" w:rsidRPr="009406C1" w:rsidRDefault="00530442" w:rsidP="0016428B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lastRenderedPageBreak/>
        <w:t xml:space="preserve">       </w:t>
      </w:r>
      <w:r w:rsidR="0016428B" w:rsidRPr="0030647D">
        <w:rPr>
          <w:rFonts w:ascii="Courier New" w:hAnsi="Courier New" w:cs="Courier New"/>
          <w:sz w:val="20"/>
          <w:szCs w:val="20"/>
        </w:rPr>
        <w:t>&amp;&amp;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295ABB">
        <w:rPr>
          <w:rFonts w:ascii="Courier New" w:hAnsi="Courier New" w:cs="Courier New"/>
          <w:sz w:val="20"/>
          <w:szCs w:val="20"/>
        </w:rPr>
        <w:t>blog</w:t>
      </w:r>
      <w:r w:rsidR="0016428B" w:rsidRPr="0030647D">
        <w:rPr>
          <w:rFonts w:ascii="Courier New" w:hAnsi="Courier New" w:cs="Courier New"/>
          <w:sz w:val="20"/>
          <w:szCs w:val="20"/>
        </w:rPr>
        <w:t>.PartitionKey.CompareTo(</w:t>
      </w:r>
      <w:proofErr w:type="gramEnd"/>
      <w:r w:rsidR="0016428B">
        <w:rPr>
          <w:rFonts w:ascii="Courier New" w:hAnsi="Courier New" w:cs="Courier New"/>
          <w:color w:val="C00000"/>
          <w:sz w:val="20"/>
          <w:szCs w:val="20"/>
        </w:rPr>
        <w:t>"Football_</w:t>
      </w:r>
      <w:r w:rsidR="0068696F">
        <w:rPr>
          <w:rFonts w:ascii="Courier New" w:hAnsi="Courier New" w:cs="Courier New"/>
          <w:color w:val="C00000"/>
          <w:sz w:val="20"/>
          <w:szCs w:val="20"/>
        </w:rPr>
        <w:t>7990</w:t>
      </w:r>
      <w:r w:rsidR="0016428B" w:rsidRPr="00477C75">
        <w:rPr>
          <w:rFonts w:ascii="Courier New" w:hAnsi="Courier New" w:cs="Courier New"/>
          <w:color w:val="C00000"/>
          <w:sz w:val="20"/>
          <w:szCs w:val="20"/>
        </w:rPr>
        <w:t>"</w:t>
      </w:r>
      <w:r w:rsidR="0016428B" w:rsidRPr="0030647D">
        <w:rPr>
          <w:rFonts w:ascii="Courier New" w:hAnsi="Courier New" w:cs="Courier New"/>
          <w:sz w:val="20"/>
          <w:szCs w:val="20"/>
        </w:rPr>
        <w:t xml:space="preserve">) </w:t>
      </w:r>
      <w:r w:rsidR="0068696F">
        <w:rPr>
          <w:rFonts w:ascii="Courier New" w:hAnsi="Courier New" w:cs="Courier New"/>
          <w:sz w:val="20"/>
          <w:szCs w:val="20"/>
        </w:rPr>
        <w:t>&gt;</w:t>
      </w:r>
      <w:r w:rsidR="0068696F" w:rsidRPr="0030647D">
        <w:rPr>
          <w:rFonts w:ascii="Courier New" w:hAnsi="Courier New" w:cs="Courier New"/>
          <w:sz w:val="20"/>
          <w:szCs w:val="20"/>
        </w:rPr>
        <w:t xml:space="preserve"> </w:t>
      </w:r>
      <w:r w:rsidR="0016428B" w:rsidRPr="0030647D">
        <w:rPr>
          <w:rFonts w:ascii="Courier New" w:hAnsi="Courier New" w:cs="Courier New"/>
          <w:sz w:val="20"/>
          <w:szCs w:val="20"/>
        </w:rPr>
        <w:t xml:space="preserve">0  </w:t>
      </w:r>
    </w:p>
    <w:p w:rsidR="0016428B" w:rsidRDefault="0016428B" w:rsidP="0016428B">
      <w:pPr>
        <w:ind w:left="576" w:firstLine="144"/>
        <w:rPr>
          <w:rFonts w:ascii="Courier New" w:hAnsi="Courier New" w:cs="Courier New"/>
          <w:sz w:val="20"/>
          <w:szCs w:val="20"/>
        </w:rPr>
      </w:pPr>
      <w:r w:rsidRPr="0030647D">
        <w:rPr>
          <w:rFonts w:ascii="Courier New" w:hAnsi="Courier New" w:cs="Courier New"/>
          <w:sz w:val="20"/>
          <w:szCs w:val="20"/>
        </w:rPr>
        <w:t xml:space="preserve">  </w:t>
      </w:r>
      <w:r w:rsidR="0053044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select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 w:rsidR="00295ABB">
        <w:rPr>
          <w:rFonts w:ascii="Courier New" w:hAnsi="Courier New" w:cs="Courier New"/>
          <w:sz w:val="20"/>
          <w:szCs w:val="20"/>
        </w:rPr>
        <w:t>blog</w:t>
      </w:r>
      <w:r w:rsidRPr="0030647D">
        <w:rPr>
          <w:rFonts w:ascii="Courier New" w:hAnsi="Courier New" w:cs="Courier New"/>
          <w:sz w:val="20"/>
          <w:szCs w:val="20"/>
        </w:rPr>
        <w:t>).</w:t>
      </w:r>
      <w:proofErr w:type="gramStart"/>
      <w:r w:rsidRPr="0030647D">
        <w:rPr>
          <w:rFonts w:ascii="Courier New" w:hAnsi="Courier New" w:cs="Courier New"/>
          <w:sz w:val="20"/>
          <w:szCs w:val="20"/>
        </w:rPr>
        <w:t>Take(</w:t>
      </w:r>
      <w:proofErr w:type="gramEnd"/>
      <w:r w:rsidRPr="0030647D">
        <w:rPr>
          <w:rFonts w:ascii="Courier New" w:hAnsi="Courier New" w:cs="Courier New"/>
          <w:sz w:val="20"/>
          <w:szCs w:val="20"/>
        </w:rPr>
        <w:t>1000);</w:t>
      </w:r>
    </w:p>
    <w:p w:rsidR="00530442" w:rsidRPr="009406C1" w:rsidRDefault="00530442" w:rsidP="0016428B">
      <w:pPr>
        <w:ind w:left="576" w:firstLine="144"/>
        <w:rPr>
          <w:rFonts w:ascii="Courier New" w:hAnsi="Courier New" w:cs="Courier New"/>
          <w:sz w:val="20"/>
          <w:szCs w:val="20"/>
        </w:rPr>
      </w:pPr>
    </w:p>
    <w:p w:rsidR="0016428B" w:rsidRPr="009406C1" w:rsidRDefault="0016428B" w:rsidP="0016428B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foreach</w:t>
      </w:r>
      <w:r w:rsidRPr="0030647D">
        <w:rPr>
          <w:rFonts w:ascii="Courier New" w:hAnsi="Courier New" w:cs="Courier New"/>
          <w:sz w:val="20"/>
          <w:szCs w:val="20"/>
        </w:rPr>
        <w:t xml:space="preserve"> (</w:t>
      </w:r>
      <w:r w:rsidR="006F020D">
        <w:rPr>
          <w:rFonts w:ascii="Courier New" w:hAnsi="Courier New" w:cs="Courier New"/>
          <w:noProof/>
          <w:color w:val="2B91AF"/>
          <w:sz w:val="20"/>
          <w:szCs w:val="20"/>
          <w:lang w:eastAsia="zh-CN"/>
        </w:rPr>
        <w:t>Blog</w:t>
      </w:r>
      <w:r w:rsidR="006F020D" w:rsidRPr="0030647D">
        <w:rPr>
          <w:rFonts w:ascii="Courier New" w:hAnsi="Courier New" w:cs="Courier New"/>
          <w:sz w:val="20"/>
          <w:szCs w:val="20"/>
        </w:rPr>
        <w:t xml:space="preserve"> </w:t>
      </w:r>
      <w:r w:rsidR="006F020D">
        <w:rPr>
          <w:rFonts w:ascii="Courier New" w:hAnsi="Courier New" w:cs="Courier New"/>
          <w:sz w:val="20"/>
          <w:szCs w:val="20"/>
        </w:rPr>
        <w:t>blog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zh-CN"/>
        </w:rPr>
        <w:t>in</w:t>
      </w:r>
      <w:r w:rsidRPr="0030647D">
        <w:rPr>
          <w:rFonts w:ascii="Courier New" w:hAnsi="Courier New" w:cs="Courier New"/>
          <w:sz w:val="20"/>
          <w:szCs w:val="20"/>
        </w:rPr>
        <w:t xml:space="preserve"> </w:t>
      </w:r>
      <w:r w:rsidR="006F020D">
        <w:rPr>
          <w:rFonts w:ascii="Courier New" w:hAnsi="Courier New" w:cs="Courier New"/>
          <w:sz w:val="20"/>
          <w:szCs w:val="20"/>
        </w:rPr>
        <w:t>blogs</w:t>
      </w:r>
      <w:r w:rsidRPr="0030647D">
        <w:rPr>
          <w:rFonts w:ascii="Courier New" w:hAnsi="Courier New" w:cs="Courier New"/>
          <w:sz w:val="20"/>
          <w:szCs w:val="20"/>
        </w:rPr>
        <w:t>) { }</w:t>
      </w:r>
    </w:p>
    <w:p w:rsidR="0016428B" w:rsidRDefault="0016428B" w:rsidP="0016428B">
      <w:pPr>
        <w:rPr>
          <w:rFonts w:ascii="Courier New" w:hAnsi="Courier New" w:cs="Courier New"/>
        </w:rPr>
      </w:pPr>
    </w:p>
    <w:p w:rsidR="00C8389A" w:rsidRPr="00C8389A" w:rsidRDefault="00C8389A" w:rsidP="0016428B">
      <w:pPr>
        <w:rPr>
          <w:lang w:val="ru-RU"/>
        </w:rPr>
      </w:pPr>
      <w:r>
        <w:rPr>
          <w:lang w:val="ru-RU"/>
        </w:rPr>
        <w:t>ПРИМЕЧАНИЕ: Во всех фрагментах кода примера для краткости опущены маркеры продолжения. В реальном приложении для получения желаемых результатов может понадобиться выполнить несколько запросов с использованием маркеров продолжения.</w:t>
      </w:r>
    </w:p>
    <w:p w:rsidR="002B0E30" w:rsidRPr="00C8389A" w:rsidRDefault="002B0E30" w:rsidP="0016428B">
      <w:pPr>
        <w:rPr>
          <w:lang w:val="ru-RU"/>
        </w:rPr>
      </w:pPr>
    </w:p>
    <w:p w:rsidR="002B0E30" w:rsidRDefault="00C8389A" w:rsidP="002B0E30">
      <w:pPr>
        <w:pStyle w:val="Heading3"/>
      </w:pPr>
      <w:bookmarkStart w:id="91" w:name="_Toc215250592"/>
      <w:bookmarkStart w:id="92" w:name="_Toc238286320"/>
      <w:r>
        <w:rPr>
          <w:lang w:val="ru-RU"/>
        </w:rPr>
        <w:t>Динамическая</w:t>
      </w:r>
      <w:r w:rsidRPr="00C8389A">
        <w:t xml:space="preserve"> </w:t>
      </w:r>
      <w:r>
        <w:rPr>
          <w:lang w:val="ru-RU"/>
        </w:rPr>
        <w:t>настройка</w:t>
      </w:r>
      <w:r w:rsidRPr="00C8389A">
        <w:t xml:space="preserve"> </w:t>
      </w:r>
      <w:r w:rsidR="006D2DF8">
        <w:t>PartitionKey</w:t>
      </w:r>
      <w:bookmarkEnd w:id="91"/>
      <w:bookmarkEnd w:id="92"/>
    </w:p>
    <w:p w:rsidR="00C8389A" w:rsidRPr="00C8389A" w:rsidRDefault="00C8389A" w:rsidP="0016428B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В рассмотренном выше примере большую эффективность может обеспечить использование динамического секционирования. Можно было бы начать с секционирования по </w:t>
      </w:r>
      <w:r w:rsidRPr="00C8389A">
        <w:rPr>
          <w:rFonts w:asciiTheme="minorHAnsi" w:hAnsiTheme="minorHAnsi"/>
          <w:lang w:val="ru-RU"/>
        </w:rPr>
        <w:t>&lt;</w:t>
      </w:r>
      <w:r>
        <w:rPr>
          <w:rFonts w:asciiTheme="minorHAnsi" w:hAnsiTheme="minorHAnsi"/>
          <w:lang w:val="ru-RU"/>
        </w:rPr>
        <w:t>Имя</w:t>
      </w:r>
      <w:r w:rsidRPr="00C8389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  <w:lang w:val="ru-RU"/>
        </w:rPr>
        <w:t>канала</w:t>
      </w:r>
      <w:r w:rsidRPr="00C8389A">
        <w:rPr>
          <w:rFonts w:asciiTheme="minorHAnsi" w:hAnsiTheme="minorHAnsi"/>
          <w:lang w:val="ru-RU"/>
        </w:rPr>
        <w:t xml:space="preserve">&gt;_&lt;9999 - </w:t>
      </w:r>
      <w:r>
        <w:rPr>
          <w:rFonts w:asciiTheme="minorHAnsi" w:hAnsiTheme="minorHAnsi"/>
          <w:lang w:val="ru-RU"/>
        </w:rPr>
        <w:t>Год</w:t>
      </w:r>
      <w:r w:rsidRPr="00C8389A">
        <w:rPr>
          <w:rFonts w:asciiTheme="minorHAnsi" w:hAnsiTheme="minorHAnsi"/>
          <w:lang w:val="ru-RU"/>
        </w:rPr>
        <w:t xml:space="preserve">&gt;_&lt;13 - </w:t>
      </w:r>
      <w:r>
        <w:rPr>
          <w:rFonts w:asciiTheme="minorHAnsi" w:hAnsiTheme="minorHAnsi"/>
          <w:lang w:val="ru-RU"/>
        </w:rPr>
        <w:t xml:space="preserve">Месяц&gt;, но </w:t>
      </w:r>
      <w:r w:rsidR="00006F88">
        <w:rPr>
          <w:rFonts w:asciiTheme="minorHAnsi" w:hAnsiTheme="minorHAnsi"/>
          <w:lang w:val="ru-RU"/>
        </w:rPr>
        <w:t>на</w:t>
      </w:r>
      <w:r>
        <w:rPr>
          <w:rFonts w:asciiTheme="minorHAnsi" w:hAnsiTheme="minorHAnsi"/>
          <w:lang w:val="ru-RU"/>
        </w:rPr>
        <w:t xml:space="preserve"> </w:t>
      </w:r>
      <w:r w:rsidR="00006F88">
        <w:rPr>
          <w:rFonts w:asciiTheme="minorHAnsi" w:hAnsiTheme="minorHAnsi"/>
          <w:lang w:val="ru-RU"/>
        </w:rPr>
        <w:t xml:space="preserve">время предполагаемых «горячих» месяцев сократить размеры секций за счет использования ключа </w:t>
      </w:r>
      <w:r w:rsidR="00006F88" w:rsidRPr="00006F88">
        <w:rPr>
          <w:rFonts w:asciiTheme="minorHAnsi" w:hAnsiTheme="minorHAnsi"/>
          <w:lang w:val="ru-RU"/>
        </w:rPr>
        <w:t>&lt;</w:t>
      </w:r>
      <w:r w:rsidR="00006F88">
        <w:rPr>
          <w:rFonts w:asciiTheme="minorHAnsi" w:hAnsiTheme="minorHAnsi"/>
          <w:lang w:val="ru-RU"/>
        </w:rPr>
        <w:t>Имя</w:t>
      </w:r>
      <w:r w:rsidR="00006F88" w:rsidRPr="00006F88">
        <w:rPr>
          <w:rFonts w:asciiTheme="minorHAnsi" w:hAnsiTheme="minorHAnsi"/>
          <w:lang w:val="ru-RU"/>
        </w:rPr>
        <w:t>_</w:t>
      </w:r>
      <w:r w:rsidR="00006F88">
        <w:rPr>
          <w:rFonts w:asciiTheme="minorHAnsi" w:hAnsiTheme="minorHAnsi"/>
          <w:lang w:val="ru-RU"/>
        </w:rPr>
        <w:t>канала</w:t>
      </w:r>
      <w:r w:rsidR="00006F88" w:rsidRPr="00006F88">
        <w:rPr>
          <w:rFonts w:asciiTheme="minorHAnsi" w:hAnsiTheme="minorHAnsi"/>
          <w:lang w:val="ru-RU"/>
        </w:rPr>
        <w:t xml:space="preserve">&gt;_&lt;9999 - </w:t>
      </w:r>
      <w:r w:rsidR="00006F88">
        <w:rPr>
          <w:rFonts w:asciiTheme="minorHAnsi" w:hAnsiTheme="minorHAnsi"/>
          <w:lang w:val="ru-RU"/>
        </w:rPr>
        <w:t>Год</w:t>
      </w:r>
      <w:r w:rsidR="00006F88" w:rsidRPr="00006F88">
        <w:rPr>
          <w:rFonts w:asciiTheme="minorHAnsi" w:hAnsiTheme="minorHAnsi"/>
          <w:lang w:val="ru-RU"/>
        </w:rPr>
        <w:t xml:space="preserve">&gt;_&lt;13 - </w:t>
      </w:r>
      <w:r w:rsidR="00006F88">
        <w:rPr>
          <w:rFonts w:asciiTheme="minorHAnsi" w:hAnsiTheme="minorHAnsi"/>
          <w:lang w:val="ru-RU"/>
        </w:rPr>
        <w:t>М</w:t>
      </w:r>
      <w:r w:rsidR="008A335C">
        <w:rPr>
          <w:rFonts w:asciiTheme="minorHAnsi" w:hAnsiTheme="minorHAnsi"/>
          <w:lang w:val="ru-RU"/>
        </w:rPr>
        <w:t>е</w:t>
      </w:r>
      <w:r w:rsidR="00006F88">
        <w:rPr>
          <w:rFonts w:asciiTheme="minorHAnsi" w:hAnsiTheme="minorHAnsi"/>
          <w:lang w:val="ru-RU"/>
        </w:rPr>
        <w:t>сяц</w:t>
      </w:r>
      <w:r w:rsidR="00006F88" w:rsidRPr="00006F88">
        <w:rPr>
          <w:rFonts w:asciiTheme="minorHAnsi" w:hAnsiTheme="minorHAnsi"/>
          <w:lang w:val="ru-RU"/>
        </w:rPr>
        <w:t xml:space="preserve">&gt;_&lt;5 - </w:t>
      </w:r>
      <w:r w:rsidR="00006F88">
        <w:rPr>
          <w:rFonts w:asciiTheme="minorHAnsi" w:hAnsiTheme="minorHAnsi"/>
          <w:lang w:val="ru-RU"/>
        </w:rPr>
        <w:t>Неделя</w:t>
      </w:r>
      <w:r w:rsidR="00006F88" w:rsidRPr="00006F88">
        <w:rPr>
          <w:rFonts w:asciiTheme="minorHAnsi" w:hAnsiTheme="minorHAnsi"/>
          <w:lang w:val="ru-RU"/>
        </w:rPr>
        <w:t>&gt;.</w:t>
      </w:r>
      <w:r w:rsidR="00006F88">
        <w:rPr>
          <w:rFonts w:asciiTheme="minorHAnsi" w:hAnsiTheme="minorHAnsi"/>
          <w:lang w:val="ru-RU"/>
        </w:rPr>
        <w:t xml:space="preserve"> Приложение должно знать о динамической схеме секционирования. </w:t>
      </w:r>
      <w:r w:rsidR="00395430">
        <w:rPr>
          <w:rFonts w:asciiTheme="minorHAnsi" w:hAnsiTheme="minorHAnsi"/>
          <w:lang w:val="ru-RU"/>
        </w:rPr>
        <w:t>Рассмотрим пример. Пусть секционирование блогов выполняется по следующим правилам:</w:t>
      </w:r>
    </w:p>
    <w:p w:rsidR="0084720F" w:rsidRPr="00395430" w:rsidRDefault="00395430">
      <w:pPr>
        <w:pStyle w:val="ListParagraph"/>
        <w:numPr>
          <w:ilvl w:val="0"/>
          <w:numId w:val="85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период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марта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июль</w:t>
      </w:r>
      <w:r w:rsidRPr="0039543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т</w:t>
      </w:r>
      <w:r w:rsidRPr="00395430">
        <w:rPr>
          <w:rFonts w:asciiTheme="minorHAnsi" w:hAnsiTheme="minorHAnsi"/>
          <w:lang w:val="ru-RU"/>
        </w:rPr>
        <w:t>.</w:t>
      </w:r>
      <w:r>
        <w:rPr>
          <w:rFonts w:asciiTheme="minorHAnsi" w:hAnsiTheme="minorHAnsi"/>
          <w:lang w:val="ru-RU"/>
        </w:rPr>
        <w:t>е</w:t>
      </w:r>
      <w:r w:rsidRPr="00395430">
        <w:rPr>
          <w:rFonts w:asciiTheme="minorHAnsi" w:hAnsiTheme="minorHAnsi"/>
          <w:lang w:val="ru-RU"/>
        </w:rPr>
        <w:t>.</w:t>
      </w:r>
      <w:r w:rsidR="0016521B"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 «мертвый» сезон, используется ключ</w:t>
      </w:r>
      <w:r w:rsidR="0016521B" w:rsidRPr="00395430">
        <w:rPr>
          <w:rFonts w:asciiTheme="minorHAnsi" w:hAnsiTheme="minorHAnsi"/>
          <w:lang w:val="ru-RU"/>
        </w:rPr>
        <w:t xml:space="preserve"> &lt;</w:t>
      </w:r>
      <w:r>
        <w:rPr>
          <w:rFonts w:asciiTheme="minorHAnsi" w:hAnsiTheme="minorHAnsi"/>
          <w:lang w:val="ru-RU"/>
        </w:rPr>
        <w:t>Имя</w:t>
      </w:r>
      <w:r w:rsidR="0016521B" w:rsidRPr="00395430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  <w:lang w:val="ru-RU"/>
        </w:rPr>
        <w:t>канала</w:t>
      </w:r>
      <w:r w:rsidR="0016521B" w:rsidRPr="00395430">
        <w:rPr>
          <w:rFonts w:asciiTheme="minorHAnsi" w:hAnsiTheme="minorHAnsi"/>
          <w:lang w:val="ru-RU"/>
        </w:rPr>
        <w:t>&gt;_&lt;</w:t>
      </w:r>
      <w:r w:rsidR="00876BD4" w:rsidRPr="00395430">
        <w:rPr>
          <w:rFonts w:asciiTheme="minorHAnsi" w:hAnsiTheme="minorHAnsi"/>
          <w:lang w:val="ru-RU"/>
        </w:rPr>
        <w:t xml:space="preserve">9999 - </w:t>
      </w:r>
      <w:r>
        <w:rPr>
          <w:rFonts w:asciiTheme="minorHAnsi" w:hAnsiTheme="minorHAnsi"/>
          <w:lang w:val="ru-RU"/>
        </w:rPr>
        <w:t>Год</w:t>
      </w:r>
      <w:r w:rsidR="0016521B" w:rsidRPr="00395430">
        <w:rPr>
          <w:rFonts w:asciiTheme="minorHAnsi" w:hAnsiTheme="minorHAnsi"/>
          <w:lang w:val="ru-RU"/>
        </w:rPr>
        <w:t>&gt;_&lt;</w:t>
      </w:r>
      <w:r w:rsidR="00876BD4" w:rsidRPr="00395430">
        <w:rPr>
          <w:rFonts w:asciiTheme="minorHAnsi" w:hAnsiTheme="minorHAnsi"/>
          <w:lang w:val="ru-RU"/>
        </w:rPr>
        <w:t xml:space="preserve">13 - </w:t>
      </w:r>
      <w:r>
        <w:rPr>
          <w:rFonts w:asciiTheme="minorHAnsi" w:hAnsiTheme="minorHAnsi"/>
          <w:lang w:val="ru-RU"/>
        </w:rPr>
        <w:t>Месяц</w:t>
      </w:r>
      <w:r w:rsidR="0016521B" w:rsidRPr="00395430">
        <w:rPr>
          <w:rFonts w:asciiTheme="minorHAnsi" w:hAnsiTheme="minorHAnsi"/>
          <w:lang w:val="ru-RU"/>
        </w:rPr>
        <w:t>&gt;</w:t>
      </w:r>
      <w:r>
        <w:rPr>
          <w:rFonts w:asciiTheme="minorHAnsi" w:hAnsiTheme="minorHAnsi"/>
          <w:lang w:val="ru-RU"/>
        </w:rPr>
        <w:t>.</w:t>
      </w:r>
    </w:p>
    <w:p w:rsidR="0084720F" w:rsidRPr="00395430" w:rsidRDefault="00395430">
      <w:pPr>
        <w:pStyle w:val="ListParagraph"/>
        <w:numPr>
          <w:ilvl w:val="0"/>
          <w:numId w:val="85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остальные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месяцы</w:t>
      </w:r>
      <w:r w:rsidR="002B0E30" w:rsidRPr="00395430">
        <w:rPr>
          <w:rFonts w:asciiTheme="minorHAnsi" w:hAnsiTheme="minorHAnsi"/>
          <w:lang w:val="ru-RU"/>
        </w:rPr>
        <w:t xml:space="preserve"> </w:t>
      </w:r>
      <w:r w:rsidR="006D2DF8" w:rsidRPr="00395430">
        <w:rPr>
          <w:rFonts w:asciiTheme="minorHAnsi" w:hAnsiTheme="minorHAnsi"/>
          <w:lang w:val="ru-RU"/>
        </w:rPr>
        <w:t>(</w:t>
      </w:r>
      <w:r>
        <w:rPr>
          <w:rFonts w:asciiTheme="minorHAnsi" w:hAnsiTheme="minorHAnsi"/>
          <w:lang w:val="ru-RU"/>
        </w:rPr>
        <w:t>т</w:t>
      </w:r>
      <w:r w:rsidRPr="00395430">
        <w:rPr>
          <w:rFonts w:asciiTheme="minorHAnsi" w:hAnsiTheme="minorHAnsi"/>
          <w:lang w:val="ru-RU"/>
        </w:rPr>
        <w:t>.</w:t>
      </w:r>
      <w:r>
        <w:rPr>
          <w:rFonts w:asciiTheme="minorHAnsi" w:hAnsiTheme="minorHAnsi"/>
          <w:lang w:val="ru-RU"/>
        </w:rPr>
        <w:t>е</w:t>
      </w:r>
      <w:r w:rsidRPr="00395430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во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время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сезона</w:t>
      </w:r>
      <w:r w:rsidR="00235C4E" w:rsidRPr="00395430">
        <w:rPr>
          <w:rFonts w:asciiTheme="minorHAnsi" w:hAnsiTheme="minorHAnsi"/>
          <w:lang w:val="ru-RU"/>
        </w:rPr>
        <w:t xml:space="preserve"> </w:t>
      </w:r>
      <w:r w:rsidR="00235C4E">
        <w:rPr>
          <w:rFonts w:asciiTheme="minorHAnsi" w:hAnsiTheme="minorHAnsi"/>
        </w:rPr>
        <w:t>NFL</w:t>
      </w:r>
      <w:r w:rsidR="006D2DF8" w:rsidRPr="00395430">
        <w:rPr>
          <w:rFonts w:asciiTheme="minorHAnsi" w:hAnsiTheme="minorHAnsi"/>
          <w:lang w:val="ru-RU"/>
        </w:rPr>
        <w:t>)</w:t>
      </w:r>
      <w:r w:rsidR="00235C4E"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используется</w:t>
      </w:r>
      <w:r w:rsidR="00AC44CB" w:rsidRPr="00395430">
        <w:rPr>
          <w:rFonts w:asciiTheme="minorHAnsi" w:hAnsiTheme="minorHAnsi"/>
          <w:lang w:val="ru-RU"/>
        </w:rPr>
        <w:t xml:space="preserve"> </w:t>
      </w:r>
      <w:r w:rsidR="002B0E30" w:rsidRPr="00395430">
        <w:rPr>
          <w:rFonts w:asciiTheme="minorHAnsi" w:hAnsiTheme="minorHAnsi"/>
          <w:lang w:val="ru-RU"/>
        </w:rPr>
        <w:t>&lt;</w:t>
      </w:r>
      <w:r>
        <w:rPr>
          <w:rFonts w:asciiTheme="minorHAnsi" w:hAnsiTheme="minorHAnsi"/>
          <w:lang w:val="ru-RU"/>
        </w:rPr>
        <w:t>Имя</w:t>
      </w:r>
      <w:r w:rsidR="002B0E30" w:rsidRPr="00395430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  <w:lang w:val="ru-RU"/>
        </w:rPr>
        <w:t>канала</w:t>
      </w:r>
      <w:r w:rsidR="002B0E30" w:rsidRPr="00395430">
        <w:rPr>
          <w:rFonts w:asciiTheme="minorHAnsi" w:hAnsiTheme="minorHAnsi"/>
          <w:lang w:val="ru-RU"/>
        </w:rPr>
        <w:t>&gt;_&lt;</w:t>
      </w:r>
      <w:r w:rsidR="00876BD4" w:rsidRPr="00395430">
        <w:rPr>
          <w:rFonts w:asciiTheme="minorHAnsi" w:hAnsiTheme="minorHAnsi"/>
          <w:lang w:val="ru-RU"/>
        </w:rPr>
        <w:t xml:space="preserve">9999 - </w:t>
      </w:r>
      <w:r>
        <w:rPr>
          <w:rFonts w:asciiTheme="minorHAnsi" w:hAnsiTheme="minorHAnsi"/>
          <w:lang w:val="ru-RU"/>
        </w:rPr>
        <w:t>Год</w:t>
      </w:r>
      <w:r w:rsidR="002B0E30" w:rsidRPr="00395430">
        <w:rPr>
          <w:rFonts w:asciiTheme="minorHAnsi" w:hAnsiTheme="minorHAnsi"/>
          <w:lang w:val="ru-RU"/>
        </w:rPr>
        <w:t>&gt;_&lt;</w:t>
      </w:r>
      <w:r w:rsidR="00876BD4" w:rsidRPr="00395430">
        <w:rPr>
          <w:rFonts w:asciiTheme="minorHAnsi" w:hAnsiTheme="minorHAnsi"/>
          <w:lang w:val="ru-RU"/>
        </w:rPr>
        <w:t xml:space="preserve">13 - </w:t>
      </w:r>
      <w:r>
        <w:rPr>
          <w:rFonts w:asciiTheme="minorHAnsi" w:hAnsiTheme="minorHAnsi"/>
          <w:lang w:val="ru-RU"/>
        </w:rPr>
        <w:t>Месяц</w:t>
      </w:r>
      <w:r w:rsidR="002B0E30" w:rsidRPr="00395430">
        <w:rPr>
          <w:rFonts w:asciiTheme="minorHAnsi" w:hAnsiTheme="minorHAnsi"/>
          <w:lang w:val="ru-RU"/>
        </w:rPr>
        <w:t>&gt;_&lt;</w:t>
      </w:r>
      <w:r w:rsidR="00876BD4" w:rsidRPr="00395430">
        <w:rPr>
          <w:rFonts w:asciiTheme="minorHAnsi" w:hAnsiTheme="minorHAnsi"/>
          <w:lang w:val="ru-RU"/>
        </w:rPr>
        <w:t xml:space="preserve">5 - </w:t>
      </w:r>
      <w:r>
        <w:rPr>
          <w:rFonts w:asciiTheme="minorHAnsi" w:hAnsiTheme="minorHAnsi"/>
          <w:lang w:val="ru-RU"/>
        </w:rPr>
        <w:t>Неделя</w:t>
      </w:r>
      <w:r w:rsidR="002B0E30" w:rsidRPr="00395430">
        <w:rPr>
          <w:rFonts w:asciiTheme="minorHAnsi" w:hAnsiTheme="minorHAnsi"/>
          <w:lang w:val="ru-RU"/>
        </w:rPr>
        <w:t>&gt;</w:t>
      </w:r>
    </w:p>
    <w:p w:rsidR="0025565B" w:rsidRPr="00395430" w:rsidRDefault="0025565B" w:rsidP="0016428B">
      <w:pPr>
        <w:rPr>
          <w:rFonts w:asciiTheme="minorHAnsi" w:hAnsiTheme="minorHAnsi"/>
          <w:lang w:val="ru-RU"/>
        </w:rPr>
      </w:pPr>
    </w:p>
    <w:p w:rsidR="002B0E30" w:rsidRPr="00395430" w:rsidRDefault="00395430" w:rsidP="0016428B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Теперь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извлечения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всех</w:t>
      </w:r>
      <w:r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блогов</w:t>
      </w:r>
      <w:r w:rsidRPr="0039543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опубликованных</w:t>
      </w:r>
      <w:r w:rsidR="00AC44CB" w:rsidRPr="00395430">
        <w:rPr>
          <w:rFonts w:asciiTheme="minorHAnsi" w:hAnsiTheme="minorHAnsi"/>
          <w:lang w:val="ru-RU"/>
        </w:rPr>
        <w:t xml:space="preserve"> </w:t>
      </w:r>
      <w:r w:rsidR="002B0E30" w:rsidRPr="00395430">
        <w:rPr>
          <w:rFonts w:asciiTheme="minorHAnsi" w:hAnsiTheme="minorHAnsi"/>
          <w:lang w:val="ru-RU"/>
        </w:rPr>
        <w:t>7/</w:t>
      </w:r>
      <w:r w:rsidR="00F7223B" w:rsidRPr="00395430">
        <w:rPr>
          <w:rFonts w:asciiTheme="minorHAnsi" w:hAnsiTheme="minorHAnsi"/>
          <w:lang w:val="ru-RU"/>
        </w:rPr>
        <w:t>3</w:t>
      </w:r>
      <w:r w:rsidR="002B0E30" w:rsidRPr="00395430">
        <w:rPr>
          <w:rFonts w:asciiTheme="minorHAnsi" w:hAnsiTheme="minorHAnsi"/>
          <w:lang w:val="ru-RU"/>
        </w:rPr>
        <w:t>/2008</w:t>
      </w:r>
      <w:r w:rsidR="00E66B09"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соответственно всемирному времени</w:t>
      </w:r>
      <w:r w:rsidR="0025565B" w:rsidRPr="00395430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приложение может использовать следующий запрос</w:t>
      </w:r>
      <w:r w:rsidR="0025565B" w:rsidRPr="00395430">
        <w:rPr>
          <w:rFonts w:asciiTheme="minorHAnsi" w:hAnsiTheme="minorHAnsi"/>
          <w:lang w:val="ru-RU"/>
        </w:rPr>
        <w:t>:</w:t>
      </w:r>
    </w:p>
    <w:p w:rsidR="00876BD4" w:rsidRPr="00395430" w:rsidRDefault="00876BD4" w:rsidP="00876BD4">
      <w:pPr>
        <w:rPr>
          <w:rFonts w:ascii="Courier New" w:hAnsi="Courier New" w:cs="Courier New"/>
          <w:sz w:val="20"/>
          <w:szCs w:val="20"/>
        </w:rPr>
      </w:pPr>
      <w:r w:rsidRPr="00395430">
        <w:rPr>
          <w:rFonts w:ascii="Courier New" w:hAnsi="Courier New" w:cs="Courier New"/>
          <w:sz w:val="20"/>
          <w:szCs w:val="20"/>
          <w:lang w:val="ru-RU"/>
        </w:rPr>
        <w:t xml:space="preserve">           </w:t>
      </w:r>
      <w:r w:rsidRPr="00395430">
        <w:rPr>
          <w:rFonts w:ascii="Courier New" w:hAnsi="Courier New" w:cs="Courier New"/>
          <w:sz w:val="20"/>
          <w:szCs w:val="20"/>
        </w:rPr>
        <w:t xml:space="preserve">// long rowKeyStart = </w:t>
      </w:r>
      <w:r w:rsidR="00E66B09" w:rsidRPr="00395430">
        <w:rPr>
          <w:rFonts w:ascii="Courier New" w:hAnsi="Courier New" w:cs="Courier New"/>
          <w:sz w:val="20"/>
          <w:szCs w:val="20"/>
        </w:rPr>
        <w:t xml:space="preserve">DateTime.MaxValue.Ticks - </w:t>
      </w:r>
      <w:proofErr w:type="gramStart"/>
      <w:r w:rsidR="00E66B09" w:rsidRPr="00395430">
        <w:rPr>
          <w:rFonts w:ascii="Courier New" w:hAnsi="Courier New" w:cs="Courier New"/>
          <w:sz w:val="20"/>
          <w:szCs w:val="20"/>
        </w:rPr>
        <w:t>d1</w:t>
      </w:r>
      <w:r w:rsidRPr="00395430">
        <w:rPr>
          <w:rFonts w:ascii="Courier New" w:hAnsi="Courier New" w:cs="Courier New"/>
          <w:sz w:val="20"/>
          <w:szCs w:val="20"/>
        </w:rPr>
        <w:t xml:space="preserve">.Ticks </w:t>
      </w:r>
      <w:r w:rsidR="00E66B09" w:rsidRPr="00395430">
        <w:rPr>
          <w:rFonts w:ascii="Courier New" w:hAnsi="Courier New" w:cs="Courier New"/>
          <w:sz w:val="20"/>
          <w:szCs w:val="20"/>
        </w:rPr>
        <w:t xml:space="preserve"> where</w:t>
      </w:r>
      <w:proofErr w:type="gramEnd"/>
      <w:r w:rsidR="00E66B09" w:rsidRPr="00395430">
        <w:rPr>
          <w:rFonts w:ascii="Courier New" w:hAnsi="Courier New" w:cs="Courier New"/>
          <w:sz w:val="20"/>
          <w:szCs w:val="20"/>
        </w:rPr>
        <w:t xml:space="preserve"> d1 = </w:t>
      </w:r>
      <w:r w:rsidRPr="00395430">
        <w:rPr>
          <w:rFonts w:ascii="Courier New" w:hAnsi="Courier New" w:cs="Courier New"/>
          <w:sz w:val="20"/>
          <w:szCs w:val="20"/>
        </w:rPr>
        <w:t xml:space="preserve"> 7/3/2008 00:00:00</w:t>
      </w:r>
    </w:p>
    <w:p w:rsidR="00782853" w:rsidRPr="00395430" w:rsidRDefault="00876BD4" w:rsidP="0016428B">
      <w:pPr>
        <w:rPr>
          <w:rFonts w:ascii="Courier New" w:hAnsi="Courier New" w:cs="Courier New"/>
          <w:sz w:val="20"/>
          <w:szCs w:val="20"/>
        </w:rPr>
      </w:pPr>
      <w:r w:rsidRPr="00395430">
        <w:rPr>
          <w:rFonts w:ascii="Courier New" w:hAnsi="Courier New" w:cs="Courier New"/>
          <w:sz w:val="20"/>
          <w:szCs w:val="20"/>
        </w:rPr>
        <w:t xml:space="preserve">           // long rowKeyEnd = </w:t>
      </w:r>
      <w:proofErr w:type="gramStart"/>
      <w:r w:rsidR="00E66B09" w:rsidRPr="00395430">
        <w:rPr>
          <w:rFonts w:ascii="Courier New" w:hAnsi="Courier New" w:cs="Courier New"/>
          <w:sz w:val="20"/>
          <w:szCs w:val="20"/>
        </w:rPr>
        <w:t>DateTime.MaxValue.Ticks  -</w:t>
      </w:r>
      <w:proofErr w:type="gramEnd"/>
      <w:r w:rsidR="00E66B09" w:rsidRPr="00395430">
        <w:rPr>
          <w:rFonts w:ascii="Courier New" w:hAnsi="Courier New" w:cs="Courier New"/>
          <w:sz w:val="20"/>
          <w:szCs w:val="20"/>
        </w:rPr>
        <w:t xml:space="preserve"> d2.Ticks where d2 =  </w:t>
      </w:r>
      <w:r w:rsidRPr="00395430">
        <w:rPr>
          <w:rFonts w:ascii="Courier New" w:hAnsi="Courier New" w:cs="Courier New"/>
          <w:sz w:val="20"/>
          <w:szCs w:val="20"/>
        </w:rPr>
        <w:t>7/4/2008 00:00:00</w:t>
      </w:r>
    </w:p>
    <w:p w:rsidR="0025565B" w:rsidRPr="00B43ECD" w:rsidRDefault="0025565B" w:rsidP="0025565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540798" w:rsidRPr="00B43ECD">
        <w:rPr>
          <w:rFonts w:ascii="Courier New" w:hAnsi="Courier New" w:cs="Courier New"/>
          <w:sz w:val="20"/>
          <w:szCs w:val="20"/>
        </w:rPr>
        <w:t xml:space="preserve">blogs </w:t>
      </w:r>
      <w:r w:rsidRPr="00B43ECD">
        <w:rPr>
          <w:rFonts w:ascii="Courier New" w:hAnsi="Courier New" w:cs="Courier New"/>
          <w:sz w:val="20"/>
          <w:szCs w:val="20"/>
        </w:rPr>
        <w:t xml:space="preserve">= </w:t>
      </w:r>
    </w:p>
    <w:p w:rsidR="0025565B" w:rsidRPr="00B43ECD" w:rsidRDefault="0025565B" w:rsidP="0025565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(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1D02FC" w:rsidRPr="00B43ECD">
        <w:rPr>
          <w:rFonts w:ascii="Courier New" w:hAnsi="Courier New" w:cs="Courier New"/>
          <w:sz w:val="20"/>
          <w:szCs w:val="20"/>
        </w:rPr>
        <w:t xml:space="preserve">blog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B43ECD">
        <w:rPr>
          <w:rFonts w:ascii="Courier New" w:hAnsi="Courier New" w:cs="Courier New"/>
          <w:sz w:val="20"/>
          <w:szCs w:val="20"/>
        </w:rPr>
        <w:t xml:space="preserve"> context.CreateQuery&lt;</w:t>
      </w:r>
      <w:r w:rsidR="001D02FC" w:rsidRPr="00B43ECD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proofErr w:type="gramStart"/>
      <w:r w:rsidRPr="00B43ECD">
        <w:rPr>
          <w:rFonts w:ascii="Courier New" w:hAnsi="Courier New" w:cs="Courier New"/>
          <w:sz w:val="20"/>
          <w:szCs w:val="20"/>
        </w:rPr>
        <w:t>&gt;(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>"</w:t>
      </w:r>
      <w:r w:rsidR="001D02FC" w:rsidRPr="00B43ECD">
        <w:rPr>
          <w:rFonts w:ascii="Courier New" w:hAnsi="Courier New" w:cs="Courier New"/>
          <w:sz w:val="20"/>
          <w:szCs w:val="20"/>
        </w:rPr>
        <w:t>Blogs</w:t>
      </w:r>
      <w:r w:rsidRPr="00B43ECD">
        <w:rPr>
          <w:rFonts w:ascii="Courier New" w:hAnsi="Courier New" w:cs="Courier New"/>
          <w:sz w:val="20"/>
          <w:szCs w:val="20"/>
        </w:rPr>
        <w:t>")</w:t>
      </w:r>
    </w:p>
    <w:p w:rsidR="0025565B" w:rsidRPr="00B43ECD" w:rsidRDefault="0025565B" w:rsidP="0025565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where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1D02FC" w:rsidRPr="00B43ECD">
        <w:rPr>
          <w:rFonts w:ascii="Courier New" w:hAnsi="Courier New" w:cs="Courier New"/>
          <w:sz w:val="20"/>
          <w:szCs w:val="20"/>
        </w:rPr>
        <w:t>blog</w:t>
      </w:r>
      <w:r w:rsidRPr="00B43ECD">
        <w:rPr>
          <w:rFonts w:ascii="Courier New" w:hAnsi="Courier New" w:cs="Courier New"/>
          <w:sz w:val="20"/>
          <w:szCs w:val="20"/>
        </w:rPr>
        <w:t>.PartitionKey == "Football_</w:t>
      </w:r>
      <w:r w:rsidR="00876BD4" w:rsidRPr="00B43ECD">
        <w:rPr>
          <w:rFonts w:ascii="Courier New" w:hAnsi="Courier New" w:cs="Courier New"/>
          <w:sz w:val="20"/>
          <w:szCs w:val="20"/>
        </w:rPr>
        <w:t>7991</w:t>
      </w:r>
      <w:r w:rsidRPr="00B43ECD">
        <w:rPr>
          <w:rFonts w:ascii="Courier New" w:hAnsi="Courier New" w:cs="Courier New"/>
          <w:sz w:val="20"/>
          <w:szCs w:val="20"/>
        </w:rPr>
        <w:t>_</w:t>
      </w:r>
      <w:r w:rsidR="00876BD4" w:rsidRPr="00B43ECD">
        <w:rPr>
          <w:rFonts w:ascii="Courier New" w:hAnsi="Courier New" w:cs="Courier New"/>
          <w:sz w:val="20"/>
          <w:szCs w:val="20"/>
        </w:rPr>
        <w:t>06</w:t>
      </w:r>
      <w:r w:rsidRPr="00B43ECD">
        <w:rPr>
          <w:rFonts w:ascii="Courier New" w:hAnsi="Courier New" w:cs="Courier New"/>
          <w:sz w:val="20"/>
          <w:szCs w:val="20"/>
        </w:rPr>
        <w:t>"</w:t>
      </w:r>
    </w:p>
    <w:p w:rsidR="00876BD4" w:rsidRPr="00B43ECD" w:rsidRDefault="00876BD4" w:rsidP="00876BD4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</w:t>
      </w:r>
      <w:r w:rsidRPr="00B43ECD">
        <w:rPr>
          <w:rFonts w:ascii="Courier New" w:hAnsi="Courier New" w:cs="Courier New"/>
          <w:sz w:val="20"/>
          <w:szCs w:val="20"/>
        </w:rPr>
        <w:t xml:space="preserve">&amp;&amp; </w:t>
      </w:r>
      <w:proofErr w:type="gramStart"/>
      <w:r w:rsidR="001D02FC" w:rsidRPr="00B43ECD">
        <w:rPr>
          <w:rFonts w:ascii="Courier New" w:hAnsi="Courier New" w:cs="Courier New"/>
          <w:sz w:val="20"/>
          <w:szCs w:val="20"/>
        </w:rPr>
        <w:t>blog</w:t>
      </w:r>
      <w:r w:rsidRPr="00B43ECD">
        <w:rPr>
          <w:rFonts w:ascii="Courier New" w:hAnsi="Courier New" w:cs="Courier New"/>
          <w:sz w:val="20"/>
          <w:szCs w:val="20"/>
        </w:rPr>
        <w:t>.RowKey.CompareTo(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>rowKeyStart) &gt;= 0 &amp;&amp;</w:t>
      </w:r>
    </w:p>
    <w:p w:rsidR="00876BD4" w:rsidRPr="00B43ECD" w:rsidRDefault="00876BD4" w:rsidP="00876BD4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</w:t>
      </w:r>
      <w:r w:rsidRPr="00B43ECD">
        <w:rPr>
          <w:rFonts w:ascii="Courier New" w:hAnsi="Courier New" w:cs="Courier New"/>
          <w:sz w:val="20"/>
          <w:szCs w:val="20"/>
        </w:rPr>
        <w:t xml:space="preserve">&amp;&amp; </w:t>
      </w:r>
      <w:proofErr w:type="gramStart"/>
      <w:r w:rsidR="001D02FC" w:rsidRPr="00B43ECD">
        <w:rPr>
          <w:rFonts w:ascii="Courier New" w:hAnsi="Courier New" w:cs="Courier New"/>
          <w:sz w:val="20"/>
          <w:szCs w:val="20"/>
        </w:rPr>
        <w:t>blog</w:t>
      </w:r>
      <w:r w:rsidRPr="00B43ECD">
        <w:rPr>
          <w:rFonts w:ascii="Courier New" w:hAnsi="Courier New" w:cs="Courier New"/>
          <w:sz w:val="20"/>
          <w:szCs w:val="20"/>
        </w:rPr>
        <w:t>.RowKey.CompareTo(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>rowKeyEnd) &lt; 0</w:t>
      </w:r>
    </w:p>
    <w:p w:rsidR="0025565B" w:rsidRPr="00B43ECD" w:rsidRDefault="0025565B" w:rsidP="0025565B">
      <w:pPr>
        <w:ind w:left="576" w:firstLine="144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105C81" w:rsidRPr="00B43ECD">
        <w:rPr>
          <w:rFonts w:ascii="Courier New" w:hAnsi="Courier New" w:cs="Courier New"/>
          <w:sz w:val="20"/>
          <w:szCs w:val="20"/>
        </w:rPr>
        <w:t>blog</w:t>
      </w:r>
      <w:r w:rsidRPr="00B43ECD">
        <w:rPr>
          <w:rFonts w:ascii="Courier New" w:hAnsi="Courier New" w:cs="Courier New"/>
          <w:sz w:val="20"/>
          <w:szCs w:val="20"/>
        </w:rPr>
        <w:t>).</w:t>
      </w:r>
      <w:proofErr w:type="gramStart"/>
      <w:r w:rsidRPr="00B43ECD">
        <w:rPr>
          <w:rFonts w:ascii="Courier New" w:hAnsi="Courier New" w:cs="Courier New"/>
          <w:sz w:val="20"/>
          <w:szCs w:val="20"/>
        </w:rPr>
        <w:t>Take(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>1000);</w:t>
      </w:r>
    </w:p>
    <w:p w:rsidR="0025565B" w:rsidRPr="00B43ECD" w:rsidRDefault="0025565B" w:rsidP="0025565B">
      <w:pPr>
        <w:ind w:left="576" w:firstLine="144"/>
        <w:rPr>
          <w:rFonts w:ascii="Courier New" w:hAnsi="Courier New" w:cs="Courier New"/>
          <w:sz w:val="20"/>
          <w:szCs w:val="20"/>
        </w:rPr>
      </w:pPr>
    </w:p>
    <w:p w:rsidR="0025565B" w:rsidRPr="00B43ECD" w:rsidRDefault="0025565B" w:rsidP="0025565B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foreach</w:t>
      </w:r>
      <w:r w:rsidRPr="00B43ECD">
        <w:rPr>
          <w:rFonts w:ascii="Courier New" w:hAnsi="Courier New" w:cs="Courier New"/>
          <w:sz w:val="20"/>
          <w:szCs w:val="20"/>
        </w:rPr>
        <w:t xml:space="preserve"> (</w:t>
      </w:r>
      <w:r w:rsidR="00C009AA" w:rsidRPr="00B43ECD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C009AA" w:rsidRPr="00B43ECD">
        <w:rPr>
          <w:rFonts w:ascii="Courier New" w:hAnsi="Courier New" w:cs="Courier New"/>
          <w:sz w:val="20"/>
          <w:szCs w:val="20"/>
        </w:rPr>
        <w:t xml:space="preserve"> blog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C009AA" w:rsidRPr="00B43ECD">
        <w:rPr>
          <w:rFonts w:ascii="Courier New" w:hAnsi="Courier New" w:cs="Courier New"/>
          <w:sz w:val="20"/>
          <w:szCs w:val="20"/>
        </w:rPr>
        <w:t>blogs</w:t>
      </w:r>
      <w:r w:rsidRPr="00B43ECD">
        <w:rPr>
          <w:rFonts w:ascii="Courier New" w:hAnsi="Courier New" w:cs="Courier New"/>
          <w:sz w:val="20"/>
          <w:szCs w:val="20"/>
        </w:rPr>
        <w:t>) { }</w:t>
      </w:r>
    </w:p>
    <w:p w:rsidR="00F5545B" w:rsidRDefault="00F5545B" w:rsidP="00235C4E"/>
    <w:p w:rsidR="00235C4E" w:rsidRPr="00395430" w:rsidRDefault="00395430" w:rsidP="00235C4E">
      <w:pPr>
        <w:rPr>
          <w:rFonts w:asciiTheme="minorHAnsi" w:hAnsiTheme="minorHAnsi"/>
          <w:lang w:val="ru-RU"/>
        </w:rPr>
      </w:pPr>
      <w:r>
        <w:rPr>
          <w:lang w:val="ru-RU"/>
        </w:rPr>
        <w:t>Однако</w:t>
      </w:r>
      <w:r w:rsidRPr="00395430">
        <w:rPr>
          <w:lang w:val="ru-RU"/>
        </w:rPr>
        <w:t xml:space="preserve"> </w:t>
      </w:r>
      <w:r>
        <w:rPr>
          <w:lang w:val="ru-RU"/>
        </w:rPr>
        <w:t>для</w:t>
      </w:r>
      <w:r w:rsidRPr="00395430">
        <w:rPr>
          <w:lang w:val="ru-RU"/>
        </w:rPr>
        <w:t xml:space="preserve"> </w:t>
      </w:r>
      <w:r>
        <w:rPr>
          <w:lang w:val="ru-RU"/>
        </w:rPr>
        <w:t>получения</w:t>
      </w:r>
      <w:r w:rsidRPr="00395430">
        <w:rPr>
          <w:lang w:val="ru-RU"/>
        </w:rPr>
        <w:t xml:space="preserve"> </w:t>
      </w:r>
      <w:r>
        <w:rPr>
          <w:lang w:val="ru-RU"/>
        </w:rPr>
        <w:t>блогов</w:t>
      </w:r>
      <w:r w:rsidRPr="00395430">
        <w:rPr>
          <w:lang w:val="ru-RU"/>
        </w:rPr>
        <w:t xml:space="preserve">, </w:t>
      </w:r>
      <w:proofErr w:type="gramStart"/>
      <w:r>
        <w:rPr>
          <w:lang w:val="ru-RU"/>
        </w:rPr>
        <w:t>созданных</w:t>
      </w:r>
      <w:proofErr w:type="gramEnd"/>
      <w:r w:rsidR="00F7223B" w:rsidRPr="00395430">
        <w:rPr>
          <w:rFonts w:asciiTheme="minorHAnsi" w:hAnsiTheme="minorHAnsi"/>
          <w:lang w:val="ru-RU"/>
        </w:rPr>
        <w:t xml:space="preserve"> </w:t>
      </w:r>
      <w:r w:rsidR="00235C4E" w:rsidRPr="00395430">
        <w:rPr>
          <w:rFonts w:asciiTheme="minorHAnsi" w:hAnsiTheme="minorHAnsi"/>
          <w:lang w:val="ru-RU"/>
        </w:rPr>
        <w:t>10/</w:t>
      </w:r>
      <w:r w:rsidR="00F7223B" w:rsidRPr="00395430">
        <w:rPr>
          <w:rFonts w:asciiTheme="minorHAnsi" w:hAnsiTheme="minorHAnsi"/>
          <w:lang w:val="ru-RU"/>
        </w:rPr>
        <w:t>3</w:t>
      </w:r>
      <w:r w:rsidR="00235C4E" w:rsidRPr="00395430">
        <w:rPr>
          <w:rFonts w:asciiTheme="minorHAnsi" w:hAnsiTheme="minorHAnsi"/>
          <w:lang w:val="ru-RU"/>
        </w:rPr>
        <w:t>/2008</w:t>
      </w:r>
      <w:r w:rsidR="002005E9" w:rsidRPr="0039543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соответственно всемирному времени</w:t>
      </w:r>
      <w:r w:rsidR="00235C4E" w:rsidRPr="0039543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приложение может использовать следующий запрос</w:t>
      </w:r>
      <w:r w:rsidR="00235C4E" w:rsidRPr="00395430">
        <w:rPr>
          <w:rFonts w:asciiTheme="minorHAnsi" w:hAnsiTheme="minorHAnsi"/>
          <w:lang w:val="ru-RU"/>
        </w:rPr>
        <w:t>:</w:t>
      </w:r>
    </w:p>
    <w:p w:rsidR="002005E9" w:rsidRPr="00395430" w:rsidRDefault="002005E9" w:rsidP="002005E9">
      <w:pPr>
        <w:rPr>
          <w:rFonts w:ascii="Courier New" w:hAnsi="Courier New" w:cs="Courier New"/>
          <w:sz w:val="20"/>
          <w:szCs w:val="20"/>
        </w:rPr>
      </w:pPr>
      <w:r w:rsidRPr="00F05FD9">
        <w:rPr>
          <w:rFonts w:ascii="Courier New" w:hAnsi="Courier New" w:cs="Courier New"/>
          <w:sz w:val="20"/>
          <w:szCs w:val="20"/>
          <w:lang w:val="ru-RU"/>
        </w:rPr>
        <w:t xml:space="preserve">           </w:t>
      </w:r>
      <w:r w:rsidRPr="00395430">
        <w:rPr>
          <w:rFonts w:ascii="Courier New" w:hAnsi="Courier New" w:cs="Courier New"/>
          <w:sz w:val="20"/>
          <w:szCs w:val="20"/>
        </w:rPr>
        <w:t xml:space="preserve">// long rowKeyStart = DateTime.MaxValue.Ticks - </w:t>
      </w:r>
      <w:proofErr w:type="gramStart"/>
      <w:r w:rsidRPr="00395430">
        <w:rPr>
          <w:rFonts w:ascii="Courier New" w:hAnsi="Courier New" w:cs="Courier New"/>
          <w:sz w:val="20"/>
          <w:szCs w:val="20"/>
        </w:rPr>
        <w:t>d1.Ticks  where</w:t>
      </w:r>
      <w:proofErr w:type="gramEnd"/>
      <w:r w:rsidRPr="00395430">
        <w:rPr>
          <w:rFonts w:ascii="Courier New" w:hAnsi="Courier New" w:cs="Courier New"/>
          <w:sz w:val="20"/>
          <w:szCs w:val="20"/>
        </w:rPr>
        <w:t xml:space="preserve"> d1 =  10/3/2008 00:00:00</w:t>
      </w:r>
    </w:p>
    <w:p w:rsidR="002005E9" w:rsidRPr="00395430" w:rsidRDefault="002005E9" w:rsidP="002005E9">
      <w:pPr>
        <w:rPr>
          <w:rFonts w:ascii="Courier New" w:hAnsi="Courier New" w:cs="Courier New"/>
          <w:sz w:val="20"/>
          <w:szCs w:val="20"/>
        </w:rPr>
      </w:pPr>
      <w:r w:rsidRPr="00395430">
        <w:rPr>
          <w:rFonts w:ascii="Courier New" w:hAnsi="Courier New" w:cs="Courier New"/>
          <w:sz w:val="20"/>
          <w:szCs w:val="20"/>
        </w:rPr>
        <w:t xml:space="preserve">           // long rowKeyEnd = </w:t>
      </w:r>
      <w:proofErr w:type="gramStart"/>
      <w:r w:rsidRPr="00395430">
        <w:rPr>
          <w:rFonts w:ascii="Courier New" w:hAnsi="Courier New" w:cs="Courier New"/>
          <w:sz w:val="20"/>
          <w:szCs w:val="20"/>
        </w:rPr>
        <w:t>DateTime.MaxValue.Ticks  -</w:t>
      </w:r>
      <w:proofErr w:type="gramEnd"/>
      <w:r w:rsidRPr="00395430">
        <w:rPr>
          <w:rFonts w:ascii="Courier New" w:hAnsi="Courier New" w:cs="Courier New"/>
          <w:sz w:val="20"/>
          <w:szCs w:val="20"/>
        </w:rPr>
        <w:t xml:space="preserve"> d2.Ticks where d2 =  10/4/2008 00:00:00</w:t>
      </w:r>
    </w:p>
    <w:p w:rsidR="00235C4E" w:rsidRPr="00B43ECD" w:rsidRDefault="00235C4E" w:rsidP="00235C4E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9E1CC5" w:rsidRPr="00B43ECD">
        <w:rPr>
          <w:rFonts w:ascii="Courier New" w:hAnsi="Courier New" w:cs="Courier New"/>
          <w:sz w:val="20"/>
          <w:szCs w:val="20"/>
        </w:rPr>
        <w:t>blog</w:t>
      </w:r>
      <w:r w:rsidRPr="00B43ECD">
        <w:rPr>
          <w:rFonts w:ascii="Courier New" w:hAnsi="Courier New" w:cs="Courier New"/>
          <w:sz w:val="20"/>
          <w:szCs w:val="20"/>
        </w:rPr>
        <w:t xml:space="preserve">s = </w:t>
      </w:r>
    </w:p>
    <w:p w:rsidR="00235C4E" w:rsidRPr="00B43ECD" w:rsidRDefault="00235C4E" w:rsidP="00235C4E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(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9E1CC5" w:rsidRPr="00B43ECD">
        <w:rPr>
          <w:rFonts w:ascii="Courier New" w:hAnsi="Courier New" w:cs="Courier New"/>
          <w:sz w:val="20"/>
          <w:szCs w:val="20"/>
        </w:rPr>
        <w:t>blog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B43ECD">
        <w:rPr>
          <w:rFonts w:ascii="Courier New" w:hAnsi="Courier New" w:cs="Courier New"/>
          <w:sz w:val="20"/>
          <w:szCs w:val="20"/>
        </w:rPr>
        <w:t xml:space="preserve"> context.CreateQuery&lt;</w:t>
      </w:r>
      <w:r w:rsidR="009E1CC5" w:rsidRPr="00B43ECD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proofErr w:type="gramStart"/>
      <w:r w:rsidRPr="00B43ECD">
        <w:rPr>
          <w:rFonts w:ascii="Courier New" w:hAnsi="Courier New" w:cs="Courier New"/>
          <w:sz w:val="20"/>
          <w:szCs w:val="20"/>
        </w:rPr>
        <w:t>&gt;(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>"</w:t>
      </w:r>
      <w:r w:rsidR="009E1CC5" w:rsidRPr="00B43ECD">
        <w:rPr>
          <w:rFonts w:ascii="Courier New" w:hAnsi="Courier New" w:cs="Courier New"/>
          <w:sz w:val="20"/>
          <w:szCs w:val="20"/>
        </w:rPr>
        <w:t>Blogs</w:t>
      </w:r>
      <w:r w:rsidRPr="00B43ECD">
        <w:rPr>
          <w:rFonts w:ascii="Courier New" w:hAnsi="Courier New" w:cs="Courier New"/>
          <w:sz w:val="20"/>
          <w:szCs w:val="20"/>
        </w:rPr>
        <w:t>")</w:t>
      </w:r>
    </w:p>
    <w:p w:rsidR="00235C4E" w:rsidRPr="00B43ECD" w:rsidRDefault="00235C4E" w:rsidP="00235C4E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sz w:val="20"/>
          <w:szCs w:val="20"/>
        </w:rPr>
        <w:t xml:space="preserve">   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where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9E1CC5" w:rsidRPr="00B43ECD">
        <w:rPr>
          <w:rFonts w:ascii="Courier New" w:hAnsi="Courier New" w:cs="Courier New"/>
          <w:sz w:val="20"/>
          <w:szCs w:val="20"/>
        </w:rPr>
        <w:t>blog</w:t>
      </w:r>
      <w:r w:rsidRPr="00B43ECD">
        <w:rPr>
          <w:rFonts w:ascii="Courier New" w:hAnsi="Courier New" w:cs="Courier New"/>
          <w:sz w:val="20"/>
          <w:szCs w:val="20"/>
        </w:rPr>
        <w:t>.PartitionKey == "Football_</w:t>
      </w:r>
      <w:r w:rsidR="002005E9" w:rsidRPr="00B43ECD">
        <w:rPr>
          <w:rFonts w:ascii="Courier New" w:hAnsi="Courier New" w:cs="Courier New"/>
          <w:sz w:val="20"/>
          <w:szCs w:val="20"/>
        </w:rPr>
        <w:t>7991</w:t>
      </w:r>
      <w:r w:rsidRPr="00B43ECD">
        <w:rPr>
          <w:rFonts w:ascii="Courier New" w:hAnsi="Courier New" w:cs="Courier New"/>
          <w:sz w:val="20"/>
          <w:szCs w:val="20"/>
        </w:rPr>
        <w:t>_</w:t>
      </w:r>
      <w:r w:rsidR="00EF321A" w:rsidRPr="00B43ECD">
        <w:rPr>
          <w:rFonts w:ascii="Courier New" w:hAnsi="Courier New" w:cs="Courier New"/>
          <w:sz w:val="20"/>
          <w:szCs w:val="20"/>
        </w:rPr>
        <w:t>0</w:t>
      </w:r>
      <w:r w:rsidR="002005E9" w:rsidRPr="00B43ECD">
        <w:rPr>
          <w:rFonts w:ascii="Courier New" w:hAnsi="Courier New" w:cs="Courier New"/>
          <w:sz w:val="20"/>
          <w:szCs w:val="20"/>
        </w:rPr>
        <w:t>3</w:t>
      </w:r>
      <w:r w:rsidRPr="00B43ECD">
        <w:rPr>
          <w:rFonts w:ascii="Courier New" w:hAnsi="Courier New" w:cs="Courier New"/>
          <w:sz w:val="20"/>
          <w:szCs w:val="20"/>
        </w:rPr>
        <w:t>_</w:t>
      </w:r>
      <w:r w:rsidR="002005E9" w:rsidRPr="00B43ECD">
        <w:rPr>
          <w:rFonts w:ascii="Courier New" w:hAnsi="Courier New" w:cs="Courier New"/>
          <w:sz w:val="20"/>
          <w:szCs w:val="20"/>
        </w:rPr>
        <w:t>04</w:t>
      </w:r>
      <w:r w:rsidRPr="00B43ECD">
        <w:rPr>
          <w:rFonts w:ascii="Courier New" w:hAnsi="Courier New" w:cs="Courier New"/>
          <w:sz w:val="20"/>
          <w:szCs w:val="20"/>
        </w:rPr>
        <w:t>"</w:t>
      </w:r>
    </w:p>
    <w:p w:rsidR="002005E9" w:rsidRPr="00B43ECD" w:rsidRDefault="002005E9" w:rsidP="002005E9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lastRenderedPageBreak/>
        <w:t xml:space="preserve">       </w:t>
      </w:r>
      <w:r w:rsidRPr="00B43ECD">
        <w:rPr>
          <w:rFonts w:ascii="Courier New" w:hAnsi="Courier New" w:cs="Courier New"/>
          <w:sz w:val="20"/>
          <w:szCs w:val="20"/>
        </w:rPr>
        <w:t xml:space="preserve">&amp;&amp; </w:t>
      </w:r>
      <w:proofErr w:type="gramStart"/>
      <w:r w:rsidR="009E1CC5" w:rsidRPr="00B43ECD">
        <w:rPr>
          <w:rFonts w:ascii="Courier New" w:hAnsi="Courier New" w:cs="Courier New"/>
          <w:sz w:val="20"/>
          <w:szCs w:val="20"/>
        </w:rPr>
        <w:t>blog</w:t>
      </w:r>
      <w:r w:rsidRPr="00B43ECD">
        <w:rPr>
          <w:rFonts w:ascii="Courier New" w:hAnsi="Courier New" w:cs="Courier New"/>
          <w:sz w:val="20"/>
          <w:szCs w:val="20"/>
        </w:rPr>
        <w:t>.RowKey.CompareTo(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>rowKeyStart) &gt;= 0 &amp;&amp;</w:t>
      </w:r>
    </w:p>
    <w:p w:rsidR="002005E9" w:rsidRPr="00B43ECD" w:rsidRDefault="002005E9" w:rsidP="002005E9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   </w:t>
      </w:r>
      <w:r w:rsidRPr="00B43ECD">
        <w:rPr>
          <w:rFonts w:ascii="Courier New" w:hAnsi="Courier New" w:cs="Courier New"/>
          <w:sz w:val="20"/>
          <w:szCs w:val="20"/>
        </w:rPr>
        <w:t xml:space="preserve">&amp;&amp; </w:t>
      </w:r>
      <w:proofErr w:type="gramStart"/>
      <w:r w:rsidR="009E1CC5" w:rsidRPr="00B43ECD">
        <w:rPr>
          <w:rFonts w:ascii="Courier New" w:hAnsi="Courier New" w:cs="Courier New"/>
          <w:sz w:val="20"/>
          <w:szCs w:val="20"/>
        </w:rPr>
        <w:t>blog</w:t>
      </w:r>
      <w:r w:rsidRPr="00B43ECD">
        <w:rPr>
          <w:rFonts w:ascii="Courier New" w:hAnsi="Courier New" w:cs="Courier New"/>
          <w:sz w:val="20"/>
          <w:szCs w:val="20"/>
        </w:rPr>
        <w:t>.RowKey.CompareTo(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>rowKeyEnd) &lt; 0</w:t>
      </w:r>
    </w:p>
    <w:p w:rsidR="0084720F" w:rsidRPr="00B43ECD" w:rsidRDefault="00235C4E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Pr="00B43ECD">
        <w:rPr>
          <w:rFonts w:ascii="Courier New" w:hAnsi="Courier New" w:cs="Courier New"/>
          <w:sz w:val="20"/>
          <w:szCs w:val="20"/>
        </w:rPr>
        <w:t xml:space="preserve">  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9E1CC5" w:rsidRPr="00B43ECD">
        <w:rPr>
          <w:rFonts w:ascii="Courier New" w:hAnsi="Courier New" w:cs="Courier New"/>
          <w:sz w:val="20"/>
          <w:szCs w:val="20"/>
        </w:rPr>
        <w:t>blog</w:t>
      </w:r>
      <w:r w:rsidRPr="00B43ECD">
        <w:rPr>
          <w:rFonts w:ascii="Courier New" w:hAnsi="Courier New" w:cs="Courier New"/>
          <w:sz w:val="20"/>
          <w:szCs w:val="20"/>
        </w:rPr>
        <w:t>).</w:t>
      </w:r>
      <w:proofErr w:type="gramStart"/>
      <w:r w:rsidRPr="00B43ECD">
        <w:rPr>
          <w:rFonts w:ascii="Courier New" w:hAnsi="Courier New" w:cs="Courier New"/>
          <w:sz w:val="20"/>
          <w:szCs w:val="20"/>
        </w:rPr>
        <w:t>Take(</w:t>
      </w:r>
      <w:proofErr w:type="gramEnd"/>
      <w:r w:rsidRPr="00B43ECD">
        <w:rPr>
          <w:rFonts w:ascii="Courier New" w:hAnsi="Courier New" w:cs="Courier New"/>
          <w:sz w:val="20"/>
          <w:szCs w:val="20"/>
        </w:rPr>
        <w:t>1000);</w:t>
      </w:r>
    </w:p>
    <w:p w:rsidR="00235C4E" w:rsidRPr="00B43ECD" w:rsidRDefault="00235C4E" w:rsidP="00235C4E">
      <w:pPr>
        <w:ind w:left="576" w:firstLine="144"/>
        <w:rPr>
          <w:rFonts w:ascii="Courier New" w:hAnsi="Courier New" w:cs="Courier New"/>
          <w:sz w:val="20"/>
          <w:szCs w:val="20"/>
        </w:rPr>
      </w:pPr>
    </w:p>
    <w:p w:rsidR="00235C4E" w:rsidRPr="00B43ECD" w:rsidRDefault="00235C4E" w:rsidP="00235C4E">
      <w:pPr>
        <w:ind w:left="576"/>
        <w:rPr>
          <w:rFonts w:ascii="Courier New" w:hAnsi="Courier New" w:cs="Courier New"/>
          <w:sz w:val="20"/>
          <w:szCs w:val="20"/>
        </w:rPr>
      </w:pP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foreach</w:t>
      </w:r>
      <w:r w:rsidRPr="00B43ECD">
        <w:rPr>
          <w:rFonts w:ascii="Courier New" w:hAnsi="Courier New" w:cs="Courier New"/>
          <w:sz w:val="20"/>
          <w:szCs w:val="20"/>
        </w:rPr>
        <w:t xml:space="preserve"> (</w:t>
      </w:r>
      <w:r w:rsidR="009E1CC5" w:rsidRPr="00B43ECD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9E1CC5" w:rsidRPr="00B43ECD">
        <w:rPr>
          <w:rFonts w:ascii="Courier New" w:hAnsi="Courier New" w:cs="Courier New"/>
          <w:sz w:val="20"/>
          <w:szCs w:val="20"/>
        </w:rPr>
        <w:t xml:space="preserve"> blog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Pr="00B43ECD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B43ECD">
        <w:rPr>
          <w:rFonts w:ascii="Courier New" w:hAnsi="Courier New" w:cs="Courier New"/>
          <w:sz w:val="20"/>
          <w:szCs w:val="20"/>
        </w:rPr>
        <w:t xml:space="preserve"> </w:t>
      </w:r>
      <w:r w:rsidR="009E1CC5" w:rsidRPr="00B43ECD">
        <w:rPr>
          <w:rFonts w:ascii="Courier New" w:hAnsi="Courier New" w:cs="Courier New"/>
          <w:sz w:val="20"/>
          <w:szCs w:val="20"/>
        </w:rPr>
        <w:t>blogs</w:t>
      </w:r>
      <w:r w:rsidRPr="00B43ECD">
        <w:rPr>
          <w:rFonts w:ascii="Courier New" w:hAnsi="Courier New" w:cs="Courier New"/>
          <w:sz w:val="20"/>
          <w:szCs w:val="20"/>
        </w:rPr>
        <w:t>) { }</w:t>
      </w:r>
    </w:p>
    <w:p w:rsidR="00235C4E" w:rsidRDefault="00235C4E" w:rsidP="0016428B"/>
    <w:p w:rsidR="00395430" w:rsidRPr="00395430" w:rsidRDefault="00395430" w:rsidP="0016428B">
      <w:pPr>
        <w:rPr>
          <w:lang w:val="ru-RU"/>
        </w:rPr>
      </w:pPr>
      <w:r>
        <w:rPr>
          <w:lang w:val="ru-RU"/>
        </w:rPr>
        <w:t>Данный запрос более эффективен при использовании «недели» в схеме секционирования, поскольку в этом случае область поиска сводится к блогам, созданным только в первую неделю месяца</w:t>
      </w:r>
      <w:r w:rsidR="00772448">
        <w:rPr>
          <w:lang w:val="ru-RU"/>
        </w:rPr>
        <w:t>, в котором ожидается повышенная активность публикации блогов.</w:t>
      </w:r>
    </w:p>
    <w:p w:rsidR="00751480" w:rsidRPr="00395430" w:rsidRDefault="00751480" w:rsidP="0016428B">
      <w:pPr>
        <w:rPr>
          <w:lang w:val="ru-RU"/>
        </w:rPr>
      </w:pPr>
    </w:p>
    <w:p w:rsidR="00111353" w:rsidRPr="00B43ECD" w:rsidRDefault="00772448" w:rsidP="00111353">
      <w:pPr>
        <w:pStyle w:val="Heading3"/>
        <w:rPr>
          <w:lang w:val="ru-RU"/>
        </w:rPr>
      </w:pPr>
      <w:bookmarkStart w:id="93" w:name="_Toc238286321"/>
      <w:bookmarkStart w:id="94" w:name="_Ref214763130"/>
      <w:bookmarkStart w:id="95" w:name="_Toc215250593"/>
      <w:r>
        <w:rPr>
          <w:lang w:val="ru-RU"/>
        </w:rPr>
        <w:t>Разные виды сущностей</w:t>
      </w:r>
      <w:r w:rsidR="00B43ECD">
        <w:rPr>
          <w:lang w:val="ru-RU"/>
        </w:rPr>
        <w:t xml:space="preserve"> в одной таблице</w:t>
      </w:r>
      <w:bookmarkEnd w:id="93"/>
    </w:p>
    <w:bookmarkEnd w:id="94"/>
    <w:bookmarkEnd w:id="95"/>
    <w:p w:rsidR="00772448" w:rsidRPr="00A7767A" w:rsidRDefault="00F6175C" w:rsidP="00111353">
      <w:pPr>
        <w:rPr>
          <w:lang w:val="ru-RU"/>
        </w:rPr>
      </w:pPr>
      <w:r>
        <w:rPr>
          <w:lang w:val="ru-RU"/>
        </w:rPr>
        <w:t>Часто в приложениях используются данные, котор</w:t>
      </w:r>
      <w:r w:rsidR="00D22186">
        <w:rPr>
          <w:lang w:val="ru-RU"/>
        </w:rPr>
        <w:t>ые представляют разные сущности</w:t>
      </w:r>
      <w:r>
        <w:rPr>
          <w:lang w:val="ru-RU"/>
        </w:rPr>
        <w:t xml:space="preserve"> </w:t>
      </w:r>
      <w:r w:rsidR="00D22186">
        <w:rPr>
          <w:lang w:val="ru-RU"/>
        </w:rPr>
        <w:t>и</w:t>
      </w:r>
      <w:r>
        <w:rPr>
          <w:lang w:val="ru-RU"/>
        </w:rPr>
        <w:t xml:space="preserve"> должны извлекаться и обрабатываться вместе. Возьмем</w:t>
      </w:r>
      <w:r w:rsidRPr="00F6175C">
        <w:rPr>
          <w:lang w:val="ru-RU"/>
        </w:rPr>
        <w:t>,</w:t>
      </w:r>
      <w:r>
        <w:rPr>
          <w:lang w:val="ru-RU"/>
        </w:rPr>
        <w:t xml:space="preserve"> к примеру, сайт социальной сети, на котором пользователь может вести блог, размещать фотографии и тому подобное. Обычно</w:t>
      </w:r>
      <w:r w:rsidRPr="008C2366">
        <w:rPr>
          <w:lang w:val="ru-RU"/>
        </w:rPr>
        <w:t xml:space="preserve"> </w:t>
      </w:r>
      <w:r>
        <w:rPr>
          <w:lang w:val="ru-RU"/>
        </w:rPr>
        <w:t>пользовательский</w:t>
      </w:r>
      <w:r w:rsidRPr="008C2366">
        <w:rPr>
          <w:lang w:val="ru-RU"/>
        </w:rPr>
        <w:t xml:space="preserve"> </w:t>
      </w:r>
      <w:r>
        <w:rPr>
          <w:lang w:val="ru-RU"/>
        </w:rPr>
        <w:t>интерфейс</w:t>
      </w:r>
      <w:r w:rsidRPr="008C2366">
        <w:rPr>
          <w:lang w:val="ru-RU"/>
        </w:rPr>
        <w:t xml:space="preserve"> </w:t>
      </w:r>
      <w:r w:rsidR="00BA4ABC">
        <w:rPr>
          <w:lang w:val="ru-RU"/>
        </w:rPr>
        <w:t xml:space="preserve">такой социальной сети </w:t>
      </w:r>
      <w:r>
        <w:rPr>
          <w:lang w:val="ru-RU"/>
        </w:rPr>
        <w:t>группирует</w:t>
      </w:r>
      <w:r w:rsidRPr="008C2366">
        <w:rPr>
          <w:lang w:val="ru-RU"/>
        </w:rPr>
        <w:t xml:space="preserve"> </w:t>
      </w:r>
      <w:r>
        <w:rPr>
          <w:lang w:val="ru-RU"/>
        </w:rPr>
        <w:t>всю</w:t>
      </w:r>
      <w:r w:rsidRPr="008C2366">
        <w:rPr>
          <w:lang w:val="ru-RU"/>
        </w:rPr>
        <w:t xml:space="preserve"> </w:t>
      </w:r>
      <w:r>
        <w:rPr>
          <w:lang w:val="ru-RU"/>
        </w:rPr>
        <w:t>эту</w:t>
      </w:r>
      <w:r w:rsidRPr="008C2366">
        <w:rPr>
          <w:lang w:val="ru-RU"/>
        </w:rPr>
        <w:t xml:space="preserve"> </w:t>
      </w:r>
      <w:r>
        <w:rPr>
          <w:lang w:val="ru-RU"/>
        </w:rPr>
        <w:t xml:space="preserve">информацию </w:t>
      </w:r>
      <w:r w:rsidR="008C2366">
        <w:rPr>
          <w:lang w:val="ru-RU"/>
        </w:rPr>
        <w:t xml:space="preserve">для конкретного пользователя, так что </w:t>
      </w:r>
      <w:r w:rsidR="00BA4ABC">
        <w:rPr>
          <w:lang w:val="ru-RU"/>
        </w:rPr>
        <w:t>при</w:t>
      </w:r>
      <w:r w:rsidR="008C2366">
        <w:rPr>
          <w:lang w:val="ru-RU"/>
        </w:rPr>
        <w:t xml:space="preserve"> пере</w:t>
      </w:r>
      <w:r w:rsidR="00BA4ABC">
        <w:rPr>
          <w:lang w:val="ru-RU"/>
        </w:rPr>
        <w:t>ходе</w:t>
      </w:r>
      <w:r w:rsidR="008C2366">
        <w:rPr>
          <w:lang w:val="ru-RU"/>
        </w:rPr>
        <w:t xml:space="preserve"> на страницу Джо на ней можно будет увидеть последние изменения, сделанные Джо (т.е. самые </w:t>
      </w:r>
      <w:r w:rsidR="0094660B">
        <w:rPr>
          <w:lang w:val="ru-RU"/>
        </w:rPr>
        <w:t>недавние</w:t>
      </w:r>
      <w:r w:rsidR="008C2366">
        <w:rPr>
          <w:lang w:val="ru-RU"/>
        </w:rPr>
        <w:t xml:space="preserve"> сообщения блога, фотографии, видео и т.д.). </w:t>
      </w:r>
      <w:r w:rsidR="00A7767A">
        <w:rPr>
          <w:lang w:val="ru-RU"/>
        </w:rPr>
        <w:t>Также</w:t>
      </w:r>
      <w:r w:rsidR="00A7767A" w:rsidRPr="00A7767A">
        <w:rPr>
          <w:lang w:val="ru-RU"/>
        </w:rPr>
        <w:t xml:space="preserve"> </w:t>
      </w:r>
      <w:r w:rsidR="00A7767A">
        <w:rPr>
          <w:lang w:val="ru-RU"/>
        </w:rPr>
        <w:t>было</w:t>
      </w:r>
      <w:r w:rsidR="00A7767A" w:rsidRPr="00A7767A">
        <w:rPr>
          <w:lang w:val="ru-RU"/>
        </w:rPr>
        <w:t xml:space="preserve"> </w:t>
      </w:r>
      <w:r w:rsidR="00A7767A">
        <w:rPr>
          <w:lang w:val="ru-RU"/>
        </w:rPr>
        <w:t>установлено</w:t>
      </w:r>
      <w:r w:rsidR="00A7767A" w:rsidRPr="00A7767A">
        <w:rPr>
          <w:lang w:val="ru-RU"/>
        </w:rPr>
        <w:t xml:space="preserve">, </w:t>
      </w:r>
      <w:r w:rsidR="00A7767A">
        <w:rPr>
          <w:lang w:val="ru-RU"/>
        </w:rPr>
        <w:t>что</w:t>
      </w:r>
      <w:r w:rsidR="00A7767A" w:rsidRPr="00A7767A">
        <w:rPr>
          <w:lang w:val="ru-RU"/>
        </w:rPr>
        <w:t xml:space="preserve"> </w:t>
      </w:r>
      <w:r w:rsidR="00A7767A">
        <w:rPr>
          <w:lang w:val="ru-RU"/>
        </w:rPr>
        <w:t>поскольку</w:t>
      </w:r>
      <w:r w:rsidR="00A7767A" w:rsidRPr="00A7767A">
        <w:rPr>
          <w:lang w:val="ru-RU"/>
        </w:rPr>
        <w:t xml:space="preserve"> </w:t>
      </w:r>
      <w:r w:rsidR="00A7767A">
        <w:rPr>
          <w:lang w:val="ru-RU"/>
        </w:rPr>
        <w:t>домашняя</w:t>
      </w:r>
      <w:r w:rsidR="00A7767A" w:rsidRPr="00A7767A">
        <w:rPr>
          <w:lang w:val="ru-RU"/>
        </w:rPr>
        <w:t xml:space="preserve"> </w:t>
      </w:r>
      <w:r w:rsidR="00A7767A">
        <w:rPr>
          <w:lang w:val="ru-RU"/>
        </w:rPr>
        <w:t>страница</w:t>
      </w:r>
      <w:r w:rsidR="00A7767A" w:rsidRPr="00A7767A">
        <w:rPr>
          <w:lang w:val="ru-RU"/>
        </w:rPr>
        <w:t xml:space="preserve"> </w:t>
      </w:r>
      <w:r w:rsidR="00A7767A">
        <w:rPr>
          <w:lang w:val="ru-RU"/>
        </w:rPr>
        <w:t>представляет</w:t>
      </w:r>
      <w:r w:rsidR="00A7767A" w:rsidRPr="00A7767A">
        <w:rPr>
          <w:lang w:val="ru-RU"/>
        </w:rPr>
        <w:t xml:space="preserve"> </w:t>
      </w:r>
      <w:r w:rsidR="00A7767A">
        <w:rPr>
          <w:lang w:val="ru-RU"/>
        </w:rPr>
        <w:t xml:space="preserve">самые недавние изменения, требуется оптимизировать запросы для обеспечения наиболее эффективного извлечения </w:t>
      </w:r>
      <w:r w:rsidR="00BA4ABC">
        <w:rPr>
          <w:lang w:val="ru-RU"/>
        </w:rPr>
        <w:t>этих данных. Учитывая эти требования, можно обеспечить кластеризацию данных для эффективного извлечения, создав единственную таблицу, в которой будут храниться все сущности с указанием их вида («</w:t>
      </w:r>
      <w:r w:rsidR="00BA4ABC">
        <w:t>Kind</w:t>
      </w:r>
      <w:r w:rsidR="00BA4ABC">
        <w:rPr>
          <w:lang w:val="ru-RU"/>
        </w:rPr>
        <w:t xml:space="preserve">»), сортированные по дате публикации, начиная </w:t>
      </w:r>
      <w:proofErr w:type="gramStart"/>
      <w:r w:rsidR="00BA4ABC">
        <w:rPr>
          <w:lang w:val="ru-RU"/>
        </w:rPr>
        <w:t>от</w:t>
      </w:r>
      <w:proofErr w:type="gramEnd"/>
      <w:r w:rsidR="00BA4ABC">
        <w:rPr>
          <w:lang w:val="ru-RU"/>
        </w:rPr>
        <w:t xml:space="preserve"> самых недавних.</w:t>
      </w:r>
      <w:r w:rsidR="00BA4ABC" w:rsidRPr="00BA4ABC">
        <w:rPr>
          <w:lang w:val="ru-RU"/>
        </w:rPr>
        <w:t xml:space="preserve"> </w:t>
      </w:r>
      <w:proofErr w:type="gramStart"/>
      <w:r w:rsidR="00BA4ABC">
        <w:rPr>
          <w:lang w:val="ru-RU"/>
        </w:rPr>
        <w:t>Данные</w:t>
      </w:r>
      <w:r w:rsidR="00BA4ABC" w:rsidRPr="00BA4ABC">
        <w:rPr>
          <w:lang w:val="ru-RU"/>
        </w:rPr>
        <w:t xml:space="preserve"> </w:t>
      </w:r>
      <w:r w:rsidR="00BA4ABC">
        <w:rPr>
          <w:lang w:val="ru-RU"/>
        </w:rPr>
        <w:t>могут</w:t>
      </w:r>
      <w:r w:rsidR="00BA4ABC" w:rsidRPr="00BA4ABC">
        <w:rPr>
          <w:lang w:val="ru-RU"/>
        </w:rPr>
        <w:t xml:space="preserve"> </w:t>
      </w:r>
      <w:r w:rsidR="00BA4ABC">
        <w:rPr>
          <w:lang w:val="ru-RU"/>
        </w:rPr>
        <w:t>быть</w:t>
      </w:r>
      <w:r w:rsidR="00BA4ABC" w:rsidRPr="00BA4ABC">
        <w:rPr>
          <w:lang w:val="ru-RU"/>
        </w:rPr>
        <w:t xml:space="preserve"> </w:t>
      </w:r>
      <w:r w:rsidR="00BA4ABC">
        <w:rPr>
          <w:lang w:val="ru-RU"/>
        </w:rPr>
        <w:t>секционированы</w:t>
      </w:r>
      <w:r w:rsidR="00BA4ABC" w:rsidRPr="00BA4ABC">
        <w:rPr>
          <w:lang w:val="ru-RU"/>
        </w:rPr>
        <w:t xml:space="preserve"> </w:t>
      </w:r>
      <w:r w:rsidR="00BA4ABC">
        <w:rPr>
          <w:lang w:val="ru-RU"/>
        </w:rPr>
        <w:t>по</w:t>
      </w:r>
      <w:r w:rsidR="00BA4ABC" w:rsidRPr="00BA4ABC">
        <w:rPr>
          <w:lang w:val="ru-RU"/>
        </w:rPr>
        <w:t xml:space="preserve"> </w:t>
      </w:r>
      <w:r w:rsidR="00BA4ABC">
        <w:t>id</w:t>
      </w:r>
      <w:r w:rsidR="00BA4ABC" w:rsidRPr="00BA4ABC">
        <w:rPr>
          <w:lang w:val="ru-RU"/>
        </w:rPr>
        <w:t xml:space="preserve"> </w:t>
      </w:r>
      <w:r w:rsidR="00BA4ABC">
        <w:rPr>
          <w:lang w:val="ru-RU"/>
        </w:rPr>
        <w:t>пользователя</w:t>
      </w:r>
      <w:r w:rsidR="00BA4ABC" w:rsidRPr="00BA4ABC">
        <w:rPr>
          <w:lang w:val="ru-RU"/>
        </w:rPr>
        <w:t xml:space="preserve">, </w:t>
      </w:r>
      <w:r w:rsidR="00BA4ABC">
        <w:rPr>
          <w:lang w:val="ru-RU"/>
        </w:rPr>
        <w:t>и</w:t>
      </w:r>
      <w:r w:rsidR="00BA4ABC" w:rsidRPr="00BA4ABC">
        <w:rPr>
          <w:lang w:val="ru-RU"/>
        </w:rPr>
        <w:t xml:space="preserve"> </w:t>
      </w:r>
      <w:r w:rsidR="00BA4ABC">
        <w:rPr>
          <w:lang w:val="ru-RU"/>
        </w:rPr>
        <w:t>дифференциация</w:t>
      </w:r>
      <w:r w:rsidR="00BA4ABC" w:rsidRPr="00BA4ABC">
        <w:rPr>
          <w:lang w:val="ru-RU"/>
        </w:rPr>
        <w:t xml:space="preserve"> </w:t>
      </w:r>
      <w:r w:rsidR="00BA4ABC">
        <w:rPr>
          <w:lang w:val="ru-RU"/>
        </w:rPr>
        <w:t>сущностей</w:t>
      </w:r>
      <w:r w:rsidR="00BA4ABC" w:rsidRPr="00BA4ABC">
        <w:rPr>
          <w:lang w:val="ru-RU"/>
        </w:rPr>
        <w:t xml:space="preserve"> </w:t>
      </w:r>
      <w:r w:rsidR="00BA4ABC">
        <w:rPr>
          <w:lang w:val="ru-RU"/>
        </w:rPr>
        <w:t>может</w:t>
      </w:r>
      <w:r w:rsidR="00BA4ABC" w:rsidRPr="00BA4ABC">
        <w:rPr>
          <w:lang w:val="ru-RU"/>
        </w:rPr>
        <w:t xml:space="preserve"> </w:t>
      </w:r>
      <w:r w:rsidR="00BA4ABC">
        <w:rPr>
          <w:lang w:val="ru-RU"/>
        </w:rPr>
        <w:t>выполняться</w:t>
      </w:r>
      <w:r w:rsidR="00BA4ABC" w:rsidRPr="00BA4ABC">
        <w:rPr>
          <w:lang w:val="ru-RU"/>
        </w:rPr>
        <w:t xml:space="preserve"> </w:t>
      </w:r>
      <w:r w:rsidR="00BA4ABC">
        <w:rPr>
          <w:lang w:val="ru-RU"/>
        </w:rPr>
        <w:t>по</w:t>
      </w:r>
      <w:r w:rsidR="00BA4ABC" w:rsidRPr="00BA4ABC">
        <w:rPr>
          <w:lang w:val="ru-RU"/>
        </w:rPr>
        <w:t xml:space="preserve"> </w:t>
      </w:r>
      <w:r w:rsidR="00BA4ABC">
        <w:t>RowKey</w:t>
      </w:r>
      <w:r w:rsidR="00BA4ABC" w:rsidRPr="00BA4ABC">
        <w:rPr>
          <w:lang w:val="ru-RU"/>
        </w:rPr>
        <w:t xml:space="preserve"> (</w:t>
      </w:r>
      <w:r w:rsidR="00BA4ABC">
        <w:rPr>
          <w:lang w:val="ru-RU"/>
        </w:rPr>
        <w:t>т</w:t>
      </w:r>
      <w:r w:rsidR="00BA4ABC" w:rsidRPr="00BA4ABC">
        <w:rPr>
          <w:lang w:val="ru-RU"/>
        </w:rPr>
        <w:t>.</w:t>
      </w:r>
      <w:r w:rsidR="00BA4ABC">
        <w:rPr>
          <w:lang w:val="ru-RU"/>
        </w:rPr>
        <w:t>е</w:t>
      </w:r>
      <w:r w:rsidR="00BA4ABC" w:rsidRPr="00BA4ABC">
        <w:rPr>
          <w:lang w:val="ru-RU"/>
        </w:rPr>
        <w:t>. &lt;</w:t>
      </w:r>
      <w:r w:rsidR="00BA4ABC">
        <w:rPr>
          <w:lang w:val="ru-RU"/>
        </w:rPr>
        <w:t>Время</w:t>
      </w:r>
      <w:r w:rsidR="00BA4ABC" w:rsidRPr="00BA4ABC">
        <w:rPr>
          <w:lang w:val="ru-RU"/>
        </w:rPr>
        <w:t xml:space="preserve"> </w:t>
      </w:r>
      <w:r w:rsidR="00AD75B9">
        <w:rPr>
          <w:lang w:val="ru-RU"/>
        </w:rPr>
        <w:t xml:space="preserve">публикации </w:t>
      </w:r>
      <w:r w:rsidR="00BA4ABC" w:rsidRPr="00BA4ABC">
        <w:rPr>
          <w:lang w:val="ru-RU"/>
        </w:rPr>
        <w:t>(</w:t>
      </w:r>
      <w:r w:rsidR="00BA4ABC">
        <w:rPr>
          <w:lang w:val="ru-RU"/>
        </w:rPr>
        <w:t xml:space="preserve">от самых </w:t>
      </w:r>
      <w:r w:rsidR="0094660B">
        <w:rPr>
          <w:lang w:val="ru-RU"/>
        </w:rPr>
        <w:t>недавних</w:t>
      </w:r>
      <w:r w:rsidR="00BA4ABC">
        <w:rPr>
          <w:lang w:val="ru-RU"/>
        </w:rPr>
        <w:t xml:space="preserve"> до самых старых</w:t>
      </w:r>
      <w:r w:rsidR="00BA4ABC" w:rsidRPr="00BA4ABC">
        <w:rPr>
          <w:lang w:val="ru-RU"/>
        </w:rPr>
        <w:t>)&gt;_&lt;</w:t>
      </w:r>
      <w:r w:rsidR="00BA4ABC">
        <w:rPr>
          <w:lang w:val="ru-RU"/>
        </w:rPr>
        <w:t>Вид сущности, например, фотография</w:t>
      </w:r>
      <w:r w:rsidR="00BA4ABC" w:rsidRPr="00BA4ABC">
        <w:rPr>
          <w:lang w:val="ru-RU"/>
        </w:rPr>
        <w:t xml:space="preserve">, </w:t>
      </w:r>
      <w:r w:rsidR="00BA4ABC">
        <w:rPr>
          <w:lang w:val="ru-RU"/>
        </w:rPr>
        <w:t>сообщение блога</w:t>
      </w:r>
      <w:r w:rsidR="00BA4ABC" w:rsidRPr="00BA4ABC">
        <w:rPr>
          <w:lang w:val="ru-RU"/>
        </w:rPr>
        <w:t xml:space="preserve">, </w:t>
      </w:r>
      <w:r w:rsidR="00BA4ABC">
        <w:rPr>
          <w:lang w:val="ru-RU"/>
        </w:rPr>
        <w:t>ролик и т.д</w:t>
      </w:r>
      <w:r w:rsidR="00BA4ABC" w:rsidRPr="00BA4ABC">
        <w:rPr>
          <w:lang w:val="ru-RU"/>
        </w:rPr>
        <w:t>.&gt;).</w:t>
      </w:r>
      <w:proofErr w:type="gramEnd"/>
    </w:p>
    <w:p w:rsidR="006D7641" w:rsidRPr="00BA4ABC" w:rsidRDefault="006D7641" w:rsidP="00111353">
      <w:pPr>
        <w:rPr>
          <w:lang w:val="ru-RU"/>
        </w:rPr>
      </w:pPr>
    </w:p>
    <w:p w:rsidR="00D22186" w:rsidRPr="00D22186" w:rsidRDefault="00D22186" w:rsidP="00D22186">
      <w:pPr>
        <w:rPr>
          <w:lang w:val="ru-RU"/>
        </w:rPr>
      </w:pPr>
      <w:r>
        <w:rPr>
          <w:lang w:val="ru-RU"/>
        </w:rPr>
        <w:t>Это также позволяет использовать транзакции над группами сущностей для создания/обновления/удаления всех связанных сущностей, принадлежащих одному пользователю, за одну транзакцию (раздел 4.9).</w:t>
      </w:r>
    </w:p>
    <w:p w:rsidR="00D22186" w:rsidRPr="00D22186" w:rsidRDefault="00D22186" w:rsidP="00D22186">
      <w:pPr>
        <w:rPr>
          <w:lang w:val="ru-RU"/>
        </w:rPr>
      </w:pPr>
    </w:p>
    <w:p w:rsidR="00111353" w:rsidRPr="00AD75B9" w:rsidRDefault="00AD75B9" w:rsidP="00111353">
      <w:pPr>
        <w:rPr>
          <w:lang w:val="ru-RU"/>
        </w:rPr>
      </w:pPr>
      <w:r>
        <w:rPr>
          <w:lang w:val="ru-RU"/>
        </w:rPr>
        <w:t>ПРИМЕЧАНИЕ</w:t>
      </w:r>
      <w:r w:rsidR="007A090F" w:rsidRPr="00AD75B9">
        <w:rPr>
          <w:lang w:val="ru-RU"/>
        </w:rPr>
        <w:t xml:space="preserve">: </w:t>
      </w:r>
      <w:proofErr w:type="gramStart"/>
      <w:r>
        <w:rPr>
          <w:lang w:val="ru-RU"/>
        </w:rPr>
        <w:t>Как</w:t>
      </w:r>
      <w:r w:rsidRPr="00AD75B9">
        <w:rPr>
          <w:lang w:val="ru-RU"/>
        </w:rPr>
        <w:t xml:space="preserve"> </w:t>
      </w:r>
      <w:r>
        <w:rPr>
          <w:lang w:val="ru-RU"/>
        </w:rPr>
        <w:t>альтернатива</w:t>
      </w:r>
      <w:r w:rsidRPr="00AD75B9">
        <w:rPr>
          <w:lang w:val="ru-RU"/>
        </w:rPr>
        <w:t xml:space="preserve">, </w:t>
      </w:r>
      <w:r>
        <w:rPr>
          <w:lang w:val="ru-RU"/>
        </w:rPr>
        <w:t>если</w:t>
      </w:r>
      <w:r w:rsidRPr="00AD75B9">
        <w:rPr>
          <w:lang w:val="ru-RU"/>
        </w:rPr>
        <w:t xml:space="preserve"> </w:t>
      </w:r>
      <w:r>
        <w:rPr>
          <w:lang w:val="ru-RU"/>
        </w:rPr>
        <w:t>основным</w:t>
      </w:r>
      <w:r w:rsidRPr="00AD75B9">
        <w:rPr>
          <w:lang w:val="ru-RU"/>
        </w:rPr>
        <w:t xml:space="preserve"> </w:t>
      </w:r>
      <w:r>
        <w:rPr>
          <w:lang w:val="ru-RU"/>
        </w:rPr>
        <w:t>сценарием</w:t>
      </w:r>
      <w:r w:rsidRPr="00AD75B9">
        <w:rPr>
          <w:lang w:val="ru-RU"/>
        </w:rPr>
        <w:t xml:space="preserve"> </w:t>
      </w:r>
      <w:r>
        <w:rPr>
          <w:lang w:val="ru-RU"/>
        </w:rPr>
        <w:t>является</w:t>
      </w:r>
      <w:r w:rsidRPr="00AD75B9">
        <w:rPr>
          <w:lang w:val="ru-RU"/>
        </w:rPr>
        <w:t xml:space="preserve"> </w:t>
      </w:r>
      <w:r>
        <w:rPr>
          <w:lang w:val="ru-RU"/>
        </w:rPr>
        <w:t>извлечение</w:t>
      </w:r>
      <w:r w:rsidRPr="00AD75B9">
        <w:rPr>
          <w:lang w:val="ru-RU"/>
        </w:rPr>
        <w:t xml:space="preserve"> </w:t>
      </w:r>
      <w:r>
        <w:rPr>
          <w:lang w:val="ru-RU"/>
        </w:rPr>
        <w:t>сущностей</w:t>
      </w:r>
      <w:r w:rsidRPr="00AD75B9">
        <w:rPr>
          <w:lang w:val="ru-RU"/>
        </w:rPr>
        <w:t xml:space="preserve"> </w:t>
      </w:r>
      <w:r>
        <w:rPr>
          <w:lang w:val="ru-RU"/>
        </w:rPr>
        <w:t>соответственно их виду</w:t>
      </w:r>
      <w:r w:rsidRPr="00AD75B9">
        <w:rPr>
          <w:lang w:val="ru-RU"/>
        </w:rPr>
        <w:t xml:space="preserve">, </w:t>
      </w:r>
      <w:r>
        <w:rPr>
          <w:lang w:val="ru-RU"/>
        </w:rPr>
        <w:t>в</w:t>
      </w:r>
      <w:r w:rsidRPr="00AD75B9">
        <w:rPr>
          <w:lang w:val="ru-RU"/>
        </w:rPr>
        <w:t xml:space="preserve"> </w:t>
      </w:r>
      <w:r>
        <w:rPr>
          <w:lang w:val="ru-RU"/>
        </w:rPr>
        <w:t>качестве</w:t>
      </w:r>
      <w:r w:rsidRPr="00AD75B9">
        <w:rPr>
          <w:lang w:val="ru-RU"/>
        </w:rPr>
        <w:t xml:space="preserve"> </w:t>
      </w:r>
      <w:r>
        <w:t>RowKey</w:t>
      </w:r>
      <w:r w:rsidRPr="00AD75B9">
        <w:rPr>
          <w:lang w:val="ru-RU"/>
        </w:rPr>
        <w:t xml:space="preserve"> </w:t>
      </w:r>
      <w:r>
        <w:rPr>
          <w:lang w:val="ru-RU"/>
        </w:rPr>
        <w:t>может</w:t>
      </w:r>
      <w:r w:rsidRPr="00AD75B9">
        <w:rPr>
          <w:lang w:val="ru-RU"/>
        </w:rPr>
        <w:t xml:space="preserve"> </w:t>
      </w:r>
      <w:r>
        <w:rPr>
          <w:lang w:val="ru-RU"/>
        </w:rPr>
        <w:t xml:space="preserve">использоваться </w:t>
      </w:r>
      <w:r w:rsidR="007A090F" w:rsidRPr="00AD75B9">
        <w:rPr>
          <w:lang w:val="ru-RU"/>
        </w:rPr>
        <w:t>&lt;</w:t>
      </w:r>
      <w:r>
        <w:rPr>
          <w:lang w:val="ru-RU"/>
        </w:rPr>
        <w:t>Вид сущности</w:t>
      </w:r>
      <w:r w:rsidR="007A090F" w:rsidRPr="00AD75B9">
        <w:rPr>
          <w:lang w:val="ru-RU"/>
        </w:rPr>
        <w:t>&gt;_&lt;</w:t>
      </w:r>
      <w:r>
        <w:rPr>
          <w:lang w:val="ru-RU"/>
        </w:rPr>
        <w:t>Время публикации</w:t>
      </w:r>
      <w:r w:rsidR="006D7641" w:rsidRPr="00AD75B9">
        <w:rPr>
          <w:lang w:val="ru-RU"/>
        </w:rPr>
        <w:t xml:space="preserve"> (</w:t>
      </w:r>
      <w:r w:rsidRPr="00AD75B9">
        <w:rPr>
          <w:lang w:val="ru-RU"/>
        </w:rPr>
        <w:t xml:space="preserve">от самых </w:t>
      </w:r>
      <w:r w:rsidR="0094660B">
        <w:rPr>
          <w:lang w:val="ru-RU"/>
        </w:rPr>
        <w:t>недавних</w:t>
      </w:r>
      <w:r w:rsidRPr="00AD75B9">
        <w:rPr>
          <w:lang w:val="ru-RU"/>
        </w:rPr>
        <w:t xml:space="preserve"> до самых старых</w:t>
      </w:r>
      <w:r w:rsidR="006D7641" w:rsidRPr="00AD75B9">
        <w:rPr>
          <w:lang w:val="ru-RU"/>
        </w:rPr>
        <w:t>)&gt;</w:t>
      </w:r>
      <w:r w:rsidR="007A090F" w:rsidRPr="00AD75B9">
        <w:rPr>
          <w:lang w:val="ru-RU"/>
        </w:rPr>
        <w:t>.</w:t>
      </w:r>
      <w:r>
        <w:rPr>
          <w:lang w:val="ru-RU"/>
        </w:rPr>
        <w:t xml:space="preserve"> Но</w:t>
      </w:r>
      <w:r w:rsidRPr="00AD75B9">
        <w:rPr>
          <w:lang w:val="ru-RU"/>
        </w:rPr>
        <w:t xml:space="preserve"> </w:t>
      </w:r>
      <w:r>
        <w:rPr>
          <w:lang w:val="ru-RU"/>
        </w:rPr>
        <w:t>поскольку</w:t>
      </w:r>
      <w:r w:rsidRPr="00AD75B9">
        <w:rPr>
          <w:lang w:val="ru-RU"/>
        </w:rPr>
        <w:t xml:space="preserve"> </w:t>
      </w:r>
      <w:r>
        <w:rPr>
          <w:lang w:val="ru-RU"/>
        </w:rPr>
        <w:t>мы</w:t>
      </w:r>
      <w:r w:rsidRPr="00AD75B9">
        <w:rPr>
          <w:lang w:val="ru-RU"/>
        </w:rPr>
        <w:t xml:space="preserve"> </w:t>
      </w:r>
      <w:r>
        <w:rPr>
          <w:lang w:val="ru-RU"/>
        </w:rPr>
        <w:t>хотим</w:t>
      </w:r>
      <w:r w:rsidRPr="00AD75B9">
        <w:rPr>
          <w:lang w:val="ru-RU"/>
        </w:rPr>
        <w:t xml:space="preserve"> </w:t>
      </w:r>
      <w:r>
        <w:rPr>
          <w:lang w:val="ru-RU"/>
        </w:rPr>
        <w:t>оптимизировать</w:t>
      </w:r>
      <w:r w:rsidRPr="00AD75B9">
        <w:rPr>
          <w:lang w:val="ru-RU"/>
        </w:rPr>
        <w:t xml:space="preserve"> </w:t>
      </w:r>
      <w:r>
        <w:rPr>
          <w:lang w:val="ru-RU"/>
        </w:rPr>
        <w:t>доступ</w:t>
      </w:r>
      <w:r w:rsidRPr="00AD75B9">
        <w:rPr>
          <w:lang w:val="ru-RU"/>
        </w:rPr>
        <w:t xml:space="preserve"> </w:t>
      </w:r>
      <w:r>
        <w:rPr>
          <w:lang w:val="ru-RU"/>
        </w:rPr>
        <w:t>домашней</w:t>
      </w:r>
      <w:r w:rsidRPr="00AD75B9">
        <w:rPr>
          <w:lang w:val="ru-RU"/>
        </w:rPr>
        <w:t xml:space="preserve"> </w:t>
      </w:r>
      <w:r>
        <w:rPr>
          <w:lang w:val="ru-RU"/>
        </w:rPr>
        <w:t>страницы к последним изменениям</w:t>
      </w:r>
      <w:r w:rsidR="007A090F" w:rsidRPr="00AD75B9">
        <w:rPr>
          <w:lang w:val="ru-RU"/>
        </w:rPr>
        <w:t xml:space="preserve">, </w:t>
      </w:r>
      <w:r>
        <w:rPr>
          <w:lang w:val="ru-RU"/>
        </w:rPr>
        <w:t>Время</w:t>
      </w:r>
      <w:r w:rsidRPr="00AD75B9">
        <w:rPr>
          <w:lang w:val="ru-RU"/>
        </w:rPr>
        <w:t xml:space="preserve"> </w:t>
      </w:r>
      <w:r>
        <w:rPr>
          <w:lang w:val="ru-RU"/>
        </w:rPr>
        <w:t>создания</w:t>
      </w:r>
      <w:r w:rsidRPr="00AD75B9">
        <w:rPr>
          <w:lang w:val="ru-RU"/>
        </w:rPr>
        <w:t xml:space="preserve"> </w:t>
      </w:r>
      <w:r>
        <w:rPr>
          <w:lang w:val="ru-RU"/>
        </w:rPr>
        <w:t>будет</w:t>
      </w:r>
      <w:r w:rsidRPr="00AD75B9">
        <w:rPr>
          <w:lang w:val="ru-RU"/>
        </w:rPr>
        <w:t xml:space="preserve"> </w:t>
      </w:r>
      <w:r>
        <w:rPr>
          <w:lang w:val="ru-RU"/>
        </w:rPr>
        <w:t>предшествовать</w:t>
      </w:r>
      <w:r w:rsidRPr="00AD75B9">
        <w:rPr>
          <w:lang w:val="ru-RU"/>
        </w:rPr>
        <w:t xml:space="preserve"> </w:t>
      </w:r>
      <w:r>
        <w:rPr>
          <w:lang w:val="ru-RU"/>
        </w:rPr>
        <w:t>Виду</w:t>
      </w:r>
      <w:r w:rsidRPr="00AD75B9">
        <w:rPr>
          <w:lang w:val="ru-RU"/>
        </w:rPr>
        <w:t xml:space="preserve"> </w:t>
      </w:r>
      <w:r>
        <w:rPr>
          <w:lang w:val="ru-RU"/>
        </w:rPr>
        <w:t>сущности в данном примере</w:t>
      </w:r>
      <w:r w:rsidR="0012498B" w:rsidRPr="00AD75B9">
        <w:rPr>
          <w:lang w:val="ru-RU"/>
        </w:rPr>
        <w:t>.</w:t>
      </w:r>
      <w:proofErr w:type="gramEnd"/>
    </w:p>
    <w:p w:rsidR="00111353" w:rsidRPr="00AD75B9" w:rsidRDefault="00111353" w:rsidP="00111353">
      <w:pPr>
        <w:rPr>
          <w:lang w:val="ru-RU"/>
        </w:rPr>
      </w:pPr>
    </w:p>
    <w:p w:rsidR="00AD75B9" w:rsidRDefault="00E435DE" w:rsidP="00111353">
      <w:pPr>
        <w:rPr>
          <w:rFonts w:ascii="Courier New" w:hAnsi="Courier New" w:cs="Courier New"/>
          <w:sz w:val="20"/>
          <w:szCs w:val="20"/>
          <w:lang w:val="ru-RU"/>
        </w:rPr>
      </w:pP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             </w:t>
      </w:r>
      <w:r w:rsidR="00A644C7" w:rsidRPr="00AD75B9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AD75B9">
        <w:rPr>
          <w:rFonts w:ascii="Courier New" w:hAnsi="Courier New" w:cs="Courier New"/>
          <w:sz w:val="20"/>
          <w:szCs w:val="20"/>
          <w:lang w:val="ru-RU"/>
        </w:rPr>
        <w:t>Это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объединение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всех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сущностей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будет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использоваться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только</w:t>
      </w:r>
    </w:p>
    <w:p w:rsidR="00AD75B9" w:rsidRDefault="00AD75B9" w:rsidP="00111353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       // для запросов. При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вставке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обновлении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сущностей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используются</w:t>
      </w:r>
    </w:p>
    <w:p w:rsidR="00A644C7" w:rsidRPr="00AD75B9" w:rsidRDefault="00AD75B9" w:rsidP="00111353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       //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отдельные классы для каждого вида сущностей.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>[</w:t>
      </w:r>
      <w:proofErr w:type="gramStart"/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DataServiceKey</w:t>
      </w:r>
      <w:r w:rsidRPr="00E65425">
        <w:rPr>
          <w:rFonts w:ascii="Courier New" w:hAnsi="Courier New" w:cs="Courier New"/>
          <w:sz w:val="20"/>
          <w:szCs w:val="20"/>
        </w:rPr>
        <w:t>(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>"PartitionKey", "RowKey")]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class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SocialNetworkEntity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>{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// Id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пользователя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E65425">
        <w:rPr>
          <w:rFonts w:ascii="Courier New" w:hAnsi="Courier New" w:cs="Courier New"/>
          <w:sz w:val="20"/>
          <w:szCs w:val="20"/>
        </w:rPr>
        <w:t xml:space="preserve"> PartitionKey 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 xml:space="preserve">{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 xml:space="preserve">;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E65425">
        <w:rPr>
          <w:rFonts w:ascii="Courier New" w:hAnsi="Courier New" w:cs="Courier New"/>
          <w:sz w:val="20"/>
          <w:szCs w:val="20"/>
        </w:rPr>
        <w:t xml:space="preserve">; } 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</w:p>
    <w:p w:rsidR="007B7056" w:rsidRPr="00E65425" w:rsidRDefault="00111353" w:rsidP="007B7056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  <w:r w:rsidRPr="00E65425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Для сортировки сущностей</w:t>
      </w:r>
      <w:r w:rsidR="007B7056" w:rsidRPr="00E65425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gramStart"/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от</w:t>
      </w:r>
      <w:proofErr w:type="gramEnd"/>
      <w:r w:rsidR="00AD75B9" w:rsidRPr="00E65425">
        <w:rPr>
          <w:rFonts w:ascii="Courier New" w:hAnsi="Courier New" w:cs="Courier New"/>
          <w:sz w:val="20"/>
          <w:szCs w:val="20"/>
          <w:lang w:val="ru-RU"/>
        </w:rPr>
        <w:t xml:space="preserve"> самых </w:t>
      </w:r>
      <w:r w:rsidR="0094660B" w:rsidRPr="00E65425">
        <w:rPr>
          <w:rFonts w:ascii="Courier New" w:hAnsi="Courier New" w:cs="Courier New"/>
          <w:sz w:val="20"/>
          <w:szCs w:val="20"/>
          <w:lang w:val="ru-RU"/>
        </w:rPr>
        <w:t>недавних</w:t>
      </w:r>
    </w:p>
    <w:p w:rsidR="000D014B" w:rsidRPr="00E65425" w:rsidDel="007B7056" w:rsidRDefault="000D014B" w:rsidP="007B7056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E65425">
        <w:rPr>
          <w:rFonts w:ascii="Courier New" w:hAnsi="Courier New" w:cs="Courier New"/>
          <w:sz w:val="20"/>
          <w:szCs w:val="20"/>
          <w:lang w:val="ru-RU"/>
        </w:rPr>
        <w:t xml:space="preserve">    // </w:t>
      </w:r>
      <w:r w:rsidR="009346A2" w:rsidRPr="00E65425">
        <w:rPr>
          <w:rFonts w:ascii="Courier New" w:hAnsi="Courier New" w:cs="Courier New"/>
          <w:sz w:val="20"/>
          <w:szCs w:val="20"/>
          <w:lang w:val="ru-RU"/>
        </w:rPr>
        <w:t xml:space="preserve">до самых старых </w:t>
      </w:r>
      <w:r w:rsidRPr="00E65425">
        <w:rPr>
          <w:rFonts w:ascii="Courier New" w:hAnsi="Courier New" w:cs="Courier New"/>
          <w:sz w:val="20"/>
          <w:szCs w:val="20"/>
          <w:lang w:val="ru-RU"/>
        </w:rPr>
        <w:t xml:space="preserve">определяем </w:t>
      </w:r>
      <w:r w:rsidRPr="00E65425">
        <w:rPr>
          <w:rFonts w:ascii="Courier New" w:hAnsi="Courier New" w:cs="Courier New"/>
          <w:sz w:val="20"/>
          <w:szCs w:val="20"/>
        </w:rPr>
        <w:t>RowKey</w:t>
      </w:r>
      <w:r w:rsidRPr="00E65425">
        <w:rPr>
          <w:rFonts w:ascii="Courier New" w:hAnsi="Courier New" w:cs="Courier New"/>
          <w:sz w:val="20"/>
          <w:szCs w:val="20"/>
          <w:lang w:val="ru-RU"/>
        </w:rPr>
        <w:t xml:space="preserve"> как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E65425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E65425">
        <w:rPr>
          <w:rFonts w:ascii="Courier New" w:hAnsi="Courier New" w:cs="Courier New"/>
          <w:sz w:val="20"/>
          <w:szCs w:val="20"/>
        </w:rPr>
        <w:t xml:space="preserve">// </w:t>
      </w:r>
      <w:r w:rsidR="0030793A" w:rsidRPr="00E65425">
        <w:rPr>
          <w:rFonts w:ascii="Courier New" w:hAnsi="Courier New" w:cs="Courier New"/>
          <w:sz w:val="20"/>
          <w:szCs w:val="20"/>
        </w:rPr>
        <w:t>&lt;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DateTime.MaxValue.Ticks - DateTime.UtcNow.Ticks</w:t>
      </w:r>
      <w:r w:rsidR="0030793A" w:rsidRPr="00E65425">
        <w:rPr>
          <w:rFonts w:ascii="Courier New" w:hAnsi="Courier New" w:cs="Courier New"/>
          <w:noProof/>
          <w:sz w:val="20"/>
          <w:szCs w:val="20"/>
          <w:lang w:eastAsia="zh-CN"/>
        </w:rPr>
        <w:t>&gt;</w:t>
      </w:r>
      <w:r w:rsidR="00BA295E" w:rsidRPr="00E65425">
        <w:rPr>
          <w:rFonts w:ascii="Courier New" w:hAnsi="Courier New" w:cs="Courier New"/>
          <w:noProof/>
          <w:sz w:val="20"/>
          <w:szCs w:val="20"/>
          <w:lang w:eastAsia="zh-CN"/>
        </w:rPr>
        <w:t>_</w:t>
      </w:r>
      <w:r w:rsidR="00BA295E" w:rsidRPr="00E65425">
        <w:rPr>
          <w:rFonts w:ascii="Courier New" w:hAnsi="Courier New" w:cs="Courier New"/>
          <w:sz w:val="20"/>
          <w:szCs w:val="20"/>
        </w:rPr>
        <w:t>EntityType</w:t>
      </w:r>
    </w:p>
    <w:p w:rsidR="00265CF3" w:rsidRPr="00E65425" w:rsidRDefault="00265CF3" w:rsidP="00111353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 w:rsidR="00AD75B9" w:rsidRPr="00E65425">
        <w:rPr>
          <w:rFonts w:ascii="Courier New" w:hAnsi="Courier New" w:cs="Courier New"/>
          <w:noProof/>
          <w:sz w:val="20"/>
          <w:szCs w:val="20"/>
          <w:lang w:val="ru-RU" w:eastAsia="zh-CN"/>
        </w:rPr>
        <w:t>Длина</w:t>
      </w:r>
      <w:r w:rsidRPr="00E65425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AD75B9" w:rsidRPr="00E65425">
        <w:rPr>
          <w:rFonts w:ascii="Courier New" w:hAnsi="Courier New" w:cs="Courier New"/>
          <w:noProof/>
          <w:sz w:val="20"/>
          <w:szCs w:val="20"/>
          <w:lang w:val="ru-RU" w:eastAsia="zh-CN"/>
        </w:rPr>
        <w:t>может быть не более</w:t>
      </w:r>
      <w:r w:rsidRPr="00E65425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19 </w:t>
      </w:r>
      <w:r w:rsidR="00AD75B9" w:rsidRPr="00E65425">
        <w:rPr>
          <w:rFonts w:ascii="Courier New" w:hAnsi="Courier New" w:cs="Courier New"/>
          <w:noProof/>
          <w:sz w:val="20"/>
          <w:szCs w:val="20"/>
          <w:lang w:val="ru-RU" w:eastAsia="zh-CN"/>
        </w:rPr>
        <w:t>разрядов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E65425">
        <w:rPr>
          <w:rFonts w:ascii="Courier New" w:hAnsi="Courier New" w:cs="Courier New"/>
          <w:sz w:val="20"/>
          <w:szCs w:val="20"/>
        </w:rPr>
        <w:t xml:space="preserve"> RowKey 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 xml:space="preserve">{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 xml:space="preserve">;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E65425">
        <w:rPr>
          <w:rFonts w:ascii="Courier New" w:hAnsi="Courier New" w:cs="Courier New"/>
          <w:sz w:val="20"/>
          <w:szCs w:val="20"/>
        </w:rPr>
        <w:t xml:space="preserve">; } 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</w:p>
    <w:p w:rsidR="00AD75B9" w:rsidRDefault="00111353" w:rsidP="00111353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F05FD9">
        <w:rPr>
          <w:rFonts w:ascii="Courier New" w:hAnsi="Courier New" w:cs="Courier New"/>
          <w:sz w:val="20"/>
          <w:szCs w:val="20"/>
        </w:rPr>
        <w:t xml:space="preserve">    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AD75B9">
        <w:rPr>
          <w:rFonts w:ascii="Courier New" w:hAnsi="Courier New" w:cs="Courier New"/>
          <w:sz w:val="20"/>
          <w:szCs w:val="20"/>
          <w:lang w:val="ru-RU"/>
        </w:rPr>
        <w:t>Определяемые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пользователем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свойства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будут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объединением</w:t>
      </w:r>
    </w:p>
    <w:p w:rsidR="00111353" w:rsidRPr="00AD75B9" w:rsidRDefault="00AD75B9" w:rsidP="00111353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//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всех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свойств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сущности</w:t>
      </w:r>
      <w:r w:rsidRPr="00AD75B9">
        <w:rPr>
          <w:rFonts w:ascii="Courier New" w:hAnsi="Courier New" w:cs="Courier New"/>
          <w:sz w:val="20"/>
          <w:szCs w:val="20"/>
          <w:lang w:val="ru-RU"/>
        </w:rPr>
        <w:t>.</w:t>
      </w:r>
    </w:p>
    <w:p w:rsidR="0030793A" w:rsidRPr="00AD75B9" w:rsidRDefault="0030793A" w:rsidP="0030793A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AD75B9">
        <w:rPr>
          <w:rFonts w:ascii="Courier New" w:hAnsi="Courier New" w:cs="Courier New"/>
          <w:sz w:val="20"/>
          <w:szCs w:val="20"/>
          <w:lang w:val="ru-RU"/>
        </w:rPr>
        <w:tab/>
        <w:t xml:space="preserve">   // </w:t>
      </w:r>
      <w:r w:rsidR="00AD75B9">
        <w:rPr>
          <w:rFonts w:ascii="Courier New" w:hAnsi="Courier New" w:cs="Courier New"/>
          <w:sz w:val="20"/>
          <w:szCs w:val="20"/>
          <w:lang w:val="ru-RU"/>
        </w:rPr>
        <w:t>Тип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сущности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повторяется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для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облегчения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поиска</w:t>
      </w:r>
    </w:p>
    <w:p w:rsidR="0030793A" w:rsidRPr="00E65425" w:rsidRDefault="0030793A" w:rsidP="0030793A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string EntityType 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 xml:space="preserve">{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 xml:space="preserve">;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E65425">
        <w:rPr>
          <w:rFonts w:ascii="Courier New" w:hAnsi="Courier New" w:cs="Courier New"/>
          <w:sz w:val="20"/>
          <w:szCs w:val="20"/>
        </w:rPr>
        <w:t>; }</w:t>
      </w:r>
    </w:p>
    <w:p w:rsidR="0030793A" w:rsidRPr="00E65425" w:rsidRDefault="0030793A" w:rsidP="00111353">
      <w:pPr>
        <w:ind w:left="576"/>
        <w:rPr>
          <w:rFonts w:ascii="Courier New" w:hAnsi="Courier New" w:cs="Courier New"/>
          <w:sz w:val="20"/>
          <w:szCs w:val="20"/>
        </w:rPr>
      </w:pP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ab/>
        <w:t xml:space="preserve">   //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Свойства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блога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E65425">
        <w:rPr>
          <w:rFonts w:ascii="Courier New" w:hAnsi="Courier New" w:cs="Courier New"/>
          <w:sz w:val="20"/>
          <w:szCs w:val="20"/>
        </w:rPr>
        <w:t xml:space="preserve"> Text 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 xml:space="preserve">{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 xml:space="preserve">;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E65425">
        <w:rPr>
          <w:rFonts w:ascii="Courier New" w:hAnsi="Courier New" w:cs="Courier New"/>
          <w:sz w:val="20"/>
          <w:szCs w:val="20"/>
        </w:rPr>
        <w:t>; }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E65425">
        <w:rPr>
          <w:rFonts w:ascii="Courier New" w:hAnsi="Courier New" w:cs="Courier New"/>
          <w:sz w:val="20"/>
          <w:szCs w:val="20"/>
        </w:rPr>
        <w:t xml:space="preserve"> Category 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 xml:space="preserve">{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 xml:space="preserve">;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E65425">
        <w:rPr>
          <w:rFonts w:ascii="Courier New" w:hAnsi="Courier New" w:cs="Courier New"/>
          <w:sz w:val="20"/>
          <w:szCs w:val="20"/>
        </w:rPr>
        <w:t>; }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ab/>
        <w:t xml:space="preserve">   //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Свойства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8A335C" w:rsidRPr="00E65425">
        <w:rPr>
          <w:rFonts w:ascii="Courier New" w:hAnsi="Courier New" w:cs="Courier New"/>
          <w:sz w:val="20"/>
          <w:szCs w:val="20"/>
          <w:lang w:val="ru-RU"/>
        </w:rPr>
        <w:t>фото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графии</w:t>
      </w:r>
    </w:p>
    <w:p w:rsidR="00A2650F" w:rsidRPr="00E65425" w:rsidRDefault="00A2650F" w:rsidP="00A2650F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E65425">
        <w:rPr>
          <w:rFonts w:ascii="Courier New" w:hAnsi="Courier New" w:cs="Courier New"/>
          <w:sz w:val="20"/>
          <w:szCs w:val="20"/>
        </w:rPr>
        <w:t xml:space="preserve"> Uri 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 xml:space="preserve">{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 xml:space="preserve">;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E65425">
        <w:rPr>
          <w:rFonts w:ascii="Courier New" w:hAnsi="Courier New" w:cs="Courier New"/>
          <w:sz w:val="20"/>
          <w:szCs w:val="20"/>
        </w:rPr>
        <w:t>; }</w:t>
      </w:r>
    </w:p>
    <w:p w:rsidR="00A2650F" w:rsidRPr="00E65425" w:rsidRDefault="00A2650F" w:rsidP="00A2650F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E65425">
        <w:rPr>
          <w:rFonts w:ascii="Courier New" w:hAnsi="Courier New" w:cs="Courier New"/>
          <w:sz w:val="20"/>
          <w:szCs w:val="20"/>
        </w:rPr>
        <w:t xml:space="preserve"> ThumbnailUri 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 xml:space="preserve">{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 xml:space="preserve">;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E65425">
        <w:rPr>
          <w:rFonts w:ascii="Courier New" w:hAnsi="Courier New" w:cs="Courier New"/>
          <w:sz w:val="20"/>
          <w:szCs w:val="20"/>
        </w:rPr>
        <w:t>; }</w:t>
      </w:r>
    </w:p>
    <w:p w:rsidR="00A2650F" w:rsidRPr="00E65425" w:rsidRDefault="00A2650F" w:rsidP="00A2650F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ab/>
        <w:t xml:space="preserve">   //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Общее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для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блога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и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фотографии</w:t>
      </w:r>
    </w:p>
    <w:p w:rsidR="00A2650F" w:rsidRPr="00E65425" w:rsidRDefault="00A2650F" w:rsidP="00A2650F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E65425">
        <w:rPr>
          <w:rFonts w:ascii="Courier New" w:hAnsi="Courier New" w:cs="Courier New"/>
          <w:sz w:val="20"/>
          <w:szCs w:val="20"/>
        </w:rPr>
        <w:t xml:space="preserve"> Caption 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 xml:space="preserve">{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 xml:space="preserve">;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E65425">
        <w:rPr>
          <w:rFonts w:ascii="Courier New" w:hAnsi="Courier New" w:cs="Courier New"/>
          <w:sz w:val="20"/>
          <w:szCs w:val="20"/>
        </w:rPr>
        <w:t>; }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</w:p>
    <w:p w:rsidR="00A2650F" w:rsidRPr="00E65425" w:rsidRDefault="00A2650F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ab/>
        <w:t xml:space="preserve">   //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Общее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для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блога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и</w:t>
      </w:r>
      <w:r w:rsidR="00AD75B9" w:rsidRPr="00E65425">
        <w:rPr>
          <w:rFonts w:ascii="Courier New" w:hAnsi="Courier New" w:cs="Courier New"/>
          <w:sz w:val="20"/>
          <w:szCs w:val="20"/>
        </w:rPr>
        <w:t xml:space="preserve"> </w:t>
      </w:r>
      <w:r w:rsidR="00AD75B9" w:rsidRPr="00E65425">
        <w:rPr>
          <w:rFonts w:ascii="Courier New" w:hAnsi="Courier New" w:cs="Courier New"/>
          <w:sz w:val="20"/>
          <w:szCs w:val="20"/>
          <w:lang w:val="ru-RU"/>
        </w:rPr>
        <w:t>фотографии</w:t>
      </w:r>
    </w:p>
    <w:p w:rsidR="00111353" w:rsidRPr="00E65425" w:rsidRDefault="00111353" w:rsidP="00111353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DateTime</w:t>
      </w:r>
      <w:r w:rsidRPr="00E65425">
        <w:rPr>
          <w:rFonts w:ascii="Courier New" w:hAnsi="Courier New" w:cs="Courier New"/>
          <w:sz w:val="20"/>
          <w:szCs w:val="20"/>
        </w:rPr>
        <w:t xml:space="preserve"> CreatedOn 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 xml:space="preserve">{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 xml:space="preserve">;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E65425">
        <w:rPr>
          <w:rFonts w:ascii="Courier New" w:hAnsi="Courier New" w:cs="Courier New"/>
          <w:sz w:val="20"/>
          <w:szCs w:val="20"/>
        </w:rPr>
        <w:t>; }</w:t>
      </w:r>
    </w:p>
    <w:p w:rsidR="0030793A" w:rsidRPr="00E65425" w:rsidRDefault="0030793A" w:rsidP="0030793A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E65425">
        <w:rPr>
          <w:rFonts w:ascii="Courier New" w:hAnsi="Courier New" w:cs="Courier New"/>
          <w:sz w:val="20"/>
          <w:szCs w:val="20"/>
        </w:rPr>
        <w:t xml:space="preserve"> int Rating 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 xml:space="preserve">{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 xml:space="preserve">;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E65425">
        <w:rPr>
          <w:rFonts w:ascii="Courier New" w:hAnsi="Courier New" w:cs="Courier New"/>
          <w:sz w:val="20"/>
          <w:szCs w:val="20"/>
        </w:rPr>
        <w:t>; }</w:t>
      </w:r>
    </w:p>
    <w:p w:rsidR="006E67D1" w:rsidRDefault="006E67D1" w:rsidP="0030793A">
      <w:pPr>
        <w:ind w:left="576"/>
        <w:rPr>
          <w:rFonts w:ascii="Courier New" w:hAnsi="Courier New" w:cs="Courier New"/>
          <w:sz w:val="20"/>
          <w:szCs w:val="20"/>
        </w:rPr>
      </w:pPr>
    </w:p>
    <w:p w:rsidR="000570F3" w:rsidRDefault="006E67D1" w:rsidP="0030793A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F05FD9">
        <w:rPr>
          <w:rFonts w:ascii="Courier New" w:hAnsi="Courier New" w:cs="Courier New"/>
          <w:sz w:val="20"/>
          <w:szCs w:val="20"/>
        </w:rPr>
        <w:t xml:space="preserve">   </w:t>
      </w:r>
      <w:r w:rsidRPr="00AD75B9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AD75B9">
        <w:rPr>
          <w:rFonts w:ascii="Courier New" w:hAnsi="Courier New" w:cs="Courier New"/>
          <w:sz w:val="20"/>
          <w:szCs w:val="20"/>
          <w:lang w:val="ru-RU"/>
        </w:rPr>
        <w:t>Данный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класс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может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отвечать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за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возвращение</w:t>
      </w:r>
      <w:r w:rsidR="00AD75B9" w:rsidRPr="00AD75B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>
        <w:rPr>
          <w:rFonts w:ascii="Courier New" w:hAnsi="Courier New" w:cs="Courier New"/>
          <w:sz w:val="20"/>
          <w:szCs w:val="20"/>
          <w:lang w:val="ru-RU"/>
        </w:rPr>
        <w:t>соответствующего вида</w:t>
      </w:r>
    </w:p>
    <w:p w:rsidR="006E67D1" w:rsidRPr="000570F3" w:rsidRDefault="006E67D1" w:rsidP="0030793A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F05FD9">
        <w:rPr>
          <w:rFonts w:ascii="Courier New" w:hAnsi="Courier New" w:cs="Courier New"/>
          <w:sz w:val="20"/>
          <w:szCs w:val="20"/>
          <w:lang w:val="ru-RU"/>
        </w:rPr>
        <w:tab/>
        <w:t xml:space="preserve">   </w:t>
      </w:r>
      <w:r w:rsidRPr="000570F3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0570F3">
        <w:rPr>
          <w:rFonts w:ascii="Courier New" w:hAnsi="Courier New" w:cs="Courier New"/>
          <w:sz w:val="20"/>
          <w:szCs w:val="20"/>
          <w:lang w:val="ru-RU"/>
        </w:rPr>
        <w:t xml:space="preserve">сущности, что избавляет от необходимости обработки объединения </w:t>
      </w:r>
      <w:proofErr w:type="gramStart"/>
      <w:r w:rsidR="000570F3">
        <w:rPr>
          <w:rFonts w:ascii="Courier New" w:hAnsi="Courier New" w:cs="Courier New"/>
          <w:sz w:val="20"/>
          <w:szCs w:val="20"/>
          <w:lang w:val="ru-RU"/>
        </w:rPr>
        <w:t>в</w:t>
      </w:r>
      <w:proofErr w:type="gramEnd"/>
    </w:p>
    <w:p w:rsidR="006E67D1" w:rsidRPr="000570F3" w:rsidRDefault="006E67D1" w:rsidP="0030793A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0570F3">
        <w:rPr>
          <w:rFonts w:ascii="Courier New" w:hAnsi="Courier New" w:cs="Courier New"/>
          <w:sz w:val="20"/>
          <w:szCs w:val="20"/>
          <w:lang w:val="ru-RU"/>
        </w:rPr>
        <w:tab/>
      </w:r>
      <w:r w:rsidRPr="00F05FD9">
        <w:rPr>
          <w:rFonts w:ascii="Courier New" w:hAnsi="Courier New" w:cs="Courier New"/>
          <w:sz w:val="20"/>
          <w:szCs w:val="20"/>
          <w:lang w:val="ru-RU"/>
        </w:rPr>
        <w:t xml:space="preserve">   // </w:t>
      </w:r>
      <w:proofErr w:type="gramStart"/>
      <w:r w:rsidR="000570F3">
        <w:rPr>
          <w:rFonts w:ascii="Courier New" w:hAnsi="Courier New" w:cs="Courier New"/>
          <w:sz w:val="20"/>
          <w:szCs w:val="20"/>
          <w:lang w:val="ru-RU"/>
        </w:rPr>
        <w:t>бизнес</w:t>
      </w:r>
      <w:r w:rsidR="000570F3" w:rsidRPr="00F05FD9">
        <w:rPr>
          <w:rFonts w:ascii="Courier New" w:hAnsi="Courier New" w:cs="Courier New"/>
          <w:sz w:val="20"/>
          <w:szCs w:val="20"/>
          <w:lang w:val="ru-RU"/>
        </w:rPr>
        <w:t>-</w:t>
      </w:r>
      <w:r w:rsidR="000570F3">
        <w:rPr>
          <w:rFonts w:ascii="Courier New" w:hAnsi="Courier New" w:cs="Courier New"/>
          <w:sz w:val="20"/>
          <w:szCs w:val="20"/>
          <w:lang w:val="ru-RU"/>
        </w:rPr>
        <w:t>логике</w:t>
      </w:r>
      <w:proofErr w:type="gramEnd"/>
      <w:r w:rsidR="000570F3" w:rsidRPr="00F05FD9">
        <w:rPr>
          <w:rFonts w:ascii="Courier New" w:hAnsi="Courier New" w:cs="Courier New"/>
          <w:sz w:val="20"/>
          <w:szCs w:val="20"/>
          <w:lang w:val="ru-RU"/>
        </w:rPr>
        <w:t xml:space="preserve">. </w:t>
      </w:r>
      <w:r w:rsidR="000570F3">
        <w:rPr>
          <w:rFonts w:ascii="Courier New" w:hAnsi="Courier New" w:cs="Courier New"/>
          <w:sz w:val="20"/>
          <w:szCs w:val="20"/>
          <w:lang w:val="ru-RU"/>
        </w:rPr>
        <w:t>Метод</w:t>
      </w:r>
      <w:r w:rsidR="000570F3" w:rsidRPr="00F05FD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570F3">
        <w:rPr>
          <w:rFonts w:ascii="Courier New" w:hAnsi="Courier New" w:cs="Courier New"/>
          <w:sz w:val="20"/>
          <w:szCs w:val="20"/>
          <w:lang w:val="ru-RU"/>
        </w:rPr>
        <w:t>присвоения</w:t>
      </w:r>
      <w:r w:rsidR="000570F3" w:rsidRPr="00F05FD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570F3">
        <w:rPr>
          <w:rFonts w:ascii="Courier New" w:hAnsi="Courier New" w:cs="Courier New"/>
          <w:sz w:val="20"/>
          <w:szCs w:val="20"/>
          <w:lang w:val="ru-RU"/>
        </w:rPr>
        <w:t>закрытый</w:t>
      </w:r>
      <w:r w:rsidR="000570F3" w:rsidRPr="00F05FD9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="000570F3">
        <w:rPr>
          <w:rFonts w:ascii="Courier New" w:hAnsi="Courier New" w:cs="Courier New"/>
          <w:sz w:val="20"/>
          <w:szCs w:val="20"/>
          <w:lang w:val="ru-RU"/>
        </w:rPr>
        <w:t>что</w:t>
      </w:r>
      <w:r w:rsidR="000570F3" w:rsidRPr="00F05FD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570F3">
        <w:rPr>
          <w:rFonts w:ascii="Courier New" w:hAnsi="Courier New" w:cs="Courier New"/>
          <w:sz w:val="20"/>
          <w:szCs w:val="20"/>
          <w:lang w:val="ru-RU"/>
        </w:rPr>
        <w:t>предотвращает</w:t>
      </w:r>
      <w:r w:rsidR="000570F3" w:rsidRPr="00F05FD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570F3">
        <w:rPr>
          <w:rFonts w:ascii="Courier New" w:hAnsi="Courier New" w:cs="Courier New"/>
          <w:sz w:val="20"/>
          <w:szCs w:val="20"/>
          <w:lang w:val="ru-RU"/>
        </w:rPr>
        <w:t>его</w:t>
      </w:r>
    </w:p>
    <w:p w:rsidR="009F2284" w:rsidRDefault="009F2284" w:rsidP="0030793A">
      <w:pPr>
        <w:ind w:left="576"/>
        <w:rPr>
          <w:rFonts w:ascii="Courier New" w:hAnsi="Courier New" w:cs="Courier New"/>
          <w:sz w:val="20"/>
          <w:szCs w:val="20"/>
        </w:rPr>
      </w:pPr>
      <w:r w:rsidRPr="00F05FD9">
        <w:rPr>
          <w:rFonts w:ascii="Courier New" w:hAnsi="Courier New" w:cs="Courier New"/>
          <w:sz w:val="20"/>
          <w:szCs w:val="20"/>
          <w:lang w:val="ru-RU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// </w:t>
      </w:r>
      <w:r w:rsidR="000570F3">
        <w:rPr>
          <w:rFonts w:ascii="Courier New" w:hAnsi="Courier New" w:cs="Courier New"/>
          <w:sz w:val="20"/>
          <w:szCs w:val="20"/>
          <w:lang w:val="ru-RU"/>
        </w:rPr>
        <w:t>сохранение</w:t>
      </w:r>
      <w:r w:rsidR="000570F3" w:rsidRPr="000570F3">
        <w:rPr>
          <w:rFonts w:ascii="Courier New" w:hAnsi="Courier New" w:cs="Courier New"/>
          <w:sz w:val="20"/>
          <w:szCs w:val="20"/>
        </w:rPr>
        <w:t xml:space="preserve"> </w:t>
      </w:r>
      <w:r w:rsidR="000570F3">
        <w:rPr>
          <w:rFonts w:ascii="Courier New" w:hAnsi="Courier New" w:cs="Courier New"/>
          <w:sz w:val="20"/>
          <w:szCs w:val="20"/>
          <w:lang w:val="ru-RU"/>
        </w:rPr>
        <w:t>в</w:t>
      </w:r>
      <w:r w:rsidR="000570F3" w:rsidRPr="000570F3">
        <w:rPr>
          <w:rFonts w:ascii="Courier New" w:hAnsi="Courier New" w:cs="Courier New"/>
          <w:sz w:val="20"/>
          <w:szCs w:val="20"/>
        </w:rPr>
        <w:t xml:space="preserve"> </w:t>
      </w:r>
      <w:r w:rsidR="000570F3">
        <w:rPr>
          <w:rFonts w:ascii="Courier New" w:hAnsi="Courier New" w:cs="Courier New"/>
          <w:sz w:val="20"/>
          <w:szCs w:val="20"/>
          <w:lang w:val="ru-RU"/>
        </w:rPr>
        <w:t>хранилище</w:t>
      </w:r>
      <w:r>
        <w:rPr>
          <w:rFonts w:ascii="Courier New" w:hAnsi="Courier New" w:cs="Courier New"/>
          <w:sz w:val="20"/>
          <w:szCs w:val="20"/>
        </w:rPr>
        <w:t>.</w:t>
      </w:r>
    </w:p>
    <w:p w:rsidR="006E67D1" w:rsidRDefault="006E67D1" w:rsidP="006E67D1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 w:rsidR="00EF321A">
        <w:rPr>
          <w:rFonts w:ascii="Courier New" w:hAnsi="Courier New" w:cs="Courier New"/>
          <w:sz w:val="20"/>
          <w:szCs w:val="20"/>
        </w:rPr>
        <w:t xml:space="preserve"> BlogEntity</w:t>
      </w:r>
      <w:r>
        <w:rPr>
          <w:rFonts w:ascii="Courier New" w:hAnsi="Courier New" w:cs="Courier New"/>
          <w:sz w:val="20"/>
          <w:szCs w:val="20"/>
        </w:rPr>
        <w:t xml:space="preserve"> Blog { get; private set }</w:t>
      </w:r>
    </w:p>
    <w:p w:rsidR="00E65425" w:rsidRPr="00E611DA" w:rsidRDefault="006E67D1" w:rsidP="00111353">
      <w:pPr>
        <w:ind w:left="57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EF321A">
        <w:rPr>
          <w:rFonts w:ascii="Courier New" w:hAnsi="Courier New" w:cs="Courier New"/>
          <w:sz w:val="20"/>
          <w:szCs w:val="20"/>
        </w:rPr>
        <w:t xml:space="preserve">PhotoEntity </w:t>
      </w:r>
      <w:r>
        <w:rPr>
          <w:rFonts w:ascii="Courier New" w:hAnsi="Courier New" w:cs="Courier New"/>
          <w:sz w:val="20"/>
          <w:szCs w:val="20"/>
        </w:rPr>
        <w:t>Photo { get; private set }</w:t>
      </w:r>
    </w:p>
    <w:p w:rsidR="00111353" w:rsidRPr="00E611DA" w:rsidRDefault="00111353" w:rsidP="00111353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E611DA">
        <w:rPr>
          <w:rFonts w:ascii="Courier New" w:hAnsi="Courier New" w:cs="Courier New"/>
          <w:sz w:val="20"/>
          <w:szCs w:val="20"/>
          <w:lang w:val="ru-RU"/>
        </w:rPr>
        <w:t xml:space="preserve">} </w:t>
      </w:r>
    </w:p>
    <w:p w:rsidR="00111353" w:rsidRPr="00E611DA" w:rsidRDefault="00111353" w:rsidP="00111353">
      <w:pPr>
        <w:rPr>
          <w:lang w:val="ru-RU"/>
        </w:rPr>
      </w:pPr>
    </w:p>
    <w:p w:rsidR="00717DDE" w:rsidRPr="00264A0E" w:rsidRDefault="000B7C25" w:rsidP="00111353">
      <w:pPr>
        <w:rPr>
          <w:lang w:val="ru-RU"/>
        </w:rPr>
      </w:pPr>
      <w:r>
        <w:rPr>
          <w:lang w:val="ru-RU"/>
        </w:rPr>
        <w:t>ПРИМЕЧАНИЕ: Класс с объединением всех свой</w:t>
      </w:r>
      <w:proofErr w:type="gramStart"/>
      <w:r>
        <w:rPr>
          <w:lang w:val="ru-RU"/>
        </w:rPr>
        <w:t>ств вс</w:t>
      </w:r>
      <w:proofErr w:type="gramEnd"/>
      <w:r>
        <w:rPr>
          <w:lang w:val="ru-RU"/>
        </w:rPr>
        <w:t xml:space="preserve">ех сущностей, сгруппированных в одной таблице, необходим для выполнения запросов только в </w:t>
      </w:r>
      <w:r>
        <w:t>ADO</w:t>
      </w:r>
      <w:r w:rsidRPr="000B7C25">
        <w:rPr>
          <w:lang w:val="ru-RU"/>
        </w:rPr>
        <w:t>.</w:t>
      </w:r>
      <w:r>
        <w:t>Net</w:t>
      </w:r>
      <w:r w:rsidRPr="000B7C25">
        <w:rPr>
          <w:lang w:val="ru-RU"/>
        </w:rPr>
        <w:t xml:space="preserve"> </w:t>
      </w:r>
      <w:r>
        <w:t>Services</w:t>
      </w:r>
      <w:r w:rsidRPr="000B7C25">
        <w:rPr>
          <w:lang w:val="ru-RU"/>
        </w:rPr>
        <w:t xml:space="preserve">. </w:t>
      </w:r>
      <w:r>
        <w:rPr>
          <w:lang w:val="ru-RU"/>
        </w:rPr>
        <w:t xml:space="preserve">При использовании </w:t>
      </w:r>
      <w:r>
        <w:t>REST</w:t>
      </w:r>
      <w:r>
        <w:rPr>
          <w:lang w:val="ru-RU"/>
        </w:rPr>
        <w:t xml:space="preserve"> он не нужен, поскольку в этом случае мы имеем общий контроль над сериализацией и десериализацией. Это</w:t>
      </w:r>
      <w:r w:rsidRPr="00264A0E">
        <w:rPr>
          <w:lang w:val="ru-RU"/>
        </w:rPr>
        <w:t xml:space="preserve"> </w:t>
      </w:r>
      <w:r>
        <w:rPr>
          <w:lang w:val="ru-RU"/>
        </w:rPr>
        <w:t>означает</w:t>
      </w:r>
      <w:r w:rsidRPr="00264A0E">
        <w:rPr>
          <w:lang w:val="ru-RU"/>
        </w:rPr>
        <w:t xml:space="preserve">, </w:t>
      </w:r>
      <w:r>
        <w:rPr>
          <w:lang w:val="ru-RU"/>
        </w:rPr>
        <w:t>что</w:t>
      </w:r>
      <w:r w:rsidRPr="00264A0E">
        <w:rPr>
          <w:lang w:val="ru-RU"/>
        </w:rPr>
        <w:t xml:space="preserve"> </w:t>
      </w:r>
      <w:r>
        <w:rPr>
          <w:lang w:val="ru-RU"/>
        </w:rPr>
        <w:t>при</w:t>
      </w:r>
      <w:r w:rsidRPr="00264A0E">
        <w:rPr>
          <w:lang w:val="ru-RU"/>
        </w:rPr>
        <w:t xml:space="preserve"> </w:t>
      </w:r>
      <w:r w:rsidR="00264A0E">
        <w:rPr>
          <w:lang w:val="ru-RU"/>
        </w:rPr>
        <w:t>наличии</w:t>
      </w:r>
      <w:r w:rsidR="00264A0E" w:rsidRPr="00264A0E">
        <w:rPr>
          <w:lang w:val="ru-RU"/>
        </w:rPr>
        <w:t xml:space="preserve"> </w:t>
      </w:r>
      <w:r w:rsidR="00264A0E">
        <w:t>Kind</w:t>
      </w:r>
      <w:r w:rsidR="00264A0E" w:rsidRPr="00264A0E">
        <w:rPr>
          <w:lang w:val="ru-RU"/>
        </w:rPr>
        <w:t xml:space="preserve"> </w:t>
      </w:r>
      <w:r w:rsidR="00264A0E">
        <w:rPr>
          <w:lang w:val="ru-RU"/>
        </w:rPr>
        <w:t>в</w:t>
      </w:r>
      <w:r w:rsidR="00264A0E" w:rsidRPr="00264A0E">
        <w:rPr>
          <w:lang w:val="ru-RU"/>
        </w:rPr>
        <w:t xml:space="preserve"> </w:t>
      </w:r>
      <w:r w:rsidR="00264A0E">
        <w:rPr>
          <w:lang w:val="ru-RU"/>
        </w:rPr>
        <w:t>результате</w:t>
      </w:r>
      <w:r w:rsidR="00264A0E" w:rsidRPr="00264A0E">
        <w:rPr>
          <w:lang w:val="ru-RU"/>
        </w:rPr>
        <w:t xml:space="preserve"> </w:t>
      </w:r>
      <w:r w:rsidR="00264A0E">
        <w:t>REST</w:t>
      </w:r>
      <w:r w:rsidR="00264A0E" w:rsidRPr="00264A0E">
        <w:rPr>
          <w:lang w:val="ru-RU"/>
        </w:rPr>
        <w:t xml:space="preserve"> </w:t>
      </w:r>
      <w:r w:rsidR="00264A0E">
        <w:rPr>
          <w:lang w:val="ru-RU"/>
        </w:rPr>
        <w:t>мы</w:t>
      </w:r>
      <w:r w:rsidR="00264A0E" w:rsidRPr="00264A0E">
        <w:rPr>
          <w:lang w:val="ru-RU"/>
        </w:rPr>
        <w:t xml:space="preserve"> </w:t>
      </w:r>
      <w:r w:rsidR="00264A0E">
        <w:rPr>
          <w:lang w:val="ru-RU"/>
        </w:rPr>
        <w:t xml:space="preserve">можем заполнить соответствующий тип полями данных, возвращенных запросом </w:t>
      </w:r>
      <w:r w:rsidR="00264A0E">
        <w:t>REST</w:t>
      </w:r>
      <w:r w:rsidR="00264A0E">
        <w:rPr>
          <w:lang w:val="ru-RU"/>
        </w:rPr>
        <w:t>.</w:t>
      </w:r>
    </w:p>
    <w:p w:rsidR="004E0FE5" w:rsidRPr="00264A0E" w:rsidRDefault="004E0FE5" w:rsidP="00111353">
      <w:pPr>
        <w:rPr>
          <w:lang w:val="ru-RU"/>
        </w:rPr>
      </w:pPr>
    </w:p>
    <w:p w:rsidR="00CD5806" w:rsidRPr="00264A0E" w:rsidRDefault="00264A0E" w:rsidP="00CD5806">
      <w:pPr>
        <w:rPr>
          <w:lang w:val="ru-RU"/>
        </w:rPr>
      </w:pPr>
      <w:r>
        <w:rPr>
          <w:lang w:val="ru-RU"/>
        </w:rPr>
        <w:t>Теперь</w:t>
      </w:r>
      <w:r w:rsidRPr="00264A0E">
        <w:rPr>
          <w:lang w:val="ru-RU"/>
        </w:rPr>
        <w:t xml:space="preserve"> </w:t>
      </w:r>
      <w:r>
        <w:rPr>
          <w:lang w:val="ru-RU"/>
        </w:rPr>
        <w:t>для</w:t>
      </w:r>
      <w:r w:rsidRPr="00264A0E">
        <w:rPr>
          <w:lang w:val="ru-RU"/>
        </w:rPr>
        <w:t xml:space="preserve"> </w:t>
      </w:r>
      <w:r>
        <w:rPr>
          <w:lang w:val="ru-RU"/>
        </w:rPr>
        <w:t>извлечения</w:t>
      </w:r>
      <w:r w:rsidRPr="00264A0E">
        <w:rPr>
          <w:lang w:val="ru-RU"/>
        </w:rPr>
        <w:t xml:space="preserve"> </w:t>
      </w:r>
      <w:r>
        <w:rPr>
          <w:lang w:val="ru-RU"/>
        </w:rPr>
        <w:t>сущностей</w:t>
      </w:r>
      <w:r w:rsidRPr="00264A0E">
        <w:rPr>
          <w:lang w:val="ru-RU"/>
        </w:rPr>
        <w:t xml:space="preserve">, </w:t>
      </w:r>
      <w:r>
        <w:rPr>
          <w:lang w:val="ru-RU"/>
        </w:rPr>
        <w:t>отображаемых</w:t>
      </w:r>
      <w:r w:rsidRPr="00264A0E">
        <w:rPr>
          <w:lang w:val="ru-RU"/>
        </w:rPr>
        <w:t xml:space="preserve"> </w:t>
      </w:r>
      <w:r>
        <w:rPr>
          <w:lang w:val="ru-RU"/>
        </w:rPr>
        <w:t>на</w:t>
      </w:r>
      <w:r w:rsidRPr="00264A0E">
        <w:rPr>
          <w:lang w:val="ru-RU"/>
        </w:rPr>
        <w:t xml:space="preserve"> </w:t>
      </w:r>
      <w:r>
        <w:rPr>
          <w:lang w:val="ru-RU"/>
        </w:rPr>
        <w:t>домашней</w:t>
      </w:r>
      <w:r w:rsidRPr="00264A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4A0E">
        <w:rPr>
          <w:lang w:val="ru-RU"/>
        </w:rPr>
        <w:t xml:space="preserve">, </w:t>
      </w:r>
      <w:r>
        <w:rPr>
          <w:lang w:val="ru-RU"/>
        </w:rPr>
        <w:t>может</w:t>
      </w:r>
      <w:r w:rsidRPr="00264A0E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264A0E">
        <w:rPr>
          <w:lang w:val="ru-RU"/>
        </w:rPr>
        <w:t xml:space="preserve"> </w:t>
      </w:r>
      <w:r>
        <w:rPr>
          <w:lang w:val="ru-RU"/>
        </w:rPr>
        <w:t>следующий запрос</w:t>
      </w:r>
      <w:r w:rsidR="00CD5806" w:rsidRPr="00264A0E">
        <w:rPr>
          <w:lang w:val="ru-RU"/>
        </w:rPr>
        <w:t>:</w:t>
      </w:r>
    </w:p>
    <w:p w:rsidR="00CD5806" w:rsidRPr="00E65425" w:rsidRDefault="00CD5806" w:rsidP="00CD5806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Pr="00E65425">
        <w:rPr>
          <w:rFonts w:ascii="Courier New" w:hAnsi="Courier New" w:cs="Courier New"/>
          <w:sz w:val="20"/>
          <w:szCs w:val="20"/>
        </w:rPr>
        <w:t xml:space="preserve"> entities = </w:t>
      </w:r>
    </w:p>
    <w:p w:rsidR="003A61ED" w:rsidRPr="00E65425" w:rsidRDefault="00CD5806" w:rsidP="003A61ED">
      <w:pPr>
        <w:ind w:left="1041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>(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E65425">
        <w:rPr>
          <w:rFonts w:ascii="Courier New" w:hAnsi="Courier New" w:cs="Courier New"/>
          <w:sz w:val="20"/>
          <w:szCs w:val="20"/>
        </w:rPr>
        <w:t xml:space="preserve"> entity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  <w:r w:rsidR="003A61ED" w:rsidRPr="00E65425">
        <w:rPr>
          <w:rFonts w:ascii="Courier New" w:hAnsi="Courier New" w:cs="Courier New"/>
          <w:sz w:val="20"/>
          <w:szCs w:val="20"/>
        </w:rPr>
        <w:t xml:space="preserve">    </w:t>
      </w:r>
    </w:p>
    <w:p w:rsidR="00866FDA" w:rsidRPr="00E65425" w:rsidRDefault="00CD5806">
      <w:pPr>
        <w:ind w:left="1041" w:firstLine="399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>context.CreateQuery&lt;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SocialNetworkEntity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>&gt;(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>"SocialNetworkTable")</w:t>
      </w:r>
    </w:p>
    <w:p w:rsidR="00CD5806" w:rsidRPr="00E65425" w:rsidRDefault="00CD5806" w:rsidP="00CD5806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where</w:t>
      </w:r>
      <w:r w:rsidRPr="00E65425">
        <w:rPr>
          <w:rFonts w:ascii="Courier New" w:hAnsi="Courier New" w:cs="Courier New"/>
          <w:sz w:val="20"/>
          <w:szCs w:val="20"/>
        </w:rPr>
        <w:t xml:space="preserve"> entity.PartitionKey == </w:t>
      </w:r>
      <w:r w:rsidR="0016521B" w:rsidRPr="00E65425">
        <w:rPr>
          <w:rFonts w:ascii="Courier New" w:hAnsi="Courier New" w:cs="Courier New"/>
          <w:sz w:val="20"/>
          <w:szCs w:val="20"/>
        </w:rPr>
        <w:t>userId</w:t>
      </w:r>
    </w:p>
    <w:p w:rsidR="00CD5806" w:rsidRPr="00E65425" w:rsidRDefault="00CD5806" w:rsidP="00CD5806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Pr="00E65425">
        <w:rPr>
          <w:rFonts w:ascii="Courier New" w:hAnsi="Courier New" w:cs="Courier New"/>
          <w:sz w:val="20"/>
          <w:szCs w:val="20"/>
        </w:rPr>
        <w:t xml:space="preserve">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Pr="00E65425">
        <w:rPr>
          <w:rFonts w:ascii="Courier New" w:hAnsi="Courier New" w:cs="Courier New"/>
          <w:sz w:val="20"/>
          <w:szCs w:val="20"/>
        </w:rPr>
        <w:t xml:space="preserve"> entity).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>Take(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>100);</w:t>
      </w:r>
    </w:p>
    <w:p w:rsidR="00CD5806" w:rsidRDefault="00CD5806" w:rsidP="00CD5806"/>
    <w:p w:rsidR="00CD5806" w:rsidRPr="00264A0E" w:rsidRDefault="00264A0E" w:rsidP="00CD5806">
      <w:pPr>
        <w:rPr>
          <w:lang w:val="ru-RU"/>
        </w:rPr>
      </w:pPr>
      <w:r>
        <w:rPr>
          <w:lang w:val="ru-RU"/>
        </w:rPr>
        <w:t>И</w:t>
      </w:r>
      <w:r w:rsidRPr="00264A0E">
        <w:rPr>
          <w:lang w:val="ru-RU"/>
        </w:rPr>
        <w:t xml:space="preserve"> </w:t>
      </w:r>
      <w:r>
        <w:rPr>
          <w:lang w:val="ru-RU"/>
        </w:rPr>
        <w:t>следующий</w:t>
      </w:r>
      <w:r w:rsidRPr="00264A0E">
        <w:rPr>
          <w:lang w:val="ru-RU"/>
        </w:rPr>
        <w:t xml:space="preserve"> </w:t>
      </w:r>
      <w:r>
        <w:rPr>
          <w:lang w:val="ru-RU"/>
        </w:rPr>
        <w:t>запрос</w:t>
      </w:r>
      <w:r w:rsidRPr="00264A0E">
        <w:rPr>
          <w:lang w:val="ru-RU"/>
        </w:rPr>
        <w:t xml:space="preserve"> </w:t>
      </w:r>
      <w:r>
        <w:rPr>
          <w:lang w:val="ru-RU"/>
        </w:rPr>
        <w:t>обеспечит</w:t>
      </w:r>
      <w:r w:rsidRPr="00264A0E">
        <w:rPr>
          <w:lang w:val="ru-RU"/>
        </w:rPr>
        <w:t xml:space="preserve"> </w:t>
      </w:r>
      <w:r>
        <w:rPr>
          <w:lang w:val="ru-RU"/>
        </w:rPr>
        <w:t>выбор</w:t>
      </w:r>
      <w:r w:rsidRPr="00264A0E">
        <w:rPr>
          <w:lang w:val="ru-RU"/>
        </w:rPr>
        <w:t xml:space="preserve"> </w:t>
      </w:r>
      <w:r>
        <w:rPr>
          <w:lang w:val="ru-RU"/>
        </w:rPr>
        <w:t>только</w:t>
      </w:r>
      <w:r w:rsidRPr="00264A0E">
        <w:rPr>
          <w:lang w:val="ru-RU"/>
        </w:rPr>
        <w:t xml:space="preserve"> </w:t>
      </w:r>
      <w:r>
        <w:rPr>
          <w:lang w:val="ru-RU"/>
        </w:rPr>
        <w:t>фотографий</w:t>
      </w:r>
      <w:r w:rsidRPr="00264A0E">
        <w:rPr>
          <w:lang w:val="ru-RU"/>
        </w:rPr>
        <w:t xml:space="preserve"> </w:t>
      </w:r>
      <w:r>
        <w:rPr>
          <w:lang w:val="ru-RU"/>
        </w:rPr>
        <w:t>для</w:t>
      </w:r>
      <w:r w:rsidRPr="00264A0E">
        <w:rPr>
          <w:lang w:val="ru-RU"/>
        </w:rPr>
        <w:t xml:space="preserve"> </w:t>
      </w:r>
      <w:r>
        <w:rPr>
          <w:lang w:val="ru-RU"/>
        </w:rPr>
        <w:t>отображения</w:t>
      </w:r>
      <w:r w:rsidRPr="00264A0E">
        <w:rPr>
          <w:lang w:val="ru-RU"/>
        </w:rPr>
        <w:t xml:space="preserve"> </w:t>
      </w:r>
      <w:r>
        <w:rPr>
          <w:lang w:val="ru-RU"/>
        </w:rPr>
        <w:t>в</w:t>
      </w:r>
      <w:r w:rsidRPr="00264A0E">
        <w:rPr>
          <w:lang w:val="ru-RU"/>
        </w:rPr>
        <w:t xml:space="preserve"> </w:t>
      </w:r>
      <w:r>
        <w:rPr>
          <w:lang w:val="ru-RU"/>
        </w:rPr>
        <w:t>фотоальбоме</w:t>
      </w:r>
      <w:r w:rsidR="00CD5806" w:rsidRPr="00264A0E">
        <w:rPr>
          <w:lang w:val="ru-RU"/>
        </w:rPr>
        <w:t>:</w:t>
      </w:r>
    </w:p>
    <w:p w:rsidR="003055A8" w:rsidRPr="00264A0E" w:rsidRDefault="003055A8" w:rsidP="003055A8">
      <w:pPr>
        <w:rPr>
          <w:rFonts w:ascii="Courier New" w:hAnsi="Courier New" w:cs="Courier New"/>
          <w:sz w:val="20"/>
          <w:szCs w:val="20"/>
        </w:rPr>
      </w:pPr>
      <w:r w:rsidRPr="00264A0E">
        <w:rPr>
          <w:rFonts w:ascii="Courier New" w:hAnsi="Courier New" w:cs="Courier New"/>
          <w:sz w:val="20"/>
          <w:szCs w:val="20"/>
          <w:lang w:val="ru-RU"/>
        </w:rPr>
        <w:t xml:space="preserve">           </w:t>
      </w:r>
      <w:proofErr w:type="gramStart"/>
      <w:r w:rsidRPr="00264A0E">
        <w:rPr>
          <w:rFonts w:ascii="Courier New" w:hAnsi="Courier New" w:cs="Courier New"/>
          <w:sz w:val="20"/>
          <w:szCs w:val="20"/>
        </w:rPr>
        <w:t>string</w:t>
      </w:r>
      <w:proofErr w:type="gramEnd"/>
      <w:r w:rsidRPr="00264A0E">
        <w:rPr>
          <w:rFonts w:ascii="Courier New" w:hAnsi="Courier New" w:cs="Courier New"/>
          <w:sz w:val="20"/>
          <w:szCs w:val="20"/>
        </w:rPr>
        <w:t xml:space="preserve"> </w:t>
      </w:r>
      <w:r w:rsidR="00B01BAC" w:rsidRPr="00264A0E">
        <w:rPr>
          <w:rFonts w:ascii="Courier New" w:hAnsi="Courier New" w:cs="Courier New"/>
          <w:sz w:val="20"/>
          <w:szCs w:val="20"/>
        </w:rPr>
        <w:t>start</w:t>
      </w:r>
      <w:r w:rsidRPr="00264A0E">
        <w:rPr>
          <w:rFonts w:ascii="Courier New" w:hAnsi="Courier New" w:cs="Courier New"/>
          <w:sz w:val="20"/>
          <w:szCs w:val="20"/>
        </w:rPr>
        <w:t>PhotoKey  = string.Format("{0:D19}_Photo", DateTime.MinValue.Ticks);</w:t>
      </w:r>
    </w:p>
    <w:p w:rsidR="003055A8" w:rsidRPr="00264A0E" w:rsidRDefault="003055A8" w:rsidP="003055A8">
      <w:pPr>
        <w:rPr>
          <w:rFonts w:ascii="Courier New" w:hAnsi="Courier New" w:cs="Courier New"/>
          <w:sz w:val="20"/>
          <w:szCs w:val="20"/>
        </w:rPr>
      </w:pPr>
      <w:r w:rsidRPr="00264A0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264A0E">
        <w:rPr>
          <w:rFonts w:ascii="Courier New" w:hAnsi="Courier New" w:cs="Courier New"/>
          <w:sz w:val="20"/>
          <w:szCs w:val="20"/>
        </w:rPr>
        <w:t>string</w:t>
      </w:r>
      <w:proofErr w:type="gramEnd"/>
      <w:r w:rsidRPr="00264A0E">
        <w:rPr>
          <w:rFonts w:ascii="Courier New" w:hAnsi="Courier New" w:cs="Courier New"/>
          <w:sz w:val="20"/>
          <w:szCs w:val="20"/>
        </w:rPr>
        <w:t xml:space="preserve"> </w:t>
      </w:r>
      <w:r w:rsidR="00B01BAC" w:rsidRPr="00264A0E">
        <w:rPr>
          <w:rFonts w:ascii="Courier New" w:hAnsi="Courier New" w:cs="Courier New"/>
          <w:sz w:val="20"/>
          <w:szCs w:val="20"/>
        </w:rPr>
        <w:t>end</w:t>
      </w:r>
      <w:r w:rsidRPr="00264A0E">
        <w:rPr>
          <w:rFonts w:ascii="Courier New" w:hAnsi="Courier New" w:cs="Courier New"/>
          <w:sz w:val="20"/>
          <w:szCs w:val="20"/>
        </w:rPr>
        <w:t>PhotoKey  = string.Format("{0:D19}_Photo", DateTime.MaxValue.Ticks);</w:t>
      </w:r>
    </w:p>
    <w:p w:rsidR="00CD5806" w:rsidRPr="00E65425" w:rsidRDefault="00CD5806" w:rsidP="00CD5806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Pr="00E65425">
        <w:rPr>
          <w:rFonts w:ascii="Courier New" w:hAnsi="Courier New" w:cs="Courier New"/>
          <w:sz w:val="20"/>
          <w:szCs w:val="20"/>
        </w:rPr>
        <w:t xml:space="preserve"> entities = </w:t>
      </w:r>
    </w:p>
    <w:p w:rsidR="003A61ED" w:rsidRPr="00E65425" w:rsidRDefault="00CD5806" w:rsidP="00CD5806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(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E65425">
        <w:rPr>
          <w:rFonts w:ascii="Courier New" w:hAnsi="Courier New" w:cs="Courier New"/>
          <w:sz w:val="20"/>
          <w:szCs w:val="20"/>
        </w:rPr>
        <w:t xml:space="preserve"> entity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E65425">
        <w:rPr>
          <w:rFonts w:ascii="Courier New" w:hAnsi="Courier New" w:cs="Courier New"/>
          <w:sz w:val="20"/>
          <w:szCs w:val="20"/>
        </w:rPr>
        <w:t xml:space="preserve"> </w:t>
      </w:r>
    </w:p>
    <w:p w:rsidR="00866FDA" w:rsidRPr="00E65425" w:rsidRDefault="00CD5806">
      <w:pPr>
        <w:ind w:left="1296" w:firstLine="144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>context.CreateQuery&lt;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SocialNetworkEntity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>&gt;(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>"SocialNetworkTable")</w:t>
      </w:r>
    </w:p>
    <w:p w:rsidR="00CD5806" w:rsidRPr="00E65425" w:rsidRDefault="00CD5806" w:rsidP="00CD5806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sz w:val="20"/>
          <w:szCs w:val="20"/>
        </w:rPr>
        <w:t xml:space="preserve"> 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where</w:t>
      </w:r>
      <w:r w:rsidRPr="00E65425">
        <w:rPr>
          <w:rFonts w:ascii="Courier New" w:hAnsi="Courier New" w:cs="Courier New"/>
          <w:sz w:val="20"/>
          <w:szCs w:val="20"/>
        </w:rPr>
        <w:t xml:space="preserve"> entity.PartitionKey == </w:t>
      </w:r>
      <w:r w:rsidR="0016521B" w:rsidRPr="00E65425">
        <w:rPr>
          <w:rFonts w:ascii="Courier New" w:hAnsi="Courier New" w:cs="Courier New"/>
          <w:sz w:val="20"/>
          <w:szCs w:val="20"/>
        </w:rPr>
        <w:t>userId</w:t>
      </w:r>
    </w:p>
    <w:p w:rsidR="005C2F65" w:rsidRPr="00E65425" w:rsidRDefault="005C2F65" w:rsidP="005C2F65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ab/>
        <w:t xml:space="preserve">   and RowKey.CompareTo(</w:t>
      </w:r>
      <w:r w:rsidR="00B01BAC" w:rsidRPr="00E65425">
        <w:rPr>
          <w:rFonts w:ascii="Courier New" w:hAnsi="Courier New" w:cs="Courier New"/>
          <w:sz w:val="20"/>
          <w:szCs w:val="20"/>
        </w:rPr>
        <w:t>start</w:t>
      </w:r>
      <w:r w:rsidR="003055A8" w:rsidRPr="00E65425">
        <w:rPr>
          <w:rFonts w:ascii="Courier New" w:hAnsi="Courier New" w:cs="Courier New"/>
          <w:sz w:val="20"/>
          <w:szCs w:val="20"/>
        </w:rPr>
        <w:t>PhotoKey</w:t>
      </w:r>
      <w:r w:rsidRPr="00E65425">
        <w:rPr>
          <w:rFonts w:ascii="Courier New" w:hAnsi="Courier New" w:cs="Courier New"/>
          <w:sz w:val="20"/>
          <w:szCs w:val="20"/>
        </w:rPr>
        <w:t xml:space="preserve">) &gt;= 0 </w:t>
      </w:r>
    </w:p>
    <w:p w:rsidR="005C2F65" w:rsidRPr="00E65425" w:rsidRDefault="005C2F65" w:rsidP="005C2F65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ab/>
        <w:t xml:space="preserve">   and RowKey.CompareTo(</w:t>
      </w:r>
      <w:r w:rsidR="00B01BAC" w:rsidRPr="00E65425">
        <w:rPr>
          <w:rFonts w:ascii="Courier New" w:hAnsi="Courier New" w:cs="Courier New"/>
          <w:sz w:val="20"/>
          <w:szCs w:val="20"/>
        </w:rPr>
        <w:t>end</w:t>
      </w:r>
      <w:r w:rsidR="003055A8" w:rsidRPr="00E65425">
        <w:rPr>
          <w:rFonts w:ascii="Courier New" w:hAnsi="Courier New" w:cs="Courier New"/>
          <w:sz w:val="20"/>
          <w:szCs w:val="20"/>
        </w:rPr>
        <w:t>PhotoKey</w:t>
      </w:r>
      <w:r w:rsidRPr="00E65425">
        <w:rPr>
          <w:rFonts w:ascii="Courier New" w:hAnsi="Courier New" w:cs="Courier New"/>
          <w:sz w:val="20"/>
          <w:szCs w:val="20"/>
        </w:rPr>
        <w:t>) &lt;</w:t>
      </w:r>
      <w:r w:rsidR="006B7BE9" w:rsidRPr="00E65425">
        <w:rPr>
          <w:rFonts w:ascii="Courier New" w:hAnsi="Courier New" w:cs="Courier New"/>
          <w:sz w:val="20"/>
          <w:szCs w:val="20"/>
        </w:rPr>
        <w:t>=</w:t>
      </w:r>
      <w:r w:rsidRPr="00E65425">
        <w:rPr>
          <w:rFonts w:ascii="Courier New" w:hAnsi="Courier New" w:cs="Courier New"/>
          <w:sz w:val="20"/>
          <w:szCs w:val="20"/>
        </w:rPr>
        <w:t xml:space="preserve"> 0  </w:t>
      </w:r>
    </w:p>
    <w:p w:rsidR="00CD5806" w:rsidRPr="00E65425" w:rsidRDefault="00CD5806" w:rsidP="00CD5806">
      <w:pPr>
        <w:ind w:left="576"/>
        <w:rPr>
          <w:rFonts w:ascii="Courier New" w:hAnsi="Courier New" w:cs="Courier New"/>
          <w:sz w:val="20"/>
          <w:szCs w:val="20"/>
        </w:rPr>
      </w:pP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Pr="00E65425">
        <w:rPr>
          <w:rFonts w:ascii="Courier New" w:hAnsi="Courier New" w:cs="Courier New"/>
          <w:sz w:val="20"/>
          <w:szCs w:val="20"/>
        </w:rPr>
        <w:t xml:space="preserve">   </w:t>
      </w:r>
      <w:r w:rsidRPr="00E65425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Pr="00E65425">
        <w:rPr>
          <w:rFonts w:ascii="Courier New" w:hAnsi="Courier New" w:cs="Courier New"/>
          <w:sz w:val="20"/>
          <w:szCs w:val="20"/>
        </w:rPr>
        <w:t xml:space="preserve"> entity</w:t>
      </w:r>
      <w:r w:rsidR="005158BE" w:rsidRPr="00E65425">
        <w:rPr>
          <w:rFonts w:ascii="Courier New" w:hAnsi="Courier New" w:cs="Courier New"/>
          <w:sz w:val="20"/>
          <w:szCs w:val="20"/>
        </w:rPr>
        <w:t>)</w:t>
      </w:r>
      <w:r w:rsidRPr="00E65425">
        <w:rPr>
          <w:rFonts w:ascii="Courier New" w:hAnsi="Courier New" w:cs="Courier New"/>
          <w:sz w:val="20"/>
          <w:szCs w:val="20"/>
        </w:rPr>
        <w:t>.</w:t>
      </w:r>
      <w:proofErr w:type="gramStart"/>
      <w:r w:rsidRPr="00E65425">
        <w:rPr>
          <w:rFonts w:ascii="Courier New" w:hAnsi="Courier New" w:cs="Courier New"/>
          <w:sz w:val="20"/>
          <w:szCs w:val="20"/>
        </w:rPr>
        <w:t>Take(</w:t>
      </w:r>
      <w:proofErr w:type="gramEnd"/>
      <w:r w:rsidRPr="00E65425">
        <w:rPr>
          <w:rFonts w:ascii="Courier New" w:hAnsi="Courier New" w:cs="Courier New"/>
          <w:sz w:val="20"/>
          <w:szCs w:val="20"/>
        </w:rPr>
        <w:t>100);</w:t>
      </w:r>
    </w:p>
    <w:p w:rsidR="00E65425" w:rsidRPr="00E611DA" w:rsidRDefault="00E65425" w:rsidP="00E65425"/>
    <w:p w:rsidR="00B15BC7" w:rsidRPr="00BA74F4" w:rsidRDefault="00264A0E" w:rsidP="005435D2">
      <w:pPr>
        <w:rPr>
          <w:rFonts w:asciiTheme="minorHAnsi" w:hAnsiTheme="minorHAnsi" w:cs="Courier New"/>
          <w:noProof/>
          <w:lang w:val="ru-RU" w:eastAsia="zh-CN"/>
        </w:rPr>
      </w:pPr>
      <w:r>
        <w:rPr>
          <w:rFonts w:asciiTheme="minorHAnsi" w:hAnsiTheme="minorHAnsi" w:cs="Courier New"/>
          <w:noProof/>
          <w:lang w:val="ru-RU" w:eastAsia="zh-CN"/>
        </w:rPr>
        <w:t>ПРИМЕЧАНИЕ</w:t>
      </w:r>
      <w:r w:rsidR="00860082" w:rsidRPr="00BA74F4">
        <w:rPr>
          <w:rFonts w:asciiTheme="minorHAnsi" w:hAnsiTheme="minorHAnsi" w:cs="Courier New"/>
          <w:noProof/>
          <w:lang w:val="ru-RU" w:eastAsia="zh-CN"/>
        </w:rPr>
        <w:t xml:space="preserve">: </w:t>
      </w:r>
      <w:r>
        <w:rPr>
          <w:rFonts w:asciiTheme="minorHAnsi" w:hAnsiTheme="minorHAnsi" w:cs="Courier New"/>
          <w:noProof/>
          <w:lang w:val="ru-RU" w:eastAsia="zh-CN"/>
        </w:rPr>
        <w:t>При</w:t>
      </w:r>
      <w:r w:rsidRPr="00BA74F4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создании</w:t>
      </w:r>
      <w:r w:rsidR="00860082" w:rsidRPr="00BA74F4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7520B8">
        <w:rPr>
          <w:rFonts w:asciiTheme="minorHAnsi" w:hAnsiTheme="minorHAnsi" w:cs="Courier New"/>
          <w:noProof/>
          <w:lang w:eastAsia="zh-CN"/>
        </w:rPr>
        <w:t>RowKey</w:t>
      </w:r>
      <w:r w:rsidRPr="00BA74F4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BA74F4">
        <w:rPr>
          <w:rFonts w:asciiTheme="minorHAnsi" w:hAnsiTheme="minorHAnsi" w:cs="Courier New"/>
          <w:noProof/>
          <w:lang w:val="ru-RU" w:eastAsia="zh-CN"/>
        </w:rPr>
        <w:t>обеспечиваем</w:t>
      </w:r>
      <w:r w:rsidR="00BA74F4" w:rsidRPr="00BA74F4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BA74F4">
        <w:rPr>
          <w:rFonts w:asciiTheme="minorHAnsi" w:hAnsiTheme="minorHAnsi" w:cs="Courier New"/>
          <w:noProof/>
          <w:lang w:val="ru-RU" w:eastAsia="zh-CN"/>
        </w:rPr>
        <w:t>фиксированную</w:t>
      </w:r>
      <w:r w:rsidR="00BA74F4" w:rsidRPr="00BA74F4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BA74F4">
        <w:rPr>
          <w:rFonts w:asciiTheme="minorHAnsi" w:hAnsiTheme="minorHAnsi" w:cs="Courier New"/>
          <w:noProof/>
          <w:lang w:val="ru-RU" w:eastAsia="zh-CN"/>
        </w:rPr>
        <w:t>длину</w:t>
      </w:r>
      <w:r w:rsidR="00BA74F4" w:rsidRPr="00BA74F4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BA74F4">
        <w:rPr>
          <w:rFonts w:asciiTheme="minorHAnsi" w:hAnsiTheme="minorHAnsi" w:cs="Courier New"/>
          <w:noProof/>
          <w:lang w:val="ru-RU" w:eastAsia="zh-CN"/>
        </w:rPr>
        <w:t>префикса</w:t>
      </w:r>
      <w:r w:rsidR="00860082" w:rsidRPr="00BA74F4">
        <w:rPr>
          <w:rFonts w:asciiTheme="minorHAnsi" w:hAnsiTheme="minorHAnsi" w:cs="Courier New"/>
          <w:noProof/>
          <w:lang w:val="ru-RU" w:eastAsia="zh-CN"/>
        </w:rPr>
        <w:t>.</w:t>
      </w:r>
      <w:r w:rsidR="00BA74F4">
        <w:rPr>
          <w:rFonts w:asciiTheme="minorHAnsi" w:hAnsiTheme="minorHAnsi" w:cs="Courier New"/>
          <w:noProof/>
          <w:lang w:val="ru-RU" w:eastAsia="zh-CN"/>
        </w:rPr>
        <w:t xml:space="preserve"> Применяем</w:t>
      </w:r>
      <w:r w:rsidR="00860082" w:rsidRPr="00BA74F4">
        <w:rPr>
          <w:rFonts w:asciiTheme="minorHAnsi" w:hAnsiTheme="minorHAnsi" w:cs="Courier New"/>
          <w:noProof/>
          <w:lang w:val="ru-RU" w:eastAsia="zh-CN"/>
        </w:rPr>
        <w:t xml:space="preserve"> 19 </w:t>
      </w:r>
      <w:r w:rsidR="00BA74F4">
        <w:rPr>
          <w:rFonts w:asciiTheme="minorHAnsi" w:hAnsiTheme="minorHAnsi" w:cs="Courier New"/>
          <w:noProof/>
          <w:lang w:val="ru-RU" w:eastAsia="zh-CN"/>
        </w:rPr>
        <w:t>разрядов</w:t>
      </w:r>
      <w:r w:rsidR="00BA74F4" w:rsidRPr="00BA74F4">
        <w:rPr>
          <w:rFonts w:asciiTheme="minorHAnsi" w:hAnsiTheme="minorHAnsi" w:cs="Courier New"/>
          <w:noProof/>
          <w:lang w:val="ru-RU" w:eastAsia="zh-CN"/>
        </w:rPr>
        <w:t xml:space="preserve">, </w:t>
      </w:r>
      <w:r w:rsidR="00BA74F4">
        <w:rPr>
          <w:rFonts w:asciiTheme="minorHAnsi" w:hAnsiTheme="minorHAnsi" w:cs="Courier New"/>
          <w:noProof/>
          <w:lang w:val="ru-RU" w:eastAsia="zh-CN"/>
        </w:rPr>
        <w:t>что</w:t>
      </w:r>
      <w:r w:rsidR="00BA74F4" w:rsidRPr="00BA74F4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BA74F4">
        <w:rPr>
          <w:rFonts w:asciiTheme="minorHAnsi" w:hAnsiTheme="minorHAnsi" w:cs="Courier New"/>
          <w:noProof/>
          <w:lang w:val="ru-RU" w:eastAsia="zh-CN"/>
        </w:rPr>
        <w:t>позволяет</w:t>
      </w:r>
      <w:r w:rsidR="00860082" w:rsidRPr="00BA74F4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BA74F4">
        <w:rPr>
          <w:rFonts w:asciiTheme="minorHAnsi" w:hAnsiTheme="minorHAnsi" w:cs="Courier New"/>
          <w:noProof/>
          <w:lang w:val="ru-RU" w:eastAsia="zh-CN"/>
        </w:rPr>
        <w:t>использовать</w:t>
      </w:r>
      <w:r w:rsidR="00BA74F4" w:rsidRPr="00BA74F4">
        <w:rPr>
          <w:rFonts w:asciiTheme="minorHAnsi" w:hAnsiTheme="minorHAnsi" w:cs="Courier New"/>
          <w:noProof/>
          <w:lang w:val="ru-RU" w:eastAsia="zh-CN"/>
        </w:rPr>
        <w:t xml:space="preserve"> </w:t>
      </w:r>
      <w:r w:rsidR="00BA74F4">
        <w:rPr>
          <w:rFonts w:asciiTheme="minorHAnsi" w:hAnsiTheme="minorHAnsi" w:cs="Courier New"/>
          <w:noProof/>
          <w:lang w:val="ru-RU" w:eastAsia="zh-CN"/>
        </w:rPr>
        <w:t>весь диапазон длинных целых чисел</w:t>
      </w:r>
      <w:r w:rsidR="00860082" w:rsidRPr="00BA74F4">
        <w:rPr>
          <w:rFonts w:asciiTheme="minorHAnsi" w:hAnsiTheme="minorHAnsi" w:cs="Courier New"/>
          <w:noProof/>
          <w:lang w:val="ru-RU" w:eastAsia="zh-CN"/>
        </w:rPr>
        <w:t>.</w:t>
      </w:r>
    </w:p>
    <w:p w:rsidR="00E65425" w:rsidRPr="00BA74F4" w:rsidRDefault="00E65425" w:rsidP="00E65425">
      <w:pPr>
        <w:rPr>
          <w:lang w:val="ru-RU"/>
        </w:rPr>
      </w:pPr>
    </w:p>
    <w:p w:rsidR="00BA74F4" w:rsidRPr="00BA74F4" w:rsidRDefault="00BA74F4">
      <w:pPr>
        <w:rPr>
          <w:lang w:val="ru-RU"/>
        </w:rPr>
      </w:pPr>
      <w:r>
        <w:rPr>
          <w:lang w:val="ru-RU"/>
        </w:rPr>
        <w:t>Если целью приложения является извлечение сущностей по их видам (</w:t>
      </w:r>
      <w:r>
        <w:t>Kind</w:t>
      </w:r>
      <w:r>
        <w:rPr>
          <w:lang w:val="ru-RU"/>
        </w:rPr>
        <w:t xml:space="preserve">), вид должен идти перед временем создания в </w:t>
      </w:r>
      <w:r>
        <w:t>RowKey</w:t>
      </w:r>
      <w:r w:rsidRPr="00BA74F4">
        <w:rPr>
          <w:lang w:val="ru-RU"/>
        </w:rPr>
        <w:t>.</w:t>
      </w:r>
      <w:r>
        <w:rPr>
          <w:lang w:val="ru-RU"/>
        </w:rPr>
        <w:t xml:space="preserve"> Но в данном примере основной задачей является извлечение и отображение на веб-странице последних </w:t>
      </w:r>
      <w:r>
        <w:t>N</w:t>
      </w:r>
      <w:r>
        <w:rPr>
          <w:lang w:val="ru-RU"/>
        </w:rPr>
        <w:t xml:space="preserve"> изменений, так что </w:t>
      </w:r>
      <w:proofErr w:type="gramStart"/>
      <w:r>
        <w:rPr>
          <w:lang w:val="ru-RU"/>
        </w:rPr>
        <w:t>выбранный</w:t>
      </w:r>
      <w:proofErr w:type="gramEnd"/>
      <w:r>
        <w:rPr>
          <w:lang w:val="ru-RU"/>
        </w:rPr>
        <w:t xml:space="preserve"> </w:t>
      </w:r>
      <w:r>
        <w:t>RowKey</w:t>
      </w:r>
      <w:r>
        <w:rPr>
          <w:lang w:val="ru-RU"/>
        </w:rPr>
        <w:t xml:space="preserve"> оптимизирован для этого.</w:t>
      </w:r>
    </w:p>
    <w:p w:rsidR="00C61EC9" w:rsidRPr="00E611DA" w:rsidRDefault="00C61EC9" w:rsidP="00C61EC9">
      <w:pPr>
        <w:rPr>
          <w:lang w:val="ru-RU"/>
        </w:rPr>
      </w:pPr>
    </w:p>
    <w:p w:rsidR="00C61EC9" w:rsidRPr="00704D25" w:rsidRDefault="00704D25" w:rsidP="00C61EC9">
      <w:pPr>
        <w:pStyle w:val="Heading4"/>
        <w:rPr>
          <w:lang w:val="ru-RU"/>
        </w:rPr>
      </w:pPr>
      <w:r>
        <w:rPr>
          <w:lang w:val="ru-RU"/>
        </w:rPr>
        <w:t>Десериализация сущностей</w:t>
      </w:r>
      <w:r w:rsidRPr="00704D25">
        <w:rPr>
          <w:lang w:val="ru-RU"/>
        </w:rPr>
        <w:t xml:space="preserve"> </w:t>
      </w:r>
      <w:r>
        <w:rPr>
          <w:lang w:val="ru-RU"/>
        </w:rPr>
        <w:t>различных типов</w:t>
      </w:r>
    </w:p>
    <w:p w:rsidR="00704D25" w:rsidRPr="00704D25" w:rsidRDefault="00704D25" w:rsidP="00C61EC9">
      <w:pPr>
        <w:rPr>
          <w:lang w:val="ru-RU"/>
        </w:rPr>
      </w:pPr>
      <w:r>
        <w:rPr>
          <w:lang w:val="ru-RU"/>
        </w:rPr>
        <w:t xml:space="preserve">Также существует возможность десериализации сущностей различных типов с помощью события </w:t>
      </w:r>
      <w:r>
        <w:t>Astoria</w:t>
      </w:r>
      <w:r w:rsidRPr="00704D25">
        <w:rPr>
          <w:lang w:val="ru-RU"/>
        </w:rPr>
        <w:t xml:space="preserve"> </w:t>
      </w:r>
      <w:r>
        <w:t>ReadingEntity</w:t>
      </w:r>
      <w:r>
        <w:rPr>
          <w:lang w:val="ru-RU"/>
        </w:rPr>
        <w:t>. В данном примере предположим, что в одной таблице хранятся блоги и комментарии.</w:t>
      </w:r>
      <w:r w:rsidRPr="00704D25">
        <w:rPr>
          <w:lang w:val="ru-RU"/>
        </w:rPr>
        <w:t xml:space="preserve"> </w:t>
      </w:r>
      <w:r>
        <w:t>PartitionKey</w:t>
      </w:r>
      <w:r w:rsidRPr="00704D25">
        <w:rPr>
          <w:lang w:val="ru-RU"/>
        </w:rPr>
        <w:t xml:space="preserve"> </w:t>
      </w:r>
      <w:r>
        <w:rPr>
          <w:lang w:val="ru-RU"/>
        </w:rPr>
        <w:t>таблицы</w:t>
      </w:r>
      <w:r w:rsidRPr="00704D25">
        <w:rPr>
          <w:lang w:val="ru-RU"/>
        </w:rPr>
        <w:t xml:space="preserve"> – «</w:t>
      </w:r>
      <w:r>
        <w:rPr>
          <w:lang w:val="ru-RU"/>
        </w:rPr>
        <w:t>имя</w:t>
      </w:r>
      <w:r w:rsidRPr="00704D25">
        <w:rPr>
          <w:lang w:val="ru-RU"/>
        </w:rPr>
        <w:t xml:space="preserve"> </w:t>
      </w:r>
      <w:r>
        <w:rPr>
          <w:lang w:val="ru-RU"/>
        </w:rPr>
        <w:t>пользователя</w:t>
      </w:r>
      <w:r w:rsidRPr="00704D25">
        <w:rPr>
          <w:lang w:val="ru-RU"/>
        </w:rPr>
        <w:t xml:space="preserve">», </w:t>
      </w:r>
      <w:r>
        <w:rPr>
          <w:lang w:val="ru-RU"/>
        </w:rPr>
        <w:t>и</w:t>
      </w:r>
      <w:r w:rsidRPr="00704D25">
        <w:rPr>
          <w:lang w:val="ru-RU"/>
        </w:rPr>
        <w:t xml:space="preserve"> </w:t>
      </w:r>
      <w:r>
        <w:t>RowKey</w:t>
      </w:r>
      <w:r w:rsidRPr="00704D25">
        <w:rPr>
          <w:lang w:val="ru-RU"/>
        </w:rPr>
        <w:t xml:space="preserve"> – &lt;</w:t>
      </w:r>
      <w:r>
        <w:rPr>
          <w:lang w:val="ru-RU"/>
        </w:rPr>
        <w:t>Ключ строки блока</w:t>
      </w:r>
      <w:r w:rsidRPr="00704D25">
        <w:rPr>
          <w:lang w:val="ru-RU"/>
        </w:rPr>
        <w:t>&gt;_&lt;</w:t>
      </w:r>
      <w:r>
        <w:t>CommentId</w:t>
      </w:r>
      <w:r w:rsidRPr="00704D25">
        <w:rPr>
          <w:lang w:val="ru-RU"/>
        </w:rPr>
        <w:t>&gt;</w:t>
      </w:r>
    </w:p>
    <w:p w:rsidR="00C61EC9" w:rsidRPr="00704D25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val="ru-RU" w:eastAsia="zh-CN"/>
        </w:rPr>
      </w:pPr>
    </w:p>
    <w:p w:rsidR="00C61EC9" w:rsidRPr="00704D25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20"/>
          <w:lang w:val="ru-RU" w:eastAsia="zh-CN"/>
        </w:rPr>
      </w:pPr>
      <w:r w:rsidRPr="00704D25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        </w:t>
      </w:r>
    </w:p>
    <w:p w:rsidR="00C61EC9" w:rsidRPr="00E611DA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704D25">
        <w:rPr>
          <w:rFonts w:ascii="Courier New" w:hAnsi="Courier New" w:cs="Courier New"/>
          <w:noProof/>
          <w:sz w:val="16"/>
          <w:szCs w:val="20"/>
          <w:lang w:val="ru-RU" w:eastAsia="zh-CN"/>
        </w:rPr>
        <w:t xml:space="preserve">    </w:t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/// &lt;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summary</w:t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&gt;</w:t>
      </w:r>
    </w:p>
    <w:p w:rsidR="00704D25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/// </w:t>
      </w:r>
      <w:r w:rsid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>Вспомогательный</w:t>
      </w:r>
      <w:r w:rsidR="00704D25" w:rsidRP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>класс</w:t>
      </w:r>
      <w:r w:rsidR="00704D25" w:rsidRP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, </w:t>
      </w:r>
      <w:r w:rsid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>используемый</w:t>
      </w:r>
      <w:r w:rsidR="00704D25" w:rsidRP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>для</w:t>
      </w:r>
      <w:r w:rsidR="00704D25" w:rsidRP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>хранения</w:t>
      </w:r>
      <w:r w:rsidR="00704D25" w:rsidRP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>данных,</w:t>
      </w:r>
    </w:p>
    <w:p w:rsidR="00C61EC9" w:rsidRPr="00704D25" w:rsidRDefault="00704D25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/// полученных в результате синтаксического разбора полезной нагрузки ответа</w:t>
      </w:r>
      <w:r w:rsidR="00C61EC9" w:rsidRP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>.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704D25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/// &lt;/summary&gt;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class GenericType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public string ValueType { get; set;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public string Value { get; set;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public string PropertyName { get; set;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public bool IsNull { get; set; }</w:t>
      </w:r>
    </w:p>
    <w:p w:rsidR="00C61EC9" w:rsidRPr="008E7489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</w:t>
      </w:r>
      <w:r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>}</w:t>
      </w:r>
    </w:p>
    <w:p w:rsidR="00C61EC9" w:rsidRPr="008E7489" w:rsidRDefault="00C61EC9" w:rsidP="00C61EC9">
      <w:pPr>
        <w:rPr>
          <w:rFonts w:ascii="Courier New" w:hAnsi="Courier New" w:cs="Courier New"/>
          <w:sz w:val="16"/>
          <w:szCs w:val="16"/>
          <w:lang w:val="ru-RU"/>
        </w:rPr>
      </w:pPr>
    </w:p>
    <w:p w:rsidR="00C61EC9" w:rsidRPr="008E7489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8E7489">
        <w:rPr>
          <w:rFonts w:ascii="Courier New" w:hAnsi="Courier New" w:cs="Courier New"/>
          <w:sz w:val="16"/>
          <w:szCs w:val="16"/>
          <w:lang w:val="ru-RU"/>
        </w:rPr>
        <w:t xml:space="preserve">    </w:t>
      </w:r>
      <w:r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>/// &lt;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summary</w:t>
      </w:r>
      <w:r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>&gt;</w:t>
      </w:r>
    </w:p>
    <w:p w:rsidR="00C61EC9" w:rsidRPr="00E611DA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///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Реализуем</w:t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обработчик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чтения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сущности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так, чтобы он читал</w:t>
      </w:r>
    </w:p>
    <w:p w:rsidR="00C61EC9" w:rsidRPr="00E611DA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///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сущности и сохранял все блоги в словаре</w:t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.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Каждый блог включает все связанные комментарии.</w:t>
      </w:r>
    </w:p>
    <w:p w:rsidR="00E611DA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///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Этот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класс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будет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воссоздавать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сущности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из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полезной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нагрузки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и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сохранять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их</w:t>
      </w:r>
    </w:p>
    <w:p w:rsidR="00C61EC9" w:rsidRPr="00E611DA" w:rsidRDefault="00E611DA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///</w:t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16"/>
          <w:szCs w:val="16"/>
          <w:lang w:val="ru-RU" w:eastAsia="zh-CN"/>
        </w:rPr>
        <w:t>для</w:t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16"/>
          <w:szCs w:val="16"/>
          <w:lang w:val="ru-RU" w:eastAsia="zh-CN"/>
        </w:rPr>
        <w:t>последующей</w:t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16"/>
          <w:szCs w:val="16"/>
          <w:lang w:val="ru-RU" w:eastAsia="zh-CN"/>
        </w:rPr>
        <w:t>работы с ними</w:t>
      </w:r>
      <w:r w:rsidR="00C61EC9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.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/// &lt;/summary&gt;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class BlogReader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private static readonly XNamespace AtomNamespace = "http://www.w3.org/2005/Atom";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private static readonly XNamespace AstoriaDataNamespace = 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ab/>
        <w:t>"http://schemas.microsoft.com/ado/2007/08/dataservices";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private static readonly XNamespace AstoriaMetadataNamespace = 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lastRenderedPageBreak/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ab/>
        <w:t>"http://schemas.microsoft.com/ado/2007/08/dataservices/metadata";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internal Dictionary&lt;string, Blogs&gt; Blogs = new Dictionary&lt;string, Blogs&gt;();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internal BlogReader(DataServiceContext context)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context.ReadingEntity += 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new EventHandler&lt;ReadingWritingEntityEventArgs&gt;(OnReadingEntity);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context.ResolveType = this.ResolveType;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public Type ResolveType(string name)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return typeof(BaseEntity);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public void OnReadingEntity(object sender, ReadingWritingEntityEventArgs e)</w:t>
      </w:r>
    </w:p>
    <w:p w:rsidR="00C61EC9" w:rsidRPr="008E7489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</w:t>
      </w:r>
      <w:r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>{</w:t>
      </w:r>
    </w:p>
    <w:p w:rsidR="00C61EC9" w:rsidRPr="008E7489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ab/>
      </w:r>
      <w:r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ab/>
      </w:r>
    </w:p>
    <w:p w:rsidR="00C61EC9" w:rsidRPr="00E611DA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</w:t>
      </w:r>
      <w:r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ab/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//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Читаем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все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свойства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из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полузной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нагрузки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для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этой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сущности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и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сохраняем</w:t>
      </w:r>
      <w:r w:rsidR="00E611DA"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их,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//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используя</w:t>
      </w:r>
      <w:r w:rsidR="00E611DA" w:rsidRPr="00E611DA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экземпляры</w:t>
      </w:r>
      <w:r w:rsidR="00E611DA" w:rsidRPr="00E611DA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GenericType.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var q = from p in e.Data.Element(AtomNamespace + "content")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                .Element(AstoriaMetadataNamespace + "properties")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                .Elements()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select new GenericType()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    PropertyName = p.Name.LocalName,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    IsNull = string.Equals("true", 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p.Attribute(AstoriaMetadataNamespace + "null") == null ? null : 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p.Attribute(AstoriaMetadataNamespace + "null").Value,</w:t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StringComparison.OrdinalIgnoreCase),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    </w:t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ValueType = 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p.Attribute(AstoriaMetadataNamespace + "type") == null ? </w:t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null : p.Attribute(AstoriaMetadataNamespace + "type").Value,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   Value = p.Value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};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8E7489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</w:t>
      </w:r>
      <w:r w:rsidRPr="00D735FF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8E7489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//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Тип</w:t>
      </w:r>
      <w:r w:rsidR="00E611DA" w:rsidRPr="008E7489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сущности</w:t>
      </w:r>
      <w:r w:rsidR="00E611DA" w:rsidRPr="008E7489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сохранен</w:t>
      </w:r>
      <w:r w:rsidR="00E611DA" w:rsidRPr="008E7489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в</w:t>
      </w:r>
      <w:r w:rsidR="00E611DA" w:rsidRPr="008E7489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свойство</w:t>
      </w:r>
      <w:r w:rsidR="00E611DA" w:rsidRPr="008E7489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Pr="008E7489">
        <w:rPr>
          <w:rFonts w:ascii="Courier New" w:hAnsi="Courier New" w:cs="Courier New"/>
          <w:noProof/>
          <w:sz w:val="16"/>
          <w:szCs w:val="16"/>
          <w:lang w:eastAsia="zh-CN"/>
        </w:rPr>
        <w:t>"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EntityType</w:t>
      </w:r>
      <w:r w:rsidR="00E611DA" w:rsidRPr="008E7489">
        <w:rPr>
          <w:rFonts w:ascii="Courier New" w:hAnsi="Courier New" w:cs="Courier New"/>
          <w:noProof/>
          <w:sz w:val="16"/>
          <w:szCs w:val="16"/>
          <w:lang w:eastAsia="zh-CN"/>
        </w:rPr>
        <w:t>".</w:t>
      </w:r>
    </w:p>
    <w:p w:rsidR="00C61EC9" w:rsidRPr="00501643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8E7489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</w:t>
      </w:r>
      <w:proofErr w:type="gramStart"/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// </w:t>
      </w:r>
      <w:r w:rsid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Его необходимо считать для создания соответствующих типов сущностей и их сохранения</w:t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.</w:t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br/>
        <w:t xml:space="preserve">        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string</w:t>
      </w: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type</w:t>
      </w: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= (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from</w:t>
      </w: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s</w:t>
      </w: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in</w:t>
      </w: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q</w:t>
      </w: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>.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AsQueryable</w:t>
      </w: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() </w:t>
      </w:r>
      <w:proofErr w:type="gramEnd"/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               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where s.PropertyName == "EntityType" 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       select s.Value.ToString()).FirstOrDefault();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if (string.Equals(type, "Blogs"))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Blogs blog = ReadBlog(e.Entity as BaseEntity, q);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this.Blogs.Add(blog.RowKey, blog);</w:t>
      </w:r>
    </w:p>
    <w:p w:rsidR="00C61EC9" w:rsidRPr="009309B0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</w:t>
      </w:r>
      <w:r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>}</w:t>
      </w:r>
    </w:p>
    <w:p w:rsidR="00C61EC9" w:rsidRPr="009309B0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else</w:t>
      </w:r>
    </w:p>
    <w:p w:rsidR="00C61EC9" w:rsidRPr="009309B0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    {</w:t>
      </w:r>
    </w:p>
    <w:p w:rsidR="00C61EC9" w:rsidRPr="008E7489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ab/>
      </w:r>
      <w:r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ab/>
      </w:r>
      <w:r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// </w:t>
      </w:r>
      <w:r w:rsid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Поскольку комментарий сохраняет в собственном ключе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id</w:t>
      </w:r>
      <w:r w:rsid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блога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, необходимо </w:t>
      </w:r>
    </w:p>
    <w:p w:rsidR="00C61EC9" w:rsidRPr="009309B0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ab/>
        <w:t xml:space="preserve">        </w:t>
      </w:r>
      <w:r w:rsidRP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//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выполнить его синтаксический разбор, чтобы воссоздать</w:t>
      </w:r>
      <w:r w:rsidR="00BB18C2" w:rsidRPr="008E7489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отношение</w:t>
      </w:r>
      <w:r w:rsidRP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. </w:t>
      </w:r>
    </w:p>
    <w:p w:rsidR="00C61EC9" w:rsidRPr="009309B0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        //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Прочитанный</w:t>
      </w:r>
      <w:r w:rsidR="00BB18C2"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комментарий</w:t>
      </w:r>
      <w:r w:rsidR="00BB18C2"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сохраняется</w:t>
      </w:r>
      <w:r w:rsidR="00BB18C2"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вместе</w:t>
      </w:r>
      <w:r w:rsidR="00BB18C2"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с</w:t>
      </w:r>
      <w:r w:rsidR="00BB18C2"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блогом</w:t>
      </w:r>
      <w:r w:rsidR="00BB18C2"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,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который</w:t>
      </w:r>
      <w:r w:rsidR="00BB18C2"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должен</w:t>
      </w:r>
      <w:r w:rsidR="00BB18C2"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быть</w:t>
      </w:r>
      <w:r w:rsidR="00BB18C2"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уже</w:t>
      </w:r>
      <w:r w:rsidR="00BB18C2"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</w:p>
    <w:p w:rsidR="00C61EC9" w:rsidRPr="00501643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        </w:t>
      </w: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//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прочитан</w:t>
      </w:r>
      <w:r w:rsidR="00BB18C2"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ранее</w:t>
      </w:r>
      <w:r w:rsidR="00BB18C2"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,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поскольку</w:t>
      </w:r>
      <w:r w:rsidR="00BB18C2"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ключ</w:t>
      </w:r>
      <w:r w:rsidR="00BB18C2"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блога</w:t>
      </w:r>
      <w:r w:rsidR="00BB18C2"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&lt;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ключа</w:t>
      </w:r>
      <w:r w:rsidR="00BB18C2"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BB18C2">
        <w:rPr>
          <w:rFonts w:ascii="Courier New" w:hAnsi="Courier New" w:cs="Courier New"/>
          <w:noProof/>
          <w:sz w:val="16"/>
          <w:szCs w:val="16"/>
          <w:lang w:val="ru-RU" w:eastAsia="zh-CN"/>
        </w:rPr>
        <w:t>комментария</w:t>
      </w: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>.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501643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    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Comments comment = ReadComment(e.Entity as BaseEntity, q);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string[] tokens = comment.RowKey.Split('_');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this.Blogs[tokens[0]].Comments.Add(comment);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private Blogs ReadBlog(BaseEntity entity, IEnumerable&lt;GenericType&gt; blogProperties)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Blogs blog = new Blogs();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blog.PartitionKey = entity.PartitionKey;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blog.RowKey = entity.RowKey;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blog.Timestamp = entity.Timestamp;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ab/>
        <w:t xml:space="preserve">    </w:t>
      </w:r>
    </w:p>
    <w:p w:rsidR="00C61EC9" w:rsidRPr="001A46FD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</w:t>
      </w:r>
      <w:r w:rsidRP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//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Чтобы извлечь интересующие нас свойства, либо перебираем все свойства,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//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либо</w:t>
      </w:r>
      <w:r w:rsidR="001A46FD" w:rsidRPr="001A46FD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используем</w:t>
      </w:r>
      <w:r w:rsidR="001A46FD" w:rsidRPr="001A46FD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1A46FD" w:rsidRPr="006B18DE">
        <w:rPr>
          <w:rFonts w:ascii="Courier New" w:hAnsi="Courier New" w:cs="Courier New"/>
          <w:noProof/>
          <w:sz w:val="16"/>
          <w:szCs w:val="16"/>
          <w:lang w:eastAsia="zh-CN"/>
        </w:rPr>
        <w:t>Linq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.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foreach (GenericType t in blogProperties)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lastRenderedPageBreak/>
        <w:t xml:space="preserve">                if (string.Equals(t.PropertyName, "Message"))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blog.Message = GetTypedEdmValue(t.ValueType, t.Value, t.IsNull).ToString();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return blog;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private Comments ReadComment(BaseEntity entity, IEnumerable&lt;GenericType&gt; properties)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Comments comment = new Comments();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comment.PartitionKey = entity.PartitionKey;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comment.RowKey = entity.RowKey;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comment.Timestamp = entity.Timestamp;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1A46FD" w:rsidRPr="001A46FD" w:rsidRDefault="001A46FD" w:rsidP="001A46F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</w:t>
      </w:r>
      <w:r w:rsidRP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// </w:t>
      </w:r>
      <w:r>
        <w:rPr>
          <w:rFonts w:ascii="Courier New" w:hAnsi="Courier New" w:cs="Courier New"/>
          <w:noProof/>
          <w:sz w:val="16"/>
          <w:szCs w:val="16"/>
          <w:lang w:val="ru-RU" w:eastAsia="zh-CN"/>
        </w:rPr>
        <w:t>Чтобы извлечь интересующие нас свойства, либо перебираем все свойства,</w:t>
      </w:r>
    </w:p>
    <w:p w:rsidR="001A46FD" w:rsidRPr="00D735FF" w:rsidRDefault="001A46FD" w:rsidP="001A46F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// </w:t>
      </w:r>
      <w:r>
        <w:rPr>
          <w:rFonts w:ascii="Courier New" w:hAnsi="Courier New" w:cs="Courier New"/>
          <w:noProof/>
          <w:sz w:val="16"/>
          <w:szCs w:val="16"/>
          <w:lang w:val="ru-RU" w:eastAsia="zh-CN"/>
        </w:rPr>
        <w:t>либо</w:t>
      </w:r>
      <w:r w:rsidRPr="001A46FD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>
        <w:rPr>
          <w:rFonts w:ascii="Courier New" w:hAnsi="Courier New" w:cs="Courier New"/>
          <w:noProof/>
          <w:sz w:val="16"/>
          <w:szCs w:val="16"/>
          <w:lang w:val="ru-RU" w:eastAsia="zh-CN"/>
        </w:rPr>
        <w:t>используем</w:t>
      </w:r>
      <w:r w:rsidRPr="001A46FD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Linq.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foreach (GenericType t in properties)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if (string.Equals(t.PropertyName, "Comment"))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comment.Comment = GetTypedEdmValue(t.ValueType, t.Value, t.IsNull).ToString();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else if (string.Equals(t.PropertyName, "Rating"))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    comment.Rating = (int)GetTypedEdmValue(t.ValueType, t.Value, t.IsNull);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return comment;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}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private static object GetTypedEdmValue(string type, string value, bool isnull)</w:t>
      </w:r>
    </w:p>
    <w:p w:rsidR="00C61EC9" w:rsidRPr="009309B0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</w:t>
      </w:r>
      <w:r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>{</w:t>
      </w:r>
    </w:p>
    <w:p w:rsidR="00C61EC9" w:rsidRPr="009309B0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ab/>
        <w:t xml:space="preserve">    //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Создаем значение в зависимости от типа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if (isnull) return null;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if (string.IsNullOrEmpty(type)) return value;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switch (type)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{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"Edm.String": return value;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"Edm.Byte": return Convert.ChangeType(value, typeof(byte));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"Edm.SByte": return Convert.ChangeType(value, typeof(sbyte));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"Edm.Int16": return Convert.ChangeType(value, typeof(short));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"Edm.Int32": return Convert.ChangeType(value, typeof(int));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"Edm.Int64": return Convert.ChangeType(value, typeof(long));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"Edm.Double": return Convert.ChangeType(value, typeof(double));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"Edm.Single": return Convert.ChangeType(value, typeof(float));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"Edm.Boolean": return Convert.ChangeType(value, typeof(bool));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"Edm.Decimal": return Convert.ChangeType(value, typeof(decimal));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"Edm.DateTime": return XmlConvert.ToDateTime(value, XmlDateTimeSerializationMode.RoundtripKind);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"Edm.Binary": return Convert.FromBase64String(value);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case "Edm.Guid": return new Guid(value);</w:t>
      </w: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</w:p>
    <w:p w:rsidR="00C61EC9" w:rsidRPr="00D735F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default: throw new NotSupportedException("Not supported type " + type);</w:t>
      </w:r>
    </w:p>
    <w:p w:rsidR="00C61EC9" w:rsidRPr="00E611DA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</w:t>
      </w: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>}</w:t>
      </w:r>
    </w:p>
    <w:p w:rsidR="00C61EC9" w:rsidRPr="00E611DA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    }</w:t>
      </w:r>
    </w:p>
    <w:p w:rsidR="00C61EC9" w:rsidRPr="00E611DA" w:rsidRDefault="00C61EC9" w:rsidP="00C61EC9">
      <w:pPr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E611DA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}</w:t>
      </w:r>
    </w:p>
    <w:p w:rsidR="00C61EC9" w:rsidRPr="00E611DA" w:rsidRDefault="00C61EC9" w:rsidP="00C61EC9">
      <w:pPr>
        <w:rPr>
          <w:lang w:val="ru-RU"/>
        </w:rPr>
      </w:pPr>
    </w:p>
    <w:p w:rsidR="00FE7CE2" w:rsidRPr="00FE7CE2" w:rsidRDefault="00FE7CE2" w:rsidP="00C61EC9">
      <w:pPr>
        <w:rPr>
          <w:lang w:val="ru-RU"/>
        </w:rPr>
      </w:pPr>
      <w:r>
        <w:rPr>
          <w:lang w:val="ru-RU"/>
        </w:rPr>
        <w:t>Имея приведенные выше классы, можно читать сущности разных типов, используя следующий код:</w:t>
      </w:r>
    </w:p>
    <w:p w:rsidR="00C61EC9" w:rsidRPr="00FE7CE2" w:rsidRDefault="00C61EC9" w:rsidP="00C61EC9">
      <w:pPr>
        <w:rPr>
          <w:lang w:val="ru-RU"/>
        </w:rPr>
      </w:pPr>
    </w:p>
    <w:p w:rsidR="00C61EC9" w:rsidRPr="00E611DA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FE7CE2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DataServiceQuery</w:t>
      </w:r>
      <w:r w:rsidRPr="00E611DA">
        <w:rPr>
          <w:rFonts w:ascii="Courier New" w:hAnsi="Courier New" w:cs="Courier New"/>
          <w:noProof/>
          <w:sz w:val="16"/>
          <w:szCs w:val="16"/>
          <w:lang w:eastAsia="zh-CN"/>
        </w:rPr>
        <w:t>&lt;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BaseEntity</w:t>
      </w:r>
      <w:r w:rsidRPr="00E611DA">
        <w:rPr>
          <w:rFonts w:ascii="Courier New" w:hAnsi="Courier New" w:cs="Courier New"/>
          <w:noProof/>
          <w:sz w:val="16"/>
          <w:szCs w:val="16"/>
          <w:lang w:eastAsia="zh-CN"/>
        </w:rPr>
        <w:t xml:space="preserve">&gt;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query</w:t>
      </w:r>
      <w:r w:rsidRPr="00E611DA">
        <w:rPr>
          <w:rFonts w:ascii="Courier New" w:hAnsi="Courier New" w:cs="Courier New"/>
          <w:noProof/>
          <w:sz w:val="16"/>
          <w:szCs w:val="16"/>
          <w:lang w:eastAsia="zh-CN"/>
        </w:rPr>
        <w:t xml:space="preserve"> = ((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E611DA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E611DA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from a in context.CreateQuery&lt;BaseEntity&gt;(DataContext.TableName)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   where a.PartitionKey == user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lastRenderedPageBreak/>
        <w:t xml:space="preserve">                select a)) as DataServiceQuery&lt;BaseEntity&gt;;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</w:t>
      </w:r>
    </w:p>
    <w:p w:rsidR="001A46FD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val="ru-RU"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//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выполняем</w:t>
      </w:r>
      <w:r w:rsidRP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запрос</w:t>
      </w:r>
      <w:r w:rsidR="001A46FD" w:rsidRP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так</w:t>
      </w:r>
      <w:r w:rsidR="001A46FD" w:rsidRP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,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чтобы</w:t>
      </w:r>
      <w:r w:rsidR="001A46FD" w:rsidRP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 xml:space="preserve"> иниццирова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т</w:t>
      </w:r>
      <w:r w:rsidR="001A46FD" w:rsidRP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ь</w:t>
      </w:r>
    </w:p>
    <w:p w:rsidR="00C61EC9" w:rsidRPr="001A46FD" w:rsidRDefault="001A46FD" w:rsidP="001A46FD">
      <w:pPr>
        <w:autoSpaceDE w:val="0"/>
        <w:autoSpaceDN w:val="0"/>
        <w:adjustRightInd w:val="0"/>
        <w:spacing w:line="240" w:lineRule="auto"/>
        <w:ind w:firstLine="720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eastAsia="zh-CN"/>
        </w:rPr>
        <w:t>//</w:t>
      </w:r>
      <w:r>
        <w:rPr>
          <w:rFonts w:ascii="Courier New" w:hAnsi="Courier New" w:cs="Courier New"/>
          <w:noProof/>
          <w:sz w:val="16"/>
          <w:szCs w:val="16"/>
          <w:lang w:eastAsia="zh-CN"/>
        </w:rPr>
        <w:t xml:space="preserve"> событие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OnReadingEnt</w:t>
      </w:r>
      <w:r>
        <w:rPr>
          <w:rFonts w:ascii="Courier New" w:hAnsi="Courier New" w:cs="Courier New"/>
          <w:noProof/>
          <w:sz w:val="16"/>
          <w:szCs w:val="16"/>
          <w:lang w:eastAsia="zh-CN"/>
        </w:rPr>
        <w:t>ity BlogReader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ab/>
        <w:t>BlogReader reader = new BlogReader(context);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query.Execute().ToList();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</w:t>
      </w:r>
    </w:p>
    <w:p w:rsidR="00C61EC9" w:rsidRPr="009309B0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ab/>
      </w:r>
      <w:r w:rsidRPr="009309B0">
        <w:rPr>
          <w:rFonts w:ascii="Courier New" w:hAnsi="Courier New" w:cs="Courier New"/>
          <w:noProof/>
          <w:sz w:val="16"/>
          <w:szCs w:val="16"/>
          <w:lang w:eastAsia="zh-CN"/>
        </w:rPr>
        <w:t xml:space="preserve">//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выполняем</w:t>
      </w:r>
      <w:r w:rsidR="001A46FD" w:rsidRPr="009309B0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доступ</w:t>
      </w:r>
      <w:r w:rsidR="001A46FD" w:rsidRPr="009309B0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к</w:t>
      </w:r>
      <w:r w:rsidR="001A46FD" w:rsidRPr="009309B0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блогам</w:t>
      </w:r>
      <w:r w:rsidR="001A46FD" w:rsidRPr="009309B0">
        <w:rPr>
          <w:rFonts w:ascii="Courier New" w:hAnsi="Courier New" w:cs="Courier New"/>
          <w:noProof/>
          <w:sz w:val="16"/>
          <w:szCs w:val="16"/>
          <w:lang w:eastAsia="zh-CN"/>
        </w:rPr>
        <w:t xml:space="preserve">,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хранящимся</w:t>
      </w:r>
      <w:r w:rsidR="001A46FD" w:rsidRPr="009309B0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1A46FD">
        <w:rPr>
          <w:rFonts w:ascii="Courier New" w:hAnsi="Courier New" w:cs="Courier New"/>
          <w:noProof/>
          <w:sz w:val="16"/>
          <w:szCs w:val="16"/>
          <w:lang w:val="ru-RU" w:eastAsia="zh-CN"/>
        </w:rPr>
        <w:t>в</w:t>
      </w:r>
      <w:r w:rsidR="001A46FD" w:rsidRPr="009309B0">
        <w:rPr>
          <w:rFonts w:ascii="Courier New" w:hAnsi="Courier New" w:cs="Courier New"/>
          <w:noProof/>
          <w:sz w:val="16"/>
          <w:szCs w:val="16"/>
          <w:lang w:eastAsia="zh-CN"/>
        </w:rPr>
        <w:t xml:space="preserve"> </w:t>
      </w:r>
      <w:r w:rsidR="001A46FD">
        <w:rPr>
          <w:rFonts w:ascii="Courier New" w:hAnsi="Courier New" w:cs="Courier New"/>
          <w:noProof/>
          <w:sz w:val="16"/>
          <w:szCs w:val="16"/>
          <w:lang w:eastAsia="zh-CN"/>
        </w:rPr>
        <w:t>BlogReader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9309B0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>foreach (Blogs blog in reader.Blogs.Values)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{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Console.WriteLine("{0}", blog);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foreach (Comments comment in blog.Comments)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{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</w:t>
      </w: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ab/>
        <w:t>Console.WriteLine("\t{0}", comment);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     }</w:t>
      </w:r>
    </w:p>
    <w:p w:rsidR="00C61EC9" w:rsidRPr="00147E3F" w:rsidRDefault="00C61EC9" w:rsidP="00C61EC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noProof/>
          <w:sz w:val="16"/>
          <w:szCs w:val="16"/>
          <w:lang w:eastAsia="zh-CN"/>
        </w:rPr>
      </w:pPr>
      <w:r w:rsidRPr="006B18DE">
        <w:rPr>
          <w:rFonts w:ascii="Courier New" w:hAnsi="Courier New" w:cs="Courier New"/>
          <w:noProof/>
          <w:sz w:val="16"/>
          <w:szCs w:val="16"/>
          <w:lang w:eastAsia="zh-CN"/>
        </w:rPr>
        <w:t xml:space="preserve">        }</w:t>
      </w:r>
    </w:p>
    <w:p w:rsidR="005435D2" w:rsidRPr="00BA74F4" w:rsidRDefault="005435D2" w:rsidP="005435D2">
      <w:pPr>
        <w:rPr>
          <w:lang w:val="ru-RU"/>
        </w:rPr>
      </w:pPr>
    </w:p>
    <w:p w:rsidR="00950CA1" w:rsidRPr="0096615B" w:rsidRDefault="00E769A3" w:rsidP="00950CA1">
      <w:pPr>
        <w:pStyle w:val="Heading2"/>
        <w:rPr>
          <w:lang w:val="ru-RU"/>
        </w:rPr>
      </w:pPr>
      <w:bookmarkStart w:id="96" w:name="_Toc215656977"/>
      <w:bookmarkStart w:id="97" w:name="_Toc215656978"/>
      <w:bookmarkStart w:id="98" w:name="_Toc215250594"/>
      <w:bookmarkStart w:id="99" w:name="_Ref215749101"/>
      <w:bookmarkStart w:id="100" w:name="_Toc238286322"/>
      <w:bookmarkEnd w:id="96"/>
      <w:bookmarkEnd w:id="97"/>
      <w:r>
        <w:rPr>
          <w:lang w:val="ru-RU"/>
        </w:rPr>
        <w:t>Обновление</w:t>
      </w:r>
      <w:r w:rsidR="0096615B">
        <w:rPr>
          <w:lang w:val="ru-RU"/>
        </w:rPr>
        <w:t xml:space="preserve"> </w:t>
      </w:r>
      <w:r w:rsidR="00BA74F4">
        <w:rPr>
          <w:lang w:val="ru-RU"/>
        </w:rPr>
        <w:t>и управление версиями</w:t>
      </w:r>
      <w:bookmarkEnd w:id="98"/>
      <w:bookmarkEnd w:id="99"/>
      <w:bookmarkEnd w:id="100"/>
    </w:p>
    <w:p w:rsidR="00BA74F4" w:rsidRPr="00BA74F4" w:rsidRDefault="00BA74F4" w:rsidP="00950CA1">
      <w:pPr>
        <w:rPr>
          <w:lang w:val="ru-RU"/>
        </w:rPr>
      </w:pPr>
      <w:r>
        <w:rPr>
          <w:lang w:val="ru-RU"/>
        </w:rPr>
        <w:t>Каждое приложение сталкивается с необходимостью обновления текущей схемы для удовлетворения новым требованиям.</w:t>
      </w:r>
    </w:p>
    <w:p w:rsidR="00D8028D" w:rsidRPr="00BA74F4" w:rsidRDefault="00D8028D" w:rsidP="00950CA1">
      <w:pPr>
        <w:rPr>
          <w:lang w:val="ru-RU"/>
        </w:rPr>
      </w:pPr>
    </w:p>
    <w:p w:rsidR="00BA74F4" w:rsidRPr="006C7FF0" w:rsidRDefault="00BA74F4" w:rsidP="00950CA1">
      <w:pPr>
        <w:rPr>
          <w:lang w:val="ru-RU"/>
        </w:rPr>
      </w:pPr>
      <w:r>
        <w:rPr>
          <w:lang w:val="ru-RU"/>
        </w:rPr>
        <w:t xml:space="preserve">Важно отметить, что </w:t>
      </w:r>
      <w:r>
        <w:t>Windows</w:t>
      </w:r>
      <w:r w:rsidRPr="00BA74F4">
        <w:rPr>
          <w:lang w:val="ru-RU"/>
        </w:rPr>
        <w:t xml:space="preserve"> </w:t>
      </w:r>
      <w:r>
        <w:t>Azure</w:t>
      </w:r>
      <w:r w:rsidRPr="00BA74F4">
        <w:rPr>
          <w:lang w:val="ru-RU"/>
        </w:rPr>
        <w:t xml:space="preserve"> </w:t>
      </w:r>
      <w:r>
        <w:t>Table</w:t>
      </w:r>
      <w:r>
        <w:rPr>
          <w:lang w:val="ru-RU"/>
        </w:rPr>
        <w:t xml:space="preserve"> не хранит схему, хранятся только пары </w:t>
      </w:r>
      <w:r w:rsidRPr="00BA74F4">
        <w:rPr>
          <w:lang w:val="ru-RU"/>
        </w:rPr>
        <w:t>&lt;</w:t>
      </w:r>
      <w:r>
        <w:rPr>
          <w:lang w:val="ru-RU"/>
        </w:rPr>
        <w:t>имя</w:t>
      </w:r>
      <w:r w:rsidRPr="00BA74F4">
        <w:rPr>
          <w:lang w:val="ru-RU"/>
        </w:rPr>
        <w:t xml:space="preserve">, </w:t>
      </w:r>
      <w:r>
        <w:rPr>
          <w:lang w:val="ru-RU"/>
        </w:rPr>
        <w:t>типизированное значение</w:t>
      </w:r>
      <w:r w:rsidRPr="00BA74F4">
        <w:rPr>
          <w:lang w:val="ru-RU"/>
        </w:rPr>
        <w:t>&gt;</w:t>
      </w:r>
      <w:r>
        <w:rPr>
          <w:lang w:val="ru-RU"/>
        </w:rPr>
        <w:t xml:space="preserve"> для каждого свойства сущности. Поэтому в одной таблице могут присутствовать две сущности с разными свойствами. Также свойства двух сущностей таблицы могут им</w:t>
      </w:r>
      <w:r w:rsidR="006C7FF0">
        <w:rPr>
          <w:lang w:val="ru-RU"/>
        </w:rPr>
        <w:t>еть</w:t>
      </w:r>
      <w:r>
        <w:rPr>
          <w:lang w:val="ru-RU"/>
        </w:rPr>
        <w:t xml:space="preserve"> одно имя, но разные типы. Например, может </w:t>
      </w:r>
      <w:r w:rsidR="006C7FF0">
        <w:rPr>
          <w:lang w:val="ru-RU"/>
        </w:rPr>
        <w:t xml:space="preserve">быть </w:t>
      </w:r>
      <w:r>
        <w:rPr>
          <w:lang w:val="ru-RU"/>
        </w:rPr>
        <w:t>сущность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со свойством </w:t>
      </w:r>
      <w:r w:rsidR="0040368B">
        <w:rPr>
          <w:lang w:val="ru-RU"/>
        </w:rPr>
        <w:t>«</w:t>
      </w:r>
      <w:r>
        <w:t>Rating</w:t>
      </w:r>
      <w:r w:rsidR="0040368B">
        <w:rPr>
          <w:lang w:val="ru-RU"/>
        </w:rPr>
        <w:t>»</w:t>
      </w:r>
      <w:r>
        <w:rPr>
          <w:lang w:val="ru-RU"/>
        </w:rPr>
        <w:t xml:space="preserve"> типа </w:t>
      </w:r>
      <w:r w:rsidR="0040368B">
        <w:t>I</w:t>
      </w:r>
      <w:r>
        <w:t>nt</w:t>
      </w:r>
      <w:r>
        <w:rPr>
          <w:lang w:val="ru-RU"/>
        </w:rPr>
        <w:t xml:space="preserve"> и</w:t>
      </w:r>
      <w:r w:rsidR="006C7FF0">
        <w:rPr>
          <w:lang w:val="ru-RU"/>
        </w:rPr>
        <w:t xml:space="preserve"> сущность </w:t>
      </w:r>
      <w:r w:rsidR="006C7FF0">
        <w:t>B</w:t>
      </w:r>
      <w:r w:rsidR="006C7FF0">
        <w:rPr>
          <w:lang w:val="ru-RU"/>
        </w:rPr>
        <w:t xml:space="preserve"> с</w:t>
      </w:r>
      <w:r w:rsidR="0040368B">
        <w:rPr>
          <w:lang w:val="ru-RU"/>
        </w:rPr>
        <w:t xml:space="preserve">о </w:t>
      </w:r>
      <w:r w:rsidR="006C7FF0">
        <w:rPr>
          <w:lang w:val="ru-RU"/>
        </w:rPr>
        <w:t>свойством</w:t>
      </w:r>
      <w:r w:rsidR="0040368B">
        <w:rPr>
          <w:lang w:val="ru-RU"/>
        </w:rPr>
        <w:t xml:space="preserve"> «</w:t>
      </w:r>
      <w:r w:rsidR="0040368B">
        <w:t>Rating</w:t>
      </w:r>
      <w:r w:rsidR="0040368B">
        <w:rPr>
          <w:lang w:val="ru-RU"/>
        </w:rPr>
        <w:t>»</w:t>
      </w:r>
      <w:r w:rsidR="006C7FF0">
        <w:rPr>
          <w:lang w:val="ru-RU"/>
        </w:rPr>
        <w:t xml:space="preserve"> типа </w:t>
      </w:r>
      <w:r w:rsidR="0040368B">
        <w:t>D</w:t>
      </w:r>
      <w:r w:rsidR="006C7FF0">
        <w:t>ouble</w:t>
      </w:r>
      <w:r w:rsidR="006C7FF0" w:rsidRPr="006C7FF0">
        <w:rPr>
          <w:lang w:val="ru-RU"/>
        </w:rPr>
        <w:t>.</w:t>
      </w:r>
      <w:r w:rsidR="006C7FF0">
        <w:rPr>
          <w:lang w:val="ru-RU"/>
        </w:rPr>
        <w:t xml:space="preserve"> При выполнении запроса сервер игнорирует сущность, если тип свойства в условии запроса не соответствует типу свойства данной сущности. В рассматриваемом выше примере по запросу для поиска «</w:t>
      </w:r>
      <w:r w:rsidR="006C7FF0">
        <w:t>Rating</w:t>
      </w:r>
      <w:r w:rsidR="006C7FF0" w:rsidRPr="006C7FF0">
        <w:rPr>
          <w:lang w:val="ru-RU"/>
        </w:rPr>
        <w:t xml:space="preserve"> &gt; 1.2</w:t>
      </w:r>
      <w:r w:rsidR="006C7FF0">
        <w:rPr>
          <w:lang w:val="ru-RU"/>
        </w:rPr>
        <w:t>» будет выбрана только сущность</w:t>
      </w:r>
      <w:proofErr w:type="gramStart"/>
      <w:r w:rsidR="006C7FF0">
        <w:rPr>
          <w:lang w:val="ru-RU"/>
        </w:rPr>
        <w:t xml:space="preserve"> В</w:t>
      </w:r>
      <w:proofErr w:type="gramEnd"/>
      <w:r w:rsidR="006C7FF0">
        <w:rPr>
          <w:lang w:val="ru-RU"/>
        </w:rPr>
        <w:t>, сущность А не войдет в результат из-за несоответствия типа свойства.</w:t>
      </w:r>
    </w:p>
    <w:p w:rsidR="00D8028D" w:rsidRPr="00BA74F4" w:rsidRDefault="00D8028D" w:rsidP="00950CA1">
      <w:pPr>
        <w:rPr>
          <w:lang w:val="ru-RU"/>
        </w:rPr>
      </w:pPr>
    </w:p>
    <w:p w:rsidR="006C7FF0" w:rsidRPr="00FF54E0" w:rsidRDefault="00287AEF" w:rsidP="00950CA1">
      <w:pPr>
        <w:rPr>
          <w:lang w:val="ru-RU"/>
        </w:rPr>
      </w:pPr>
      <w:r>
        <w:rPr>
          <w:lang w:val="ru-RU"/>
        </w:rPr>
        <w:t>При обновлении свойства важно, чтобы приложение обслуживало обе его версии до тех пор,</w:t>
      </w:r>
      <w:r w:rsidR="005D07C8">
        <w:rPr>
          <w:lang w:val="ru-RU"/>
        </w:rPr>
        <w:t xml:space="preserve"> пока не будут обновлены все имеющиеся в хранилище данные. </w:t>
      </w:r>
      <w:r w:rsidR="008A4724">
        <w:rPr>
          <w:lang w:val="ru-RU"/>
        </w:rPr>
        <w:t xml:space="preserve">Далее в данном разделе обсуждается </w:t>
      </w:r>
      <w:r w:rsidR="00FF54E0">
        <w:rPr>
          <w:lang w:val="ru-RU"/>
        </w:rPr>
        <w:t>практическая польза от сохранения версий свой</w:t>
      </w:r>
      <w:proofErr w:type="gramStart"/>
      <w:r w:rsidR="00FF54E0">
        <w:rPr>
          <w:lang w:val="ru-RU"/>
        </w:rPr>
        <w:t>ств дл</w:t>
      </w:r>
      <w:proofErr w:type="gramEnd"/>
      <w:r w:rsidR="00FF54E0">
        <w:rPr>
          <w:lang w:val="ru-RU"/>
        </w:rPr>
        <w:t xml:space="preserve">я каждой сущности, что позволяет приложениям обрабатывать разные виды обновлений, и использование </w:t>
      </w:r>
      <w:r w:rsidR="00FF54E0">
        <w:t>ADO</w:t>
      </w:r>
      <w:r w:rsidR="00FF54E0" w:rsidRPr="00FF54E0">
        <w:rPr>
          <w:lang w:val="ru-RU"/>
        </w:rPr>
        <w:t>.</w:t>
      </w:r>
      <w:r w:rsidR="00FF54E0">
        <w:t>NET</w:t>
      </w:r>
      <w:r w:rsidR="00FF54E0" w:rsidRPr="00FF54E0">
        <w:rPr>
          <w:lang w:val="ru-RU"/>
        </w:rPr>
        <w:t xml:space="preserve"> </w:t>
      </w:r>
      <w:r w:rsidR="00FF54E0">
        <w:t>Service</w:t>
      </w:r>
      <w:r w:rsidR="00FF54E0">
        <w:rPr>
          <w:lang w:val="ru-RU"/>
        </w:rPr>
        <w:t xml:space="preserve"> для выполнения обновления.</w:t>
      </w:r>
    </w:p>
    <w:p w:rsidR="003217A2" w:rsidRPr="00287AEF" w:rsidRDefault="003217A2" w:rsidP="00950CA1">
      <w:pPr>
        <w:rPr>
          <w:lang w:val="ru-RU"/>
        </w:rPr>
      </w:pPr>
    </w:p>
    <w:p w:rsidR="00DA7A80" w:rsidRPr="00287AEF" w:rsidRDefault="006C7FF0" w:rsidP="00950CA1">
      <w:pPr>
        <w:rPr>
          <w:lang w:val="ru-RU"/>
        </w:rPr>
      </w:pPr>
      <w:r>
        <w:rPr>
          <w:lang w:val="ru-RU"/>
        </w:rPr>
        <w:t>Во</w:t>
      </w:r>
      <w:r w:rsidRPr="00287AEF">
        <w:rPr>
          <w:lang w:val="ru-RU"/>
        </w:rPr>
        <w:t xml:space="preserve"> </w:t>
      </w:r>
      <w:r>
        <w:rPr>
          <w:lang w:val="ru-RU"/>
        </w:rPr>
        <w:t>всех</w:t>
      </w:r>
      <w:r w:rsidRPr="00287AEF">
        <w:rPr>
          <w:lang w:val="ru-RU"/>
        </w:rPr>
        <w:t xml:space="preserve"> </w:t>
      </w:r>
      <w:r>
        <w:rPr>
          <w:lang w:val="ru-RU"/>
        </w:rPr>
        <w:t>описываемых</w:t>
      </w:r>
      <w:r w:rsidRPr="00287AEF">
        <w:rPr>
          <w:lang w:val="ru-RU"/>
        </w:rPr>
        <w:t xml:space="preserve"> </w:t>
      </w:r>
      <w:r>
        <w:rPr>
          <w:lang w:val="ru-RU"/>
        </w:rPr>
        <w:t>ниже</w:t>
      </w:r>
      <w:r w:rsidRPr="00287AEF">
        <w:rPr>
          <w:lang w:val="ru-RU"/>
        </w:rPr>
        <w:t xml:space="preserve"> </w:t>
      </w:r>
      <w:r>
        <w:rPr>
          <w:lang w:val="ru-RU"/>
        </w:rPr>
        <w:t>сценариях</w:t>
      </w:r>
      <w:r w:rsidRPr="00287AEF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287AEF">
        <w:rPr>
          <w:lang w:val="ru-RU"/>
        </w:rPr>
        <w:t xml:space="preserve"> </w:t>
      </w:r>
      <w:r>
        <w:rPr>
          <w:lang w:val="ru-RU"/>
        </w:rPr>
        <w:t>имеется</w:t>
      </w:r>
      <w:r w:rsidRPr="00287AEF">
        <w:rPr>
          <w:lang w:val="ru-RU"/>
        </w:rPr>
        <w:t xml:space="preserve"> </w:t>
      </w:r>
      <w:r>
        <w:rPr>
          <w:lang w:val="ru-RU"/>
        </w:rPr>
        <w:t>две</w:t>
      </w:r>
      <w:r w:rsidRPr="00287AEF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287AEF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287AEF">
        <w:rPr>
          <w:lang w:val="ru-RU"/>
        </w:rPr>
        <w:t xml:space="preserve"> </w:t>
      </w:r>
      <w:r>
        <w:rPr>
          <w:lang w:val="ru-RU"/>
        </w:rPr>
        <w:t>обновления</w:t>
      </w:r>
      <w:r w:rsidR="00DA7A80" w:rsidRPr="00287AEF">
        <w:rPr>
          <w:lang w:val="ru-RU"/>
        </w:rPr>
        <w:t>:</w:t>
      </w:r>
    </w:p>
    <w:p w:rsidR="00FF54E0" w:rsidRPr="00FF54E0" w:rsidRDefault="00FF54E0">
      <w:pPr>
        <w:pStyle w:val="ListParagraph"/>
        <w:numPr>
          <w:ilvl w:val="0"/>
          <w:numId w:val="120"/>
        </w:numPr>
        <w:rPr>
          <w:lang w:val="ru-RU"/>
        </w:rPr>
      </w:pPr>
      <w:r>
        <w:rPr>
          <w:lang w:val="ru-RU"/>
        </w:rPr>
        <w:t>Обновление при доступе, т.е. обновление сущности до более новой версии происходит при каждом ее извлечении для обновления.</w:t>
      </w:r>
    </w:p>
    <w:p w:rsidR="00FF54E0" w:rsidRPr="00FF54E0" w:rsidRDefault="00FF54E0">
      <w:pPr>
        <w:pStyle w:val="ListParagraph"/>
        <w:numPr>
          <w:ilvl w:val="0"/>
          <w:numId w:val="120"/>
        </w:numPr>
        <w:rPr>
          <w:lang w:val="ru-RU"/>
        </w:rPr>
      </w:pPr>
      <w:r>
        <w:rPr>
          <w:lang w:val="ru-RU"/>
        </w:rPr>
        <w:t xml:space="preserve">Обновление в фоновом режиме, т.е. </w:t>
      </w:r>
      <w:proofErr w:type="gramStart"/>
      <w:r>
        <w:rPr>
          <w:lang w:val="ru-RU"/>
        </w:rPr>
        <w:t>обновление</w:t>
      </w:r>
      <w:proofErr w:type="gramEnd"/>
      <w:r>
        <w:rPr>
          <w:lang w:val="ru-RU"/>
        </w:rPr>
        <w:t xml:space="preserve"> выполняется в фоновом режиме с использованием</w:t>
      </w:r>
      <w:r w:rsidR="00E769A3">
        <w:rPr>
          <w:lang w:val="ru-RU"/>
        </w:rPr>
        <w:t xml:space="preserve"> рабочей роли</w:t>
      </w:r>
      <w:r>
        <w:rPr>
          <w:lang w:val="ru-RU"/>
        </w:rPr>
        <w:t xml:space="preserve">. Для этого </w:t>
      </w:r>
      <w:r w:rsidR="00E769A3">
        <w:rPr>
          <w:lang w:val="ru-RU"/>
        </w:rPr>
        <w:t>рабочая роль</w:t>
      </w:r>
      <w:r>
        <w:rPr>
          <w:lang w:val="ru-RU"/>
        </w:rPr>
        <w:t xml:space="preserve"> извлекает все сущности, относящиеся к старой версии (посредством столбца версии), и обновляет их.</w:t>
      </w:r>
    </w:p>
    <w:p w:rsidR="00FF54E0" w:rsidRPr="00024259" w:rsidRDefault="00FF54E0" w:rsidP="00C578F6">
      <w:pPr>
        <w:rPr>
          <w:lang w:val="ru-RU"/>
        </w:rPr>
      </w:pPr>
      <w:r>
        <w:rPr>
          <w:lang w:val="ru-RU"/>
        </w:rPr>
        <w:t xml:space="preserve">Как говорилось ранее, для операций чтения приложение должно обрабатывать обе версии. Прежде чем углубиться в детали добавления и удаления свойств, рассмотрим важное булево свойство </w:t>
      </w:r>
      <w:r>
        <w:t>DataServiceContext</w:t>
      </w:r>
      <w:r>
        <w:rPr>
          <w:lang w:val="ru-RU"/>
        </w:rPr>
        <w:t xml:space="preserve"> </w:t>
      </w:r>
      <w:r>
        <w:t>IgnoreMissingProperties</w:t>
      </w:r>
      <w:r>
        <w:rPr>
          <w:lang w:val="ru-RU"/>
        </w:rPr>
        <w:t xml:space="preserve"> (Игнорировать недостающие свойства). </w:t>
      </w:r>
      <w:r w:rsidR="00024259">
        <w:rPr>
          <w:lang w:val="ru-RU"/>
        </w:rPr>
        <w:t>Значение</w:t>
      </w:r>
      <w:r w:rsidR="00024259" w:rsidRPr="00024259">
        <w:rPr>
          <w:lang w:val="ru-RU"/>
        </w:rPr>
        <w:t xml:space="preserve"> </w:t>
      </w:r>
      <w:r w:rsidR="00024259">
        <w:t>IgnoreMissingProperties</w:t>
      </w:r>
      <w:r w:rsidR="00024259" w:rsidRPr="00024259">
        <w:rPr>
          <w:lang w:val="ru-RU"/>
        </w:rPr>
        <w:t xml:space="preserve"> </w:t>
      </w:r>
      <w:r w:rsidR="00024259">
        <w:rPr>
          <w:lang w:val="ru-RU"/>
        </w:rPr>
        <w:t>определяет</w:t>
      </w:r>
      <w:r w:rsidR="00024259" w:rsidRPr="00024259">
        <w:rPr>
          <w:lang w:val="ru-RU"/>
        </w:rPr>
        <w:t xml:space="preserve">, </w:t>
      </w:r>
      <w:r w:rsidR="00024259">
        <w:rPr>
          <w:lang w:val="ru-RU"/>
        </w:rPr>
        <w:t>будет</w:t>
      </w:r>
      <w:r w:rsidR="00024259" w:rsidRPr="00024259">
        <w:rPr>
          <w:lang w:val="ru-RU"/>
        </w:rPr>
        <w:t xml:space="preserve"> </w:t>
      </w:r>
      <w:r w:rsidR="00024259">
        <w:rPr>
          <w:lang w:val="ru-RU"/>
        </w:rPr>
        <w:t>ли</w:t>
      </w:r>
      <w:r w:rsidR="00024259" w:rsidRPr="00024259">
        <w:rPr>
          <w:lang w:val="ru-RU"/>
        </w:rPr>
        <w:t xml:space="preserve"> </w:t>
      </w:r>
      <w:r w:rsidR="00024259">
        <w:t>ADO</w:t>
      </w:r>
      <w:r w:rsidR="00024259" w:rsidRPr="00024259">
        <w:rPr>
          <w:lang w:val="ru-RU"/>
        </w:rPr>
        <w:t>.</w:t>
      </w:r>
      <w:r w:rsidR="00024259">
        <w:t>NET</w:t>
      </w:r>
      <w:r w:rsidR="00024259" w:rsidRPr="00024259">
        <w:rPr>
          <w:lang w:val="ru-RU"/>
        </w:rPr>
        <w:t xml:space="preserve"> </w:t>
      </w:r>
      <w:r w:rsidR="00024259">
        <w:t>Data</w:t>
      </w:r>
      <w:r w:rsidR="00024259" w:rsidRPr="00024259">
        <w:rPr>
          <w:lang w:val="ru-RU"/>
        </w:rPr>
        <w:t xml:space="preserve"> </w:t>
      </w:r>
      <w:r w:rsidR="00024259">
        <w:t>Service</w:t>
      </w:r>
      <w:r w:rsidR="00024259" w:rsidRPr="00024259">
        <w:rPr>
          <w:lang w:val="ru-RU"/>
        </w:rPr>
        <w:t xml:space="preserve"> </w:t>
      </w:r>
      <w:r w:rsidR="00024259">
        <w:rPr>
          <w:lang w:val="ru-RU"/>
        </w:rPr>
        <w:t xml:space="preserve">формировать </w:t>
      </w:r>
      <w:r w:rsidR="00024259">
        <w:rPr>
          <w:lang w:val="ru-RU"/>
        </w:rPr>
        <w:lastRenderedPageBreak/>
        <w:t xml:space="preserve">исключение, если класс сущности на стороне клиента не описывает свойство, возвращенное сервером. Например, если для сущности </w:t>
      </w:r>
      <w:r w:rsidR="00024259">
        <w:t>Blog</w:t>
      </w:r>
      <w:r w:rsidR="00024259">
        <w:rPr>
          <w:lang w:val="ru-RU"/>
        </w:rPr>
        <w:t xml:space="preserve"> сервер возвращает свойство </w:t>
      </w:r>
      <w:r w:rsidR="00024259">
        <w:t>Rating</w:t>
      </w:r>
      <w:r w:rsidR="00024259">
        <w:rPr>
          <w:lang w:val="ru-RU"/>
        </w:rPr>
        <w:t xml:space="preserve">, но свойство </w:t>
      </w:r>
      <w:r w:rsidR="00024259">
        <w:t>Rating</w:t>
      </w:r>
      <w:r w:rsidR="00024259">
        <w:rPr>
          <w:lang w:val="ru-RU"/>
        </w:rPr>
        <w:t xml:space="preserve"> не определено в клиентском описании класса для </w:t>
      </w:r>
      <w:r w:rsidR="00024259">
        <w:t>Blog</w:t>
      </w:r>
      <w:r w:rsidR="00024259">
        <w:rPr>
          <w:lang w:val="ru-RU"/>
        </w:rPr>
        <w:t xml:space="preserve">, </w:t>
      </w:r>
      <w:r w:rsidR="00024259">
        <w:t>ADO</w:t>
      </w:r>
      <w:r w:rsidR="00024259" w:rsidRPr="00024259">
        <w:rPr>
          <w:lang w:val="ru-RU"/>
        </w:rPr>
        <w:t>.</w:t>
      </w:r>
      <w:r w:rsidR="00024259">
        <w:t>NET</w:t>
      </w:r>
      <w:r w:rsidR="00024259" w:rsidRPr="00024259">
        <w:rPr>
          <w:lang w:val="ru-RU"/>
        </w:rPr>
        <w:t xml:space="preserve"> </w:t>
      </w:r>
      <w:r w:rsidR="00024259">
        <w:t>Data</w:t>
      </w:r>
      <w:r w:rsidR="00024259" w:rsidRPr="00024259">
        <w:rPr>
          <w:lang w:val="ru-RU"/>
        </w:rPr>
        <w:t xml:space="preserve"> </w:t>
      </w:r>
      <w:r w:rsidR="00024259">
        <w:t>Service</w:t>
      </w:r>
      <w:r w:rsidR="00024259">
        <w:rPr>
          <w:lang w:val="ru-RU"/>
        </w:rPr>
        <w:t xml:space="preserve"> формирует исключение, только если </w:t>
      </w:r>
      <w:r w:rsidR="00024259">
        <w:t>IgnoreMissingProperties</w:t>
      </w:r>
      <w:r w:rsidR="00024259" w:rsidRPr="00024259">
        <w:rPr>
          <w:lang w:val="ru-RU"/>
        </w:rPr>
        <w:t xml:space="preserve"> </w:t>
      </w:r>
      <w:r w:rsidR="00024259">
        <w:rPr>
          <w:lang w:val="ru-RU"/>
        </w:rPr>
        <w:t xml:space="preserve">имеет значение </w:t>
      </w:r>
      <w:r w:rsidR="00024259">
        <w:t>false</w:t>
      </w:r>
      <w:r w:rsidR="00024259" w:rsidRPr="00024259">
        <w:rPr>
          <w:lang w:val="ru-RU"/>
        </w:rPr>
        <w:t>.</w:t>
      </w:r>
    </w:p>
    <w:p w:rsidR="00A662FB" w:rsidRPr="00024259" w:rsidRDefault="00A662FB">
      <w:pPr>
        <w:pStyle w:val="ListParagraph"/>
        <w:ind w:left="0"/>
        <w:rPr>
          <w:b/>
          <w:lang w:val="ru-RU"/>
        </w:rPr>
      </w:pPr>
    </w:p>
    <w:p w:rsidR="00244BC6" w:rsidRDefault="00F15634">
      <w:pPr>
        <w:pStyle w:val="ListParagraph"/>
        <w:ind w:left="0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 w:rsidR="00024259">
        <w:rPr>
          <w:rFonts w:ascii="Courier New" w:hAnsi="Courier New" w:cs="Courier New"/>
          <w:noProof/>
          <w:sz w:val="20"/>
          <w:szCs w:val="20"/>
          <w:lang w:val="ru-RU" w:eastAsia="zh-CN"/>
        </w:rPr>
        <w:t>Задаем</w:t>
      </w:r>
      <w:r w:rsidR="00244BC6"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244BC6" w:rsidRPr="00FF54E0">
        <w:rPr>
          <w:rFonts w:ascii="Courier New" w:hAnsi="Courier New" w:cs="Courier New"/>
          <w:noProof/>
          <w:sz w:val="20"/>
          <w:szCs w:val="20"/>
          <w:lang w:eastAsia="zh-CN"/>
        </w:rPr>
        <w:t>true</w:t>
      </w:r>
      <w:r w:rsidR="00024259"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, </w:t>
      </w:r>
      <w:r w:rsidR="00024259">
        <w:rPr>
          <w:rFonts w:ascii="Courier New" w:hAnsi="Courier New" w:cs="Courier New"/>
          <w:noProof/>
          <w:sz w:val="20"/>
          <w:szCs w:val="20"/>
          <w:lang w:val="ru-RU" w:eastAsia="zh-CN"/>
        </w:rPr>
        <w:t>чтобы</w:t>
      </w:r>
      <w:r w:rsidR="00024259"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>сделать</w:t>
      </w:r>
      <w:r w:rsidR="00244BC6"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>допустимым</w:t>
      </w:r>
      <w:r w:rsidR="00244BC6"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>отсутствие</w:t>
      </w:r>
      <w:r w:rsidR="00244BC6"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>некоторых</w:t>
      </w:r>
      <w:r w:rsidR="00244BC6"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>свойств</w:t>
      </w:r>
      <w:r w:rsidR="00244BC6"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 w:rsid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>в</w:t>
      </w:r>
    </w:p>
    <w:p w:rsidR="00244BC6" w:rsidRDefault="00244BC6">
      <w:pPr>
        <w:pStyle w:val="ListParagraph"/>
        <w:ind w:left="0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//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клиентском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описании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сущности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,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что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может возникнуть в результате</w:t>
      </w:r>
    </w:p>
    <w:p w:rsidR="00244BC6" w:rsidRPr="00244BC6" w:rsidRDefault="00244BC6" w:rsidP="00244BC6">
      <w:pPr>
        <w:pStyle w:val="ListParagraph"/>
        <w:ind w:left="0"/>
        <w:rPr>
          <w:rFonts w:ascii="Courier New" w:hAnsi="Courier New" w:cs="Courier New"/>
          <w:noProof/>
          <w:sz w:val="20"/>
          <w:szCs w:val="20"/>
          <w:lang w:val="ru-RU" w:eastAsia="zh-CN"/>
        </w:rPr>
      </w:pP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//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добавления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>/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удаления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свойств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в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сущностях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,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хранящихся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на</w:t>
      </w:r>
      <w:r w:rsidRPr="00244BC6">
        <w:rPr>
          <w:rFonts w:ascii="Courier New" w:hAnsi="Courier New" w:cs="Courier New"/>
          <w:noProof/>
          <w:sz w:val="20"/>
          <w:szCs w:val="20"/>
          <w:lang w:val="ru-RU" w:eastAsia="zh-CN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val="ru-RU" w:eastAsia="zh-CN"/>
        </w:rPr>
        <w:t>сервере.</w:t>
      </w:r>
    </w:p>
    <w:p w:rsidR="00A13142" w:rsidRPr="00FF54E0" w:rsidRDefault="00A13142" w:rsidP="00A13142">
      <w:pPr>
        <w:rPr>
          <w:rFonts w:ascii="Courier New" w:hAnsi="Courier New" w:cs="Courier New"/>
          <w:noProof/>
          <w:sz w:val="20"/>
          <w:szCs w:val="20"/>
          <w:lang w:eastAsia="zh-CN"/>
        </w:rPr>
      </w:pPr>
      <w:r w:rsidRPr="00FF54E0">
        <w:rPr>
          <w:rFonts w:ascii="Courier New" w:hAnsi="Courier New" w:cs="Courier New"/>
          <w:noProof/>
          <w:sz w:val="20"/>
          <w:szCs w:val="20"/>
          <w:lang w:eastAsia="zh-CN"/>
        </w:rPr>
        <w:t>context.</w:t>
      </w:r>
      <w:r>
        <w:rPr>
          <w:rFonts w:ascii="Courier New" w:hAnsi="Courier New" w:cs="Courier New"/>
          <w:noProof/>
          <w:sz w:val="20"/>
          <w:szCs w:val="20"/>
          <w:lang w:eastAsia="zh-CN"/>
        </w:rPr>
        <w:t>IgnoreMissingProperties</w:t>
      </w:r>
      <w:r w:rsidRPr="00FF54E0">
        <w:rPr>
          <w:rFonts w:ascii="Courier New" w:hAnsi="Courier New" w:cs="Courier New"/>
          <w:noProof/>
          <w:sz w:val="20"/>
          <w:szCs w:val="20"/>
          <w:lang w:eastAsia="zh-CN"/>
        </w:rPr>
        <w:t xml:space="preserve"> = true;</w:t>
      </w:r>
    </w:p>
    <w:p w:rsidR="00A13142" w:rsidRPr="00C578F6" w:rsidRDefault="00A13142">
      <w:pPr>
        <w:pStyle w:val="ListParagraph"/>
        <w:ind w:left="0"/>
        <w:rPr>
          <w:b/>
        </w:rPr>
      </w:pPr>
    </w:p>
    <w:p w:rsidR="00867F9E" w:rsidRDefault="006C7FF0" w:rsidP="00867F9E">
      <w:pPr>
        <w:pStyle w:val="Heading3"/>
      </w:pPr>
      <w:bookmarkStart w:id="101" w:name="_Ref213776739"/>
      <w:bookmarkStart w:id="102" w:name="_Toc215250595"/>
      <w:bookmarkStart w:id="103" w:name="_Toc238286323"/>
      <w:r>
        <w:rPr>
          <w:lang w:val="ru-RU"/>
        </w:rPr>
        <w:t>Добавление нового свойства</w:t>
      </w:r>
      <w:bookmarkEnd w:id="101"/>
      <w:bookmarkEnd w:id="102"/>
      <w:bookmarkEnd w:id="103"/>
    </w:p>
    <w:p w:rsidR="00E574A3" w:rsidRPr="00244BC6" w:rsidRDefault="00244BC6" w:rsidP="00867F9E">
      <w:pPr>
        <w:rPr>
          <w:lang w:val="ru-RU"/>
        </w:rPr>
      </w:pPr>
      <w:r>
        <w:rPr>
          <w:lang w:val="ru-RU"/>
        </w:rPr>
        <w:t>Если</w:t>
      </w:r>
      <w:r w:rsidRPr="00244BC6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244BC6">
        <w:rPr>
          <w:lang w:val="ru-RU"/>
        </w:rPr>
        <w:t xml:space="preserve"> </w:t>
      </w:r>
      <w:r>
        <w:rPr>
          <w:lang w:val="ru-RU"/>
        </w:rPr>
        <w:t>добавляет</w:t>
      </w:r>
      <w:r w:rsidRPr="00244BC6">
        <w:rPr>
          <w:lang w:val="ru-RU"/>
        </w:rPr>
        <w:t xml:space="preserve"> </w:t>
      </w:r>
      <w:r>
        <w:rPr>
          <w:lang w:val="ru-RU"/>
        </w:rPr>
        <w:t>новое</w:t>
      </w:r>
      <w:r w:rsidRPr="00244BC6">
        <w:rPr>
          <w:lang w:val="ru-RU"/>
        </w:rPr>
        <w:t xml:space="preserve"> </w:t>
      </w:r>
      <w:r>
        <w:rPr>
          <w:lang w:val="ru-RU"/>
        </w:rPr>
        <w:t>свойство</w:t>
      </w:r>
      <w:r w:rsidRPr="00244BC6">
        <w:rPr>
          <w:lang w:val="ru-RU"/>
        </w:rPr>
        <w:t xml:space="preserve">, </w:t>
      </w:r>
      <w:r>
        <w:rPr>
          <w:lang w:val="ru-RU"/>
        </w:rPr>
        <w:t>оно</w:t>
      </w:r>
      <w:r w:rsidRPr="00244BC6">
        <w:rPr>
          <w:lang w:val="ru-RU"/>
        </w:rPr>
        <w:t xml:space="preserve"> </w:t>
      </w:r>
      <w:r>
        <w:rPr>
          <w:lang w:val="ru-RU"/>
        </w:rPr>
        <w:t>должно</w:t>
      </w:r>
      <w:r w:rsidRPr="00244BC6">
        <w:rPr>
          <w:lang w:val="ru-RU"/>
        </w:rPr>
        <w:t xml:space="preserve"> </w:t>
      </w:r>
      <w:r>
        <w:rPr>
          <w:lang w:val="ru-RU"/>
        </w:rPr>
        <w:t>быть</w:t>
      </w:r>
      <w:r w:rsidRPr="00244BC6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244BC6">
        <w:rPr>
          <w:lang w:val="ru-RU"/>
        </w:rPr>
        <w:t xml:space="preserve"> </w:t>
      </w:r>
      <w:r>
        <w:rPr>
          <w:lang w:val="ru-RU"/>
        </w:rPr>
        <w:t>и</w:t>
      </w:r>
      <w:r w:rsidRPr="00244BC6">
        <w:rPr>
          <w:lang w:val="ru-RU"/>
        </w:rPr>
        <w:t xml:space="preserve"> </w:t>
      </w:r>
      <w:r>
        <w:rPr>
          <w:lang w:val="ru-RU"/>
        </w:rPr>
        <w:t>в</w:t>
      </w:r>
      <w:r w:rsidRPr="00244BC6">
        <w:rPr>
          <w:lang w:val="ru-RU"/>
        </w:rPr>
        <w:t xml:space="preserve"> </w:t>
      </w:r>
      <w:r>
        <w:rPr>
          <w:lang w:val="ru-RU"/>
        </w:rPr>
        <w:t>описании</w:t>
      </w:r>
      <w:r w:rsidRPr="00244BC6">
        <w:rPr>
          <w:lang w:val="ru-RU"/>
        </w:rPr>
        <w:t xml:space="preserve"> </w:t>
      </w:r>
      <w:r>
        <w:rPr>
          <w:lang w:val="ru-RU"/>
        </w:rPr>
        <w:t>сущности</w:t>
      </w:r>
      <w:r w:rsidR="00867F9E" w:rsidRPr="00244BC6">
        <w:rPr>
          <w:lang w:val="ru-RU"/>
        </w:rPr>
        <w:t>.</w:t>
      </w:r>
    </w:p>
    <w:p w:rsidR="00FD4E93" w:rsidRDefault="00244BC6" w:rsidP="00867F9E">
      <w:pPr>
        <w:rPr>
          <w:rFonts w:asciiTheme="minorHAnsi" w:hAnsiTheme="minorHAnsi" w:cs="Courier New"/>
          <w:noProof/>
          <w:lang w:val="ru-RU" w:eastAsia="zh-CN"/>
        </w:rPr>
      </w:pPr>
      <w:r>
        <w:rPr>
          <w:rFonts w:asciiTheme="minorHAnsi" w:hAnsiTheme="minorHAnsi" w:cs="Courier New"/>
          <w:noProof/>
          <w:lang w:val="ru-RU" w:eastAsia="zh-CN"/>
        </w:rPr>
        <w:t xml:space="preserve">Поскольку также могут выполняться и предыдущие версии приложения, рекомендуется всегда задавать свойству </w:t>
      </w:r>
      <w:r w:rsidRPr="00D04237">
        <w:rPr>
          <w:rFonts w:asciiTheme="minorHAnsi" w:hAnsiTheme="minorHAnsi" w:cs="Courier New"/>
          <w:noProof/>
          <w:lang w:eastAsia="zh-CN"/>
        </w:rPr>
        <w:t>Data</w:t>
      </w:r>
      <w:r>
        <w:rPr>
          <w:rFonts w:asciiTheme="minorHAnsi" w:hAnsiTheme="minorHAnsi" w:cs="Courier New"/>
          <w:noProof/>
          <w:lang w:eastAsia="zh-CN"/>
        </w:rPr>
        <w:t>Service</w:t>
      </w:r>
      <w:r w:rsidRPr="00D04237">
        <w:rPr>
          <w:rFonts w:asciiTheme="minorHAnsi" w:hAnsiTheme="minorHAnsi" w:cs="Courier New"/>
          <w:noProof/>
          <w:lang w:eastAsia="zh-CN"/>
        </w:rPr>
        <w:t>Context</w:t>
      </w:r>
      <w:r w:rsidRPr="00244BC6">
        <w:rPr>
          <w:rFonts w:asciiTheme="minorHAnsi" w:hAnsiTheme="minorHAnsi" w:cs="Courier New"/>
          <w:noProof/>
          <w:lang w:val="ru-RU" w:eastAsia="zh-CN"/>
        </w:rPr>
        <w:t xml:space="preserve"> </w:t>
      </w:r>
      <w:r w:rsidRPr="00D04237">
        <w:rPr>
          <w:rFonts w:asciiTheme="minorHAnsi" w:hAnsiTheme="minorHAnsi" w:cs="Courier New"/>
          <w:noProof/>
          <w:lang w:eastAsia="zh-CN"/>
        </w:rPr>
        <w:t>IgnoreMissingProperties</w:t>
      </w:r>
      <w:r>
        <w:rPr>
          <w:rFonts w:asciiTheme="minorHAnsi" w:hAnsiTheme="minorHAnsi" w:cs="Courier New"/>
          <w:noProof/>
          <w:lang w:val="ru-RU" w:eastAsia="zh-CN"/>
        </w:rPr>
        <w:t xml:space="preserve"> значение </w:t>
      </w:r>
      <w:r>
        <w:rPr>
          <w:rFonts w:asciiTheme="minorHAnsi" w:hAnsiTheme="minorHAnsi" w:cs="Courier New"/>
          <w:noProof/>
          <w:lang w:eastAsia="zh-CN"/>
        </w:rPr>
        <w:t>true</w:t>
      </w:r>
      <w:r>
        <w:rPr>
          <w:rFonts w:asciiTheme="minorHAnsi" w:hAnsiTheme="minorHAnsi" w:cs="Courier New"/>
          <w:noProof/>
          <w:lang w:val="ru-RU" w:eastAsia="zh-CN"/>
        </w:rPr>
        <w:t xml:space="preserve">, как показано </w:t>
      </w:r>
      <w:r w:rsidR="002A5703">
        <w:rPr>
          <w:rFonts w:asciiTheme="minorHAnsi" w:hAnsiTheme="minorHAnsi" w:cs="Courier New"/>
          <w:noProof/>
          <w:lang w:val="ru-RU" w:eastAsia="zh-CN"/>
        </w:rPr>
        <w:t>выше</w:t>
      </w:r>
      <w:r>
        <w:rPr>
          <w:rFonts w:asciiTheme="minorHAnsi" w:hAnsiTheme="minorHAnsi" w:cs="Courier New"/>
          <w:noProof/>
          <w:lang w:val="ru-RU" w:eastAsia="zh-CN"/>
        </w:rPr>
        <w:t xml:space="preserve">. Это обеспечивает возможность чтения сущностей клиентам старых версий, в которых новых свойств еще нет. В противном случае, </w:t>
      </w:r>
      <w:r>
        <w:rPr>
          <w:rFonts w:asciiTheme="minorHAnsi" w:hAnsiTheme="minorHAnsi" w:cs="Courier New"/>
          <w:noProof/>
          <w:lang w:eastAsia="zh-CN"/>
        </w:rPr>
        <w:t>ADO</w:t>
      </w:r>
      <w:r w:rsidRPr="00244BC6">
        <w:rPr>
          <w:rFonts w:asciiTheme="minorHAnsi" w:hAnsiTheme="minorHAnsi" w:cs="Courier New"/>
          <w:noProof/>
          <w:lang w:val="ru-RU" w:eastAsia="zh-CN"/>
        </w:rPr>
        <w:t>.</w:t>
      </w:r>
      <w:r>
        <w:rPr>
          <w:rFonts w:asciiTheme="minorHAnsi" w:hAnsiTheme="minorHAnsi" w:cs="Courier New"/>
          <w:noProof/>
          <w:lang w:eastAsia="zh-CN"/>
        </w:rPr>
        <w:t>NET</w:t>
      </w:r>
      <w:r w:rsidRPr="00244BC6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eastAsia="zh-CN"/>
        </w:rPr>
        <w:t>Data</w:t>
      </w:r>
      <w:r w:rsidRPr="00244BC6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eastAsia="zh-CN"/>
        </w:rPr>
        <w:t>Service</w:t>
      </w:r>
      <w:r>
        <w:rPr>
          <w:rFonts w:asciiTheme="minorHAnsi" w:hAnsiTheme="minorHAnsi" w:cs="Courier New"/>
          <w:noProof/>
          <w:lang w:val="ru-RU" w:eastAsia="zh-CN"/>
        </w:rPr>
        <w:t xml:space="preserve"> будет формировать исключение </w:t>
      </w:r>
      <w:r w:rsidR="005F6427">
        <w:rPr>
          <w:rFonts w:asciiTheme="minorHAnsi" w:hAnsiTheme="minorHAnsi" w:cs="Courier New"/>
          <w:noProof/>
          <w:lang w:val="ru-RU" w:eastAsia="zh-CN"/>
        </w:rPr>
        <w:t xml:space="preserve">для каждого свойства в возвращенном пакете </w:t>
      </w:r>
      <w:r w:rsidR="005F6427">
        <w:rPr>
          <w:rFonts w:asciiTheme="minorHAnsi" w:hAnsiTheme="minorHAnsi" w:cs="Courier New"/>
          <w:noProof/>
          <w:lang w:eastAsia="zh-CN"/>
        </w:rPr>
        <w:t>REST</w:t>
      </w:r>
      <w:r w:rsidR="005F6427">
        <w:rPr>
          <w:rFonts w:asciiTheme="minorHAnsi" w:hAnsiTheme="minorHAnsi" w:cs="Courier New"/>
          <w:noProof/>
          <w:lang w:val="ru-RU" w:eastAsia="zh-CN"/>
        </w:rPr>
        <w:t>, не описаного классом сущности.</w:t>
      </w:r>
    </w:p>
    <w:p w:rsidR="002A5703" w:rsidRPr="00244BC6" w:rsidRDefault="002A5703" w:rsidP="00867F9E">
      <w:pPr>
        <w:rPr>
          <w:rFonts w:asciiTheme="minorHAnsi" w:hAnsiTheme="minorHAnsi" w:cs="Courier New"/>
          <w:noProof/>
          <w:lang w:val="ru-RU" w:eastAsia="zh-CN"/>
        </w:rPr>
      </w:pPr>
    </w:p>
    <w:p w:rsidR="003C5C9F" w:rsidRDefault="006C7FF0" w:rsidP="003C5C9F">
      <w:pPr>
        <w:pStyle w:val="Heading3"/>
      </w:pPr>
      <w:bookmarkStart w:id="104" w:name="_Ref213776741"/>
      <w:bookmarkStart w:id="105" w:name="_Toc215250596"/>
      <w:bookmarkStart w:id="106" w:name="_Toc238286324"/>
      <w:r>
        <w:rPr>
          <w:lang w:val="ru-RU"/>
        </w:rPr>
        <w:t>Удаление типа свойства</w:t>
      </w:r>
      <w:bookmarkEnd w:id="104"/>
      <w:bookmarkEnd w:id="105"/>
      <w:bookmarkEnd w:id="106"/>
    </w:p>
    <w:p w:rsidR="005F6427" w:rsidRPr="005F6427" w:rsidRDefault="005F6427" w:rsidP="003C5C9F">
      <w:pPr>
        <w:rPr>
          <w:lang w:val="ru-RU"/>
        </w:rPr>
      </w:pPr>
      <w:r>
        <w:rPr>
          <w:lang w:val="ru-RU"/>
        </w:rPr>
        <w:t xml:space="preserve">Процедуру удаления свойства рассмотрим с помощью примера удаления свойства </w:t>
      </w:r>
      <w:r>
        <w:t>Rating</w:t>
      </w:r>
      <w:r>
        <w:rPr>
          <w:lang w:val="ru-RU"/>
        </w:rPr>
        <w:t xml:space="preserve"> сущностей блога.</w:t>
      </w:r>
    </w:p>
    <w:p w:rsidR="00C578F6" w:rsidRPr="005F6427" w:rsidRDefault="00C578F6" w:rsidP="003C5C9F">
      <w:pPr>
        <w:rPr>
          <w:lang w:val="ru-RU"/>
        </w:rPr>
      </w:pPr>
    </w:p>
    <w:p w:rsidR="00866FDA" w:rsidRPr="005F6427" w:rsidRDefault="005F6427">
      <w:pPr>
        <w:pStyle w:val="ListParagraph"/>
        <w:numPr>
          <w:ilvl w:val="0"/>
          <w:numId w:val="130"/>
        </w:numPr>
        <w:rPr>
          <w:lang w:val="ru-RU"/>
        </w:rPr>
      </w:pPr>
      <w:r>
        <w:rPr>
          <w:lang w:val="ru-RU"/>
        </w:rPr>
        <w:t>Создадим</w:t>
      </w:r>
      <w:r w:rsidRPr="005F6427">
        <w:rPr>
          <w:lang w:val="ru-RU"/>
        </w:rPr>
        <w:t xml:space="preserve"> </w:t>
      </w:r>
      <w:r>
        <w:rPr>
          <w:lang w:val="ru-RU"/>
        </w:rPr>
        <w:t>новое</w:t>
      </w:r>
      <w:r w:rsidRPr="005F6427">
        <w:rPr>
          <w:lang w:val="ru-RU"/>
        </w:rPr>
        <w:t xml:space="preserve"> </w:t>
      </w:r>
      <w:r>
        <w:rPr>
          <w:lang w:val="ru-RU"/>
        </w:rPr>
        <w:t>описание</w:t>
      </w:r>
      <w:r w:rsidRPr="005F6427">
        <w:rPr>
          <w:lang w:val="ru-RU"/>
        </w:rPr>
        <w:t xml:space="preserve"> </w:t>
      </w:r>
      <w:r>
        <w:rPr>
          <w:lang w:val="ru-RU"/>
        </w:rPr>
        <w:t>сущности</w:t>
      </w:r>
      <w:r w:rsidR="00C578F6" w:rsidRPr="005F6427">
        <w:rPr>
          <w:lang w:val="ru-RU"/>
        </w:rPr>
        <w:t xml:space="preserve"> </w:t>
      </w:r>
      <w:r w:rsidR="00C578F6">
        <w:t>Blog</w:t>
      </w:r>
      <w:r w:rsidRPr="005F6427">
        <w:rPr>
          <w:lang w:val="ru-RU"/>
        </w:rPr>
        <w:t xml:space="preserve">, </w:t>
      </w:r>
      <w:r>
        <w:rPr>
          <w:lang w:val="ru-RU"/>
        </w:rPr>
        <w:t>не</w:t>
      </w:r>
      <w:r w:rsidRPr="005F6427">
        <w:rPr>
          <w:lang w:val="ru-RU"/>
        </w:rPr>
        <w:t xml:space="preserve"> </w:t>
      </w:r>
      <w:r>
        <w:rPr>
          <w:lang w:val="ru-RU"/>
        </w:rPr>
        <w:t>включающее свойство</w:t>
      </w:r>
      <w:r w:rsidR="00C578F6" w:rsidRPr="005F6427">
        <w:rPr>
          <w:lang w:val="ru-RU"/>
        </w:rPr>
        <w:t xml:space="preserve"> </w:t>
      </w:r>
      <w:r w:rsidR="00C578F6">
        <w:t>Rating</w:t>
      </w:r>
      <w:r w:rsidR="00C578F6" w:rsidRPr="005F6427">
        <w:rPr>
          <w:lang w:val="ru-RU"/>
        </w:rPr>
        <w:t>.</w:t>
      </w:r>
    </w:p>
    <w:p w:rsidR="00CB02D8" w:rsidRPr="005F6427" w:rsidRDefault="00CB02D8" w:rsidP="003C5C9F">
      <w:pPr>
        <w:rPr>
          <w:lang w:val="ru-RU"/>
        </w:rPr>
      </w:pP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>[</w:t>
      </w:r>
      <w:proofErr w:type="gramStart"/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DataServiceKey</w:t>
      </w:r>
      <w:r w:rsidRPr="002A5703">
        <w:rPr>
          <w:rFonts w:ascii="Courier New" w:hAnsi="Courier New" w:cs="Courier New"/>
          <w:sz w:val="20"/>
          <w:szCs w:val="20"/>
        </w:rPr>
        <w:t>(</w:t>
      </w:r>
      <w:proofErr w:type="gramEnd"/>
      <w:r w:rsidRPr="002A5703">
        <w:rPr>
          <w:rFonts w:ascii="Courier New" w:hAnsi="Courier New" w:cs="Courier New"/>
          <w:sz w:val="20"/>
          <w:szCs w:val="20"/>
        </w:rPr>
        <w:t>"PartitionKey", "RowKey")]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2A5703">
        <w:rPr>
          <w:rFonts w:ascii="Courier New" w:hAnsi="Courier New" w:cs="Courier New"/>
          <w:sz w:val="20"/>
          <w:szCs w:val="20"/>
        </w:rPr>
        <w:t xml:space="preserve">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class</w:t>
      </w:r>
      <w:r w:rsidRPr="002A5703">
        <w:rPr>
          <w:rFonts w:ascii="Courier New" w:hAnsi="Courier New" w:cs="Courier New"/>
          <w:sz w:val="20"/>
          <w:szCs w:val="20"/>
        </w:rPr>
        <w:t xml:space="preserve">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Blog</w:t>
      </w:r>
      <w:r w:rsidR="0005080D" w:rsidRPr="002A5703">
        <w:rPr>
          <w:rFonts w:ascii="Courier New" w:hAnsi="Courier New" w:cs="Courier New"/>
          <w:noProof/>
          <w:sz w:val="20"/>
          <w:szCs w:val="20"/>
          <w:lang w:eastAsia="zh-CN"/>
        </w:rPr>
        <w:t>V2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>{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 xml:space="preserve">    // &lt;</w:t>
      </w:r>
      <w:r w:rsidR="005F6427" w:rsidRPr="002A5703">
        <w:rPr>
          <w:rFonts w:ascii="Courier New" w:hAnsi="Courier New" w:cs="Courier New"/>
          <w:sz w:val="20"/>
          <w:szCs w:val="20"/>
          <w:lang w:val="ru-RU"/>
        </w:rPr>
        <w:t>Имя</w:t>
      </w:r>
      <w:r w:rsidRPr="002A5703">
        <w:rPr>
          <w:rFonts w:ascii="Courier New" w:hAnsi="Courier New" w:cs="Courier New"/>
          <w:sz w:val="20"/>
          <w:szCs w:val="20"/>
        </w:rPr>
        <w:t xml:space="preserve"> </w:t>
      </w:r>
      <w:r w:rsidR="005F6427" w:rsidRPr="002A5703">
        <w:rPr>
          <w:rFonts w:ascii="Courier New" w:hAnsi="Courier New" w:cs="Courier New"/>
          <w:sz w:val="20"/>
          <w:szCs w:val="20"/>
          <w:lang w:val="ru-RU"/>
        </w:rPr>
        <w:t>канала</w:t>
      </w:r>
      <w:r w:rsidRPr="002A5703">
        <w:rPr>
          <w:rFonts w:ascii="Courier New" w:hAnsi="Courier New" w:cs="Courier New"/>
          <w:sz w:val="20"/>
          <w:szCs w:val="20"/>
        </w:rPr>
        <w:t>&gt;_&lt;9999-YYYY&gt;_&lt;13-</w:t>
      </w:r>
      <w:r w:rsidR="005F6427" w:rsidRPr="002A5703">
        <w:rPr>
          <w:rFonts w:ascii="Courier New" w:hAnsi="Courier New" w:cs="Courier New"/>
          <w:sz w:val="20"/>
          <w:szCs w:val="20"/>
          <w:lang w:val="ru-RU"/>
        </w:rPr>
        <w:t>Месяц</w:t>
      </w:r>
      <w:r w:rsidRPr="002A5703">
        <w:rPr>
          <w:rFonts w:ascii="Courier New" w:hAnsi="Courier New" w:cs="Courier New"/>
          <w:sz w:val="20"/>
          <w:szCs w:val="20"/>
        </w:rPr>
        <w:t>&gt;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 xml:space="preserve">   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2A5703">
        <w:rPr>
          <w:rFonts w:ascii="Courier New" w:hAnsi="Courier New" w:cs="Courier New"/>
          <w:sz w:val="20"/>
          <w:szCs w:val="20"/>
        </w:rPr>
        <w:t xml:space="preserve">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2A5703">
        <w:rPr>
          <w:rFonts w:ascii="Courier New" w:hAnsi="Courier New" w:cs="Courier New"/>
          <w:sz w:val="20"/>
          <w:szCs w:val="20"/>
        </w:rPr>
        <w:t xml:space="preserve"> PartitionKey </w:t>
      </w:r>
      <w:proofErr w:type="gramStart"/>
      <w:r w:rsidRPr="002A5703">
        <w:rPr>
          <w:rFonts w:ascii="Courier New" w:hAnsi="Courier New" w:cs="Courier New"/>
          <w:sz w:val="20"/>
          <w:szCs w:val="20"/>
        </w:rPr>
        <w:t xml:space="preserve">{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2A5703">
        <w:rPr>
          <w:rFonts w:ascii="Courier New" w:hAnsi="Courier New" w:cs="Courier New"/>
          <w:sz w:val="20"/>
          <w:szCs w:val="20"/>
        </w:rPr>
        <w:t xml:space="preserve">;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2A5703">
        <w:rPr>
          <w:rFonts w:ascii="Courier New" w:hAnsi="Courier New" w:cs="Courier New"/>
          <w:sz w:val="20"/>
          <w:szCs w:val="20"/>
        </w:rPr>
        <w:t xml:space="preserve">; } 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 xml:space="preserve">    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 xml:space="preserve">    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2A5703">
        <w:rPr>
          <w:rFonts w:ascii="Courier New" w:hAnsi="Courier New" w:cs="Courier New"/>
          <w:sz w:val="20"/>
          <w:szCs w:val="20"/>
        </w:rPr>
        <w:t xml:space="preserve">    </w:t>
      </w: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5F6427" w:rsidRPr="002A5703">
        <w:rPr>
          <w:rFonts w:ascii="Courier New" w:hAnsi="Courier New" w:cs="Courier New"/>
          <w:sz w:val="20"/>
          <w:szCs w:val="20"/>
          <w:lang w:val="ru-RU"/>
        </w:rPr>
        <w:t>Чтобы сортировать по</w:t>
      </w: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2A5703">
        <w:rPr>
          <w:rFonts w:ascii="Courier New" w:hAnsi="Courier New" w:cs="Courier New"/>
          <w:sz w:val="20"/>
          <w:szCs w:val="20"/>
        </w:rPr>
        <w:t>RowKey</w:t>
      </w: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AD75B9" w:rsidRPr="002A5703">
        <w:rPr>
          <w:rFonts w:ascii="Courier New" w:hAnsi="Courier New" w:cs="Courier New"/>
          <w:sz w:val="20"/>
          <w:szCs w:val="20"/>
          <w:lang w:val="ru-RU"/>
        </w:rPr>
        <w:t xml:space="preserve">от самых </w:t>
      </w:r>
      <w:r w:rsidR="0094660B" w:rsidRPr="002A5703">
        <w:rPr>
          <w:rFonts w:ascii="Courier New" w:hAnsi="Courier New" w:cs="Courier New"/>
          <w:sz w:val="20"/>
          <w:szCs w:val="20"/>
          <w:lang w:val="ru-RU"/>
        </w:rPr>
        <w:t>недавних</w:t>
      </w:r>
      <w:r w:rsidR="00773794" w:rsidRPr="002A5703">
        <w:rPr>
          <w:rFonts w:ascii="Courier New" w:hAnsi="Courier New" w:cs="Courier New"/>
          <w:sz w:val="20"/>
          <w:szCs w:val="20"/>
          <w:lang w:val="ru-RU"/>
        </w:rPr>
        <w:t xml:space="preserve"> до</w:t>
      </w:r>
    </w:p>
    <w:p w:rsidR="005F6427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   // </w:t>
      </w:r>
      <w:r w:rsidR="009346A2" w:rsidRPr="002A5703">
        <w:rPr>
          <w:rFonts w:ascii="Courier New" w:hAnsi="Courier New" w:cs="Courier New"/>
          <w:sz w:val="20"/>
          <w:szCs w:val="20"/>
          <w:lang w:val="ru-RU"/>
        </w:rPr>
        <w:t xml:space="preserve">самых старых </w:t>
      </w:r>
      <w:r w:rsidR="005F6427" w:rsidRPr="002A5703">
        <w:rPr>
          <w:rFonts w:ascii="Courier New" w:hAnsi="Courier New" w:cs="Courier New"/>
          <w:sz w:val="20"/>
          <w:szCs w:val="20"/>
          <w:lang w:val="ru-RU"/>
        </w:rPr>
        <w:t xml:space="preserve">блогов, определяем </w:t>
      </w:r>
      <w:r w:rsidRPr="002A5703">
        <w:rPr>
          <w:rFonts w:ascii="Courier New" w:hAnsi="Courier New" w:cs="Courier New"/>
          <w:sz w:val="20"/>
          <w:szCs w:val="20"/>
        </w:rPr>
        <w:t>RowKey</w:t>
      </w: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5F6427" w:rsidRPr="002A5703">
        <w:rPr>
          <w:rFonts w:ascii="Courier New" w:hAnsi="Courier New" w:cs="Courier New"/>
          <w:sz w:val="20"/>
          <w:szCs w:val="20"/>
          <w:lang w:val="ru-RU"/>
        </w:rPr>
        <w:t>как</w:t>
      </w:r>
    </w:p>
    <w:p w:rsidR="00CB02D8" w:rsidRPr="002A5703" w:rsidRDefault="005F6427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2A5703">
        <w:rPr>
          <w:rFonts w:ascii="Courier New" w:hAnsi="Courier New" w:cs="Courier New"/>
          <w:sz w:val="20"/>
          <w:szCs w:val="20"/>
        </w:rPr>
        <w:t>//</w:t>
      </w:r>
      <w:r w:rsidR="00CB02D8" w:rsidRPr="002A5703">
        <w:rPr>
          <w:rFonts w:ascii="Courier New" w:hAnsi="Courier New" w:cs="Courier New"/>
          <w:noProof/>
          <w:sz w:val="20"/>
          <w:szCs w:val="20"/>
          <w:lang w:eastAsia="zh-CN"/>
        </w:rPr>
        <w:t xml:space="preserve"> DateTime.MaxValue.Ticks - DateTime.UtcNow.Ticks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 xml:space="preserve">   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2A5703">
        <w:rPr>
          <w:rFonts w:ascii="Courier New" w:hAnsi="Courier New" w:cs="Courier New"/>
          <w:sz w:val="20"/>
          <w:szCs w:val="20"/>
        </w:rPr>
        <w:t xml:space="preserve">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2A5703">
        <w:rPr>
          <w:rFonts w:ascii="Courier New" w:hAnsi="Courier New" w:cs="Courier New"/>
          <w:sz w:val="20"/>
          <w:szCs w:val="20"/>
        </w:rPr>
        <w:t xml:space="preserve"> RowKey </w:t>
      </w:r>
      <w:proofErr w:type="gramStart"/>
      <w:r w:rsidRPr="002A5703">
        <w:rPr>
          <w:rFonts w:ascii="Courier New" w:hAnsi="Courier New" w:cs="Courier New"/>
          <w:sz w:val="20"/>
          <w:szCs w:val="20"/>
        </w:rPr>
        <w:t xml:space="preserve">{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2A5703">
        <w:rPr>
          <w:rFonts w:ascii="Courier New" w:hAnsi="Courier New" w:cs="Courier New"/>
          <w:sz w:val="20"/>
          <w:szCs w:val="20"/>
        </w:rPr>
        <w:t xml:space="preserve">;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2A5703">
        <w:rPr>
          <w:rFonts w:ascii="Courier New" w:hAnsi="Courier New" w:cs="Courier New"/>
          <w:sz w:val="20"/>
          <w:szCs w:val="20"/>
        </w:rPr>
        <w:t xml:space="preserve">; } 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</w:p>
    <w:p w:rsidR="00CB02D8" w:rsidRPr="002A5703" w:rsidRDefault="005F6427" w:rsidP="00CB02D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2A5703">
        <w:rPr>
          <w:rFonts w:ascii="Courier New" w:hAnsi="Courier New" w:cs="Courier New"/>
          <w:sz w:val="20"/>
          <w:szCs w:val="20"/>
        </w:rPr>
        <w:t xml:space="preserve">    </w:t>
      </w:r>
      <w:r w:rsidRPr="002A5703">
        <w:rPr>
          <w:rFonts w:ascii="Courier New" w:hAnsi="Courier New" w:cs="Courier New"/>
          <w:sz w:val="20"/>
          <w:szCs w:val="20"/>
          <w:lang w:val="ru-RU"/>
        </w:rPr>
        <w:t>// Определяемые пользователем свойства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string</w:t>
      </w: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2A5703">
        <w:rPr>
          <w:rFonts w:ascii="Courier New" w:hAnsi="Courier New" w:cs="Courier New"/>
          <w:sz w:val="20"/>
          <w:szCs w:val="20"/>
        </w:rPr>
        <w:t>Text</w:t>
      </w: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gramStart"/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{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;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2A5703">
        <w:rPr>
          <w:rFonts w:ascii="Courier New" w:hAnsi="Courier New" w:cs="Courier New"/>
          <w:sz w:val="20"/>
          <w:szCs w:val="20"/>
          <w:lang w:val="ru-RU"/>
        </w:rPr>
        <w:t>; }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2A5703">
        <w:rPr>
          <w:rFonts w:ascii="Courier New" w:hAnsi="Courier New" w:cs="Courier New"/>
          <w:sz w:val="20"/>
          <w:szCs w:val="20"/>
        </w:rPr>
        <w:t xml:space="preserve">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DateTime</w:t>
      </w:r>
      <w:r w:rsidRPr="002A5703">
        <w:rPr>
          <w:rFonts w:ascii="Courier New" w:hAnsi="Courier New" w:cs="Courier New"/>
          <w:sz w:val="20"/>
          <w:szCs w:val="20"/>
        </w:rPr>
        <w:t xml:space="preserve"> CreatedOn </w:t>
      </w:r>
      <w:proofErr w:type="gramStart"/>
      <w:r w:rsidRPr="002A5703">
        <w:rPr>
          <w:rFonts w:ascii="Courier New" w:hAnsi="Courier New" w:cs="Courier New"/>
          <w:sz w:val="20"/>
          <w:szCs w:val="20"/>
        </w:rPr>
        <w:t xml:space="preserve">{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2A5703">
        <w:rPr>
          <w:rFonts w:ascii="Courier New" w:hAnsi="Courier New" w:cs="Courier New"/>
          <w:sz w:val="20"/>
          <w:szCs w:val="20"/>
        </w:rPr>
        <w:t xml:space="preserve">;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2A5703">
        <w:rPr>
          <w:rFonts w:ascii="Courier New" w:hAnsi="Courier New" w:cs="Courier New"/>
          <w:sz w:val="20"/>
          <w:szCs w:val="20"/>
        </w:rPr>
        <w:t>; }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2A5703">
        <w:rPr>
          <w:rFonts w:ascii="Courier New" w:hAnsi="Courier New" w:cs="Courier New"/>
          <w:sz w:val="20"/>
          <w:szCs w:val="20"/>
        </w:rPr>
        <w:tab/>
        <w:t xml:space="preserve">   </w:t>
      </w: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5F6427" w:rsidRPr="002A5703">
        <w:rPr>
          <w:rFonts w:ascii="Courier New" w:hAnsi="Courier New" w:cs="Courier New"/>
          <w:sz w:val="20"/>
          <w:szCs w:val="20"/>
          <w:lang w:val="ru-RU"/>
        </w:rPr>
        <w:t>ПРИМЕЧАНИЕ</w:t>
      </w: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: </w:t>
      </w:r>
      <w:r w:rsidR="005F6427" w:rsidRPr="002A5703">
        <w:rPr>
          <w:rFonts w:ascii="Courier New" w:hAnsi="Courier New" w:cs="Courier New"/>
          <w:sz w:val="20"/>
          <w:szCs w:val="20"/>
          <w:lang w:val="ru-RU"/>
        </w:rPr>
        <w:t>удаляем это свойство так, чтобы оно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   // </w:t>
      </w:r>
      <w:r w:rsidR="00773794" w:rsidRPr="002A5703">
        <w:rPr>
          <w:rFonts w:ascii="Courier New" w:hAnsi="Courier New" w:cs="Courier New"/>
          <w:sz w:val="20"/>
          <w:szCs w:val="20"/>
          <w:lang w:val="ru-RU"/>
        </w:rPr>
        <w:t xml:space="preserve">также могло быть </w:t>
      </w:r>
      <w:r w:rsidR="005F6427" w:rsidRPr="002A5703">
        <w:rPr>
          <w:rFonts w:ascii="Courier New" w:hAnsi="Courier New" w:cs="Courier New"/>
          <w:sz w:val="20"/>
          <w:szCs w:val="20"/>
          <w:lang w:val="ru-RU"/>
        </w:rPr>
        <w:t>удалено из хранилища</w:t>
      </w:r>
      <w:r w:rsidRPr="002A5703">
        <w:rPr>
          <w:rFonts w:ascii="Courier New" w:hAnsi="Courier New" w:cs="Courier New"/>
          <w:sz w:val="20"/>
          <w:szCs w:val="20"/>
          <w:lang w:val="ru-RU"/>
        </w:rPr>
        <w:t>.</w:t>
      </w:r>
    </w:p>
    <w:p w:rsidR="00CB02D8" w:rsidRPr="002A5703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="00C578F6" w:rsidRPr="002A5703">
        <w:rPr>
          <w:rFonts w:ascii="Courier New" w:hAnsi="Courier New" w:cs="Courier New"/>
          <w:sz w:val="20"/>
          <w:szCs w:val="20"/>
        </w:rPr>
        <w:t xml:space="preserve">//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public</w:t>
      </w:r>
      <w:r w:rsidRPr="002A5703">
        <w:rPr>
          <w:rFonts w:ascii="Courier New" w:hAnsi="Courier New" w:cs="Courier New"/>
          <w:sz w:val="20"/>
          <w:szCs w:val="20"/>
        </w:rPr>
        <w:t xml:space="preserve"> int Rating </w:t>
      </w:r>
      <w:proofErr w:type="gramStart"/>
      <w:r w:rsidRPr="002A5703">
        <w:rPr>
          <w:rFonts w:ascii="Courier New" w:hAnsi="Courier New" w:cs="Courier New"/>
          <w:sz w:val="20"/>
          <w:szCs w:val="20"/>
        </w:rPr>
        <w:t xml:space="preserve">{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get</w:t>
      </w:r>
      <w:proofErr w:type="gramEnd"/>
      <w:r w:rsidRPr="002A5703">
        <w:rPr>
          <w:rFonts w:ascii="Courier New" w:hAnsi="Courier New" w:cs="Courier New"/>
          <w:sz w:val="20"/>
          <w:szCs w:val="20"/>
        </w:rPr>
        <w:t xml:space="preserve">;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set</w:t>
      </w:r>
      <w:r w:rsidRPr="002A5703">
        <w:rPr>
          <w:rFonts w:ascii="Courier New" w:hAnsi="Courier New" w:cs="Courier New"/>
          <w:sz w:val="20"/>
          <w:szCs w:val="20"/>
        </w:rPr>
        <w:t>; }</w:t>
      </w:r>
    </w:p>
    <w:p w:rsidR="00CB02D8" w:rsidRPr="009406C1" w:rsidRDefault="00CB02D8" w:rsidP="00CB02D8">
      <w:pPr>
        <w:ind w:left="576"/>
        <w:rPr>
          <w:rFonts w:ascii="Courier New" w:hAnsi="Courier New" w:cs="Courier New"/>
          <w:sz w:val="20"/>
          <w:szCs w:val="20"/>
        </w:rPr>
      </w:pPr>
      <w:r w:rsidRPr="0030647D">
        <w:rPr>
          <w:rFonts w:ascii="Courier New" w:hAnsi="Courier New" w:cs="Courier New"/>
          <w:sz w:val="20"/>
          <w:szCs w:val="20"/>
        </w:rPr>
        <w:lastRenderedPageBreak/>
        <w:t xml:space="preserve">} </w:t>
      </w:r>
    </w:p>
    <w:p w:rsidR="00CB02D8" w:rsidRDefault="00CB02D8" w:rsidP="003C5C9F"/>
    <w:p w:rsidR="00866FDA" w:rsidRPr="005F6427" w:rsidRDefault="005F6427">
      <w:pPr>
        <w:pStyle w:val="ListParagraph"/>
        <w:numPr>
          <w:ilvl w:val="0"/>
          <w:numId w:val="130"/>
        </w:numPr>
        <w:rPr>
          <w:lang w:val="ru-RU"/>
        </w:rPr>
      </w:pPr>
      <w:r>
        <w:rPr>
          <w:lang w:val="ru-RU"/>
        </w:rPr>
        <w:t>Теперь</w:t>
      </w:r>
      <w:r w:rsidR="0005080D" w:rsidRPr="005F6427">
        <w:rPr>
          <w:lang w:val="ru-RU"/>
        </w:rPr>
        <w:t>,</w:t>
      </w:r>
      <w:r w:rsidRPr="005F6427">
        <w:rPr>
          <w:lang w:val="ru-RU"/>
        </w:rPr>
        <w:t xml:space="preserve"> </w:t>
      </w:r>
      <w:r>
        <w:rPr>
          <w:lang w:val="ru-RU"/>
        </w:rPr>
        <w:t>чтобы</w:t>
      </w:r>
      <w:r w:rsidRPr="005F6427">
        <w:rPr>
          <w:lang w:val="ru-RU"/>
        </w:rPr>
        <w:t xml:space="preserve"> </w:t>
      </w:r>
      <w:r>
        <w:rPr>
          <w:lang w:val="ru-RU"/>
        </w:rPr>
        <w:t>удалить</w:t>
      </w:r>
      <w:r w:rsidRPr="005F6427">
        <w:rPr>
          <w:lang w:val="ru-RU"/>
        </w:rPr>
        <w:t xml:space="preserve"> </w:t>
      </w:r>
      <w:r>
        <w:rPr>
          <w:lang w:val="ru-RU"/>
        </w:rPr>
        <w:t>свойство</w:t>
      </w:r>
      <w:r w:rsidR="0005080D" w:rsidRPr="005F6427">
        <w:rPr>
          <w:lang w:val="ru-RU"/>
        </w:rPr>
        <w:t>,</w:t>
      </w:r>
      <w:r w:rsidRPr="005F6427">
        <w:rPr>
          <w:lang w:val="ru-RU"/>
        </w:rPr>
        <w:t xml:space="preserve"> </w:t>
      </w:r>
      <w:r>
        <w:rPr>
          <w:lang w:val="ru-RU"/>
        </w:rPr>
        <w:t>будем</w:t>
      </w:r>
      <w:r w:rsidRPr="005F6427">
        <w:rPr>
          <w:lang w:val="ru-RU"/>
        </w:rPr>
        <w:t xml:space="preserve"> </w:t>
      </w:r>
      <w:r>
        <w:rPr>
          <w:lang w:val="ru-RU"/>
        </w:rPr>
        <w:t>извлекать</w:t>
      </w:r>
      <w:r w:rsidRPr="005F6427">
        <w:rPr>
          <w:lang w:val="ru-RU"/>
        </w:rPr>
        <w:t xml:space="preserve"> </w:t>
      </w:r>
      <w:r>
        <w:rPr>
          <w:lang w:val="ru-RU"/>
        </w:rPr>
        <w:t>сущности</w:t>
      </w:r>
      <w:r w:rsidRPr="005F6427">
        <w:rPr>
          <w:lang w:val="ru-RU"/>
        </w:rPr>
        <w:t xml:space="preserve"> </w:t>
      </w:r>
      <w:r>
        <w:rPr>
          <w:lang w:val="ru-RU"/>
        </w:rPr>
        <w:t>блога</w:t>
      </w:r>
      <w:r w:rsidRPr="005F6427">
        <w:rPr>
          <w:lang w:val="ru-RU"/>
        </w:rPr>
        <w:t xml:space="preserve"> </w:t>
      </w:r>
      <w:r>
        <w:rPr>
          <w:lang w:val="ru-RU"/>
        </w:rPr>
        <w:t>с</w:t>
      </w:r>
      <w:r w:rsidRPr="005F6427">
        <w:rPr>
          <w:lang w:val="ru-RU"/>
        </w:rPr>
        <w:t xml:space="preserve"> </w:t>
      </w:r>
      <w:proofErr w:type="gramStart"/>
      <w:r>
        <w:rPr>
          <w:lang w:val="ru-RU"/>
        </w:rPr>
        <w:t>сервера</w:t>
      </w:r>
      <w:proofErr w:type="gramEnd"/>
      <w:r w:rsidRPr="005F6427">
        <w:rPr>
          <w:lang w:val="ru-RU"/>
        </w:rPr>
        <w:t xml:space="preserve"> </w:t>
      </w:r>
      <w:r>
        <w:rPr>
          <w:lang w:val="ru-RU"/>
        </w:rPr>
        <w:t>и</w:t>
      </w:r>
      <w:r w:rsidRPr="005F6427">
        <w:rPr>
          <w:lang w:val="ru-RU"/>
        </w:rPr>
        <w:t xml:space="preserve"> </w:t>
      </w:r>
      <w:r>
        <w:rPr>
          <w:lang w:val="ru-RU"/>
        </w:rPr>
        <w:t>обновлять</w:t>
      </w:r>
      <w:r w:rsidRPr="005F6427">
        <w:rPr>
          <w:lang w:val="ru-RU"/>
        </w:rPr>
        <w:t xml:space="preserve"> </w:t>
      </w:r>
      <w:r>
        <w:rPr>
          <w:lang w:val="ru-RU"/>
        </w:rPr>
        <w:t>их</w:t>
      </w:r>
      <w:r w:rsidRPr="005F6427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5F6427">
        <w:rPr>
          <w:lang w:val="ru-RU"/>
        </w:rPr>
        <w:t xml:space="preserve"> </w:t>
      </w:r>
      <w:r>
        <w:rPr>
          <w:lang w:val="ru-RU"/>
        </w:rPr>
        <w:t>новое</w:t>
      </w:r>
      <w:r w:rsidRPr="005F6427">
        <w:rPr>
          <w:lang w:val="ru-RU"/>
        </w:rPr>
        <w:t xml:space="preserve"> </w:t>
      </w:r>
      <w:r>
        <w:rPr>
          <w:lang w:val="ru-RU"/>
        </w:rPr>
        <w:t>описание</w:t>
      </w:r>
      <w:r w:rsidRPr="005F6427">
        <w:rPr>
          <w:lang w:val="ru-RU"/>
        </w:rPr>
        <w:t xml:space="preserve"> </w:t>
      </w:r>
      <w:r>
        <w:rPr>
          <w:lang w:val="ru-RU"/>
        </w:rPr>
        <w:t>сущности</w:t>
      </w:r>
      <w:r w:rsidR="0005080D" w:rsidRPr="005F6427">
        <w:rPr>
          <w:lang w:val="ru-RU"/>
        </w:rPr>
        <w:t>:</w:t>
      </w:r>
    </w:p>
    <w:p w:rsidR="00C054F0" w:rsidRPr="005F6427" w:rsidRDefault="00F45F6C" w:rsidP="003C5C9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  </w:t>
      </w:r>
      <w:r w:rsidR="00C1689E" w:rsidRPr="005F6427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5F6427">
        <w:rPr>
          <w:rFonts w:ascii="Courier New" w:hAnsi="Courier New" w:cs="Courier New"/>
          <w:sz w:val="20"/>
          <w:szCs w:val="20"/>
          <w:lang w:val="ru-RU"/>
        </w:rPr>
        <w:t>Обеспечиваем</w:t>
      </w:r>
      <w:r w:rsidR="005F6427" w:rsidRPr="005F6427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 w:rsidR="005F6427">
        <w:rPr>
          <w:rFonts w:ascii="Courier New" w:hAnsi="Courier New" w:cs="Courier New"/>
          <w:sz w:val="20"/>
          <w:szCs w:val="20"/>
          <w:lang w:val="ru-RU"/>
        </w:rPr>
        <w:t>что</w:t>
      </w:r>
      <w:r w:rsidR="005F6427" w:rsidRPr="005F642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5F6427">
        <w:rPr>
          <w:rFonts w:ascii="Courier New" w:hAnsi="Courier New" w:cs="Courier New"/>
          <w:sz w:val="20"/>
          <w:szCs w:val="20"/>
          <w:lang w:val="ru-RU"/>
        </w:rPr>
        <w:t>исключение</w:t>
      </w:r>
      <w:r w:rsidR="005F6427" w:rsidRPr="005F642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5F6427">
        <w:rPr>
          <w:rFonts w:ascii="Courier New" w:hAnsi="Courier New" w:cs="Courier New"/>
          <w:sz w:val="20"/>
          <w:szCs w:val="20"/>
          <w:lang w:val="ru-RU"/>
        </w:rPr>
        <w:t>не</w:t>
      </w:r>
      <w:r w:rsidR="005F6427" w:rsidRPr="005F642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5F6427">
        <w:rPr>
          <w:rFonts w:ascii="Courier New" w:hAnsi="Courier New" w:cs="Courier New"/>
          <w:sz w:val="20"/>
          <w:szCs w:val="20"/>
          <w:lang w:val="ru-RU"/>
        </w:rPr>
        <w:t>будет</w:t>
      </w:r>
      <w:r w:rsidR="005F6427" w:rsidRPr="005F642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5F6427">
        <w:rPr>
          <w:rFonts w:ascii="Courier New" w:hAnsi="Courier New" w:cs="Courier New"/>
          <w:sz w:val="20"/>
          <w:szCs w:val="20"/>
          <w:lang w:val="ru-RU"/>
        </w:rPr>
        <w:t>формироваться</w:t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773794">
        <w:rPr>
          <w:rFonts w:ascii="Courier New" w:hAnsi="Courier New" w:cs="Courier New"/>
          <w:sz w:val="20"/>
          <w:szCs w:val="20"/>
          <w:lang w:val="ru-RU"/>
        </w:rPr>
        <w:t>в случае</w:t>
      </w:r>
    </w:p>
    <w:p w:rsidR="00C1689E" w:rsidRPr="00F45F6C" w:rsidRDefault="00F45F6C" w:rsidP="003C5C9F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    </w:t>
      </w:r>
      <w:r w:rsidR="00C054F0" w:rsidRPr="005F642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C054F0" w:rsidRPr="00F45F6C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773794">
        <w:rPr>
          <w:rFonts w:ascii="Courier New" w:hAnsi="Courier New" w:cs="Courier New"/>
          <w:sz w:val="20"/>
          <w:szCs w:val="20"/>
          <w:lang w:val="ru-RU"/>
        </w:rPr>
        <w:t xml:space="preserve">отсутствия </w:t>
      </w:r>
      <w:r>
        <w:rPr>
          <w:rFonts w:ascii="Courier New" w:hAnsi="Courier New" w:cs="Courier New"/>
          <w:sz w:val="20"/>
          <w:szCs w:val="20"/>
          <w:lang w:val="ru-RU"/>
        </w:rPr>
        <w:t>описания</w:t>
      </w:r>
      <w:r w:rsidRPr="005F642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F6427">
        <w:rPr>
          <w:rFonts w:ascii="Courier New" w:hAnsi="Courier New" w:cs="Courier New"/>
          <w:sz w:val="20"/>
          <w:szCs w:val="20"/>
        </w:rPr>
        <w:t>Rating</w:t>
      </w:r>
      <w:r w:rsidRPr="005F642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</w:t>
      </w:r>
      <w:r w:rsidRPr="005F642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5F6427">
        <w:rPr>
          <w:rFonts w:ascii="Courier New" w:hAnsi="Courier New" w:cs="Courier New"/>
          <w:sz w:val="20"/>
          <w:szCs w:val="20"/>
        </w:rPr>
        <w:t>BlogV</w:t>
      </w:r>
      <w:r w:rsidRPr="005F6427">
        <w:rPr>
          <w:rFonts w:ascii="Courier New" w:hAnsi="Courier New" w:cs="Courier New"/>
          <w:sz w:val="20"/>
          <w:szCs w:val="20"/>
          <w:lang w:val="ru-RU"/>
        </w:rPr>
        <w:t>2 (</w:t>
      </w:r>
      <w:r>
        <w:rPr>
          <w:rFonts w:ascii="Courier New" w:hAnsi="Courier New" w:cs="Courier New"/>
          <w:sz w:val="20"/>
          <w:szCs w:val="20"/>
          <w:lang w:val="ru-RU"/>
        </w:rPr>
        <w:t>как</w:t>
      </w:r>
      <w:r w:rsidRPr="005F6427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5F6427">
        <w:rPr>
          <w:rFonts w:ascii="Courier New" w:hAnsi="Courier New" w:cs="Courier New"/>
          <w:sz w:val="20"/>
          <w:szCs w:val="20"/>
          <w:lang w:val="ru-RU"/>
        </w:rPr>
        <w:t>обсуждалось в разделе</w:t>
      </w:r>
      <w:r>
        <w:rPr>
          <w:rFonts w:ascii="Courier New" w:hAnsi="Courier New" w:cs="Courier New"/>
          <w:sz w:val="20"/>
          <w:szCs w:val="20"/>
          <w:lang w:val="ru-RU"/>
        </w:rPr>
        <w:t> </w:t>
      </w:r>
      <w:r w:rsidR="004E1368">
        <w:fldChar w:fldCharType="begin"/>
      </w:r>
      <w:r w:rsidR="004E1368" w:rsidRPr="004E1368">
        <w:rPr>
          <w:lang w:val="ru-RU"/>
        </w:rPr>
        <w:instrText xml:space="preserve"> </w:instrText>
      </w:r>
      <w:r w:rsidR="004E1368">
        <w:instrText>REF</w:instrText>
      </w:r>
      <w:r w:rsidR="004E1368" w:rsidRPr="004E1368">
        <w:rPr>
          <w:lang w:val="ru-RU"/>
        </w:rPr>
        <w:instrText xml:space="preserve"> _</w:instrText>
      </w:r>
      <w:r w:rsidR="004E1368">
        <w:instrText>Ref</w:instrText>
      </w:r>
      <w:r w:rsidR="004E1368" w:rsidRPr="004E1368">
        <w:rPr>
          <w:lang w:val="ru-RU"/>
        </w:rPr>
        <w:instrText>215749101 \</w:instrText>
      </w:r>
      <w:r w:rsidR="004E1368">
        <w:instrText>r</w:instrText>
      </w:r>
      <w:r w:rsidR="004E1368" w:rsidRPr="004E1368">
        <w:rPr>
          <w:lang w:val="ru-RU"/>
        </w:rPr>
        <w:instrText xml:space="preserve"> \</w:instrText>
      </w:r>
      <w:r w:rsidR="004E1368">
        <w:instrText>h</w:instrText>
      </w:r>
      <w:r w:rsidR="004E1368" w:rsidRPr="004E1368">
        <w:rPr>
          <w:lang w:val="ru-RU"/>
        </w:rPr>
        <w:instrText xml:space="preserve">  \* </w:instrText>
      </w:r>
      <w:r w:rsidR="004E1368">
        <w:instrText>MERGEFORMAT</w:instrText>
      </w:r>
      <w:r w:rsidR="004E1368" w:rsidRPr="004E1368">
        <w:rPr>
          <w:lang w:val="ru-RU"/>
        </w:rPr>
        <w:instrText xml:space="preserve"> </w:instrText>
      </w:r>
      <w:r w:rsidR="004E1368">
        <w:fldChar w:fldCharType="separate"/>
      </w:r>
      <w:r w:rsidR="00C054F0" w:rsidRPr="00F45F6C">
        <w:rPr>
          <w:rFonts w:ascii="Courier New" w:hAnsi="Courier New" w:cs="Courier New"/>
          <w:sz w:val="20"/>
          <w:szCs w:val="20"/>
          <w:lang w:val="ru-RU"/>
        </w:rPr>
        <w:t>8.4</w:t>
      </w:r>
      <w:r w:rsidR="004E1368">
        <w:fldChar w:fldCharType="end"/>
      </w:r>
      <w:r w:rsidR="00C054F0" w:rsidRPr="00F45F6C">
        <w:rPr>
          <w:rFonts w:ascii="Courier New" w:hAnsi="Courier New" w:cs="Courier New"/>
          <w:sz w:val="20"/>
          <w:szCs w:val="20"/>
          <w:lang w:val="ru-RU"/>
        </w:rPr>
        <w:t>)</w:t>
      </w:r>
    </w:p>
    <w:p w:rsidR="0005080D" w:rsidRDefault="0005080D" w:rsidP="003C5C9F">
      <w:pPr>
        <w:rPr>
          <w:rFonts w:ascii="Courier New" w:hAnsi="Courier New" w:cs="Courier New"/>
          <w:sz w:val="20"/>
          <w:szCs w:val="20"/>
        </w:rPr>
      </w:pPr>
      <w:r w:rsidRPr="00F45F6C">
        <w:rPr>
          <w:rFonts w:ascii="Courier New" w:hAnsi="Courier New" w:cs="Courier New"/>
          <w:sz w:val="20"/>
          <w:szCs w:val="20"/>
          <w:lang w:val="ru-RU"/>
        </w:rPr>
        <w:t xml:space="preserve">            </w:t>
      </w:r>
      <w:r w:rsidRPr="0030647D">
        <w:rPr>
          <w:rFonts w:ascii="Courier New" w:hAnsi="Courier New" w:cs="Courier New"/>
          <w:sz w:val="20"/>
          <w:szCs w:val="20"/>
        </w:rPr>
        <w:t>context</w:t>
      </w:r>
      <w:r w:rsidR="00335387">
        <w:rPr>
          <w:rFonts w:ascii="Courier New" w:hAnsi="Courier New" w:cs="Courier New"/>
          <w:sz w:val="20"/>
          <w:szCs w:val="20"/>
        </w:rPr>
        <w:t>.IgnoreMissingProperties = true;</w:t>
      </w:r>
    </w:p>
    <w:p w:rsidR="00C1689E" w:rsidRPr="00F05FD9" w:rsidRDefault="00C1689E" w:rsidP="003C5C9F">
      <w:pPr>
        <w:rPr>
          <w:rFonts w:ascii="Courier New" w:hAnsi="Courier New" w:cs="Courier New"/>
          <w:sz w:val="20"/>
          <w:szCs w:val="20"/>
        </w:rPr>
      </w:pPr>
      <w:r w:rsidRPr="00F05FD9">
        <w:rPr>
          <w:rFonts w:ascii="Courier New" w:hAnsi="Courier New" w:cs="Courier New"/>
          <w:sz w:val="20"/>
          <w:szCs w:val="20"/>
        </w:rPr>
        <w:t xml:space="preserve">     // </w:t>
      </w:r>
      <w:r w:rsidR="00F45F6C">
        <w:rPr>
          <w:rFonts w:ascii="Courier New" w:hAnsi="Courier New" w:cs="Courier New"/>
          <w:sz w:val="20"/>
          <w:szCs w:val="20"/>
          <w:lang w:val="ru-RU"/>
        </w:rPr>
        <w:t>Извлекаем</w:t>
      </w:r>
      <w:r w:rsidR="00F45F6C" w:rsidRPr="00F05FD9">
        <w:rPr>
          <w:rFonts w:ascii="Courier New" w:hAnsi="Courier New" w:cs="Courier New"/>
          <w:sz w:val="20"/>
          <w:szCs w:val="20"/>
        </w:rPr>
        <w:t xml:space="preserve"> </w:t>
      </w:r>
      <w:r w:rsidR="00F45F6C">
        <w:rPr>
          <w:rFonts w:ascii="Courier New" w:hAnsi="Courier New" w:cs="Courier New"/>
          <w:sz w:val="20"/>
          <w:szCs w:val="20"/>
          <w:lang w:val="ru-RU"/>
        </w:rPr>
        <w:t>сущности</w:t>
      </w:r>
      <w:r w:rsidR="00F45F6C" w:rsidRPr="00F05FD9">
        <w:rPr>
          <w:rFonts w:ascii="Courier New" w:hAnsi="Courier New" w:cs="Courier New"/>
          <w:sz w:val="20"/>
          <w:szCs w:val="20"/>
        </w:rPr>
        <w:t xml:space="preserve"> </w:t>
      </w:r>
      <w:r w:rsidR="00F45F6C">
        <w:rPr>
          <w:rFonts w:ascii="Courier New" w:hAnsi="Courier New" w:cs="Courier New"/>
          <w:sz w:val="20"/>
          <w:szCs w:val="20"/>
          <w:lang w:val="ru-RU"/>
        </w:rPr>
        <w:t>блога</w:t>
      </w:r>
      <w:r w:rsidR="00F45F6C" w:rsidRPr="00F05FD9">
        <w:rPr>
          <w:rFonts w:ascii="Courier New" w:hAnsi="Courier New" w:cs="Courier New"/>
          <w:sz w:val="20"/>
          <w:szCs w:val="20"/>
        </w:rPr>
        <w:t xml:space="preserve"> </w:t>
      </w:r>
      <w:r w:rsidR="00F45F6C">
        <w:rPr>
          <w:rFonts w:ascii="Courier New" w:hAnsi="Courier New" w:cs="Courier New"/>
          <w:sz w:val="20"/>
          <w:szCs w:val="20"/>
          <w:lang w:val="ru-RU"/>
        </w:rPr>
        <w:t>в</w:t>
      </w:r>
      <w:r w:rsidRPr="00F05FD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BlogV</w:t>
      </w:r>
      <w:r w:rsidR="00F45F6C" w:rsidRPr="00F05FD9">
        <w:rPr>
          <w:rFonts w:ascii="Courier New" w:hAnsi="Courier New" w:cs="Courier New"/>
          <w:sz w:val="20"/>
          <w:szCs w:val="20"/>
        </w:rPr>
        <w:t>2.</w:t>
      </w:r>
    </w:p>
    <w:p w:rsidR="00C1689E" w:rsidRPr="00F45F6C" w:rsidRDefault="00C1689E" w:rsidP="003C5C9F">
      <w:pPr>
        <w:rPr>
          <w:lang w:val="ru-RU"/>
        </w:rPr>
      </w:pPr>
      <w:r w:rsidRPr="00F05FD9">
        <w:rPr>
          <w:rFonts w:ascii="Courier New" w:hAnsi="Courier New" w:cs="Courier New"/>
          <w:sz w:val="20"/>
          <w:szCs w:val="20"/>
        </w:rPr>
        <w:t xml:space="preserve">     </w:t>
      </w:r>
      <w:r w:rsidRPr="00F45F6C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F45F6C">
        <w:rPr>
          <w:rFonts w:ascii="Courier New" w:hAnsi="Courier New" w:cs="Courier New"/>
          <w:sz w:val="20"/>
          <w:szCs w:val="20"/>
          <w:lang w:val="ru-RU"/>
        </w:rPr>
        <w:t>ПРИМЕЧАНИЕ</w:t>
      </w:r>
      <w:r w:rsidRPr="00F45F6C">
        <w:rPr>
          <w:rFonts w:ascii="Courier New" w:hAnsi="Courier New" w:cs="Courier New"/>
          <w:sz w:val="20"/>
          <w:szCs w:val="20"/>
          <w:lang w:val="ru-RU"/>
        </w:rPr>
        <w:t xml:space="preserve">: </w:t>
      </w:r>
      <w:r w:rsidR="00F45F6C">
        <w:rPr>
          <w:rFonts w:ascii="Courier New" w:hAnsi="Courier New" w:cs="Courier New"/>
          <w:sz w:val="20"/>
          <w:szCs w:val="20"/>
          <w:lang w:val="ru-RU"/>
        </w:rPr>
        <w:t>Маркеры</w:t>
      </w:r>
      <w:r w:rsidR="00F45F6C" w:rsidRPr="00F45F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F45F6C">
        <w:rPr>
          <w:rFonts w:ascii="Courier New" w:hAnsi="Courier New" w:cs="Courier New"/>
          <w:sz w:val="20"/>
          <w:szCs w:val="20"/>
          <w:lang w:val="ru-RU"/>
        </w:rPr>
        <w:t>продолжения</w:t>
      </w:r>
      <w:r w:rsidR="00F45F6C" w:rsidRPr="00F45F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F45F6C">
        <w:rPr>
          <w:rFonts w:ascii="Courier New" w:hAnsi="Courier New" w:cs="Courier New"/>
          <w:sz w:val="20"/>
          <w:szCs w:val="20"/>
          <w:lang w:val="ru-RU"/>
        </w:rPr>
        <w:t>опущены для краткости</w:t>
      </w:r>
    </w:p>
    <w:p w:rsidR="0005080D" w:rsidRPr="002A5703" w:rsidRDefault="0005080D" w:rsidP="0005080D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var</w:t>
      </w:r>
      <w:r w:rsidRPr="002A5703">
        <w:rPr>
          <w:rFonts w:ascii="Courier New" w:hAnsi="Courier New" w:cs="Courier New"/>
          <w:sz w:val="20"/>
          <w:szCs w:val="20"/>
        </w:rPr>
        <w:t xml:space="preserve"> blogs = </w:t>
      </w:r>
    </w:p>
    <w:p w:rsidR="0005080D" w:rsidRPr="002A5703" w:rsidRDefault="0005080D" w:rsidP="0005080D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 xml:space="preserve">    (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from</w:t>
      </w:r>
      <w:r w:rsidRPr="002A5703">
        <w:rPr>
          <w:rFonts w:ascii="Courier New" w:hAnsi="Courier New" w:cs="Courier New"/>
          <w:sz w:val="20"/>
          <w:szCs w:val="20"/>
        </w:rPr>
        <w:t xml:space="preserve"> blog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in</w:t>
      </w:r>
      <w:r w:rsidRPr="002A5703">
        <w:rPr>
          <w:rFonts w:ascii="Courier New" w:hAnsi="Courier New" w:cs="Courier New"/>
          <w:sz w:val="20"/>
          <w:szCs w:val="20"/>
        </w:rPr>
        <w:t xml:space="preserve"> context.CreateQuery&lt;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BlogV2</w:t>
      </w:r>
      <w:proofErr w:type="gramStart"/>
      <w:r w:rsidRPr="002A5703">
        <w:rPr>
          <w:rFonts w:ascii="Courier New" w:hAnsi="Courier New" w:cs="Courier New"/>
          <w:sz w:val="20"/>
          <w:szCs w:val="20"/>
        </w:rPr>
        <w:t>&gt;(</w:t>
      </w:r>
      <w:proofErr w:type="gramEnd"/>
      <w:r w:rsidRPr="002A5703">
        <w:rPr>
          <w:rFonts w:ascii="Courier New" w:hAnsi="Courier New" w:cs="Courier New"/>
          <w:sz w:val="20"/>
          <w:szCs w:val="20"/>
        </w:rPr>
        <w:t>"Blogs")</w:t>
      </w:r>
    </w:p>
    <w:p w:rsidR="0005080D" w:rsidRPr="002A5703" w:rsidRDefault="0005080D" w:rsidP="0005080D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 xml:space="preserve"> </w:t>
      </w:r>
      <w:r w:rsidRPr="002A5703">
        <w:rPr>
          <w:rFonts w:ascii="Courier New" w:hAnsi="Courier New" w:cs="Courier New"/>
          <w:sz w:val="20"/>
          <w:szCs w:val="20"/>
        </w:rPr>
        <w:t xml:space="preserve">   </w:t>
      </w:r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select</w:t>
      </w:r>
      <w:r w:rsidRPr="002A5703">
        <w:rPr>
          <w:rFonts w:ascii="Courier New" w:hAnsi="Courier New" w:cs="Courier New"/>
          <w:sz w:val="20"/>
          <w:szCs w:val="20"/>
        </w:rPr>
        <w:t xml:space="preserve"> blog);</w:t>
      </w:r>
    </w:p>
    <w:p w:rsidR="0005080D" w:rsidRPr="002A5703" w:rsidRDefault="0005080D" w:rsidP="0005080D">
      <w:pPr>
        <w:ind w:left="576"/>
        <w:rPr>
          <w:rFonts w:ascii="Courier New" w:hAnsi="Courier New" w:cs="Courier New"/>
          <w:sz w:val="20"/>
          <w:szCs w:val="20"/>
        </w:rPr>
      </w:pPr>
      <w:proofErr w:type="gramStart"/>
      <w:r w:rsidRPr="002A5703">
        <w:rPr>
          <w:rFonts w:ascii="Courier New" w:hAnsi="Courier New" w:cs="Courier New"/>
          <w:sz w:val="20"/>
          <w:szCs w:val="20"/>
        </w:rPr>
        <w:t>foreach(</w:t>
      </w:r>
      <w:proofErr w:type="gramEnd"/>
      <w:r w:rsidRPr="002A5703">
        <w:rPr>
          <w:rFonts w:ascii="Courier New" w:hAnsi="Courier New" w:cs="Courier New"/>
          <w:noProof/>
          <w:sz w:val="20"/>
          <w:szCs w:val="20"/>
          <w:lang w:eastAsia="zh-CN"/>
        </w:rPr>
        <w:t>BlogV2</w:t>
      </w:r>
      <w:r w:rsidRPr="002A5703">
        <w:rPr>
          <w:rFonts w:ascii="Courier New" w:hAnsi="Courier New" w:cs="Courier New"/>
          <w:sz w:val="20"/>
          <w:szCs w:val="20"/>
        </w:rPr>
        <w:t xml:space="preserve"> blog in blogs)</w:t>
      </w:r>
    </w:p>
    <w:p w:rsidR="0005080D" w:rsidRPr="002A5703" w:rsidRDefault="0005080D" w:rsidP="0005080D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>{</w:t>
      </w:r>
    </w:p>
    <w:p w:rsidR="0005080D" w:rsidRPr="002A5703" w:rsidRDefault="0005080D" w:rsidP="0005080D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ab/>
        <w:t xml:space="preserve">  </w:t>
      </w:r>
      <w:proofErr w:type="gramStart"/>
      <w:r w:rsidRPr="002A5703">
        <w:rPr>
          <w:rFonts w:ascii="Courier New" w:hAnsi="Courier New" w:cs="Courier New"/>
          <w:sz w:val="20"/>
          <w:szCs w:val="20"/>
        </w:rPr>
        <w:t>context.UpdateObject(</w:t>
      </w:r>
      <w:proofErr w:type="gramEnd"/>
      <w:r w:rsidRPr="002A5703">
        <w:rPr>
          <w:rFonts w:ascii="Courier New" w:hAnsi="Courier New" w:cs="Courier New"/>
          <w:sz w:val="20"/>
          <w:szCs w:val="20"/>
        </w:rPr>
        <w:t>blog);</w:t>
      </w:r>
    </w:p>
    <w:p w:rsidR="0005080D" w:rsidRPr="002A5703" w:rsidRDefault="0005080D" w:rsidP="0005080D">
      <w:pPr>
        <w:ind w:left="576"/>
        <w:rPr>
          <w:rFonts w:ascii="Courier New" w:hAnsi="Courier New" w:cs="Courier New"/>
          <w:sz w:val="20"/>
          <w:szCs w:val="20"/>
        </w:rPr>
      </w:pPr>
      <w:r w:rsidRPr="002A5703">
        <w:rPr>
          <w:rFonts w:ascii="Courier New" w:hAnsi="Courier New" w:cs="Courier New"/>
          <w:sz w:val="20"/>
          <w:szCs w:val="20"/>
        </w:rPr>
        <w:t>}</w:t>
      </w:r>
    </w:p>
    <w:p w:rsidR="0005080D" w:rsidRPr="002A5703" w:rsidRDefault="0005080D" w:rsidP="0005080D">
      <w:pPr>
        <w:ind w:left="576"/>
        <w:rPr>
          <w:rFonts w:ascii="Courier New" w:hAnsi="Courier New" w:cs="Courier New"/>
          <w:sz w:val="20"/>
          <w:szCs w:val="20"/>
        </w:rPr>
      </w:pPr>
    </w:p>
    <w:p w:rsidR="00866FDA" w:rsidRPr="00F45F6C" w:rsidRDefault="00F45F6C">
      <w:pPr>
        <w:pStyle w:val="ListParagraph"/>
        <w:numPr>
          <w:ilvl w:val="0"/>
          <w:numId w:val="130"/>
        </w:numPr>
        <w:rPr>
          <w:rFonts w:asciiTheme="minorHAnsi" w:hAnsiTheme="minorHAnsi" w:cs="Courier New"/>
          <w:lang w:val="ru-RU"/>
        </w:rPr>
      </w:pPr>
      <w:r w:rsidRPr="002A5703">
        <w:rPr>
          <w:rFonts w:asciiTheme="minorHAnsi" w:hAnsiTheme="minorHAnsi" w:cs="Courier New"/>
          <w:lang w:val="ru-RU"/>
        </w:rPr>
        <w:t xml:space="preserve">Вызываем </w:t>
      </w:r>
      <w:r w:rsidR="00F15634" w:rsidRPr="002A5703">
        <w:rPr>
          <w:rFonts w:asciiTheme="minorHAnsi" w:hAnsiTheme="minorHAnsi" w:cs="Courier New"/>
        </w:rPr>
        <w:t>SaveChanges</w:t>
      </w:r>
      <w:r w:rsidR="00F15634" w:rsidRPr="002A5703">
        <w:rPr>
          <w:rFonts w:asciiTheme="minorHAnsi" w:hAnsiTheme="minorHAnsi" w:cs="Courier New"/>
          <w:lang w:val="ru-RU"/>
        </w:rPr>
        <w:t xml:space="preserve"> </w:t>
      </w:r>
      <w:r w:rsidRPr="002A5703">
        <w:rPr>
          <w:rFonts w:asciiTheme="minorHAnsi" w:hAnsiTheme="minorHAnsi" w:cs="Courier New"/>
          <w:lang w:val="ru-RU"/>
        </w:rPr>
        <w:t>с</w:t>
      </w:r>
      <w:r w:rsidR="00F15634" w:rsidRPr="002A5703">
        <w:rPr>
          <w:rFonts w:asciiTheme="minorHAnsi" w:hAnsiTheme="minorHAnsi" w:cs="Courier New"/>
          <w:lang w:val="ru-RU"/>
        </w:rPr>
        <w:t xml:space="preserve"> </w:t>
      </w:r>
      <w:r w:rsidR="00C578F6" w:rsidRPr="002A5703">
        <w:rPr>
          <w:rFonts w:asciiTheme="minorHAnsi" w:hAnsiTheme="minorHAnsi" w:cs="Courier New"/>
          <w:noProof/>
          <w:lang w:eastAsia="zh-CN"/>
        </w:rPr>
        <w:t>SaveChangesOptions</w:t>
      </w:r>
      <w:r w:rsidR="00C578F6" w:rsidRPr="002A5703">
        <w:rPr>
          <w:rFonts w:asciiTheme="minorHAnsi" w:hAnsiTheme="minorHAnsi" w:cs="Courier New"/>
          <w:noProof/>
          <w:lang w:val="ru-RU" w:eastAsia="zh-CN"/>
        </w:rPr>
        <w:t>.</w:t>
      </w:r>
      <w:r w:rsidR="00C578F6" w:rsidRPr="002A5703">
        <w:rPr>
          <w:rFonts w:asciiTheme="minorHAnsi" w:hAnsiTheme="minorHAnsi" w:cs="Courier New"/>
          <w:noProof/>
          <w:lang w:eastAsia="zh-CN"/>
        </w:rPr>
        <w:t>ReplaceOnUpdate</w:t>
      </w:r>
      <w:r w:rsidRPr="002A5703">
        <w:rPr>
          <w:rFonts w:asciiTheme="minorHAnsi" w:hAnsiTheme="minorHAnsi" w:cs="Courier New"/>
          <w:noProof/>
          <w:lang w:val="ru-RU" w:eastAsia="zh-CN"/>
        </w:rPr>
        <w:t>, чтобы удалить на сервере</w:t>
      </w:r>
      <w:r w:rsidRPr="00F45F6C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все</w:t>
      </w:r>
      <w:r w:rsidRPr="00F45F6C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недостающие</w:t>
      </w:r>
      <w:r w:rsidRPr="00F45F6C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>свойства</w:t>
      </w:r>
      <w:r w:rsidR="00C578F6" w:rsidRPr="00F45F6C">
        <w:rPr>
          <w:rFonts w:asciiTheme="minorHAnsi" w:hAnsiTheme="minorHAnsi" w:cs="Courier New"/>
          <w:lang w:val="ru-RU"/>
        </w:rPr>
        <w:t>.</w:t>
      </w:r>
    </w:p>
    <w:p w:rsidR="00C578F6" w:rsidRPr="00F45F6C" w:rsidRDefault="00F15634" w:rsidP="0005080D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F05FD9">
        <w:rPr>
          <w:rFonts w:ascii="Courier New" w:hAnsi="Courier New" w:cs="Courier New"/>
          <w:sz w:val="20"/>
          <w:szCs w:val="20"/>
          <w:lang w:val="ru-RU"/>
        </w:rPr>
        <w:t>/</w:t>
      </w:r>
      <w:r w:rsidR="0005080D" w:rsidRPr="00F05FD9">
        <w:rPr>
          <w:rFonts w:ascii="Courier New" w:hAnsi="Courier New" w:cs="Courier New"/>
          <w:sz w:val="20"/>
          <w:szCs w:val="20"/>
          <w:lang w:val="ru-RU"/>
        </w:rPr>
        <w:t xml:space="preserve">/ </w:t>
      </w:r>
      <w:r w:rsidR="00F45F6C">
        <w:rPr>
          <w:rFonts w:ascii="Courier New" w:hAnsi="Courier New" w:cs="Courier New"/>
          <w:sz w:val="20"/>
          <w:szCs w:val="20"/>
          <w:lang w:val="ru-RU"/>
        </w:rPr>
        <w:t>В</w:t>
      </w:r>
      <w:r w:rsidR="00F45F6C" w:rsidRPr="00F05FD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F45F6C">
        <w:rPr>
          <w:rFonts w:ascii="Courier New" w:hAnsi="Courier New" w:cs="Courier New"/>
          <w:sz w:val="20"/>
          <w:szCs w:val="20"/>
          <w:lang w:val="ru-RU"/>
        </w:rPr>
        <w:t>результате</w:t>
      </w:r>
      <w:r w:rsidR="00F45F6C" w:rsidRPr="00F05FD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F45F6C">
        <w:rPr>
          <w:rFonts w:ascii="Courier New" w:hAnsi="Courier New" w:cs="Courier New"/>
          <w:sz w:val="20"/>
          <w:szCs w:val="20"/>
          <w:lang w:val="ru-RU"/>
        </w:rPr>
        <w:t>вызова</w:t>
      </w:r>
      <w:r w:rsidR="00F45F6C" w:rsidRPr="00F05FD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5080D" w:rsidRPr="00F45F6C">
        <w:rPr>
          <w:rFonts w:ascii="Courier New" w:hAnsi="Courier New" w:cs="Courier New"/>
          <w:sz w:val="20"/>
          <w:szCs w:val="20"/>
        </w:rPr>
        <w:t>SaveChangesOptions</w:t>
      </w:r>
      <w:r w:rsidR="0005080D" w:rsidRPr="00F05FD9">
        <w:rPr>
          <w:rFonts w:ascii="Courier New" w:hAnsi="Courier New" w:cs="Courier New"/>
          <w:sz w:val="20"/>
          <w:szCs w:val="20"/>
          <w:lang w:val="ru-RU"/>
        </w:rPr>
        <w:t>.</w:t>
      </w:r>
      <w:r w:rsidR="0005080D" w:rsidRPr="00F45F6C">
        <w:rPr>
          <w:rFonts w:ascii="Courier New" w:hAnsi="Courier New" w:cs="Courier New"/>
          <w:sz w:val="20"/>
          <w:szCs w:val="20"/>
        </w:rPr>
        <w:t>ReplaceOnUpdate</w:t>
      </w:r>
      <w:r w:rsidR="0005080D" w:rsidRPr="00F05FD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F45F6C">
        <w:rPr>
          <w:rFonts w:ascii="Courier New" w:hAnsi="Courier New" w:cs="Courier New"/>
          <w:sz w:val="20"/>
          <w:szCs w:val="20"/>
          <w:lang w:val="ru-RU"/>
        </w:rPr>
        <w:t>на</w:t>
      </w:r>
      <w:r w:rsidR="00F45F6C" w:rsidRPr="00F05FD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F45F6C">
        <w:rPr>
          <w:rFonts w:ascii="Courier New" w:hAnsi="Courier New" w:cs="Courier New"/>
          <w:sz w:val="20"/>
          <w:szCs w:val="20"/>
          <w:lang w:val="ru-RU"/>
        </w:rPr>
        <w:t>сервер</w:t>
      </w:r>
    </w:p>
    <w:p w:rsidR="00F45F6C" w:rsidRDefault="00C578F6" w:rsidP="0005080D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F45F6C">
        <w:rPr>
          <w:rFonts w:ascii="Courier New" w:hAnsi="Courier New" w:cs="Courier New"/>
          <w:sz w:val="20"/>
          <w:szCs w:val="20"/>
          <w:lang w:val="ru-RU"/>
        </w:rPr>
        <w:t xml:space="preserve">// </w:t>
      </w:r>
      <w:r w:rsidR="00F45F6C">
        <w:rPr>
          <w:rFonts w:ascii="Courier New" w:hAnsi="Courier New" w:cs="Courier New"/>
          <w:sz w:val="20"/>
          <w:szCs w:val="20"/>
          <w:lang w:val="ru-RU"/>
        </w:rPr>
        <w:t>отправляется</w:t>
      </w:r>
      <w:r w:rsidR="00F45F6C" w:rsidRPr="00F45F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F45F6C">
        <w:rPr>
          <w:rFonts w:ascii="Courier New" w:hAnsi="Courier New" w:cs="Courier New"/>
          <w:sz w:val="20"/>
          <w:szCs w:val="20"/>
          <w:lang w:val="ru-RU"/>
        </w:rPr>
        <w:t>запрос</w:t>
      </w:r>
      <w:r w:rsidR="00F45F6C" w:rsidRPr="00F45F6C">
        <w:rPr>
          <w:rFonts w:ascii="Courier New" w:hAnsi="Courier New" w:cs="Courier New"/>
          <w:sz w:val="20"/>
          <w:szCs w:val="20"/>
          <w:lang w:val="ru-RU"/>
        </w:rPr>
        <w:t xml:space="preserve"> "</w:t>
      </w:r>
      <w:r w:rsidR="00F45F6C">
        <w:rPr>
          <w:rFonts w:ascii="Courier New" w:hAnsi="Courier New" w:cs="Courier New"/>
          <w:sz w:val="20"/>
          <w:szCs w:val="20"/>
        </w:rPr>
        <w:t>PUT</w:t>
      </w:r>
      <w:r w:rsidR="00F45F6C" w:rsidRPr="00F45F6C">
        <w:rPr>
          <w:rFonts w:ascii="Courier New" w:hAnsi="Courier New" w:cs="Courier New"/>
          <w:sz w:val="20"/>
          <w:szCs w:val="20"/>
          <w:lang w:val="ru-RU"/>
        </w:rPr>
        <w:t xml:space="preserve">", </w:t>
      </w:r>
      <w:r w:rsidR="00E769A3">
        <w:rPr>
          <w:rFonts w:ascii="Courier New" w:hAnsi="Courier New" w:cs="Courier New"/>
          <w:sz w:val="20"/>
          <w:szCs w:val="20"/>
          <w:lang w:val="ru-RU"/>
        </w:rPr>
        <w:t>а не</w:t>
      </w:r>
    </w:p>
    <w:p w:rsidR="0005080D" w:rsidRPr="00F45F6C" w:rsidRDefault="00F45F6C" w:rsidP="0005080D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//</w:t>
      </w:r>
      <w:r w:rsidRPr="00F45F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05080D" w:rsidRPr="00F45F6C">
        <w:rPr>
          <w:rFonts w:ascii="Courier New" w:hAnsi="Courier New" w:cs="Courier New"/>
          <w:sz w:val="20"/>
          <w:szCs w:val="20"/>
          <w:lang w:val="ru-RU"/>
        </w:rPr>
        <w:t>"</w:t>
      </w:r>
      <w:r w:rsidR="0005080D" w:rsidRPr="00F45F6C">
        <w:rPr>
          <w:rFonts w:ascii="Courier New" w:hAnsi="Courier New" w:cs="Courier New"/>
          <w:sz w:val="20"/>
          <w:szCs w:val="20"/>
        </w:rPr>
        <w:t>MERGE</w:t>
      </w:r>
      <w:r w:rsidR="0005080D" w:rsidRPr="00F45F6C">
        <w:rPr>
          <w:rFonts w:ascii="Courier New" w:hAnsi="Courier New" w:cs="Courier New"/>
          <w:sz w:val="20"/>
          <w:szCs w:val="20"/>
          <w:lang w:val="ru-RU"/>
        </w:rPr>
        <w:t>"</w:t>
      </w:r>
      <w:r w:rsidRPr="00F45F6C">
        <w:rPr>
          <w:rFonts w:ascii="Courier New" w:hAnsi="Courier New" w:cs="Courier New"/>
          <w:sz w:val="20"/>
          <w:szCs w:val="20"/>
          <w:lang w:val="ru-RU"/>
        </w:rPr>
        <w:t>,</w:t>
      </w:r>
      <w:r w:rsidR="0005080D" w:rsidRPr="00F45F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что</w:t>
      </w:r>
      <w:r w:rsidRPr="00F45F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обеспечит</w:t>
      </w:r>
      <w:r w:rsidRPr="00F45F6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удаление всех недостающих свойств.</w:t>
      </w:r>
    </w:p>
    <w:p w:rsidR="0005080D" w:rsidRPr="00F45F6C" w:rsidRDefault="0005080D" w:rsidP="0005080D">
      <w:pPr>
        <w:ind w:left="576"/>
        <w:rPr>
          <w:rFonts w:ascii="Courier New" w:hAnsi="Courier New" w:cs="Courier New"/>
          <w:sz w:val="20"/>
          <w:szCs w:val="20"/>
          <w:lang w:val="ru-RU"/>
        </w:rPr>
      </w:pPr>
      <w:r w:rsidRPr="00F45F6C">
        <w:rPr>
          <w:rFonts w:ascii="Courier New" w:hAnsi="Courier New" w:cs="Courier New"/>
          <w:sz w:val="20"/>
          <w:szCs w:val="20"/>
          <w:lang w:val="ru-RU"/>
        </w:rPr>
        <w:t>context.SaveChanges(SaveChangesOptions.ReplaceOnUpdate);</w:t>
      </w:r>
    </w:p>
    <w:p w:rsidR="0005080D" w:rsidRDefault="0005080D" w:rsidP="003C5C9F"/>
    <w:p w:rsidR="003C5C9F" w:rsidRDefault="00F45F6C" w:rsidP="003C5C9F">
      <w:pPr>
        <w:pStyle w:val="Heading3"/>
      </w:pPr>
      <w:bookmarkStart w:id="107" w:name="_Toc215250597"/>
      <w:bookmarkStart w:id="108" w:name="_Toc238286325"/>
      <w:r>
        <w:rPr>
          <w:lang w:val="ru-RU"/>
        </w:rPr>
        <w:t>Изменение типа свойства</w:t>
      </w:r>
      <w:bookmarkEnd w:id="107"/>
      <w:bookmarkEnd w:id="108"/>
    </w:p>
    <w:p w:rsidR="00F45F6C" w:rsidRPr="00F45F6C" w:rsidRDefault="00F45F6C" w:rsidP="003C5C9F">
      <w:pPr>
        <w:rPr>
          <w:rFonts w:asciiTheme="minorHAnsi" w:hAnsiTheme="minorHAnsi" w:cs="Courier New"/>
          <w:noProof/>
          <w:lang w:val="ru-RU" w:eastAsia="zh-CN"/>
        </w:rPr>
      </w:pPr>
      <w:r>
        <w:rPr>
          <w:rFonts w:asciiTheme="minorHAnsi" w:hAnsiTheme="minorHAnsi" w:cs="Courier New"/>
          <w:noProof/>
          <w:lang w:val="ru-RU" w:eastAsia="zh-CN"/>
        </w:rPr>
        <w:t xml:space="preserve">Когда схема требует изменения типа свойства, </w:t>
      </w:r>
      <w:r w:rsidR="00773794">
        <w:rPr>
          <w:rFonts w:asciiTheme="minorHAnsi" w:hAnsiTheme="minorHAnsi" w:cs="Courier New"/>
          <w:noProof/>
          <w:lang w:val="ru-RU" w:eastAsia="zh-CN"/>
        </w:rPr>
        <w:t>одним из</w:t>
      </w:r>
      <w:r>
        <w:rPr>
          <w:rFonts w:asciiTheme="minorHAnsi" w:hAnsiTheme="minorHAnsi" w:cs="Courier New"/>
          <w:noProof/>
          <w:lang w:val="ru-RU" w:eastAsia="zh-CN"/>
        </w:rPr>
        <w:t xml:space="preserve"> варианто</w:t>
      </w:r>
      <w:r w:rsidR="00773794">
        <w:rPr>
          <w:rFonts w:asciiTheme="minorHAnsi" w:hAnsiTheme="minorHAnsi" w:cs="Courier New"/>
          <w:noProof/>
          <w:lang w:val="ru-RU" w:eastAsia="zh-CN"/>
        </w:rPr>
        <w:t>в</w:t>
      </w:r>
      <w:r>
        <w:rPr>
          <w:rFonts w:asciiTheme="minorHAnsi" w:hAnsiTheme="minorHAnsi" w:cs="Courier New"/>
          <w:noProof/>
          <w:lang w:val="ru-RU" w:eastAsia="zh-CN"/>
        </w:rPr>
        <w:t xml:space="preserve"> является создание нового свойства заданного типа с новым именем, затем копирование данных из старого свойства в новое и, наконец, удаление старого свойства. Для реализации этих задач используются приемы, описанные выше в разделах </w:t>
      </w:r>
      <w:r w:rsidR="002A5703">
        <w:rPr>
          <w:rFonts w:asciiTheme="minorHAnsi" w:hAnsiTheme="minorHAnsi" w:cs="Courier New"/>
          <w:noProof/>
          <w:lang w:val="ru-RU" w:eastAsia="zh-CN"/>
        </w:rPr>
        <w:t>8.4.1</w:t>
      </w:r>
      <w:r w:rsidRPr="00F45F6C">
        <w:rPr>
          <w:rFonts w:asciiTheme="minorHAnsi" w:hAnsiTheme="minorHAnsi" w:cs="Courier New"/>
          <w:noProof/>
          <w:lang w:val="ru-RU" w:eastAsia="zh-CN"/>
        </w:rPr>
        <w:t xml:space="preserve"> </w:t>
      </w:r>
      <w:r>
        <w:rPr>
          <w:rFonts w:asciiTheme="minorHAnsi" w:hAnsiTheme="minorHAnsi" w:cs="Courier New"/>
          <w:noProof/>
          <w:lang w:val="ru-RU" w:eastAsia="zh-CN"/>
        </w:rPr>
        <w:t xml:space="preserve">и </w:t>
      </w:r>
      <w:r w:rsidR="002A5703">
        <w:rPr>
          <w:rFonts w:asciiTheme="minorHAnsi" w:hAnsiTheme="minorHAnsi" w:cs="Courier New"/>
          <w:noProof/>
          <w:lang w:val="ru-RU" w:eastAsia="zh-CN"/>
        </w:rPr>
        <w:t>8.4.2</w:t>
      </w:r>
      <w:r w:rsidRPr="00F45F6C">
        <w:rPr>
          <w:rFonts w:asciiTheme="minorHAnsi" w:hAnsiTheme="minorHAnsi" w:cs="Courier New"/>
          <w:noProof/>
          <w:lang w:val="ru-RU" w:eastAsia="zh-CN"/>
        </w:rPr>
        <w:t>.</w:t>
      </w:r>
    </w:p>
    <w:p w:rsidR="0044530E" w:rsidRDefault="00F45F6C" w:rsidP="0044530E">
      <w:pPr>
        <w:pStyle w:val="Heading1"/>
      </w:pPr>
      <w:bookmarkStart w:id="109" w:name="_Toc215250598"/>
      <w:bookmarkStart w:id="110" w:name="_Toc215250600"/>
      <w:bookmarkStart w:id="111" w:name="_Toc213776858"/>
      <w:bookmarkStart w:id="112" w:name="_Toc215250603"/>
      <w:bookmarkStart w:id="113" w:name="_Toc238286326"/>
      <w:bookmarkEnd w:id="0"/>
      <w:bookmarkEnd w:id="109"/>
      <w:bookmarkEnd w:id="110"/>
      <w:bookmarkEnd w:id="111"/>
      <w:r>
        <w:rPr>
          <w:lang w:val="ru-RU"/>
        </w:rPr>
        <w:t>Лучшие</w:t>
      </w:r>
      <w:r w:rsidRPr="00F45F6C">
        <w:t xml:space="preserve"> </w:t>
      </w:r>
      <w:r>
        <w:rPr>
          <w:lang w:val="ru-RU"/>
        </w:rPr>
        <w:t>практики</w:t>
      </w:r>
      <w:r w:rsidRPr="00F45F6C">
        <w:t xml:space="preserve"> </w:t>
      </w:r>
      <w:r w:rsidR="00C20785">
        <w:t>Windows Azure Table</w:t>
      </w:r>
      <w:bookmarkEnd w:id="112"/>
      <w:bookmarkEnd w:id="113"/>
    </w:p>
    <w:p w:rsidR="00F45F6C" w:rsidRPr="00F45F6C" w:rsidRDefault="00F45F6C">
      <w:pPr>
        <w:rPr>
          <w:lang w:val="ru-RU"/>
        </w:rPr>
      </w:pPr>
      <w:r>
        <w:rPr>
          <w:lang w:val="ru-RU"/>
        </w:rPr>
        <w:t xml:space="preserve">В данном разделе будут рассмотрены различные рекомендуемые лучшие практики. </w:t>
      </w:r>
      <w:r w:rsidR="00722720">
        <w:rPr>
          <w:lang w:val="ru-RU"/>
        </w:rPr>
        <w:t>Применение этих лучших практик поможет сделать приложение надежным, масштабируемым и гибким.</w:t>
      </w:r>
    </w:p>
    <w:p w:rsidR="00864BAB" w:rsidRDefault="00722720" w:rsidP="00864BAB">
      <w:pPr>
        <w:pStyle w:val="Heading2"/>
      </w:pPr>
      <w:bookmarkStart w:id="114" w:name="_Toc238286327"/>
      <w:r>
        <w:rPr>
          <w:lang w:val="ru-RU"/>
        </w:rPr>
        <w:t>Создание таблицы</w:t>
      </w:r>
      <w:bookmarkEnd w:id="114"/>
    </w:p>
    <w:p w:rsidR="003E4A2C" w:rsidRDefault="00E178FF" w:rsidP="007B7056">
      <w:pPr>
        <w:rPr>
          <w:lang w:val="ru-RU"/>
        </w:rPr>
      </w:pPr>
      <w:r>
        <w:rPr>
          <w:lang w:val="ru-RU"/>
        </w:rPr>
        <w:t xml:space="preserve">В приложениях </w:t>
      </w:r>
      <w:r w:rsidR="00F21192">
        <w:rPr>
          <w:lang w:val="ru-RU"/>
        </w:rPr>
        <w:t>логик</w:t>
      </w:r>
      <w:r>
        <w:rPr>
          <w:lang w:val="ru-RU"/>
        </w:rPr>
        <w:t>а</w:t>
      </w:r>
      <w:r w:rsidR="00F21192">
        <w:rPr>
          <w:lang w:val="ru-RU"/>
        </w:rPr>
        <w:t xml:space="preserve"> создания таблицы </w:t>
      </w:r>
      <w:r>
        <w:rPr>
          <w:lang w:val="ru-RU"/>
        </w:rPr>
        <w:t xml:space="preserve">должна быть отделена </w:t>
      </w:r>
      <w:proofErr w:type="gramStart"/>
      <w:r w:rsidR="00F21192">
        <w:rPr>
          <w:lang w:val="ru-RU"/>
        </w:rPr>
        <w:t>от</w:t>
      </w:r>
      <w:proofErr w:type="gramEnd"/>
      <w:r w:rsidR="00F21192">
        <w:rPr>
          <w:lang w:val="ru-RU"/>
        </w:rPr>
        <w:t xml:space="preserve"> основной бизнес-логики. </w:t>
      </w:r>
      <w:r>
        <w:rPr>
          <w:lang w:val="ru-RU"/>
        </w:rPr>
        <w:t>Например, возьмем приложения</w:t>
      </w:r>
      <w:r w:rsidR="00F21192">
        <w:rPr>
          <w:lang w:val="ru-RU"/>
        </w:rPr>
        <w:t>, в которых таблица создается перед каждой вставкой</w:t>
      </w:r>
      <w:r w:rsidR="00773794">
        <w:rPr>
          <w:lang w:val="ru-RU"/>
        </w:rPr>
        <w:t>. В этом случае в качестве индикатора, чтобы</w:t>
      </w:r>
      <w:r w:rsidR="00F21192">
        <w:rPr>
          <w:lang w:val="ru-RU"/>
        </w:rPr>
        <w:t xml:space="preserve"> избежа</w:t>
      </w:r>
      <w:r w:rsidR="00773794">
        <w:rPr>
          <w:lang w:val="ru-RU"/>
        </w:rPr>
        <w:t>ть</w:t>
      </w:r>
      <w:r w:rsidR="00F21192">
        <w:rPr>
          <w:lang w:val="ru-RU"/>
        </w:rPr>
        <w:t xml:space="preserve"> повторно</w:t>
      </w:r>
      <w:r w:rsidR="00773794">
        <w:rPr>
          <w:lang w:val="ru-RU"/>
        </w:rPr>
        <w:t>го</w:t>
      </w:r>
      <w:r w:rsidR="00F21192">
        <w:rPr>
          <w:lang w:val="ru-RU"/>
        </w:rPr>
        <w:t xml:space="preserve"> создани</w:t>
      </w:r>
      <w:r w:rsidR="00773794">
        <w:rPr>
          <w:lang w:val="ru-RU"/>
        </w:rPr>
        <w:t>я</w:t>
      </w:r>
      <w:r w:rsidR="00F21192">
        <w:rPr>
          <w:lang w:val="ru-RU"/>
        </w:rPr>
        <w:t xml:space="preserve"> таблицы</w:t>
      </w:r>
      <w:r w:rsidR="00773794">
        <w:rPr>
          <w:lang w:val="ru-RU"/>
        </w:rPr>
        <w:t>,</w:t>
      </w:r>
      <w:r w:rsidR="00F21192">
        <w:rPr>
          <w:lang w:val="ru-RU"/>
        </w:rPr>
        <w:t xml:space="preserve"> используются исключения «</w:t>
      </w:r>
      <w:r w:rsidR="00F21192">
        <w:t>Table</w:t>
      </w:r>
      <w:r w:rsidR="00F21192" w:rsidRPr="00F21192">
        <w:rPr>
          <w:lang w:val="ru-RU"/>
        </w:rPr>
        <w:t xml:space="preserve"> </w:t>
      </w:r>
      <w:r w:rsidR="00F21192">
        <w:t>already</w:t>
      </w:r>
      <w:r w:rsidR="00F21192" w:rsidRPr="00F21192">
        <w:rPr>
          <w:lang w:val="ru-RU"/>
        </w:rPr>
        <w:t xml:space="preserve"> </w:t>
      </w:r>
      <w:r w:rsidR="00F21192">
        <w:t>exists</w:t>
      </w:r>
      <w:r w:rsidR="00F21192">
        <w:rPr>
          <w:lang w:val="ru-RU"/>
        </w:rPr>
        <w:t xml:space="preserve">» (Таблица уже существует). </w:t>
      </w:r>
      <w:r>
        <w:rPr>
          <w:lang w:val="ru-RU"/>
        </w:rPr>
        <w:t>Таким образом</w:t>
      </w:r>
      <w:r w:rsidR="00287173" w:rsidRPr="00287173">
        <w:rPr>
          <w:lang w:val="ru-RU"/>
        </w:rPr>
        <w:t xml:space="preserve">, </w:t>
      </w:r>
      <w:r w:rsidR="00267CC3">
        <w:rPr>
          <w:lang w:val="ru-RU"/>
        </w:rPr>
        <w:t>получаем</w:t>
      </w:r>
      <w:r w:rsidR="00F21192" w:rsidRPr="00287173">
        <w:rPr>
          <w:lang w:val="ru-RU"/>
        </w:rPr>
        <w:t xml:space="preserve"> </w:t>
      </w:r>
      <w:r w:rsidR="00F21192">
        <w:rPr>
          <w:lang w:val="ru-RU"/>
        </w:rPr>
        <w:t>большо</w:t>
      </w:r>
      <w:r w:rsidR="00287173">
        <w:rPr>
          <w:lang w:val="ru-RU"/>
        </w:rPr>
        <w:t>е</w:t>
      </w:r>
      <w:r w:rsidR="00F21192" w:rsidRPr="00287173">
        <w:rPr>
          <w:lang w:val="ru-RU"/>
        </w:rPr>
        <w:t xml:space="preserve"> </w:t>
      </w:r>
      <w:r w:rsidR="00F21192">
        <w:rPr>
          <w:lang w:val="ru-RU"/>
        </w:rPr>
        <w:t>количеств</w:t>
      </w:r>
      <w:r w:rsidR="00287173">
        <w:rPr>
          <w:lang w:val="ru-RU"/>
        </w:rPr>
        <w:t>о</w:t>
      </w:r>
      <w:r w:rsidR="00F21192" w:rsidRPr="00287173">
        <w:rPr>
          <w:lang w:val="ru-RU"/>
        </w:rPr>
        <w:t xml:space="preserve"> </w:t>
      </w:r>
      <w:r w:rsidR="00F21192">
        <w:rPr>
          <w:lang w:val="ru-RU"/>
        </w:rPr>
        <w:t>лишних</w:t>
      </w:r>
      <w:r w:rsidR="00F21192" w:rsidRPr="00287173">
        <w:rPr>
          <w:lang w:val="ru-RU"/>
        </w:rPr>
        <w:t xml:space="preserve"> </w:t>
      </w:r>
      <w:r w:rsidR="00F21192">
        <w:rPr>
          <w:lang w:val="ru-RU"/>
        </w:rPr>
        <w:t>обращений</w:t>
      </w:r>
      <w:r w:rsidR="00F21192" w:rsidRPr="00287173">
        <w:rPr>
          <w:lang w:val="ru-RU"/>
        </w:rPr>
        <w:t xml:space="preserve"> </w:t>
      </w:r>
      <w:r w:rsidR="00F21192">
        <w:rPr>
          <w:lang w:val="ru-RU"/>
        </w:rPr>
        <w:t>к</w:t>
      </w:r>
      <w:r w:rsidR="00F21192" w:rsidRPr="00287173">
        <w:rPr>
          <w:lang w:val="ru-RU"/>
        </w:rPr>
        <w:t xml:space="preserve"> </w:t>
      </w:r>
      <w:r w:rsidR="00F21192">
        <w:rPr>
          <w:lang w:val="ru-RU"/>
        </w:rPr>
        <w:t>хранилищу</w:t>
      </w:r>
      <w:r w:rsidR="00F21192" w:rsidRPr="00287173">
        <w:rPr>
          <w:lang w:val="ru-RU"/>
        </w:rPr>
        <w:t xml:space="preserve">, </w:t>
      </w:r>
      <w:r w:rsidR="00F21192">
        <w:rPr>
          <w:lang w:val="ru-RU"/>
        </w:rPr>
        <w:t>что</w:t>
      </w:r>
      <w:r w:rsidR="00F21192" w:rsidRPr="00287173">
        <w:rPr>
          <w:lang w:val="ru-RU"/>
        </w:rPr>
        <w:t xml:space="preserve"> </w:t>
      </w:r>
      <w:r w:rsidR="00287173">
        <w:rPr>
          <w:lang w:val="ru-RU"/>
        </w:rPr>
        <w:t>в</w:t>
      </w:r>
      <w:r w:rsidR="00287173" w:rsidRPr="00287173">
        <w:rPr>
          <w:lang w:val="ru-RU"/>
        </w:rPr>
        <w:t xml:space="preserve"> </w:t>
      </w:r>
      <w:r w:rsidR="00287173">
        <w:rPr>
          <w:lang w:val="ru-RU"/>
        </w:rPr>
        <w:t>итоге</w:t>
      </w:r>
      <w:r w:rsidR="00287173" w:rsidRPr="00287173">
        <w:rPr>
          <w:lang w:val="ru-RU"/>
        </w:rPr>
        <w:t xml:space="preserve"> </w:t>
      </w:r>
      <w:r w:rsidR="00287173">
        <w:rPr>
          <w:lang w:val="ru-RU"/>
        </w:rPr>
        <w:t xml:space="preserve">приводит к </w:t>
      </w:r>
      <w:r w:rsidR="00E769A3">
        <w:rPr>
          <w:lang w:val="ru-RU"/>
        </w:rPr>
        <w:t>ненужным транзакциям и</w:t>
      </w:r>
      <w:r>
        <w:rPr>
          <w:lang w:val="ru-RU"/>
        </w:rPr>
        <w:t>, следовательно, дополнительным расходам</w:t>
      </w:r>
      <w:r w:rsidR="00F76A2A" w:rsidRPr="00287173">
        <w:rPr>
          <w:lang w:val="ru-RU"/>
        </w:rPr>
        <w:t>.</w:t>
      </w:r>
    </w:p>
    <w:p w:rsidR="00E178FF" w:rsidRPr="00F21192" w:rsidRDefault="00E178FF" w:rsidP="007B7056">
      <w:pPr>
        <w:rPr>
          <w:lang w:val="ru-RU"/>
        </w:rPr>
      </w:pPr>
    </w:p>
    <w:p w:rsidR="00F76A2A" w:rsidRPr="00F76A2A" w:rsidRDefault="00F76A2A" w:rsidP="007B7056">
      <w:pPr>
        <w:rPr>
          <w:lang w:val="ru-RU"/>
        </w:rPr>
      </w:pPr>
      <w:r>
        <w:rPr>
          <w:rFonts w:asciiTheme="minorHAnsi" w:hAnsiTheme="minorHAnsi" w:cs="Lucida Console"/>
          <w:lang w:val="ru-RU" w:eastAsia="zh-CN"/>
        </w:rPr>
        <w:lastRenderedPageBreak/>
        <w:t xml:space="preserve">Рекомендуется выполнять логику создания таблицы как отдельный сценарий при первой настройке сервиса, при запуске роли, или когда </w:t>
      </w:r>
      <w:r>
        <w:rPr>
          <w:lang w:val="ru-RU"/>
        </w:rPr>
        <w:t>ошибка «</w:t>
      </w:r>
      <w:r w:rsidRPr="00FA2852">
        <w:rPr>
          <w:rFonts w:asciiTheme="minorHAnsi" w:hAnsiTheme="minorHAnsi" w:cs="Lucida Console"/>
          <w:lang w:eastAsia="zh-CN"/>
        </w:rPr>
        <w:t>TableNotFound</w:t>
      </w:r>
      <w:r>
        <w:rPr>
          <w:lang w:val="ru-RU"/>
        </w:rPr>
        <w:t xml:space="preserve">» (Таблица не найдена) возвращается с </w:t>
      </w:r>
      <w:r>
        <w:rPr>
          <w:rFonts w:asciiTheme="minorHAnsi" w:hAnsiTheme="minorHAnsi" w:cs="Lucida Console"/>
          <w:lang w:eastAsia="zh-CN"/>
        </w:rPr>
        <w:t>HTTP</w:t>
      </w:r>
      <w:r>
        <w:rPr>
          <w:rFonts w:asciiTheme="minorHAnsi" w:hAnsiTheme="minorHAnsi" w:cs="Lucida Console"/>
          <w:lang w:val="ru-RU" w:eastAsia="zh-CN"/>
        </w:rPr>
        <w:t>-кодом состояния 404.</w:t>
      </w:r>
      <w:r w:rsidR="00E178FF">
        <w:rPr>
          <w:rFonts w:asciiTheme="minorHAnsi" w:hAnsiTheme="minorHAnsi" w:cs="Lucida Console"/>
          <w:lang w:val="ru-RU" w:eastAsia="zh-CN"/>
        </w:rPr>
        <w:t xml:space="preserve"> Логика создания таблицы не должна строиться на исключении «</w:t>
      </w:r>
      <w:r w:rsidR="00E178FF">
        <w:t>Table</w:t>
      </w:r>
      <w:r w:rsidR="00E178FF" w:rsidRPr="00F21192">
        <w:rPr>
          <w:lang w:val="ru-RU"/>
        </w:rPr>
        <w:t xml:space="preserve"> </w:t>
      </w:r>
      <w:r w:rsidR="00E178FF">
        <w:t>already</w:t>
      </w:r>
      <w:r w:rsidR="00E178FF" w:rsidRPr="00F21192">
        <w:rPr>
          <w:lang w:val="ru-RU"/>
        </w:rPr>
        <w:t xml:space="preserve"> </w:t>
      </w:r>
      <w:r w:rsidR="00E178FF">
        <w:t>exists</w:t>
      </w:r>
      <w:r w:rsidR="00E178FF">
        <w:rPr>
          <w:rFonts w:asciiTheme="minorHAnsi" w:hAnsiTheme="minorHAnsi" w:cs="Lucida Console"/>
          <w:lang w:val="ru-RU" w:eastAsia="zh-CN"/>
        </w:rPr>
        <w:t>», перед созданием таблицы должна выполняться попытка извлечения этой таблицы.</w:t>
      </w:r>
    </w:p>
    <w:p w:rsidR="003E4A2C" w:rsidRPr="00F76A2A" w:rsidRDefault="003E4A2C" w:rsidP="007B7056">
      <w:pPr>
        <w:rPr>
          <w:lang w:val="ru-RU"/>
        </w:rPr>
      </w:pPr>
    </w:p>
    <w:p w:rsidR="003E4A2C" w:rsidRPr="00F76A2A" w:rsidRDefault="00E178FF" w:rsidP="007B7056">
      <w:pPr>
        <w:rPr>
          <w:lang w:val="ru-RU"/>
        </w:rPr>
      </w:pPr>
      <w:r>
        <w:rPr>
          <w:lang w:val="ru-RU"/>
        </w:rPr>
        <w:t>Заметьте, что</w:t>
      </w:r>
      <w:r w:rsidR="00F76A2A" w:rsidRPr="00F76A2A">
        <w:rPr>
          <w:lang w:val="ru-RU"/>
        </w:rPr>
        <w:t xml:space="preserve"> </w:t>
      </w:r>
      <w:r>
        <w:rPr>
          <w:lang w:val="ru-RU"/>
        </w:rPr>
        <w:t>после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удалени</w:t>
      </w:r>
      <w:r>
        <w:rPr>
          <w:lang w:val="ru-RU"/>
        </w:rPr>
        <w:t>я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таблицы</w:t>
      </w:r>
      <w:r>
        <w:rPr>
          <w:lang w:val="ru-RU"/>
        </w:rPr>
        <w:t>,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таблица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с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таким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же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именем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не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может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быть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>создана</w:t>
      </w:r>
      <w:r w:rsidR="00F76A2A" w:rsidRPr="00F76A2A">
        <w:rPr>
          <w:lang w:val="ru-RU"/>
        </w:rPr>
        <w:t xml:space="preserve"> </w:t>
      </w:r>
      <w:r>
        <w:rPr>
          <w:lang w:val="ru-RU"/>
        </w:rPr>
        <w:t xml:space="preserve">еще </w:t>
      </w:r>
      <w:r w:rsidR="00F76A2A">
        <w:rPr>
          <w:lang w:val="ru-RU"/>
        </w:rPr>
        <w:t>в</w:t>
      </w:r>
      <w:r w:rsidR="00F76A2A" w:rsidRPr="00F76A2A">
        <w:rPr>
          <w:lang w:val="ru-RU"/>
        </w:rPr>
        <w:t xml:space="preserve"> </w:t>
      </w:r>
      <w:r w:rsidR="00F76A2A">
        <w:rPr>
          <w:lang w:val="ru-RU"/>
        </w:rPr>
        <w:t xml:space="preserve">течение примерно </w:t>
      </w:r>
      <w:r>
        <w:rPr>
          <w:lang w:val="ru-RU"/>
        </w:rPr>
        <w:t>3</w:t>
      </w:r>
      <w:r w:rsidR="00F76A2A">
        <w:rPr>
          <w:lang w:val="ru-RU"/>
        </w:rPr>
        <w:t>0 секунд</w:t>
      </w:r>
      <w:r>
        <w:rPr>
          <w:lang w:val="ru-RU"/>
        </w:rPr>
        <w:t>, пока не будет выполнена сборка мусора</w:t>
      </w:r>
      <w:r w:rsidR="003E4A2C" w:rsidRPr="00F76A2A">
        <w:rPr>
          <w:lang w:val="ru-RU"/>
        </w:rPr>
        <w:t>.</w:t>
      </w:r>
    </w:p>
    <w:p w:rsidR="00864BAB" w:rsidRDefault="00F76A2A" w:rsidP="00864BAB">
      <w:pPr>
        <w:pStyle w:val="Heading2"/>
      </w:pPr>
      <w:bookmarkStart w:id="115" w:name="_Toc215250606"/>
      <w:bookmarkStart w:id="116" w:name="_Toc238286328"/>
      <w:r>
        <w:rPr>
          <w:lang w:val="ru-RU"/>
        </w:rPr>
        <w:t>Асинхронная</w:t>
      </w:r>
      <w:r w:rsidRPr="00F76A2A">
        <w:t xml:space="preserve"> </w:t>
      </w:r>
      <w:r>
        <w:rPr>
          <w:lang w:val="ru-RU"/>
        </w:rPr>
        <w:t>версия</w:t>
      </w:r>
      <w:r w:rsidR="000D1F14">
        <w:t xml:space="preserve"> ADO.NET Data Services API</w:t>
      </w:r>
      <w:bookmarkEnd w:id="115"/>
      <w:bookmarkEnd w:id="116"/>
    </w:p>
    <w:p w:rsidR="00B75EB6" w:rsidRPr="0096615B" w:rsidRDefault="00EF745D" w:rsidP="007B7056">
      <w:pPr>
        <w:rPr>
          <w:lang w:val="ru-RU"/>
        </w:rPr>
      </w:pPr>
      <w:r>
        <w:rPr>
          <w:lang w:val="ru-RU"/>
        </w:rPr>
        <w:t xml:space="preserve">Асинхронные </w:t>
      </w:r>
      <w:r>
        <w:t>API</w:t>
      </w:r>
      <w:r>
        <w:rPr>
          <w:lang w:val="ru-RU"/>
        </w:rPr>
        <w:t xml:space="preserve"> ввода/вывода позволяют приложениям </w:t>
      </w:r>
      <w:r w:rsidR="00277CB3">
        <w:rPr>
          <w:lang w:val="ru-RU"/>
        </w:rPr>
        <w:t>более продуктивно использовать ЦП</w:t>
      </w:r>
      <w:r w:rsidR="0096615B">
        <w:rPr>
          <w:lang w:val="ru-RU"/>
        </w:rPr>
        <w:t xml:space="preserve">, чем синхронные, которые блокируют выполнение приложения в ожидании ответа с сервера. </w:t>
      </w:r>
      <w:proofErr w:type="gramStart"/>
      <w:r w:rsidR="0096615B">
        <w:t>ADO</w:t>
      </w:r>
      <w:r w:rsidR="0096615B" w:rsidRPr="0096615B">
        <w:rPr>
          <w:lang w:val="ru-RU"/>
        </w:rPr>
        <w:t>.</w:t>
      </w:r>
      <w:r w:rsidR="0096615B">
        <w:t>NET</w:t>
      </w:r>
      <w:r w:rsidR="0096615B" w:rsidRPr="0096615B">
        <w:rPr>
          <w:lang w:val="ru-RU"/>
        </w:rPr>
        <w:t xml:space="preserve"> </w:t>
      </w:r>
      <w:r w:rsidR="0096615B">
        <w:t>Data</w:t>
      </w:r>
      <w:r w:rsidR="0096615B" w:rsidRPr="0096615B">
        <w:rPr>
          <w:lang w:val="ru-RU"/>
        </w:rPr>
        <w:t xml:space="preserve"> </w:t>
      </w:r>
      <w:r w:rsidR="0096615B">
        <w:t>Services</w:t>
      </w:r>
      <w:r w:rsidR="0096615B">
        <w:rPr>
          <w:lang w:val="ru-RU"/>
        </w:rPr>
        <w:t xml:space="preserve"> обеспечивают асинхронные версии операций </w:t>
      </w:r>
      <w:r w:rsidR="0096615B">
        <w:t>CRUD</w:t>
      </w:r>
      <w:r w:rsidR="0096615B">
        <w:rPr>
          <w:lang w:val="ru-RU"/>
        </w:rPr>
        <w:t>.</w:t>
      </w:r>
      <w:proofErr w:type="gramEnd"/>
      <w:r w:rsidR="0096615B">
        <w:rPr>
          <w:lang w:val="ru-RU"/>
        </w:rPr>
        <w:t xml:space="preserve"> </w:t>
      </w:r>
      <w:r w:rsidR="00277CB3">
        <w:rPr>
          <w:lang w:val="ru-RU"/>
        </w:rPr>
        <w:t>Для повышения</w:t>
      </w:r>
      <w:r w:rsidR="0096615B">
        <w:rPr>
          <w:lang w:val="ru-RU"/>
        </w:rPr>
        <w:t xml:space="preserve"> производительности рекомендуется максимально </w:t>
      </w:r>
      <w:r w:rsidR="0073493A">
        <w:rPr>
          <w:lang w:val="ru-RU"/>
        </w:rPr>
        <w:t>широко использовать</w:t>
      </w:r>
      <w:r w:rsidR="00277CB3">
        <w:rPr>
          <w:lang w:val="ru-RU"/>
        </w:rPr>
        <w:t xml:space="preserve"> асинхронные версии</w:t>
      </w:r>
      <w:r w:rsidR="0096615B">
        <w:rPr>
          <w:lang w:val="ru-RU"/>
        </w:rPr>
        <w:t xml:space="preserve">. Например, для выполнения запроса лучше использовать </w:t>
      </w:r>
      <w:r w:rsidR="00277CB3">
        <w:rPr>
          <w:lang w:val="ru-RU"/>
        </w:rPr>
        <w:t xml:space="preserve">метод </w:t>
      </w:r>
      <w:r w:rsidR="0096615B">
        <w:t>BeginExecute</w:t>
      </w:r>
      <w:r w:rsidR="00277CB3" w:rsidRPr="00277CB3">
        <w:t xml:space="preserve"> </w:t>
      </w:r>
      <w:r w:rsidR="00277CB3">
        <w:t>DataServiceContext</w:t>
      </w:r>
      <w:r w:rsidR="0096615B">
        <w:rPr>
          <w:lang w:val="ru-RU"/>
        </w:rPr>
        <w:t>.</w:t>
      </w:r>
    </w:p>
    <w:p w:rsidR="00396995" w:rsidRDefault="0096615B" w:rsidP="009722A7">
      <w:pPr>
        <w:pStyle w:val="Heading2"/>
      </w:pPr>
      <w:bookmarkStart w:id="117" w:name="_Toc215250607"/>
      <w:bookmarkStart w:id="118" w:name="_Toc238286329"/>
      <w:r>
        <w:rPr>
          <w:lang w:val="ru-RU"/>
        </w:rPr>
        <w:t xml:space="preserve">Настройки </w:t>
      </w:r>
      <w:r w:rsidR="00396995">
        <w:t>Dat</w:t>
      </w:r>
      <w:r w:rsidR="0003614A">
        <w:t>a</w:t>
      </w:r>
      <w:r w:rsidR="00396995">
        <w:t>ServiceContext</w:t>
      </w:r>
      <w:bookmarkEnd w:id="117"/>
      <w:bookmarkEnd w:id="118"/>
    </w:p>
    <w:p w:rsidR="0096615B" w:rsidRPr="0096615B" w:rsidRDefault="0096615B">
      <w:pPr>
        <w:pStyle w:val="ListParagraph"/>
        <w:numPr>
          <w:ilvl w:val="0"/>
          <w:numId w:val="127"/>
        </w:numPr>
        <w:rPr>
          <w:lang w:val="ru-RU"/>
        </w:rPr>
      </w:pPr>
      <w:r>
        <w:rPr>
          <w:lang w:val="ru-RU"/>
        </w:rPr>
        <w:t xml:space="preserve">При сбое </w:t>
      </w:r>
      <w:r w:rsidR="00267CC3">
        <w:rPr>
          <w:lang w:val="ru-RU"/>
        </w:rPr>
        <w:t xml:space="preserve">операции </w:t>
      </w:r>
      <w:r>
        <w:rPr>
          <w:lang w:val="ru-RU"/>
        </w:rPr>
        <w:t xml:space="preserve">обновления/удаления/добавления изменение все равно отслеживается и последующий </w:t>
      </w:r>
      <w:r>
        <w:t>SaveChanges</w:t>
      </w:r>
      <w:r>
        <w:rPr>
          <w:lang w:val="ru-RU"/>
        </w:rPr>
        <w:t xml:space="preserve"> повторит соответствующий запрос. Рекомендуется использовать либо новый </w:t>
      </w:r>
      <w:r>
        <w:t>DataServiceContext</w:t>
      </w:r>
      <w:r w:rsidR="00E769A3">
        <w:rPr>
          <w:lang w:val="ru-RU"/>
        </w:rPr>
        <w:t>, либо явно отсоединить</w:t>
      </w:r>
      <w:r>
        <w:rPr>
          <w:lang w:val="ru-RU"/>
        </w:rPr>
        <w:t xml:space="preserve"> сущность, для которой произошел сбой.</w:t>
      </w:r>
    </w:p>
    <w:p w:rsidR="0096615B" w:rsidRPr="00895549" w:rsidRDefault="00895549">
      <w:pPr>
        <w:pStyle w:val="ListParagraph"/>
        <w:numPr>
          <w:ilvl w:val="0"/>
          <w:numId w:val="127"/>
        </w:numPr>
        <w:rPr>
          <w:lang w:val="ru-RU"/>
        </w:rPr>
      </w:pPr>
      <w:r>
        <w:rPr>
          <w:lang w:val="ru-RU"/>
        </w:rPr>
        <w:t xml:space="preserve">Хорошей практикой является всегда задавать </w:t>
      </w:r>
      <w:r>
        <w:t>IgnoreMissingProperties</w:t>
      </w:r>
      <w:r>
        <w:rPr>
          <w:lang w:val="ru-RU"/>
        </w:rPr>
        <w:t xml:space="preserve"> </w:t>
      </w:r>
      <w:r w:rsidR="00F07E46">
        <w:rPr>
          <w:lang w:val="ru-RU"/>
        </w:rPr>
        <w:t xml:space="preserve">равным true </w:t>
      </w:r>
      <w:r>
        <w:rPr>
          <w:lang w:val="ru-RU"/>
        </w:rPr>
        <w:t xml:space="preserve">для контекста данных, что обеспечивает </w:t>
      </w:r>
      <w:r w:rsidR="006458EF">
        <w:rPr>
          <w:lang w:val="ru-RU"/>
        </w:rPr>
        <w:t>лучшую обратную совместимость.</w:t>
      </w:r>
    </w:p>
    <w:p w:rsidR="009722A7" w:rsidRDefault="006458EF" w:rsidP="009722A7">
      <w:pPr>
        <w:pStyle w:val="Heading2"/>
      </w:pPr>
      <w:bookmarkStart w:id="119" w:name="_Toc238286330"/>
      <w:r>
        <w:rPr>
          <w:lang w:val="ru-RU"/>
        </w:rPr>
        <w:t>Схема секционирования</w:t>
      </w:r>
      <w:bookmarkEnd w:id="119"/>
    </w:p>
    <w:p w:rsidR="006458EF" w:rsidRDefault="007C7F96" w:rsidP="007B7056">
      <w:pPr>
        <w:rPr>
          <w:lang w:val="ru-RU"/>
        </w:rPr>
      </w:pPr>
      <w:r>
        <w:rPr>
          <w:lang w:val="ru-RU"/>
        </w:rPr>
        <w:t>Рекомендуется выбирать схему секционирования</w:t>
      </w:r>
      <w:r w:rsidR="0073493A">
        <w:rPr>
          <w:lang w:val="ru-RU"/>
        </w:rPr>
        <w:t xml:space="preserve">, </w:t>
      </w:r>
      <w:r w:rsidR="00267CC3">
        <w:rPr>
          <w:lang w:val="ru-RU"/>
        </w:rPr>
        <w:t>исходя из</w:t>
      </w:r>
      <w:r>
        <w:rPr>
          <w:lang w:val="ru-RU"/>
        </w:rPr>
        <w:t xml:space="preserve"> производительност</w:t>
      </w:r>
      <w:r w:rsidR="00267CC3">
        <w:rPr>
          <w:lang w:val="ru-RU"/>
        </w:rPr>
        <w:t>и</w:t>
      </w:r>
      <w:r>
        <w:rPr>
          <w:lang w:val="ru-RU"/>
        </w:rPr>
        <w:t>, масштабируемост</w:t>
      </w:r>
      <w:r w:rsidR="00267CC3">
        <w:rPr>
          <w:lang w:val="ru-RU"/>
        </w:rPr>
        <w:t>и</w:t>
      </w:r>
      <w:r>
        <w:rPr>
          <w:lang w:val="ru-RU"/>
        </w:rPr>
        <w:t xml:space="preserve"> и </w:t>
      </w:r>
      <w:r w:rsidR="00B316F5">
        <w:rPr>
          <w:lang w:val="ru-RU"/>
        </w:rPr>
        <w:t>возможност</w:t>
      </w:r>
      <w:r w:rsidR="00267CC3">
        <w:rPr>
          <w:lang w:val="ru-RU"/>
        </w:rPr>
        <w:t>и</w:t>
      </w:r>
      <w:r w:rsidR="00B316F5">
        <w:rPr>
          <w:lang w:val="ru-RU"/>
        </w:rPr>
        <w:t xml:space="preserve"> расширения в будущем. Более подробно эти вопросы рассматриваются в разделах </w:t>
      </w:r>
      <w:r w:rsidR="00B02229">
        <w:t>3</w:t>
      </w:r>
      <w:r w:rsidR="00B316F5" w:rsidRPr="00B316F5">
        <w:rPr>
          <w:lang w:val="ru-RU"/>
        </w:rPr>
        <w:t xml:space="preserve"> </w:t>
      </w:r>
      <w:r w:rsidR="00B316F5">
        <w:rPr>
          <w:lang w:val="ru-RU"/>
        </w:rPr>
        <w:t>и</w:t>
      </w:r>
      <w:r w:rsidR="00B316F5" w:rsidRPr="00B316F5">
        <w:rPr>
          <w:lang w:val="ru-RU"/>
        </w:rPr>
        <w:t xml:space="preserve"> </w:t>
      </w:r>
      <w:r w:rsidR="00B02229">
        <w:t>8.3</w:t>
      </w:r>
      <w:r w:rsidR="00B316F5">
        <w:rPr>
          <w:lang w:val="ru-RU"/>
        </w:rPr>
        <w:t>.</w:t>
      </w:r>
    </w:p>
    <w:p w:rsidR="008A1999" w:rsidRDefault="008A1999" w:rsidP="008A1999"/>
    <w:p w:rsidR="008A1999" w:rsidRPr="008A1999" w:rsidRDefault="00E2574E" w:rsidP="008A1999">
      <w:pPr>
        <w:pStyle w:val="Heading2"/>
        <w:rPr>
          <w:lang w:val="ru-RU"/>
        </w:rPr>
      </w:pPr>
      <w:bookmarkStart w:id="120" w:name="_Toc231144109"/>
      <w:bookmarkStart w:id="121" w:name="_Toc238286331"/>
      <w:r>
        <w:rPr>
          <w:lang w:val="ru-RU"/>
        </w:rPr>
        <w:t>Безусловные о</w:t>
      </w:r>
      <w:r w:rsidR="008A1999">
        <w:rPr>
          <w:lang w:val="ru-RU"/>
        </w:rPr>
        <w:t>бновления и удаления</w:t>
      </w:r>
      <w:bookmarkEnd w:id="120"/>
      <w:bookmarkEnd w:id="121"/>
    </w:p>
    <w:p w:rsidR="008A1999" w:rsidRPr="00E2574E" w:rsidRDefault="00395365" w:rsidP="008A1999">
      <w:pPr>
        <w:rPr>
          <w:lang w:val="ru-RU"/>
        </w:rPr>
      </w:pPr>
      <w:r>
        <w:rPr>
          <w:lang w:val="ru-RU"/>
        </w:rPr>
        <w:t xml:space="preserve">Теги </w:t>
      </w:r>
      <w:r w:rsidRPr="00266FAB">
        <w:t>ETag</w:t>
      </w:r>
      <w:r>
        <w:rPr>
          <w:lang w:val="ru-RU"/>
        </w:rPr>
        <w:t xml:space="preserve"> можно рассматривать как версии сущностей. </w:t>
      </w:r>
      <w:r w:rsidR="00E2574E">
        <w:rPr>
          <w:lang w:val="ru-RU"/>
        </w:rPr>
        <w:t>Они могут</w:t>
      </w:r>
      <w:r>
        <w:rPr>
          <w:lang w:val="ru-RU"/>
        </w:rPr>
        <w:t xml:space="preserve"> использовать для контроля взаимосовместимости с помощью заголовка </w:t>
      </w:r>
      <w:r w:rsidRPr="00266FAB">
        <w:t>If</w:t>
      </w:r>
      <w:r w:rsidRPr="00395365">
        <w:rPr>
          <w:lang w:val="ru-RU"/>
        </w:rPr>
        <w:t>-</w:t>
      </w:r>
      <w:r w:rsidRPr="00266FAB">
        <w:t>Match</w:t>
      </w:r>
      <w:r>
        <w:rPr>
          <w:lang w:val="ru-RU"/>
        </w:rPr>
        <w:t xml:space="preserve"> при обновлениях/удалениях.</w:t>
      </w:r>
      <w:r w:rsidR="00E2574E">
        <w:rPr>
          <w:lang w:val="ru-RU"/>
        </w:rPr>
        <w:t xml:space="preserve"> </w:t>
      </w:r>
      <w:proofErr w:type="gramStart"/>
      <w:r w:rsidR="00E2574E" w:rsidRPr="00266FAB">
        <w:t>Astoria</w:t>
      </w:r>
      <w:r w:rsidR="00E2574E">
        <w:rPr>
          <w:lang w:val="ru-RU"/>
        </w:rPr>
        <w:t xml:space="preserve"> сохраняет этот </w:t>
      </w:r>
      <w:r w:rsidR="00E2574E" w:rsidRPr="00266FAB">
        <w:t>etag</w:t>
      </w:r>
      <w:r w:rsidR="00E2574E">
        <w:rPr>
          <w:lang w:val="ru-RU"/>
        </w:rPr>
        <w:t>, который передается с полезной нагрузкой каждой сущности.</w:t>
      </w:r>
      <w:proofErr w:type="gramEnd"/>
      <w:r w:rsidR="00E2574E">
        <w:rPr>
          <w:lang w:val="ru-RU"/>
        </w:rPr>
        <w:t xml:space="preserve"> Для получения более детальных сведений </w:t>
      </w:r>
      <w:r w:rsidR="00E2574E" w:rsidRPr="00266FAB">
        <w:t>Astoria</w:t>
      </w:r>
      <w:r w:rsidR="00E2574E">
        <w:rPr>
          <w:lang w:val="ru-RU"/>
        </w:rPr>
        <w:t xml:space="preserve"> отслеживает сущности в контексте с помощью </w:t>
      </w:r>
      <w:r w:rsidR="00E2574E" w:rsidRPr="00266FAB">
        <w:t>context</w:t>
      </w:r>
      <w:r w:rsidR="00E2574E" w:rsidRPr="00E2574E">
        <w:rPr>
          <w:lang w:val="ru-RU"/>
        </w:rPr>
        <w:t>.</w:t>
      </w:r>
      <w:r w:rsidR="00E2574E" w:rsidRPr="00266FAB">
        <w:t>Entities</w:t>
      </w:r>
      <w:r w:rsidR="00E2574E">
        <w:rPr>
          <w:lang w:val="ru-RU"/>
        </w:rPr>
        <w:t xml:space="preserve">, который является коллекцией </w:t>
      </w:r>
      <w:r w:rsidR="00E2574E" w:rsidRPr="00266FAB">
        <w:t>EntityDescriptors</w:t>
      </w:r>
      <w:r w:rsidR="00E2574E">
        <w:rPr>
          <w:lang w:val="ru-RU"/>
        </w:rPr>
        <w:t xml:space="preserve"> (Дескрипторы сущностей).</w:t>
      </w:r>
      <w:r w:rsidR="00E2574E" w:rsidRPr="00E2574E">
        <w:rPr>
          <w:lang w:val="ru-RU"/>
        </w:rPr>
        <w:t xml:space="preserve"> </w:t>
      </w:r>
      <w:proofErr w:type="gramStart"/>
      <w:r w:rsidR="00E2574E" w:rsidRPr="00266FAB">
        <w:t>EntityDescriptor</w:t>
      </w:r>
      <w:r w:rsidR="00E2574E">
        <w:rPr>
          <w:lang w:val="ru-RU"/>
        </w:rPr>
        <w:t xml:space="preserve"> имеет свойство «</w:t>
      </w:r>
      <w:r w:rsidR="00E2574E" w:rsidRPr="00266FAB">
        <w:t>Etag</w:t>
      </w:r>
      <w:r w:rsidR="00E2574E">
        <w:rPr>
          <w:lang w:val="ru-RU"/>
        </w:rPr>
        <w:t xml:space="preserve">», значение которого сохраняет </w:t>
      </w:r>
      <w:r w:rsidR="00E2574E" w:rsidRPr="00266FAB">
        <w:t>Astoria</w:t>
      </w:r>
      <w:r w:rsidR="00E2574E">
        <w:rPr>
          <w:lang w:val="ru-RU"/>
        </w:rPr>
        <w:t>.</w:t>
      </w:r>
      <w:proofErr w:type="gramEnd"/>
      <w:r w:rsidR="00E2574E">
        <w:rPr>
          <w:lang w:val="ru-RU"/>
        </w:rPr>
        <w:t xml:space="preserve"> При</w:t>
      </w:r>
      <w:r w:rsidR="00E2574E" w:rsidRPr="00E2574E">
        <w:rPr>
          <w:lang w:val="ru-RU"/>
        </w:rPr>
        <w:t xml:space="preserve"> </w:t>
      </w:r>
      <w:r w:rsidR="00E2574E">
        <w:rPr>
          <w:lang w:val="ru-RU"/>
        </w:rPr>
        <w:t>каждом</w:t>
      </w:r>
      <w:r w:rsidR="00E2574E" w:rsidRPr="00E2574E">
        <w:rPr>
          <w:lang w:val="ru-RU"/>
        </w:rPr>
        <w:t xml:space="preserve"> </w:t>
      </w:r>
      <w:r w:rsidR="00E2574E">
        <w:rPr>
          <w:lang w:val="ru-RU"/>
        </w:rPr>
        <w:t>обновлении</w:t>
      </w:r>
      <w:r w:rsidR="00E2574E" w:rsidRPr="00E2574E">
        <w:rPr>
          <w:lang w:val="ru-RU"/>
        </w:rPr>
        <w:t>/</w:t>
      </w:r>
      <w:r w:rsidR="00E2574E">
        <w:rPr>
          <w:lang w:val="ru-RU"/>
        </w:rPr>
        <w:t>удалении</w:t>
      </w:r>
      <w:r w:rsidR="00E2574E" w:rsidRPr="00E2574E">
        <w:rPr>
          <w:lang w:val="ru-RU"/>
        </w:rPr>
        <w:t xml:space="preserve"> </w:t>
      </w:r>
      <w:r w:rsidR="00E2574E" w:rsidRPr="00266FAB">
        <w:t>ETag</w:t>
      </w:r>
      <w:r w:rsidR="00E2574E" w:rsidRPr="00E2574E">
        <w:rPr>
          <w:lang w:val="ru-RU"/>
        </w:rPr>
        <w:t xml:space="preserve"> </w:t>
      </w:r>
      <w:r w:rsidR="00E2574E">
        <w:rPr>
          <w:lang w:val="ru-RU"/>
        </w:rPr>
        <w:t>передается</w:t>
      </w:r>
      <w:r w:rsidR="00E2574E" w:rsidRPr="00E2574E">
        <w:rPr>
          <w:lang w:val="ru-RU"/>
        </w:rPr>
        <w:t xml:space="preserve"> </w:t>
      </w:r>
      <w:r w:rsidR="00E2574E">
        <w:rPr>
          <w:lang w:val="ru-RU"/>
        </w:rPr>
        <w:t>на</w:t>
      </w:r>
      <w:r w:rsidR="00E2574E" w:rsidRPr="00E2574E">
        <w:rPr>
          <w:lang w:val="ru-RU"/>
        </w:rPr>
        <w:t xml:space="preserve"> </w:t>
      </w:r>
      <w:r w:rsidR="00E2574E">
        <w:rPr>
          <w:lang w:val="ru-RU"/>
        </w:rPr>
        <w:t>сервер</w:t>
      </w:r>
      <w:r w:rsidR="00E2574E" w:rsidRPr="00E2574E">
        <w:rPr>
          <w:lang w:val="ru-RU"/>
        </w:rPr>
        <w:t>.</w:t>
      </w:r>
      <w:r w:rsidR="00E2574E">
        <w:rPr>
          <w:lang w:val="ru-RU"/>
        </w:rPr>
        <w:t xml:space="preserve"> </w:t>
      </w:r>
      <w:proofErr w:type="gramStart"/>
      <w:r w:rsidR="00E2574E" w:rsidRPr="00266FAB">
        <w:t>Astoria</w:t>
      </w:r>
      <w:r w:rsidR="00E2574E">
        <w:rPr>
          <w:lang w:val="ru-RU"/>
        </w:rPr>
        <w:t xml:space="preserve"> по умолчанию отправляет обязательный заголовок «</w:t>
      </w:r>
      <w:r w:rsidR="00E2574E" w:rsidRPr="00266FAB">
        <w:t>If</w:t>
      </w:r>
      <w:r w:rsidR="00E2574E" w:rsidRPr="00E2574E">
        <w:rPr>
          <w:lang w:val="ru-RU"/>
        </w:rPr>
        <w:t>-</w:t>
      </w:r>
      <w:r w:rsidR="00E2574E" w:rsidRPr="00266FAB">
        <w:t>Match</w:t>
      </w:r>
      <w:r w:rsidR="00E2574E">
        <w:rPr>
          <w:lang w:val="ru-RU"/>
        </w:rPr>
        <w:t xml:space="preserve">» со значением этого </w:t>
      </w:r>
      <w:r w:rsidR="00E2574E" w:rsidRPr="00266FAB">
        <w:t>etag</w:t>
      </w:r>
      <w:r w:rsidR="00E2574E">
        <w:rPr>
          <w:lang w:val="ru-RU"/>
        </w:rPr>
        <w:t>.</w:t>
      </w:r>
      <w:proofErr w:type="gramEnd"/>
      <w:r w:rsidR="00E2574E">
        <w:rPr>
          <w:lang w:val="ru-RU"/>
        </w:rPr>
        <w:t xml:space="preserve"> На ст</w:t>
      </w:r>
      <w:r w:rsidR="009309B0">
        <w:rPr>
          <w:lang w:val="ru-RU"/>
        </w:rPr>
        <w:t>о</w:t>
      </w:r>
      <w:r w:rsidR="00E2574E">
        <w:rPr>
          <w:lang w:val="ru-RU"/>
        </w:rPr>
        <w:t xml:space="preserve">роне сервера </w:t>
      </w:r>
      <w:r w:rsidR="00E2574E" w:rsidRPr="00266FAB">
        <w:t>Windows</w:t>
      </w:r>
      <w:r w:rsidR="00E2574E" w:rsidRPr="00E2574E">
        <w:rPr>
          <w:lang w:val="ru-RU"/>
        </w:rPr>
        <w:t xml:space="preserve"> </w:t>
      </w:r>
      <w:r w:rsidR="00E2574E" w:rsidRPr="00266FAB">
        <w:t>Azure</w:t>
      </w:r>
      <w:r w:rsidR="00E2574E" w:rsidRPr="00E2574E">
        <w:rPr>
          <w:lang w:val="ru-RU"/>
        </w:rPr>
        <w:t xml:space="preserve"> </w:t>
      </w:r>
      <w:r w:rsidR="00E2574E" w:rsidRPr="00266FAB">
        <w:t>Table</w:t>
      </w:r>
      <w:r w:rsidR="00E2574E">
        <w:rPr>
          <w:lang w:val="ru-RU"/>
        </w:rPr>
        <w:t xml:space="preserve"> проверяет, соответствует ли </w:t>
      </w:r>
      <w:proofErr w:type="gramStart"/>
      <w:r w:rsidR="00E2574E">
        <w:rPr>
          <w:lang w:val="ru-RU"/>
        </w:rPr>
        <w:t>присланный</w:t>
      </w:r>
      <w:proofErr w:type="gramEnd"/>
      <w:r w:rsidR="00E2574E">
        <w:rPr>
          <w:lang w:val="ru-RU"/>
        </w:rPr>
        <w:t xml:space="preserve"> в заголовке «</w:t>
      </w:r>
      <w:r w:rsidR="00E2574E" w:rsidRPr="00266FAB">
        <w:t>If</w:t>
      </w:r>
      <w:r w:rsidR="00E2574E" w:rsidRPr="00E2574E">
        <w:rPr>
          <w:lang w:val="ru-RU"/>
        </w:rPr>
        <w:t>-</w:t>
      </w:r>
      <w:r w:rsidR="00E2574E" w:rsidRPr="00266FAB">
        <w:t>Match</w:t>
      </w:r>
      <w:r w:rsidR="00E2574E">
        <w:rPr>
          <w:lang w:val="ru-RU"/>
        </w:rPr>
        <w:t xml:space="preserve">» </w:t>
      </w:r>
      <w:r w:rsidR="00E2574E" w:rsidRPr="00266FAB">
        <w:t>etag</w:t>
      </w:r>
      <w:r w:rsidR="00E2574E">
        <w:rPr>
          <w:lang w:val="ru-RU"/>
        </w:rPr>
        <w:t xml:space="preserve"> значению свойства </w:t>
      </w:r>
      <w:r w:rsidR="00E2574E" w:rsidRPr="00266FAB">
        <w:t>Timestamp</w:t>
      </w:r>
      <w:r w:rsidR="00E2574E">
        <w:rPr>
          <w:lang w:val="ru-RU"/>
        </w:rPr>
        <w:t xml:space="preserve"> в хранилище данных. Если значения совпадают, сервер продолжает обработку и выполняет обновление/удаление; в противном случае, сервер возвращает код состояния 412, т.е. «</w:t>
      </w:r>
      <w:r w:rsidR="00E2574E" w:rsidRPr="00266FAB">
        <w:t>Precondition</w:t>
      </w:r>
      <w:r w:rsidR="00E2574E" w:rsidRPr="00E2574E">
        <w:rPr>
          <w:lang w:val="ru-RU"/>
        </w:rPr>
        <w:t xml:space="preserve"> </w:t>
      </w:r>
      <w:r w:rsidR="00E2574E" w:rsidRPr="00266FAB">
        <w:t>failed</w:t>
      </w:r>
      <w:r w:rsidR="00E2574E">
        <w:rPr>
          <w:lang w:val="ru-RU"/>
        </w:rPr>
        <w:t xml:space="preserve">» (Необходимое </w:t>
      </w:r>
      <w:r w:rsidR="00E2574E">
        <w:rPr>
          <w:lang w:val="ru-RU"/>
        </w:rPr>
        <w:lastRenderedPageBreak/>
        <w:t>условие не выполнено), свидетельствующее о том, что рассматриваемая сущность, возможно, была изменена. Переданная клиентом «*» в заголовке «</w:t>
      </w:r>
      <w:r w:rsidR="00E2574E" w:rsidRPr="00266FAB">
        <w:t>If</w:t>
      </w:r>
      <w:r w:rsidR="00E2574E" w:rsidRPr="00E2574E">
        <w:rPr>
          <w:lang w:val="ru-RU"/>
        </w:rPr>
        <w:t>-</w:t>
      </w:r>
      <w:r w:rsidR="00E2574E" w:rsidRPr="00266FAB">
        <w:t>Match</w:t>
      </w:r>
      <w:r w:rsidR="00E2574E">
        <w:rPr>
          <w:lang w:val="ru-RU"/>
        </w:rPr>
        <w:t xml:space="preserve">» указывает серверу на то, что должно быть выполнено безусловное обновление/удаление, т.е. операция должна быть осуществлена независимо от того, </w:t>
      </w:r>
      <w:proofErr w:type="gramStart"/>
      <w:r w:rsidR="00E2574E">
        <w:rPr>
          <w:lang w:val="ru-RU"/>
        </w:rPr>
        <w:t>была</w:t>
      </w:r>
      <w:proofErr w:type="gramEnd"/>
      <w:r w:rsidR="00E2574E">
        <w:rPr>
          <w:lang w:val="ru-RU"/>
        </w:rPr>
        <w:t xml:space="preserve"> изменена сущность в хранилище или нет.</w:t>
      </w:r>
      <w:r w:rsidR="00501643">
        <w:rPr>
          <w:lang w:val="ru-RU"/>
        </w:rPr>
        <w:t xml:space="preserve"> Клиент может выполнить запрос</w:t>
      </w:r>
      <w:r w:rsidR="00E2574E">
        <w:rPr>
          <w:lang w:val="ru-RU"/>
        </w:rPr>
        <w:t xml:space="preserve"> на безусловное обновление/удаление следующим образом:</w:t>
      </w:r>
    </w:p>
    <w:p w:rsidR="008A1999" w:rsidRPr="006B18DE" w:rsidRDefault="008A1999" w:rsidP="008A1999">
      <w:pPr>
        <w:rPr>
          <w:rFonts w:ascii="Courier New" w:hAnsi="Courier New" w:cs="Courier New"/>
          <w:sz w:val="16"/>
          <w:szCs w:val="16"/>
        </w:rPr>
      </w:pPr>
      <w:proofErr w:type="gramStart"/>
      <w:r w:rsidRPr="006B18DE">
        <w:rPr>
          <w:rFonts w:ascii="Courier New" w:hAnsi="Courier New" w:cs="Courier New"/>
          <w:sz w:val="16"/>
          <w:szCs w:val="16"/>
        </w:rPr>
        <w:t>context.AttachTo(</w:t>
      </w:r>
      <w:proofErr w:type="gramEnd"/>
      <w:r w:rsidRPr="006B18DE">
        <w:rPr>
          <w:rFonts w:ascii="Courier New" w:hAnsi="Courier New" w:cs="Courier New"/>
          <w:sz w:val="16"/>
          <w:szCs w:val="16"/>
        </w:rPr>
        <w:t>"TableName", entity, "*"); </w:t>
      </w:r>
    </w:p>
    <w:p w:rsidR="008A1999" w:rsidRPr="006B18DE" w:rsidRDefault="008A1999" w:rsidP="008A1999">
      <w:pPr>
        <w:rPr>
          <w:rFonts w:ascii="Courier New" w:hAnsi="Courier New" w:cs="Courier New"/>
          <w:sz w:val="16"/>
          <w:szCs w:val="16"/>
        </w:rPr>
      </w:pPr>
      <w:proofErr w:type="gramStart"/>
      <w:r w:rsidRPr="006B18DE">
        <w:rPr>
          <w:rFonts w:ascii="Courier New" w:hAnsi="Courier New" w:cs="Courier New"/>
          <w:sz w:val="16"/>
          <w:szCs w:val="16"/>
        </w:rPr>
        <w:t>context.UpdateObject(</w:t>
      </w:r>
      <w:proofErr w:type="gramEnd"/>
      <w:r w:rsidRPr="006B18DE">
        <w:rPr>
          <w:rFonts w:ascii="Courier New" w:hAnsi="Courier New" w:cs="Courier New"/>
          <w:sz w:val="16"/>
          <w:szCs w:val="16"/>
        </w:rPr>
        <w:t>entity);</w:t>
      </w:r>
    </w:p>
    <w:p w:rsidR="008A1999" w:rsidRDefault="008A1999" w:rsidP="008A1999"/>
    <w:p w:rsidR="00E2574E" w:rsidRPr="00E2574E" w:rsidRDefault="00E2574E" w:rsidP="008A1999">
      <w:pPr>
        <w:rPr>
          <w:lang w:val="ru-RU"/>
        </w:rPr>
      </w:pPr>
      <w:r>
        <w:rPr>
          <w:lang w:val="ru-RU"/>
        </w:rPr>
        <w:t>Однако если данная сущность уже отслеживается, клиенту потребуется отсоединить ее перед присоединением:</w:t>
      </w:r>
    </w:p>
    <w:p w:rsidR="008A1999" w:rsidRPr="006B18DE" w:rsidRDefault="008A1999" w:rsidP="008A1999">
      <w:pPr>
        <w:rPr>
          <w:rFonts w:ascii="Courier New" w:hAnsi="Courier New" w:cs="Courier New"/>
          <w:sz w:val="16"/>
          <w:szCs w:val="16"/>
        </w:rPr>
      </w:pPr>
      <w:proofErr w:type="gramStart"/>
      <w:r w:rsidRPr="006B18DE">
        <w:rPr>
          <w:rFonts w:ascii="Courier New" w:hAnsi="Courier New" w:cs="Courier New"/>
          <w:sz w:val="16"/>
          <w:szCs w:val="16"/>
        </w:rPr>
        <w:t>context.Detach(</w:t>
      </w:r>
      <w:proofErr w:type="gramEnd"/>
      <w:r w:rsidRPr="006B18DE">
        <w:rPr>
          <w:rFonts w:ascii="Courier New" w:hAnsi="Courier New" w:cs="Courier New"/>
          <w:sz w:val="16"/>
          <w:szCs w:val="16"/>
        </w:rPr>
        <w:t>entity);  </w:t>
      </w:r>
    </w:p>
    <w:p w:rsidR="008A1999" w:rsidRDefault="008A1999" w:rsidP="008A1999"/>
    <w:p w:rsidR="009F5B25" w:rsidRDefault="00B56F20">
      <w:pPr>
        <w:pStyle w:val="Heading2"/>
      </w:pPr>
      <w:bookmarkStart w:id="122" w:name="_Toc238286332"/>
      <w:r>
        <w:rPr>
          <w:lang w:val="ru-RU"/>
        </w:rPr>
        <w:t>Обработка ошибок</w:t>
      </w:r>
      <w:bookmarkEnd w:id="122"/>
    </w:p>
    <w:p w:rsidR="00B316F5" w:rsidRDefault="00B316F5" w:rsidP="003F5EA0">
      <w:pPr>
        <w:rPr>
          <w:lang w:val="ru-RU"/>
        </w:rPr>
      </w:pPr>
      <w:r>
        <w:rPr>
          <w:lang w:val="ru-RU"/>
        </w:rPr>
        <w:t xml:space="preserve">При проектировании приложений для работы с </w:t>
      </w:r>
      <w:r>
        <w:t>Windows</w:t>
      </w:r>
      <w:r w:rsidRPr="00B316F5">
        <w:rPr>
          <w:lang w:val="ru-RU"/>
        </w:rPr>
        <w:t xml:space="preserve"> </w:t>
      </w:r>
      <w:r>
        <w:t>Azure</w:t>
      </w:r>
      <w:r w:rsidRPr="00B316F5">
        <w:rPr>
          <w:lang w:val="ru-RU"/>
        </w:rPr>
        <w:t xml:space="preserve"> </w:t>
      </w:r>
      <w:r>
        <w:t>Table</w:t>
      </w:r>
      <w:r>
        <w:rPr>
          <w:lang w:val="ru-RU"/>
        </w:rPr>
        <w:t xml:space="preserve"> важно обеспечить соответствующую обработку ошибок. В данном разделе</w:t>
      </w:r>
      <w:r w:rsidR="00733B6A">
        <w:rPr>
          <w:lang w:val="ru-RU"/>
        </w:rPr>
        <w:t xml:space="preserve"> рассматриваются вопросы, которые должны быть учтены при разработке приложения.</w:t>
      </w:r>
    </w:p>
    <w:p w:rsidR="00956202" w:rsidRPr="00D8344D" w:rsidRDefault="00D8344D">
      <w:pPr>
        <w:pStyle w:val="Heading3"/>
        <w:rPr>
          <w:lang w:val="ru-RU"/>
        </w:rPr>
      </w:pPr>
      <w:bookmarkStart w:id="123" w:name="_Toc215250610"/>
      <w:bookmarkStart w:id="124" w:name="_Toc238286333"/>
      <w:r>
        <w:rPr>
          <w:lang w:val="ru-RU"/>
        </w:rPr>
        <w:t>Успешное завершение операций на стороне сервера</w:t>
      </w:r>
      <w:r w:rsidR="00267CC3">
        <w:rPr>
          <w:lang w:val="ru-RU"/>
        </w:rPr>
        <w:t>,</w:t>
      </w:r>
      <w:r>
        <w:rPr>
          <w:lang w:val="ru-RU"/>
        </w:rPr>
        <w:t xml:space="preserve"> несмотря на </w:t>
      </w:r>
      <w:r w:rsidR="00926FCB">
        <w:rPr>
          <w:lang w:val="ru-RU"/>
        </w:rPr>
        <w:t xml:space="preserve">ошибки сети и </w:t>
      </w:r>
      <w:r>
        <w:rPr>
          <w:lang w:val="ru-RU"/>
        </w:rPr>
        <w:t>истечение</w:t>
      </w:r>
      <w:r w:rsidRPr="00D8344D">
        <w:rPr>
          <w:lang w:val="ru-RU"/>
        </w:rPr>
        <w:t xml:space="preserve"> </w:t>
      </w:r>
      <w:r>
        <w:rPr>
          <w:lang w:val="ru-RU"/>
        </w:rPr>
        <w:t>времени</w:t>
      </w:r>
      <w:r w:rsidRPr="00D8344D">
        <w:rPr>
          <w:lang w:val="ru-RU"/>
        </w:rPr>
        <w:t xml:space="preserve"> </w:t>
      </w:r>
      <w:r>
        <w:rPr>
          <w:lang w:val="ru-RU"/>
        </w:rPr>
        <w:t>ожидания</w:t>
      </w:r>
      <w:r w:rsidRPr="00D8344D">
        <w:rPr>
          <w:lang w:val="ru-RU"/>
        </w:rPr>
        <w:t xml:space="preserve"> </w:t>
      </w:r>
      <w:r>
        <w:rPr>
          <w:lang w:val="ru-RU"/>
        </w:rPr>
        <w:t>сети</w:t>
      </w:r>
      <w:bookmarkEnd w:id="123"/>
      <w:bookmarkEnd w:id="124"/>
    </w:p>
    <w:p w:rsidR="00733B6A" w:rsidRPr="00733B6A" w:rsidRDefault="0076754B">
      <w:pPr>
        <w:rPr>
          <w:lang w:val="ru-RU"/>
        </w:rPr>
      </w:pPr>
      <w:r>
        <w:rPr>
          <w:lang w:val="ru-RU"/>
        </w:rPr>
        <w:t xml:space="preserve">Даже если при выполнении некоторой операции </w:t>
      </w:r>
      <w:r w:rsidR="002402BC">
        <w:rPr>
          <w:lang w:val="ru-RU"/>
        </w:rPr>
        <w:t>возни</w:t>
      </w:r>
      <w:r>
        <w:rPr>
          <w:lang w:val="ru-RU"/>
        </w:rPr>
        <w:t>кла</w:t>
      </w:r>
      <w:r w:rsidR="002402BC">
        <w:rPr>
          <w:lang w:val="ru-RU"/>
        </w:rPr>
        <w:t xml:space="preserve"> ошибк</w:t>
      </w:r>
      <w:r>
        <w:rPr>
          <w:lang w:val="ru-RU"/>
        </w:rPr>
        <w:t>а</w:t>
      </w:r>
      <w:r w:rsidR="002402BC">
        <w:rPr>
          <w:lang w:val="ru-RU"/>
        </w:rPr>
        <w:t xml:space="preserve"> сети</w:t>
      </w:r>
      <w:r>
        <w:rPr>
          <w:lang w:val="ru-RU"/>
        </w:rPr>
        <w:t xml:space="preserve">, </w:t>
      </w:r>
      <w:r w:rsidR="00837713">
        <w:rPr>
          <w:lang w:val="ru-RU"/>
        </w:rPr>
        <w:t xml:space="preserve">внутренняя ошибка сервера или истекло время ожидания, </w:t>
      </w:r>
      <w:r>
        <w:rPr>
          <w:lang w:val="ru-RU"/>
        </w:rPr>
        <w:t>операция все равно могла успешно завершиться на сервере. В этом случае рекомендуется выполнить операцию повторно и быть готовым к получению ошибки, обусловленной тем, что предыдущий запр</w:t>
      </w:r>
      <w:r w:rsidR="00837713">
        <w:rPr>
          <w:lang w:val="ru-RU"/>
        </w:rPr>
        <w:t>ос был завершен</w:t>
      </w:r>
      <w:r>
        <w:rPr>
          <w:lang w:val="ru-RU"/>
        </w:rPr>
        <w:t xml:space="preserve">. Например, если возник сбой при удалении, попытайтесь удалить сущность еще раз и ожидайте ошибки «не найден», если предыдущая операция удаления все-таки была завершена успешно. Другой пример – добавление сущности. Даже если первый запрос завершается </w:t>
      </w:r>
      <w:r w:rsidR="001A4304">
        <w:rPr>
          <w:lang w:val="ru-RU"/>
        </w:rPr>
        <w:t xml:space="preserve">в результате превышения </w:t>
      </w:r>
      <w:r>
        <w:rPr>
          <w:lang w:val="ru-RU"/>
        </w:rPr>
        <w:t>времени ожидания, сущность может быть вставлена в таблицу. В этом случае приложение должно уметь обрабатывать ошибку «</w:t>
      </w:r>
      <w:r>
        <w:t>entity</w:t>
      </w:r>
      <w:r w:rsidRPr="0076754B">
        <w:rPr>
          <w:lang w:val="ru-RU"/>
        </w:rPr>
        <w:t xml:space="preserve"> </w:t>
      </w:r>
      <w:r>
        <w:t>already</w:t>
      </w:r>
      <w:r w:rsidRPr="0076754B">
        <w:rPr>
          <w:lang w:val="ru-RU"/>
        </w:rPr>
        <w:t xml:space="preserve"> </w:t>
      </w:r>
      <w:r>
        <w:t>exists</w:t>
      </w:r>
      <w:r>
        <w:rPr>
          <w:lang w:val="ru-RU"/>
        </w:rPr>
        <w:t>» (сущность уже существует), которую может получить при повторном выполнении этой операции.</w:t>
      </w:r>
    </w:p>
    <w:p w:rsidR="009F5B25" w:rsidRDefault="00E769A3">
      <w:pPr>
        <w:pStyle w:val="Heading3"/>
      </w:pPr>
      <w:bookmarkStart w:id="125" w:name="_Toc215250611"/>
      <w:bookmarkStart w:id="126" w:name="_Toc238286334"/>
      <w:r w:rsidRPr="00E769A3">
        <w:rPr>
          <w:lang w:val="ru-RU"/>
        </w:rPr>
        <w:t>Повторны</w:t>
      </w:r>
      <w:r w:rsidR="00056B51">
        <w:rPr>
          <w:lang w:val="ru-RU"/>
        </w:rPr>
        <w:t>е</w:t>
      </w:r>
      <w:r w:rsidRPr="00056B51">
        <w:t xml:space="preserve"> </w:t>
      </w:r>
      <w:r w:rsidRPr="00E769A3">
        <w:rPr>
          <w:lang w:val="ru-RU"/>
        </w:rPr>
        <w:t>запросы</w:t>
      </w:r>
      <w:r w:rsidRPr="00793EB4">
        <w:t xml:space="preserve"> </w:t>
      </w:r>
      <w:r w:rsidR="00373E12">
        <w:rPr>
          <w:lang w:val="ru-RU"/>
        </w:rPr>
        <w:t>и</w:t>
      </w:r>
      <w:r w:rsidR="00373E12" w:rsidRPr="00373E12">
        <w:t xml:space="preserve"> </w:t>
      </w:r>
      <w:r w:rsidR="00373E12">
        <w:rPr>
          <w:lang w:val="ru-RU"/>
        </w:rPr>
        <w:t>ошибки</w:t>
      </w:r>
      <w:r w:rsidR="00E130B4">
        <w:t xml:space="preserve"> </w:t>
      </w:r>
      <w:r w:rsidR="00373E12" w:rsidRPr="00373E12">
        <w:t>«</w:t>
      </w:r>
      <w:r w:rsidR="00E130B4" w:rsidRPr="00C957FF">
        <w:t>Connection closed by Host</w:t>
      </w:r>
      <w:r w:rsidR="00373E12" w:rsidRPr="00373E12">
        <w:t>»</w:t>
      </w:r>
      <w:bookmarkEnd w:id="125"/>
      <w:bookmarkEnd w:id="126"/>
    </w:p>
    <w:p w:rsidR="00373E12" w:rsidRPr="00373E12" w:rsidRDefault="00373E12" w:rsidP="00AB6AC7">
      <w:pPr>
        <w:rPr>
          <w:rFonts w:eastAsiaTheme="minorHAnsi"/>
          <w:lang w:val="ru-RU"/>
        </w:rPr>
      </w:pPr>
      <w:r>
        <w:rPr>
          <w:lang w:val="ru-RU"/>
        </w:rPr>
        <w:t xml:space="preserve">Запросы, завершившиеся ошибками </w:t>
      </w:r>
      <w:r w:rsidR="001A4304">
        <w:rPr>
          <w:lang w:val="ru-RU"/>
        </w:rPr>
        <w:t>превышения</w:t>
      </w:r>
      <w:r>
        <w:rPr>
          <w:lang w:val="ru-RU"/>
        </w:rPr>
        <w:t xml:space="preserve"> времени ожидания или «</w:t>
      </w:r>
      <w:r w:rsidRPr="00C957FF">
        <w:t>Connection</w:t>
      </w:r>
      <w:r w:rsidRPr="00373E12">
        <w:rPr>
          <w:lang w:val="ru-RU"/>
        </w:rPr>
        <w:t xml:space="preserve"> </w:t>
      </w:r>
      <w:r w:rsidRPr="00C957FF">
        <w:t>closed</w:t>
      </w:r>
      <w:r w:rsidRPr="00373E12">
        <w:rPr>
          <w:lang w:val="ru-RU"/>
        </w:rPr>
        <w:t xml:space="preserve"> </w:t>
      </w:r>
      <w:r w:rsidRPr="00C957FF">
        <w:t>by</w:t>
      </w:r>
      <w:r w:rsidRPr="00373E12">
        <w:rPr>
          <w:lang w:val="ru-RU"/>
        </w:rPr>
        <w:t xml:space="preserve"> </w:t>
      </w:r>
      <w:r w:rsidRPr="00C957FF">
        <w:t>Host</w:t>
      </w:r>
      <w:r>
        <w:rPr>
          <w:lang w:val="ru-RU"/>
        </w:rPr>
        <w:t xml:space="preserve">» (Подключение разорвано хостом), возможно, не были обработаны </w:t>
      </w:r>
      <w:r>
        <w:t>Windows</w:t>
      </w:r>
      <w:r w:rsidRPr="00373E12">
        <w:rPr>
          <w:lang w:val="ru-RU"/>
        </w:rPr>
        <w:t xml:space="preserve"> </w:t>
      </w:r>
      <w:r>
        <w:t>Azure</w:t>
      </w:r>
      <w:r w:rsidRPr="00373E12">
        <w:rPr>
          <w:lang w:val="ru-RU"/>
        </w:rPr>
        <w:t xml:space="preserve"> </w:t>
      </w:r>
      <w:r>
        <w:t>Table</w:t>
      </w:r>
      <w:r w:rsidRPr="00373E12">
        <w:rPr>
          <w:lang w:val="ru-RU"/>
        </w:rPr>
        <w:t>.</w:t>
      </w:r>
      <w:r>
        <w:rPr>
          <w:lang w:val="ru-RU"/>
        </w:rPr>
        <w:t xml:space="preserve"> Например, если запрос </w:t>
      </w:r>
      <w:r>
        <w:t>PUT</w:t>
      </w:r>
      <w:r>
        <w:rPr>
          <w:lang w:val="ru-RU"/>
        </w:rPr>
        <w:t xml:space="preserve"> возвращается </w:t>
      </w:r>
      <w:r w:rsidR="001A4304">
        <w:rPr>
          <w:lang w:val="ru-RU"/>
        </w:rPr>
        <w:t>в результате превышения</w:t>
      </w:r>
      <w:r>
        <w:rPr>
          <w:lang w:val="ru-RU"/>
        </w:rPr>
        <w:t xml:space="preserve"> времени ожидания, последующий запрос </w:t>
      </w:r>
      <w:r>
        <w:t>GET</w:t>
      </w:r>
      <w:r>
        <w:rPr>
          <w:lang w:val="ru-RU"/>
        </w:rPr>
        <w:t xml:space="preserve"> может возвратить </w:t>
      </w:r>
      <w:r w:rsidR="00411D72">
        <w:rPr>
          <w:lang w:val="ru-RU"/>
        </w:rPr>
        <w:t>либо старое, либо обновленное значение</w:t>
      </w:r>
      <w:r>
        <w:rPr>
          <w:lang w:val="ru-RU"/>
        </w:rPr>
        <w:t xml:space="preserve">. При получении многократных ошибок </w:t>
      </w:r>
      <w:r w:rsidR="001A4304">
        <w:rPr>
          <w:lang w:val="ru-RU"/>
        </w:rPr>
        <w:t>превышения</w:t>
      </w:r>
      <w:r>
        <w:rPr>
          <w:lang w:val="ru-RU"/>
        </w:rPr>
        <w:t xml:space="preserve"> времени ожидания необход</w:t>
      </w:r>
      <w:r w:rsidR="00E769A3">
        <w:rPr>
          <w:lang w:val="ru-RU"/>
        </w:rPr>
        <w:t>имо выполнить запрос повторно</w:t>
      </w:r>
      <w:r w:rsidR="00DF0DDF" w:rsidRPr="00DF0DDF">
        <w:rPr>
          <w:lang w:val="ru-RU"/>
        </w:rPr>
        <w:t xml:space="preserve"> </w:t>
      </w:r>
      <w:r w:rsidR="00501643">
        <w:rPr>
          <w:lang w:val="ru-RU"/>
        </w:rPr>
        <w:t xml:space="preserve">после задержки </w:t>
      </w:r>
      <w:r w:rsidR="00501643" w:rsidRPr="00501643">
        <w:rPr>
          <w:color w:val="000000" w:themeColor="text1"/>
          <w:lang w:val="ru-RU"/>
        </w:rPr>
        <w:t>произвольной длительности</w:t>
      </w:r>
      <w:r w:rsidR="00501643">
        <w:rPr>
          <w:color w:val="FF0000"/>
          <w:lang w:val="ru-RU"/>
        </w:rPr>
        <w:t xml:space="preserve"> </w:t>
      </w:r>
      <w:r w:rsidR="00DF0DDF">
        <w:rPr>
          <w:lang w:val="ru-RU"/>
        </w:rPr>
        <w:t xml:space="preserve"> во избежание дальнейшей перегрузки системы</w:t>
      </w:r>
      <w:r>
        <w:rPr>
          <w:lang w:val="ru-RU"/>
        </w:rPr>
        <w:t>.</w:t>
      </w:r>
    </w:p>
    <w:p w:rsidR="009F5B25" w:rsidRDefault="00373E12">
      <w:pPr>
        <w:pStyle w:val="Heading3"/>
      </w:pPr>
      <w:bookmarkStart w:id="127" w:name="_Toc215250612"/>
      <w:bookmarkStart w:id="128" w:name="_Toc238286335"/>
      <w:r>
        <w:rPr>
          <w:lang w:val="ru-RU"/>
        </w:rPr>
        <w:t>Конфликты при обновлениях</w:t>
      </w:r>
      <w:bookmarkEnd w:id="127"/>
      <w:bookmarkEnd w:id="128"/>
    </w:p>
    <w:p w:rsidR="00373E12" w:rsidRPr="00373E12" w:rsidDel="00C74D10" w:rsidRDefault="00373E12" w:rsidP="00C74D10">
      <w:pPr>
        <w:rPr>
          <w:lang w:val="ru-RU"/>
        </w:rPr>
      </w:pPr>
      <w:r>
        <w:rPr>
          <w:lang w:val="ru-RU"/>
        </w:rPr>
        <w:t>Как описывалось в разделе </w:t>
      </w:r>
      <w:r w:rsidR="00B02229" w:rsidRPr="00221A63">
        <w:rPr>
          <w:lang w:val="ru-RU"/>
        </w:rPr>
        <w:t>5</w:t>
      </w:r>
      <w:r w:rsidRPr="00373E12">
        <w:rPr>
          <w:lang w:val="ru-RU"/>
        </w:rPr>
        <w:t>,</w:t>
      </w:r>
      <w:r>
        <w:rPr>
          <w:lang w:val="ru-RU"/>
        </w:rPr>
        <w:t xml:space="preserve"> приложение должно обрабатывать ошибку «</w:t>
      </w:r>
      <w:r>
        <w:t>Precondition</w:t>
      </w:r>
      <w:r w:rsidRPr="00373E12">
        <w:rPr>
          <w:lang w:val="ru-RU"/>
        </w:rPr>
        <w:t xml:space="preserve"> </w:t>
      </w:r>
      <w:r>
        <w:t>Failed</w:t>
      </w:r>
      <w:r>
        <w:rPr>
          <w:lang w:val="ru-RU"/>
        </w:rPr>
        <w:t>» путем извлечения последней версии сущности и формирования последующего обновления.</w:t>
      </w:r>
    </w:p>
    <w:p w:rsidR="009F5B25" w:rsidRPr="00373E12" w:rsidRDefault="00373E12">
      <w:pPr>
        <w:pStyle w:val="Heading3"/>
        <w:rPr>
          <w:lang w:val="ru-RU"/>
        </w:rPr>
      </w:pPr>
      <w:bookmarkStart w:id="129" w:name="_Toc215656993"/>
      <w:bookmarkStart w:id="130" w:name="_Toc215656994"/>
      <w:bookmarkStart w:id="131" w:name="_Toc215656995"/>
      <w:bookmarkStart w:id="132" w:name="_Toc215250613"/>
      <w:bookmarkStart w:id="133" w:name="_Toc238286336"/>
      <w:bookmarkEnd w:id="129"/>
      <w:bookmarkEnd w:id="130"/>
      <w:bookmarkEnd w:id="131"/>
      <w:r>
        <w:rPr>
          <w:lang w:val="ru-RU"/>
        </w:rPr>
        <w:lastRenderedPageBreak/>
        <w:t>Настройка</w:t>
      </w:r>
      <w:r w:rsidRPr="00373E12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373E12">
        <w:rPr>
          <w:lang w:val="ru-RU"/>
        </w:rPr>
        <w:t xml:space="preserve"> </w:t>
      </w:r>
      <w:r>
        <w:rPr>
          <w:lang w:val="ru-RU"/>
        </w:rPr>
        <w:t>для</w:t>
      </w:r>
      <w:r w:rsidRPr="00373E12">
        <w:rPr>
          <w:lang w:val="ru-RU"/>
        </w:rPr>
        <w:t xml:space="preserve"> </w:t>
      </w:r>
      <w:r>
        <w:rPr>
          <w:lang w:val="ru-RU"/>
        </w:rPr>
        <w:t xml:space="preserve">обработки повторяющихся ошибок </w:t>
      </w:r>
      <w:r w:rsidR="001A4304">
        <w:rPr>
          <w:lang w:val="ru-RU"/>
        </w:rPr>
        <w:t>превышения</w:t>
      </w:r>
      <w:r>
        <w:rPr>
          <w:lang w:val="ru-RU"/>
        </w:rPr>
        <w:t xml:space="preserve"> времени ожидания</w:t>
      </w:r>
      <w:bookmarkEnd w:id="132"/>
      <w:bookmarkEnd w:id="133"/>
    </w:p>
    <w:p w:rsidR="00373E12" w:rsidRPr="00373E12" w:rsidRDefault="00373E12" w:rsidP="003F5EA0">
      <w:pPr>
        <w:rPr>
          <w:rFonts w:eastAsiaTheme="minorHAnsi"/>
          <w:lang w:val="ru-RU"/>
        </w:rPr>
      </w:pPr>
      <w:bookmarkStart w:id="134" w:name="d0e2953"/>
      <w:bookmarkEnd w:id="134"/>
      <w:r>
        <w:rPr>
          <w:rFonts w:eastAsiaTheme="minorHAnsi"/>
          <w:lang w:val="ru-RU"/>
        </w:rPr>
        <w:t xml:space="preserve">Ошибки </w:t>
      </w:r>
      <w:r w:rsidR="009C43BD">
        <w:rPr>
          <w:rFonts w:eastAsiaTheme="minorHAnsi"/>
          <w:lang w:val="ru-RU"/>
        </w:rPr>
        <w:t>превышения</w:t>
      </w:r>
      <w:r>
        <w:rPr>
          <w:rFonts w:eastAsiaTheme="minorHAnsi"/>
          <w:lang w:val="ru-RU"/>
        </w:rPr>
        <w:t xml:space="preserve"> времени ожидания могут происходить из-за ошибок сети между приложением и центром обработки данных. Для глобальных сетей рекомендуется разбивать одну большую операци</w:t>
      </w:r>
      <w:r w:rsidR="000D1D3D">
        <w:rPr>
          <w:rFonts w:eastAsiaTheme="minorHAnsi"/>
          <w:lang w:val="ru-RU"/>
        </w:rPr>
        <w:t>ю</w:t>
      </w:r>
      <w:r>
        <w:rPr>
          <w:rFonts w:eastAsiaTheme="minorHAnsi"/>
          <w:lang w:val="ru-RU"/>
        </w:rPr>
        <w:t xml:space="preserve"> на ряд меньших вызовов и </w:t>
      </w:r>
      <w:r w:rsidR="000D1D3D">
        <w:rPr>
          <w:rFonts w:eastAsiaTheme="minorHAnsi"/>
          <w:lang w:val="ru-RU"/>
        </w:rPr>
        <w:t>включать в</w:t>
      </w:r>
      <w:r>
        <w:rPr>
          <w:rFonts w:eastAsiaTheme="minorHAnsi"/>
          <w:lang w:val="ru-RU"/>
        </w:rPr>
        <w:t xml:space="preserve"> приложения </w:t>
      </w:r>
      <w:r w:rsidR="000D1D3D">
        <w:rPr>
          <w:rFonts w:eastAsiaTheme="minorHAnsi"/>
          <w:lang w:val="ru-RU"/>
        </w:rPr>
        <w:t xml:space="preserve">обработку </w:t>
      </w:r>
      <w:r w:rsidR="009C43BD">
        <w:rPr>
          <w:rFonts w:eastAsiaTheme="minorHAnsi"/>
          <w:lang w:val="ru-RU"/>
        </w:rPr>
        <w:t>превышений</w:t>
      </w:r>
      <w:r w:rsidR="000D1D3D">
        <w:rPr>
          <w:rFonts w:eastAsiaTheme="minorHAnsi"/>
          <w:lang w:val="ru-RU"/>
        </w:rPr>
        <w:t xml:space="preserve"> времени ожидания/сбоев, чтобы </w:t>
      </w:r>
      <w:r w:rsidR="001A4304">
        <w:rPr>
          <w:rFonts w:eastAsiaTheme="minorHAnsi"/>
          <w:lang w:val="ru-RU"/>
        </w:rPr>
        <w:t>можно было</w:t>
      </w:r>
      <w:r w:rsidR="000D1D3D">
        <w:rPr>
          <w:rFonts w:eastAsiaTheme="minorHAnsi"/>
          <w:lang w:val="ru-RU"/>
        </w:rPr>
        <w:t xml:space="preserve"> возобновлять выполнение после возникновения такой ошибки. Настройка размеров каждого запроса выполняется, исходя из имеющегося в распоряжении сетевого соединения.</w:t>
      </w:r>
    </w:p>
    <w:p w:rsidR="003F5EA0" w:rsidRPr="00373E12" w:rsidRDefault="003F5EA0" w:rsidP="003F5EA0">
      <w:pPr>
        <w:rPr>
          <w:lang w:val="ru-RU"/>
        </w:rPr>
      </w:pPr>
    </w:p>
    <w:p w:rsidR="00D8344D" w:rsidRPr="00DB782B" w:rsidRDefault="00053D86" w:rsidP="003F5EA0">
      <w:pPr>
        <w:rPr>
          <w:lang w:val="ru-RU"/>
        </w:rPr>
      </w:pPr>
      <w:r>
        <w:rPr>
          <w:lang w:val="ru-RU"/>
        </w:rPr>
        <w:t>Система спроектирована с обеспечением возможности масштабироваться и обрабатывать большие объемы трафика. Однако при особенно высокой частоте запросов из-за</w:t>
      </w:r>
      <w:r w:rsidR="00DB782B">
        <w:rPr>
          <w:lang w:val="ru-RU"/>
        </w:rPr>
        <w:t xml:space="preserve"> балансировки нагрузки системой запросы могут завешаться ошибкой </w:t>
      </w:r>
      <w:r w:rsidR="009C43BD">
        <w:rPr>
          <w:lang w:val="ru-RU"/>
        </w:rPr>
        <w:t>превышения</w:t>
      </w:r>
      <w:r w:rsidR="00DB782B">
        <w:rPr>
          <w:lang w:val="ru-RU"/>
        </w:rPr>
        <w:t xml:space="preserve"> времени ожидания. Сократить или вообще устранить ошибки такого рода поможет </w:t>
      </w:r>
      <w:r w:rsidR="00793EB4">
        <w:rPr>
          <w:lang w:val="ru-RU"/>
        </w:rPr>
        <w:t>снижение</w:t>
      </w:r>
      <w:r w:rsidR="00DB782B">
        <w:rPr>
          <w:lang w:val="ru-RU"/>
        </w:rPr>
        <w:t xml:space="preserve"> частоты запросов. Вообще говоря, пользователи редко сталкиваются с этим, однако при возникновении частых или неожиданных ошибок </w:t>
      </w:r>
      <w:r w:rsidR="009C43BD">
        <w:rPr>
          <w:lang w:val="ru-RU"/>
        </w:rPr>
        <w:t>превышения</w:t>
      </w:r>
      <w:r w:rsidR="00DB782B">
        <w:rPr>
          <w:lang w:val="ru-RU"/>
        </w:rPr>
        <w:t xml:space="preserve"> времени ожидания обратитесь к нам на форумы </w:t>
      </w:r>
      <w:r w:rsidR="00DB782B">
        <w:t>MSDN</w:t>
      </w:r>
      <w:r w:rsidR="00DB782B">
        <w:rPr>
          <w:lang w:val="ru-RU"/>
        </w:rPr>
        <w:t xml:space="preserve">, где мы обсудим, как можно оптимизировать работу с </w:t>
      </w:r>
      <w:r w:rsidR="00DB782B">
        <w:t>Windows</w:t>
      </w:r>
      <w:r w:rsidR="00DB782B" w:rsidRPr="00DB782B">
        <w:rPr>
          <w:lang w:val="ru-RU"/>
        </w:rPr>
        <w:t xml:space="preserve"> </w:t>
      </w:r>
      <w:r w:rsidR="00DB782B">
        <w:t>Azure</w:t>
      </w:r>
      <w:r w:rsidR="00DB782B" w:rsidRPr="00DB782B">
        <w:rPr>
          <w:lang w:val="ru-RU"/>
        </w:rPr>
        <w:t xml:space="preserve"> </w:t>
      </w:r>
      <w:r w:rsidR="00DB782B">
        <w:t>Table</w:t>
      </w:r>
      <w:r w:rsidR="00DB782B">
        <w:rPr>
          <w:lang w:val="ru-RU"/>
        </w:rPr>
        <w:t xml:space="preserve"> и предотвратить эти ошибки.</w:t>
      </w:r>
    </w:p>
    <w:p w:rsidR="000D1D3D" w:rsidRPr="00053D86" w:rsidRDefault="000D1D3D" w:rsidP="003F5EA0">
      <w:pPr>
        <w:rPr>
          <w:lang w:val="ru-RU"/>
        </w:rPr>
      </w:pPr>
    </w:p>
    <w:p w:rsidR="009F5B25" w:rsidRDefault="00DB782B">
      <w:pPr>
        <w:pStyle w:val="Heading3"/>
      </w:pPr>
      <w:bookmarkStart w:id="135" w:name="_Toc215250614"/>
      <w:bookmarkStart w:id="136" w:name="_Toc238286337"/>
      <w:r>
        <w:rPr>
          <w:lang w:val="ru-RU"/>
        </w:rPr>
        <w:t>Обработка ошибок и составление отчетов</w:t>
      </w:r>
      <w:bookmarkEnd w:id="135"/>
      <w:bookmarkEnd w:id="136"/>
    </w:p>
    <w:p w:rsidR="00DB782B" w:rsidRPr="00D42347" w:rsidRDefault="00DB782B" w:rsidP="003F5EA0">
      <w:pPr>
        <w:rPr>
          <w:lang w:val="ru-RU"/>
        </w:rPr>
      </w:pPr>
      <w:bookmarkStart w:id="137" w:name="d0e2965"/>
      <w:bookmarkEnd w:id="137"/>
      <w:proofErr w:type="gramStart"/>
      <w:r>
        <w:t>API</w:t>
      </w:r>
      <w:r w:rsidRPr="00DB782B">
        <w:rPr>
          <w:lang w:val="ru-RU"/>
        </w:rPr>
        <w:t xml:space="preserve"> </w:t>
      </w:r>
      <w:r>
        <w:t>REST</w:t>
      </w:r>
      <w:r>
        <w:rPr>
          <w:lang w:val="ru-RU"/>
        </w:rPr>
        <w:t xml:space="preserve"> выглядит как стандартный </w:t>
      </w:r>
      <w:r>
        <w:t>HTTP</w:t>
      </w:r>
      <w:r>
        <w:rPr>
          <w:lang w:val="ru-RU"/>
        </w:rPr>
        <w:t xml:space="preserve">-сервер, взаимодействующий с существующими </w:t>
      </w:r>
      <w:r>
        <w:t>HTTP</w:t>
      </w:r>
      <w:r>
        <w:rPr>
          <w:lang w:val="ru-RU"/>
        </w:rPr>
        <w:t xml:space="preserve">-клиентами (например, браузерами, клиентскими библиотеками </w:t>
      </w:r>
      <w:r>
        <w:t>HTTP</w:t>
      </w:r>
      <w:r>
        <w:rPr>
          <w:lang w:val="ru-RU"/>
        </w:rPr>
        <w:t>, прокси, кэшами и т.д.).</w:t>
      </w:r>
      <w:proofErr w:type="gramEnd"/>
      <w:r>
        <w:rPr>
          <w:lang w:val="ru-RU"/>
        </w:rPr>
        <w:t xml:space="preserve"> Чтобы гарантировать соответствующую обработку ошибок </w:t>
      </w:r>
      <w:r>
        <w:t>HTTP</w:t>
      </w:r>
      <w:r>
        <w:rPr>
          <w:lang w:val="ru-RU"/>
        </w:rPr>
        <w:t>-клиентами, кажд</w:t>
      </w:r>
      <w:r w:rsidR="00D42347">
        <w:rPr>
          <w:lang w:val="ru-RU"/>
        </w:rPr>
        <w:t>ой</w:t>
      </w:r>
      <w:r>
        <w:rPr>
          <w:lang w:val="ru-RU"/>
        </w:rPr>
        <w:t xml:space="preserve"> ошибк</w:t>
      </w:r>
      <w:r w:rsidR="00D42347">
        <w:rPr>
          <w:lang w:val="ru-RU"/>
        </w:rPr>
        <w:t>е</w:t>
      </w:r>
      <w:r>
        <w:rPr>
          <w:lang w:val="ru-RU"/>
        </w:rPr>
        <w:t xml:space="preserve"> </w:t>
      </w:r>
      <w:r>
        <w:t>Windows</w:t>
      </w:r>
      <w:r w:rsidRPr="00DB782B">
        <w:rPr>
          <w:lang w:val="ru-RU"/>
        </w:rPr>
        <w:t xml:space="preserve"> </w:t>
      </w:r>
      <w:r>
        <w:t>Azure</w:t>
      </w:r>
      <w:r w:rsidRPr="00DB782B">
        <w:rPr>
          <w:lang w:val="ru-RU"/>
        </w:rPr>
        <w:t xml:space="preserve"> </w:t>
      </w:r>
      <w:r>
        <w:t>Table</w:t>
      </w:r>
      <w:r w:rsidR="00D42347">
        <w:rPr>
          <w:lang w:val="ru-RU"/>
        </w:rPr>
        <w:t xml:space="preserve"> поставлен в соответствие определенный </w:t>
      </w:r>
      <w:r w:rsidR="00D42347">
        <w:t>HTTP</w:t>
      </w:r>
      <w:r w:rsidR="00D42347">
        <w:rPr>
          <w:lang w:val="ru-RU"/>
        </w:rPr>
        <w:t>-код состояния.</w:t>
      </w:r>
    </w:p>
    <w:p w:rsidR="00FD7991" w:rsidRPr="00DB782B" w:rsidRDefault="00FD7991" w:rsidP="003F5EA0">
      <w:pPr>
        <w:rPr>
          <w:rFonts w:eastAsiaTheme="minorHAnsi"/>
          <w:lang w:val="ru-RU"/>
        </w:rPr>
      </w:pPr>
    </w:p>
    <w:p w:rsidR="00D42347" w:rsidRPr="00D42347" w:rsidRDefault="00D42347" w:rsidP="003F5EA0">
      <w:pPr>
        <w:rPr>
          <w:lang w:val="ru-RU"/>
        </w:rPr>
      </w:pPr>
      <w:proofErr w:type="gramStart"/>
      <w:r>
        <w:t>HTTP</w:t>
      </w:r>
      <w:r>
        <w:rPr>
          <w:lang w:val="ru-RU"/>
        </w:rPr>
        <w:t xml:space="preserve">-коды состояния менее выразительные, чем коды ошибок </w:t>
      </w:r>
      <w:r>
        <w:t>Windows</w:t>
      </w:r>
      <w:r w:rsidRPr="00D42347">
        <w:rPr>
          <w:lang w:val="ru-RU"/>
        </w:rPr>
        <w:t xml:space="preserve"> </w:t>
      </w:r>
      <w:r>
        <w:t>Azure</w:t>
      </w:r>
      <w:r w:rsidRPr="00D42347">
        <w:rPr>
          <w:lang w:val="ru-RU"/>
        </w:rPr>
        <w:t xml:space="preserve"> </w:t>
      </w:r>
      <w:r>
        <w:t>Table</w:t>
      </w:r>
      <w:r>
        <w:rPr>
          <w:lang w:val="ru-RU"/>
        </w:rPr>
        <w:t xml:space="preserve">, и содержат меньше информации об ошибке, тем не менее клиенты, понимающие </w:t>
      </w:r>
      <w:r>
        <w:t>HTTP</w:t>
      </w:r>
      <w:r>
        <w:rPr>
          <w:lang w:val="ru-RU"/>
        </w:rPr>
        <w:t>, обычно обрабатывают ошибки правильно.</w:t>
      </w:r>
      <w:proofErr w:type="gramEnd"/>
    </w:p>
    <w:p w:rsidR="003F5EA0" w:rsidRPr="00D42347" w:rsidRDefault="003F5EA0" w:rsidP="003F5EA0">
      <w:pPr>
        <w:rPr>
          <w:lang w:val="ru-RU"/>
        </w:rPr>
      </w:pPr>
    </w:p>
    <w:p w:rsidR="00D42347" w:rsidRPr="001339DD" w:rsidRDefault="00D42347" w:rsidP="003F5EA0">
      <w:pPr>
        <w:rPr>
          <w:lang w:val="ru-RU"/>
        </w:rPr>
      </w:pPr>
      <w:r>
        <w:rPr>
          <w:lang w:val="ru-RU"/>
        </w:rPr>
        <w:t xml:space="preserve">Поэтому при обработке ошибок или </w:t>
      </w:r>
      <w:r w:rsidR="001339DD">
        <w:rPr>
          <w:lang w:val="ru-RU"/>
        </w:rPr>
        <w:t>в сообщениях</w:t>
      </w:r>
      <w:r>
        <w:rPr>
          <w:lang w:val="ru-RU"/>
        </w:rPr>
        <w:t xml:space="preserve"> об ошибках </w:t>
      </w:r>
      <w:r>
        <w:t>Windows</w:t>
      </w:r>
      <w:r w:rsidRPr="00D42347">
        <w:rPr>
          <w:lang w:val="ru-RU"/>
        </w:rPr>
        <w:t xml:space="preserve"> </w:t>
      </w:r>
      <w:r>
        <w:t>Azure</w:t>
      </w:r>
      <w:r w:rsidRPr="00D42347">
        <w:rPr>
          <w:lang w:val="ru-RU"/>
        </w:rPr>
        <w:t xml:space="preserve"> </w:t>
      </w:r>
      <w:r>
        <w:t>Table</w:t>
      </w:r>
      <w:r>
        <w:rPr>
          <w:lang w:val="ru-RU"/>
        </w:rPr>
        <w:t xml:space="preserve"> для конечных пользователей следует использовать коды ошибок </w:t>
      </w:r>
      <w:r>
        <w:t>Windows</w:t>
      </w:r>
      <w:r w:rsidRPr="00D42347">
        <w:rPr>
          <w:lang w:val="ru-RU"/>
        </w:rPr>
        <w:t xml:space="preserve"> </w:t>
      </w:r>
      <w:r>
        <w:t>Azure</w:t>
      </w:r>
      <w:r w:rsidRPr="00D42347">
        <w:rPr>
          <w:lang w:val="ru-RU"/>
        </w:rPr>
        <w:t xml:space="preserve"> </w:t>
      </w:r>
      <w:r>
        <w:t>Table</w:t>
      </w:r>
      <w:r>
        <w:rPr>
          <w:lang w:val="ru-RU"/>
        </w:rPr>
        <w:t xml:space="preserve"> вместе с </w:t>
      </w:r>
      <w:r>
        <w:t>HTTP</w:t>
      </w:r>
      <w:r>
        <w:rPr>
          <w:lang w:val="ru-RU"/>
        </w:rPr>
        <w:t>-кодом состояния, это обеспечит максимум информации об ошибке. Кроме</w:t>
      </w:r>
      <w:r w:rsidRPr="001339DD">
        <w:rPr>
          <w:lang w:val="ru-RU"/>
        </w:rPr>
        <w:t xml:space="preserve"> </w:t>
      </w:r>
      <w:r>
        <w:rPr>
          <w:lang w:val="ru-RU"/>
        </w:rPr>
        <w:t>того</w:t>
      </w:r>
      <w:r w:rsidRPr="001339DD">
        <w:rPr>
          <w:lang w:val="ru-RU"/>
        </w:rPr>
        <w:t xml:space="preserve">, </w:t>
      </w:r>
      <w:r>
        <w:rPr>
          <w:lang w:val="ru-RU"/>
        </w:rPr>
        <w:t>при</w:t>
      </w:r>
      <w:r w:rsidRPr="001339DD">
        <w:rPr>
          <w:lang w:val="ru-RU"/>
        </w:rPr>
        <w:t xml:space="preserve"> </w:t>
      </w:r>
      <w:r>
        <w:rPr>
          <w:lang w:val="ru-RU"/>
        </w:rPr>
        <w:t>отладке</w:t>
      </w:r>
      <w:r w:rsidRPr="001339DD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1339DD">
        <w:rPr>
          <w:lang w:val="ru-RU"/>
        </w:rPr>
        <w:t xml:space="preserve"> </w:t>
      </w:r>
      <w:r w:rsidR="001339DD">
        <w:rPr>
          <w:lang w:val="ru-RU"/>
        </w:rPr>
        <w:t xml:space="preserve">необходимо также обращать внимание на предназначенный для </w:t>
      </w:r>
      <w:r w:rsidR="00E769A3">
        <w:rPr>
          <w:lang w:val="ru-RU"/>
        </w:rPr>
        <w:t xml:space="preserve">пользователя </w:t>
      </w:r>
      <w:r w:rsidR="00292EBF">
        <w:rPr>
          <w:lang w:val="ru-RU"/>
        </w:rPr>
        <w:t xml:space="preserve"> </w:t>
      </w:r>
      <w:r w:rsidR="001339DD">
        <w:rPr>
          <w:lang w:val="ru-RU"/>
        </w:rPr>
        <w:t xml:space="preserve">элемент </w:t>
      </w:r>
      <w:r w:rsidR="001339DD" w:rsidRPr="001339DD">
        <w:rPr>
          <w:lang w:val="ru-RU"/>
        </w:rPr>
        <w:t>&lt;</w:t>
      </w:r>
      <w:r w:rsidR="001339DD">
        <w:t>ExceptionDetails</w:t>
      </w:r>
      <w:r w:rsidR="001339DD" w:rsidRPr="001339DD">
        <w:rPr>
          <w:lang w:val="ru-RU"/>
        </w:rPr>
        <w:t>&gt;</w:t>
      </w:r>
      <w:r w:rsidR="001339DD">
        <w:rPr>
          <w:lang w:val="ru-RU"/>
        </w:rPr>
        <w:t xml:space="preserve"> </w:t>
      </w:r>
      <w:r w:rsidR="001339DD">
        <w:t>XML</w:t>
      </w:r>
      <w:r w:rsidR="001339DD">
        <w:rPr>
          <w:lang w:val="ru-RU"/>
        </w:rPr>
        <w:t>-сообщения об ошибке</w:t>
      </w:r>
      <w:r w:rsidR="00292EBF">
        <w:rPr>
          <w:lang w:val="ru-RU"/>
        </w:rPr>
        <w:t>.</w:t>
      </w:r>
    </w:p>
    <w:p w:rsidR="00C32B70" w:rsidRPr="001339DD" w:rsidRDefault="00C32B70" w:rsidP="003F5EA0">
      <w:pPr>
        <w:rPr>
          <w:lang w:val="ru-RU"/>
        </w:rPr>
      </w:pPr>
    </w:p>
    <w:p w:rsidR="00C32B70" w:rsidRPr="001339DD" w:rsidRDefault="00D42347" w:rsidP="003F5EA0">
      <w:pPr>
        <w:rPr>
          <w:lang w:val="ru-RU"/>
        </w:rPr>
      </w:pPr>
      <w:r>
        <w:rPr>
          <w:lang w:val="ru-RU"/>
        </w:rPr>
        <w:t>Кажд</w:t>
      </w:r>
      <w:r w:rsidR="001339DD">
        <w:rPr>
          <w:lang w:val="ru-RU"/>
        </w:rPr>
        <w:t>ое</w:t>
      </w:r>
      <w:r w:rsidR="001339DD" w:rsidRPr="001339DD">
        <w:rPr>
          <w:lang w:val="ru-RU"/>
        </w:rPr>
        <w:t xml:space="preserve"> </w:t>
      </w:r>
      <w:r w:rsidR="001339DD">
        <w:rPr>
          <w:lang w:val="ru-RU"/>
        </w:rPr>
        <w:t>сообщение</w:t>
      </w:r>
      <w:r w:rsidR="001339DD" w:rsidRPr="001339DD">
        <w:rPr>
          <w:lang w:val="ru-RU"/>
        </w:rPr>
        <w:t xml:space="preserve"> </w:t>
      </w:r>
      <w:r w:rsidR="001339DD">
        <w:rPr>
          <w:lang w:val="ru-RU"/>
        </w:rPr>
        <w:t>об</w:t>
      </w:r>
      <w:r w:rsidR="001339DD" w:rsidRPr="001339DD">
        <w:rPr>
          <w:lang w:val="ru-RU"/>
        </w:rPr>
        <w:t xml:space="preserve"> </w:t>
      </w:r>
      <w:r w:rsidR="001339DD">
        <w:rPr>
          <w:lang w:val="ru-RU"/>
        </w:rPr>
        <w:t>ошибке</w:t>
      </w:r>
      <w:r w:rsidR="00C32B70" w:rsidRPr="001339DD">
        <w:rPr>
          <w:lang w:val="ru-RU"/>
        </w:rPr>
        <w:t xml:space="preserve"> </w:t>
      </w:r>
      <w:r w:rsidR="00C32B70">
        <w:t>Windows</w:t>
      </w:r>
      <w:r w:rsidR="00C32B70" w:rsidRPr="001339DD">
        <w:rPr>
          <w:lang w:val="ru-RU"/>
        </w:rPr>
        <w:t xml:space="preserve"> </w:t>
      </w:r>
      <w:r w:rsidR="00C32B70">
        <w:t>Azure</w:t>
      </w:r>
      <w:r w:rsidR="00C32B70" w:rsidRPr="001339DD">
        <w:rPr>
          <w:lang w:val="ru-RU"/>
        </w:rPr>
        <w:t xml:space="preserve"> </w:t>
      </w:r>
      <w:r w:rsidR="00C32B70">
        <w:t>Table</w:t>
      </w:r>
      <w:r w:rsidR="00C32B70" w:rsidRPr="001339DD">
        <w:rPr>
          <w:lang w:val="ru-RU"/>
        </w:rPr>
        <w:t xml:space="preserve"> </w:t>
      </w:r>
      <w:r w:rsidR="001339DD">
        <w:rPr>
          <w:lang w:val="ru-RU"/>
        </w:rPr>
        <w:t>включает</w:t>
      </w:r>
      <w:r w:rsidR="00C32B70" w:rsidRPr="001339DD">
        <w:rPr>
          <w:lang w:val="ru-RU"/>
        </w:rPr>
        <w:t xml:space="preserve"> </w:t>
      </w:r>
      <w:r w:rsidR="001339DD">
        <w:rPr>
          <w:lang w:val="ru-RU"/>
        </w:rPr>
        <w:t xml:space="preserve">следующие </w:t>
      </w:r>
      <w:r w:rsidR="00C32B70">
        <w:t>HTTP</w:t>
      </w:r>
      <w:r w:rsidR="001339DD" w:rsidRPr="001339DD">
        <w:rPr>
          <w:lang w:val="ru-RU"/>
        </w:rPr>
        <w:t>-</w:t>
      </w:r>
      <w:r w:rsidR="001339DD">
        <w:rPr>
          <w:lang w:val="ru-RU"/>
        </w:rPr>
        <w:t>заголовки</w:t>
      </w:r>
      <w:r w:rsidR="00C32B70" w:rsidRPr="001339DD">
        <w:rPr>
          <w:lang w:val="ru-RU"/>
        </w:rPr>
        <w:t>.</w:t>
      </w:r>
    </w:p>
    <w:p w:rsidR="00C32B70" w:rsidRDefault="00C32B70" w:rsidP="00C32B70">
      <w:pPr>
        <w:rPr>
          <w:color w:val="1F497D"/>
        </w:rPr>
      </w:pPr>
      <w:r>
        <w:rPr>
          <w:color w:val="1F497D"/>
        </w:rPr>
        <w:t>HTTP/1.1 204 No Content</w:t>
      </w:r>
    </w:p>
    <w:p w:rsidR="00C32B70" w:rsidRDefault="00C32B70" w:rsidP="00C32B70">
      <w:pPr>
        <w:rPr>
          <w:color w:val="1F497D"/>
        </w:rPr>
      </w:pPr>
      <w:r>
        <w:rPr>
          <w:color w:val="1F497D"/>
        </w:rPr>
        <w:t>Content-Length: 0</w:t>
      </w:r>
    </w:p>
    <w:p w:rsidR="00C32B70" w:rsidRDefault="00C32B70" w:rsidP="00C32B70">
      <w:pPr>
        <w:rPr>
          <w:color w:val="1F497D"/>
        </w:rPr>
      </w:pPr>
      <w:r>
        <w:rPr>
          <w:color w:val="1F497D"/>
        </w:rPr>
        <w:t>ETag: W/"datetime'2008-10-01T15%3A27%3A34.4838174Z'"</w:t>
      </w:r>
    </w:p>
    <w:p w:rsidR="00C32B70" w:rsidRPr="00221A63" w:rsidRDefault="00F15634" w:rsidP="00C32B70">
      <w:pPr>
        <w:rPr>
          <w:color w:val="1F497D"/>
          <w:u w:val="single"/>
        </w:rPr>
      </w:pPr>
      <w:proofErr w:type="gramStart"/>
      <w:r w:rsidRPr="00F15634">
        <w:rPr>
          <w:color w:val="1F497D"/>
          <w:u w:val="single"/>
        </w:rPr>
        <w:t>x</w:t>
      </w:r>
      <w:r w:rsidRPr="00221A63">
        <w:rPr>
          <w:color w:val="1F497D"/>
          <w:u w:val="single"/>
        </w:rPr>
        <w:t>-</w:t>
      </w:r>
      <w:r w:rsidRPr="00F15634">
        <w:rPr>
          <w:color w:val="1F497D"/>
          <w:u w:val="single"/>
        </w:rPr>
        <w:t>ms</w:t>
      </w:r>
      <w:r w:rsidRPr="00221A63">
        <w:rPr>
          <w:color w:val="1F497D"/>
          <w:u w:val="single"/>
        </w:rPr>
        <w:t>-</w:t>
      </w:r>
      <w:r w:rsidRPr="00F15634">
        <w:rPr>
          <w:color w:val="1F497D"/>
          <w:u w:val="single"/>
        </w:rPr>
        <w:t>request</w:t>
      </w:r>
      <w:r w:rsidRPr="00221A63">
        <w:rPr>
          <w:color w:val="1F497D"/>
          <w:u w:val="single"/>
        </w:rPr>
        <w:t>-</w:t>
      </w:r>
      <w:r w:rsidRPr="00F15634">
        <w:rPr>
          <w:color w:val="1F497D"/>
          <w:u w:val="single"/>
        </w:rPr>
        <w:t>id</w:t>
      </w:r>
      <w:proofErr w:type="gramEnd"/>
      <w:r w:rsidRPr="00221A63">
        <w:rPr>
          <w:color w:val="1F497D"/>
          <w:u w:val="single"/>
        </w:rPr>
        <w:t>: 7</w:t>
      </w:r>
      <w:r w:rsidRPr="00F15634">
        <w:rPr>
          <w:color w:val="1F497D"/>
          <w:u w:val="single"/>
        </w:rPr>
        <w:t>c</w:t>
      </w:r>
      <w:r w:rsidRPr="00221A63">
        <w:rPr>
          <w:color w:val="1F497D"/>
          <w:u w:val="single"/>
        </w:rPr>
        <w:t>1</w:t>
      </w:r>
      <w:r w:rsidRPr="00F15634">
        <w:rPr>
          <w:color w:val="1F497D"/>
          <w:u w:val="single"/>
        </w:rPr>
        <w:t>b</w:t>
      </w:r>
      <w:r w:rsidRPr="00221A63">
        <w:rPr>
          <w:color w:val="1F497D"/>
          <w:u w:val="single"/>
        </w:rPr>
        <w:t>5</w:t>
      </w:r>
      <w:r w:rsidRPr="00F15634">
        <w:rPr>
          <w:color w:val="1F497D"/>
          <w:u w:val="single"/>
        </w:rPr>
        <w:t>e</w:t>
      </w:r>
      <w:r w:rsidRPr="00221A63">
        <w:rPr>
          <w:color w:val="1F497D"/>
          <w:u w:val="single"/>
        </w:rPr>
        <w:t>22-831</w:t>
      </w:r>
      <w:r w:rsidRPr="00F15634">
        <w:rPr>
          <w:color w:val="1F497D"/>
          <w:u w:val="single"/>
        </w:rPr>
        <w:t>d</w:t>
      </w:r>
      <w:r w:rsidRPr="00221A63">
        <w:rPr>
          <w:color w:val="1F497D"/>
          <w:u w:val="single"/>
        </w:rPr>
        <w:t>-403</w:t>
      </w:r>
      <w:r w:rsidRPr="00F15634">
        <w:rPr>
          <w:color w:val="1F497D"/>
          <w:u w:val="single"/>
        </w:rPr>
        <w:t>c</w:t>
      </w:r>
      <w:r w:rsidRPr="00221A63">
        <w:rPr>
          <w:color w:val="1F497D"/>
          <w:u w:val="single"/>
        </w:rPr>
        <w:t>-</w:t>
      </w:r>
      <w:r w:rsidRPr="00F15634">
        <w:rPr>
          <w:color w:val="1F497D"/>
          <w:u w:val="single"/>
        </w:rPr>
        <w:t>b</w:t>
      </w:r>
      <w:r w:rsidRPr="00221A63">
        <w:rPr>
          <w:color w:val="1F497D"/>
          <w:u w:val="single"/>
        </w:rPr>
        <w:t>88</w:t>
      </w:r>
      <w:r w:rsidRPr="00F15634">
        <w:rPr>
          <w:color w:val="1F497D"/>
          <w:u w:val="single"/>
        </w:rPr>
        <w:t>a</w:t>
      </w:r>
      <w:r w:rsidRPr="00221A63">
        <w:rPr>
          <w:color w:val="1F497D"/>
          <w:u w:val="single"/>
        </w:rPr>
        <w:t>-</w:t>
      </w:r>
      <w:r w:rsidRPr="00F15634">
        <w:rPr>
          <w:color w:val="1F497D"/>
          <w:u w:val="single"/>
        </w:rPr>
        <w:t>caa</w:t>
      </w:r>
      <w:r w:rsidRPr="00221A63">
        <w:rPr>
          <w:color w:val="1F497D"/>
          <w:u w:val="single"/>
        </w:rPr>
        <w:t>4443</w:t>
      </w:r>
      <w:r w:rsidRPr="00F15634">
        <w:rPr>
          <w:color w:val="1F497D"/>
          <w:u w:val="single"/>
        </w:rPr>
        <w:t>e</w:t>
      </w:r>
      <w:r w:rsidRPr="00221A63">
        <w:rPr>
          <w:color w:val="1F497D"/>
          <w:u w:val="single"/>
        </w:rPr>
        <w:t>75</w:t>
      </w:r>
      <w:r w:rsidRPr="00F15634">
        <w:rPr>
          <w:color w:val="1F497D"/>
          <w:u w:val="single"/>
        </w:rPr>
        <w:t>cb</w:t>
      </w:r>
    </w:p>
    <w:p w:rsidR="00C32B70" w:rsidRPr="00221A63" w:rsidRDefault="00C32B70" w:rsidP="003F5EA0"/>
    <w:p w:rsidR="00292EBF" w:rsidRDefault="00292EBF" w:rsidP="003F5EA0">
      <w:pPr>
        <w:rPr>
          <w:lang w:val="ru-RU"/>
        </w:rPr>
      </w:pPr>
      <w:r>
        <w:rPr>
          <w:lang w:val="ru-RU"/>
        </w:rPr>
        <w:lastRenderedPageBreak/>
        <w:t xml:space="preserve">Если у вас возникли подозрения по поводу обработки вашего запроса на сервере, можете обратиться в раздел </w:t>
      </w:r>
      <w:r>
        <w:t>Windows</w:t>
      </w:r>
      <w:r w:rsidRPr="00292EBF">
        <w:rPr>
          <w:lang w:val="ru-RU"/>
        </w:rPr>
        <w:t xml:space="preserve"> </w:t>
      </w:r>
      <w:r>
        <w:t>Azure</w:t>
      </w:r>
      <w:r w:rsidRPr="00292EBF">
        <w:rPr>
          <w:lang w:val="ru-RU"/>
        </w:rPr>
        <w:t xml:space="preserve"> </w:t>
      </w:r>
      <w:r>
        <w:t>Storage</w:t>
      </w:r>
      <w:r>
        <w:rPr>
          <w:lang w:val="ru-RU"/>
        </w:rPr>
        <w:t xml:space="preserve"> на форумах </w:t>
      </w:r>
      <w:r>
        <w:t>MSDN</w:t>
      </w:r>
      <w:r>
        <w:rPr>
          <w:lang w:val="ru-RU"/>
        </w:rPr>
        <w:t xml:space="preserve">, используя приведенный выше </w:t>
      </w:r>
      <w:r>
        <w:t>x</w:t>
      </w:r>
      <w:r w:rsidRPr="00292EBF">
        <w:rPr>
          <w:lang w:val="ru-RU"/>
        </w:rPr>
        <w:t>-</w:t>
      </w:r>
      <w:r>
        <w:t>ms</w:t>
      </w:r>
      <w:r w:rsidRPr="00292EBF">
        <w:rPr>
          <w:lang w:val="ru-RU"/>
        </w:rPr>
        <w:t>-</w:t>
      </w:r>
      <w:r>
        <w:t>request</w:t>
      </w:r>
      <w:r w:rsidRPr="00292EBF">
        <w:rPr>
          <w:lang w:val="ru-RU"/>
        </w:rPr>
        <w:t>-</w:t>
      </w:r>
      <w:r>
        <w:t>id</w:t>
      </w:r>
      <w:r>
        <w:rPr>
          <w:lang w:val="ru-RU"/>
        </w:rPr>
        <w:t>. Это поможет нам диагностировать проблему.</w:t>
      </w:r>
    </w:p>
    <w:p w:rsidR="00870D24" w:rsidRDefault="00870D24" w:rsidP="00870D24"/>
    <w:p w:rsidR="00870D24" w:rsidRPr="00F231B9" w:rsidRDefault="00F231B9" w:rsidP="00870D24">
      <w:pPr>
        <w:pStyle w:val="Heading2"/>
        <w:rPr>
          <w:lang w:val="ru-RU"/>
        </w:rPr>
      </w:pPr>
      <w:bookmarkStart w:id="138" w:name="_Toc231144116"/>
      <w:bookmarkStart w:id="139" w:name="_Toc238286338"/>
      <w:r>
        <w:rPr>
          <w:lang w:val="ru-RU"/>
        </w:rPr>
        <w:t xml:space="preserve">Настройка производительности </w:t>
      </w:r>
      <w:r w:rsidR="00870D24" w:rsidRPr="00F231B9">
        <w:rPr>
          <w:lang w:val="ru-RU"/>
        </w:rPr>
        <w:t xml:space="preserve"> .</w:t>
      </w:r>
      <w:r w:rsidR="00870D24">
        <w:t>NET</w:t>
      </w:r>
      <w:r w:rsidR="00870D24" w:rsidRPr="00F231B9">
        <w:rPr>
          <w:lang w:val="ru-RU"/>
        </w:rPr>
        <w:t xml:space="preserve"> </w:t>
      </w:r>
      <w:r>
        <w:rPr>
          <w:lang w:val="ru-RU"/>
        </w:rPr>
        <w:t>и</w:t>
      </w:r>
      <w:r w:rsidR="00870D24" w:rsidRPr="00F231B9">
        <w:rPr>
          <w:lang w:val="ru-RU"/>
        </w:rPr>
        <w:t xml:space="preserve"> </w:t>
      </w:r>
      <w:r w:rsidR="00870D24">
        <w:t>ADO</w:t>
      </w:r>
      <w:r w:rsidR="00870D24" w:rsidRPr="00F231B9">
        <w:rPr>
          <w:lang w:val="ru-RU"/>
        </w:rPr>
        <w:t>.</w:t>
      </w:r>
      <w:r w:rsidR="00870D24">
        <w:t>NET</w:t>
      </w:r>
      <w:bookmarkEnd w:id="138"/>
      <w:bookmarkEnd w:id="139"/>
    </w:p>
    <w:p w:rsidR="00F231B9" w:rsidRPr="00F231B9" w:rsidRDefault="00F231B9" w:rsidP="00870D24">
      <w:pPr>
        <w:rPr>
          <w:lang w:val="ru-RU"/>
        </w:rPr>
      </w:pPr>
      <w:r>
        <w:rPr>
          <w:lang w:val="ru-RU"/>
        </w:rPr>
        <w:t xml:space="preserve">Здесь мы собрали самые распространенные проблемы, связанные с </w:t>
      </w:r>
      <w:r w:rsidRPr="00F231B9">
        <w:rPr>
          <w:lang w:val="ru-RU"/>
        </w:rPr>
        <w:t>.</w:t>
      </w:r>
      <w:r>
        <w:t>NET</w:t>
      </w:r>
      <w:r>
        <w:rPr>
          <w:lang w:val="ru-RU"/>
        </w:rPr>
        <w:t xml:space="preserve"> и </w:t>
      </w:r>
      <w:r>
        <w:t>ADO</w:t>
      </w:r>
      <w:r w:rsidRPr="00F231B9">
        <w:rPr>
          <w:lang w:val="ru-RU"/>
        </w:rPr>
        <w:t>.</w:t>
      </w:r>
      <w:r>
        <w:t>NET</w:t>
      </w:r>
      <w:r w:rsidRPr="00F231B9">
        <w:rPr>
          <w:lang w:val="ru-RU"/>
        </w:rPr>
        <w:t xml:space="preserve"> </w:t>
      </w:r>
      <w:r>
        <w:t>Data</w:t>
      </w:r>
      <w:r w:rsidRPr="00F231B9">
        <w:rPr>
          <w:lang w:val="ru-RU"/>
        </w:rPr>
        <w:t xml:space="preserve"> </w:t>
      </w:r>
      <w:r>
        <w:t>Services</w:t>
      </w:r>
      <w:r w:rsidRPr="00F231B9">
        <w:rPr>
          <w:lang w:val="ru-RU"/>
        </w:rPr>
        <w:t xml:space="preserve"> (</w:t>
      </w:r>
      <w:r>
        <w:rPr>
          <w:lang w:val="ru-RU"/>
        </w:rPr>
        <w:t>также называемые</w:t>
      </w:r>
      <w:r w:rsidRPr="00F231B9">
        <w:rPr>
          <w:lang w:val="ru-RU"/>
        </w:rPr>
        <w:t xml:space="preserve"> </w:t>
      </w:r>
      <w:r>
        <w:t>Astoria</w:t>
      </w:r>
      <w:r w:rsidRPr="00F231B9">
        <w:rPr>
          <w:lang w:val="ru-RU"/>
        </w:rPr>
        <w:t>)</w:t>
      </w:r>
      <w:r>
        <w:rPr>
          <w:lang w:val="ru-RU"/>
        </w:rPr>
        <w:t xml:space="preserve">, с которыми сталкиваются пользователи при работе с </w:t>
      </w:r>
      <w:r>
        <w:t>Windows</w:t>
      </w:r>
      <w:r w:rsidRPr="00F231B9">
        <w:rPr>
          <w:lang w:val="ru-RU"/>
        </w:rPr>
        <w:t xml:space="preserve"> </w:t>
      </w:r>
      <w:r>
        <w:t>Azure</w:t>
      </w:r>
      <w:r w:rsidRPr="00F231B9">
        <w:rPr>
          <w:lang w:val="ru-RU"/>
        </w:rPr>
        <w:t xml:space="preserve"> </w:t>
      </w:r>
      <w:r>
        <w:t>Table</w:t>
      </w:r>
      <w:r>
        <w:rPr>
          <w:lang w:val="ru-RU"/>
        </w:rPr>
        <w:t>, и привели возможные их решения.</w:t>
      </w:r>
    </w:p>
    <w:p w:rsidR="00870D24" w:rsidRPr="00645BD7" w:rsidRDefault="00F231B9" w:rsidP="00870D24">
      <w:pPr>
        <w:pStyle w:val="Heading3"/>
        <w:rPr>
          <w:szCs w:val="16"/>
          <w:lang w:val="ru-RU"/>
        </w:rPr>
      </w:pPr>
      <w:bookmarkStart w:id="140" w:name="_Toc231144117"/>
      <w:bookmarkStart w:id="141" w:name="_Toc238286339"/>
      <w:r>
        <w:rPr>
          <w:lang w:val="ru-RU"/>
        </w:rPr>
        <w:t>Улучшение</w:t>
      </w:r>
      <w:r w:rsidRPr="00645BD7">
        <w:rPr>
          <w:lang w:val="ru-RU"/>
        </w:rPr>
        <w:t xml:space="preserve"> </w:t>
      </w:r>
      <w:r>
        <w:rPr>
          <w:lang w:val="ru-RU"/>
        </w:rPr>
        <w:t>производительности</w:t>
      </w:r>
      <w:r w:rsidRPr="00645BD7">
        <w:rPr>
          <w:lang w:val="ru-RU"/>
        </w:rPr>
        <w:t xml:space="preserve"> </w:t>
      </w:r>
      <w:r>
        <w:rPr>
          <w:lang w:val="ru-RU"/>
        </w:rPr>
        <w:t>десериализации</w:t>
      </w:r>
      <w:r w:rsidRPr="00645BD7">
        <w:rPr>
          <w:lang w:val="ru-RU"/>
        </w:rPr>
        <w:t xml:space="preserve"> </w:t>
      </w:r>
      <w:r w:rsidR="00645BD7">
        <w:rPr>
          <w:lang w:val="ru-RU"/>
        </w:rPr>
        <w:t>при использовании сервисов данных</w:t>
      </w:r>
      <w:r w:rsidR="00870D24" w:rsidRPr="00645BD7">
        <w:rPr>
          <w:lang w:val="ru-RU"/>
        </w:rPr>
        <w:t xml:space="preserve"> </w:t>
      </w:r>
      <w:r w:rsidR="00870D24">
        <w:t>ADO</w:t>
      </w:r>
      <w:r w:rsidR="00870D24" w:rsidRPr="00645BD7">
        <w:rPr>
          <w:lang w:val="ru-RU"/>
        </w:rPr>
        <w:t>.</w:t>
      </w:r>
      <w:r w:rsidR="00870D24">
        <w:t>NET</w:t>
      </w:r>
      <w:r w:rsidR="00870D24" w:rsidRPr="00645BD7">
        <w:rPr>
          <w:lang w:val="ru-RU"/>
        </w:rPr>
        <w:t>.</w:t>
      </w:r>
      <w:bookmarkEnd w:id="140"/>
      <w:bookmarkEnd w:id="141"/>
    </w:p>
    <w:p w:rsidR="00F231B9" w:rsidRPr="00645BD7" w:rsidRDefault="00645BD7" w:rsidP="00870D24">
      <w:pPr>
        <w:rPr>
          <w:lang w:val="ru-RU"/>
        </w:rPr>
      </w:pPr>
      <w:r>
        <w:rPr>
          <w:lang w:val="ru-RU"/>
        </w:rPr>
        <w:t>В</w:t>
      </w:r>
      <w:r w:rsidR="00F231B9">
        <w:rPr>
          <w:lang w:val="ru-RU"/>
        </w:rPr>
        <w:t xml:space="preserve"> запрос</w:t>
      </w:r>
      <w:r>
        <w:rPr>
          <w:lang w:val="ru-RU"/>
        </w:rPr>
        <w:t>е, выполняемом</w:t>
      </w:r>
      <w:r w:rsidR="00F231B9">
        <w:rPr>
          <w:lang w:val="ru-RU"/>
        </w:rPr>
        <w:t xml:space="preserve"> с использованием сервисов данных </w:t>
      </w:r>
      <w:r w:rsidR="00F231B9" w:rsidRPr="006B18DE">
        <w:rPr>
          <w:rFonts w:asciiTheme="minorHAnsi" w:hAnsiTheme="minorHAnsi"/>
          <w:color w:val="000000"/>
        </w:rPr>
        <w:t>ADO</w:t>
      </w:r>
      <w:r w:rsidR="00F231B9" w:rsidRPr="00F231B9">
        <w:rPr>
          <w:rFonts w:asciiTheme="minorHAnsi" w:hAnsiTheme="minorHAnsi"/>
          <w:color w:val="000000"/>
          <w:lang w:val="ru-RU"/>
        </w:rPr>
        <w:t xml:space="preserve"> .</w:t>
      </w:r>
      <w:r w:rsidR="00F231B9" w:rsidRPr="006B18DE">
        <w:rPr>
          <w:rFonts w:asciiTheme="minorHAnsi" w:hAnsiTheme="minorHAnsi"/>
          <w:color w:val="000000"/>
        </w:rPr>
        <w:t>Net</w:t>
      </w:r>
      <w:r>
        <w:rPr>
          <w:rFonts w:asciiTheme="minorHAnsi" w:hAnsiTheme="minorHAnsi"/>
          <w:color w:val="000000"/>
          <w:lang w:val="ru-RU"/>
        </w:rPr>
        <w:t xml:space="preserve">, присутствуют два важных имени: имя </w:t>
      </w:r>
      <w:r w:rsidRPr="006B18DE">
        <w:rPr>
          <w:rFonts w:asciiTheme="minorHAnsi" w:hAnsiTheme="minorHAnsi"/>
          <w:color w:val="000000"/>
        </w:rPr>
        <w:t>CLR</w:t>
      </w:r>
      <w:r>
        <w:rPr>
          <w:rFonts w:asciiTheme="minorHAnsi" w:hAnsiTheme="minorHAnsi"/>
          <w:color w:val="000000"/>
          <w:lang w:val="ru-RU"/>
        </w:rPr>
        <w:t xml:space="preserve">-класса сущности и имя таблицы в </w:t>
      </w:r>
      <w:r w:rsidRPr="006B18DE">
        <w:rPr>
          <w:rFonts w:asciiTheme="minorHAnsi" w:hAnsiTheme="minorHAnsi"/>
          <w:color w:val="000000"/>
        </w:rPr>
        <w:t>Windows</w:t>
      </w:r>
      <w:r w:rsidRPr="00645BD7">
        <w:rPr>
          <w:rFonts w:asciiTheme="minorHAnsi" w:hAnsiTheme="minorHAnsi"/>
          <w:color w:val="000000"/>
          <w:lang w:val="ru-RU"/>
        </w:rPr>
        <w:t xml:space="preserve"> </w:t>
      </w:r>
      <w:r w:rsidRPr="006B18DE">
        <w:rPr>
          <w:rFonts w:asciiTheme="minorHAnsi" w:hAnsiTheme="minorHAnsi"/>
          <w:color w:val="000000"/>
        </w:rPr>
        <w:t>Azure</w:t>
      </w:r>
      <w:r w:rsidRPr="00645BD7">
        <w:rPr>
          <w:rFonts w:asciiTheme="minorHAnsi" w:hAnsiTheme="minorHAnsi"/>
          <w:color w:val="000000"/>
          <w:lang w:val="ru-RU"/>
        </w:rPr>
        <w:t xml:space="preserve"> </w:t>
      </w:r>
      <w:r w:rsidRPr="006B18DE">
        <w:rPr>
          <w:rFonts w:asciiTheme="minorHAnsi" w:hAnsiTheme="minorHAnsi"/>
          <w:color w:val="000000"/>
        </w:rPr>
        <w:t>Table</w:t>
      </w:r>
      <w:r>
        <w:rPr>
          <w:rFonts w:asciiTheme="minorHAnsi" w:hAnsiTheme="minorHAnsi"/>
          <w:color w:val="000000"/>
          <w:lang w:val="ru-RU"/>
        </w:rPr>
        <w:t xml:space="preserve">. Мы заметили, что если эти имена отличаются, </w:t>
      </w:r>
      <w:r w:rsidR="007F3E63">
        <w:rPr>
          <w:rFonts w:asciiTheme="minorHAnsi" w:hAnsiTheme="minorHAnsi"/>
          <w:color w:val="000000"/>
          <w:lang w:val="ru-RU"/>
        </w:rPr>
        <w:t>на десериализацию каждой сущности, полученной в запросе, уходит примерно 8-15 мс</w:t>
      </w:r>
      <w:r>
        <w:rPr>
          <w:rFonts w:asciiTheme="minorHAnsi" w:hAnsiTheme="minorHAnsi"/>
          <w:color w:val="000000"/>
          <w:lang w:val="ru-RU"/>
        </w:rPr>
        <w:t>. Подробнее этот вопрос рассматривается в разделе 4.10.</w:t>
      </w:r>
    </w:p>
    <w:p w:rsidR="00870D24" w:rsidRPr="001D5BA2" w:rsidRDefault="001D5BA2" w:rsidP="00870D24">
      <w:pPr>
        <w:pStyle w:val="Heading3"/>
        <w:rPr>
          <w:szCs w:val="16"/>
          <w:lang w:val="ru-RU"/>
        </w:rPr>
      </w:pPr>
      <w:bookmarkStart w:id="142" w:name="_Toc231144118"/>
      <w:bookmarkStart w:id="143" w:name="_Toc238286340"/>
      <w:r>
        <w:rPr>
          <w:lang w:val="ru-RU"/>
        </w:rPr>
        <w:t>Изменения значения</w:t>
      </w:r>
      <w:r w:rsidRPr="001D5BA2">
        <w:rPr>
          <w:lang w:val="ru-RU"/>
        </w:rPr>
        <w:t xml:space="preserve"> </w:t>
      </w:r>
      <w:r>
        <w:rPr>
          <w:lang w:val="ru-RU"/>
        </w:rPr>
        <w:t>по</w:t>
      </w:r>
      <w:r w:rsidRPr="001D5BA2">
        <w:rPr>
          <w:lang w:val="ru-RU"/>
        </w:rPr>
        <w:t xml:space="preserve"> </w:t>
      </w:r>
      <w:r>
        <w:rPr>
          <w:lang w:val="ru-RU"/>
        </w:rPr>
        <w:t>умолчанию</w:t>
      </w:r>
      <w:r w:rsidR="00870D24" w:rsidRPr="001D5BA2">
        <w:rPr>
          <w:lang w:val="ru-RU"/>
        </w:rPr>
        <w:t xml:space="preserve"> </w:t>
      </w:r>
      <w:r>
        <w:rPr>
          <w:lang w:val="ru-RU"/>
        </w:rPr>
        <w:t xml:space="preserve">для </w:t>
      </w:r>
      <w:r>
        <w:t>HTTP</w:t>
      </w:r>
      <w:r>
        <w:rPr>
          <w:lang w:val="ru-RU"/>
        </w:rPr>
        <w:t xml:space="preserve">-соединений </w:t>
      </w:r>
      <w:r w:rsidR="00870D24" w:rsidRPr="001D5BA2">
        <w:rPr>
          <w:lang w:val="ru-RU"/>
        </w:rPr>
        <w:t>.</w:t>
      </w:r>
      <w:r w:rsidR="00870D24">
        <w:t>NET</w:t>
      </w:r>
      <w:bookmarkEnd w:id="142"/>
      <w:bookmarkEnd w:id="143"/>
    </w:p>
    <w:p w:rsidR="001D5BA2" w:rsidRPr="001D5BA2" w:rsidRDefault="001D5BA2" w:rsidP="00870D24">
      <w:pPr>
        <w:rPr>
          <w:lang w:val="ru-RU"/>
        </w:rPr>
      </w:pPr>
      <w:r>
        <w:rPr>
          <w:lang w:val="ru-RU"/>
        </w:rPr>
        <w:t xml:space="preserve">По умолчанию ряд </w:t>
      </w:r>
      <w:r>
        <w:t>HTTP</w:t>
      </w:r>
      <w:r>
        <w:rPr>
          <w:lang w:val="ru-RU"/>
        </w:rPr>
        <w:t xml:space="preserve">-соединений </w:t>
      </w:r>
      <w:r w:rsidRPr="001D5BA2">
        <w:rPr>
          <w:lang w:val="ru-RU"/>
        </w:rPr>
        <w:t>.</w:t>
      </w:r>
      <w:r>
        <w:t>NET</w:t>
      </w:r>
      <w:r w:rsidRPr="001D5BA2">
        <w:rPr>
          <w:lang w:val="ru-RU"/>
        </w:rPr>
        <w:t xml:space="preserve"> </w:t>
      </w:r>
      <w:r>
        <w:rPr>
          <w:lang w:val="ru-RU"/>
        </w:rPr>
        <w:t>имеют значение 2, что подразумевает возможность обслуживания только 2 одновременных подключений. Это печально известная проблема, которая доставила немало хлопот многим разработчикам. Обнаруживается она появлением сообщения «</w:t>
      </w:r>
      <w:r>
        <w:t>underlying</w:t>
      </w:r>
      <w:r w:rsidRPr="001D5BA2">
        <w:rPr>
          <w:lang w:val="ru-RU"/>
        </w:rPr>
        <w:t xml:space="preserve"> </w:t>
      </w:r>
      <w:r>
        <w:t>connection</w:t>
      </w:r>
      <w:r w:rsidRPr="001D5BA2">
        <w:rPr>
          <w:lang w:val="ru-RU"/>
        </w:rPr>
        <w:t xml:space="preserve"> </w:t>
      </w:r>
      <w:r>
        <w:t>was</w:t>
      </w:r>
      <w:r w:rsidRPr="001D5BA2">
        <w:rPr>
          <w:lang w:val="ru-RU"/>
        </w:rPr>
        <w:t xml:space="preserve"> </w:t>
      </w:r>
      <w:r>
        <w:t>closed</w:t>
      </w:r>
      <w:r>
        <w:rPr>
          <w:lang w:val="ru-RU"/>
        </w:rPr>
        <w:t>...» (Используемое соединение закрыто) при установлении более двух одновременных соединений. Поведение по умолчанию можно изменить, задавая следующее в конфигурационном файле приложения ИЛИ в коде:</w:t>
      </w:r>
    </w:p>
    <w:p w:rsidR="00870D24" w:rsidRDefault="001D5BA2" w:rsidP="00870D24">
      <w:pPr>
        <w:ind w:left="720"/>
        <w:rPr>
          <w:b/>
        </w:rPr>
      </w:pPr>
      <w:r w:rsidRPr="001D5BA2">
        <w:rPr>
          <w:b/>
          <w:lang w:val="ru-RU"/>
        </w:rPr>
        <w:t>Конфигураци</w:t>
      </w:r>
      <w:r>
        <w:rPr>
          <w:b/>
        </w:rPr>
        <w:t>онный файл</w:t>
      </w:r>
      <w:r w:rsidR="00870D24" w:rsidRPr="006B18DE">
        <w:rPr>
          <w:b/>
        </w:rPr>
        <w:t>:</w:t>
      </w:r>
    </w:p>
    <w:p w:rsidR="00870D24" w:rsidRDefault="00870D24" w:rsidP="00870D24">
      <w:pPr>
        <w:ind w:left="720"/>
        <w:rPr>
          <w:sz w:val="18"/>
        </w:rPr>
      </w:pPr>
      <w:r w:rsidRPr="006B18DE">
        <w:rPr>
          <w:sz w:val="18"/>
        </w:rPr>
        <w:tab/>
        <w:t xml:space="preserve">&lt;system.net&gt; </w:t>
      </w:r>
    </w:p>
    <w:p w:rsidR="00870D24" w:rsidRDefault="00870D24" w:rsidP="00870D24">
      <w:pPr>
        <w:ind w:left="720"/>
        <w:rPr>
          <w:sz w:val="18"/>
        </w:rPr>
      </w:pPr>
      <w:r w:rsidRPr="006B18DE">
        <w:rPr>
          <w:sz w:val="18"/>
        </w:rPr>
        <w:tab/>
        <w:t xml:space="preserve">    &lt;</w:t>
      </w:r>
      <w:proofErr w:type="gramStart"/>
      <w:r w:rsidRPr="006B18DE">
        <w:rPr>
          <w:sz w:val="18"/>
        </w:rPr>
        <w:t>connectionManagement</w:t>
      </w:r>
      <w:proofErr w:type="gramEnd"/>
      <w:r w:rsidRPr="006B18DE">
        <w:rPr>
          <w:sz w:val="18"/>
        </w:rPr>
        <w:t xml:space="preserve">&gt; </w:t>
      </w:r>
    </w:p>
    <w:p w:rsidR="00870D24" w:rsidRDefault="00870D24" w:rsidP="00870D24">
      <w:pPr>
        <w:ind w:left="720"/>
        <w:rPr>
          <w:sz w:val="18"/>
        </w:rPr>
      </w:pPr>
      <w:r w:rsidRPr="006B18DE">
        <w:rPr>
          <w:sz w:val="18"/>
        </w:rPr>
        <w:tab/>
        <w:t xml:space="preserve">      </w:t>
      </w:r>
      <w:r w:rsidRPr="006B18DE">
        <w:rPr>
          <w:sz w:val="18"/>
        </w:rPr>
        <w:tab/>
        <w:t xml:space="preserve">&lt;add address = "*" maxconnection = "48" /&gt; </w:t>
      </w:r>
    </w:p>
    <w:p w:rsidR="00870D24" w:rsidRDefault="00870D24" w:rsidP="00870D24">
      <w:pPr>
        <w:ind w:left="720"/>
        <w:rPr>
          <w:sz w:val="18"/>
        </w:rPr>
      </w:pPr>
      <w:r w:rsidRPr="006B18DE">
        <w:rPr>
          <w:sz w:val="18"/>
        </w:rPr>
        <w:tab/>
        <w:t xml:space="preserve">    &lt;/connectionManagement&gt;</w:t>
      </w:r>
    </w:p>
    <w:p w:rsidR="00870D24" w:rsidRDefault="00870D24" w:rsidP="00870D24">
      <w:pPr>
        <w:ind w:left="720"/>
        <w:rPr>
          <w:sz w:val="18"/>
        </w:rPr>
      </w:pPr>
      <w:r w:rsidRPr="006B18DE">
        <w:rPr>
          <w:sz w:val="18"/>
        </w:rPr>
        <w:tab/>
        <w:t xml:space="preserve">  &lt;/system.net&gt;</w:t>
      </w:r>
    </w:p>
    <w:tbl>
      <w:tblPr>
        <w:tblW w:w="4950" w:type="pct"/>
        <w:tblInd w:w="720" w:type="dxa"/>
        <w:tblBorders>
          <w:bottom w:val="single" w:sz="2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870D24" w:rsidTr="00112A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0D24" w:rsidRDefault="00870D24" w:rsidP="00112AB8"/>
          <w:p w:rsidR="00870D24" w:rsidRPr="00763257" w:rsidRDefault="001D5BA2" w:rsidP="00112AB8">
            <w:pPr>
              <w:rPr>
                <w:b/>
              </w:rPr>
            </w:pPr>
            <w:r>
              <w:rPr>
                <w:b/>
              </w:rPr>
              <w:t>Код</w:t>
            </w:r>
            <w:r w:rsidR="00870D24" w:rsidRPr="006B18DE">
              <w:rPr>
                <w:b/>
              </w:rPr>
              <w:t>:</w:t>
            </w:r>
          </w:p>
          <w:p w:rsidR="00870D24" w:rsidRPr="00A11682" w:rsidRDefault="00870D24" w:rsidP="00112AB8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6B18DE">
              <w:rPr>
                <w:rFonts w:ascii="Courier New" w:hAnsi="Courier New" w:cs="Courier New"/>
                <w:sz w:val="16"/>
                <w:szCs w:val="16"/>
              </w:rPr>
              <w:t>ServicePointManager.DefaultConnectionLimit = 48; </w:t>
            </w:r>
          </w:p>
        </w:tc>
      </w:tr>
    </w:tbl>
    <w:p w:rsidR="00870D24" w:rsidRDefault="00870D24" w:rsidP="00870D24"/>
    <w:p w:rsidR="001D5BA2" w:rsidRPr="00142DCA" w:rsidRDefault="001D5BA2" w:rsidP="00870D24">
      <w:pPr>
        <w:rPr>
          <w:lang w:val="ru-RU"/>
        </w:rPr>
      </w:pPr>
      <w:r>
        <w:rPr>
          <w:lang w:val="ru-RU"/>
        </w:rPr>
        <w:t xml:space="preserve">Точное значение зависит от конкретного приложения. На сайте </w:t>
      </w:r>
      <w:hyperlink r:id="rId10" w:history="1">
        <w:r>
          <w:rPr>
            <w:rStyle w:val="Hyperlink"/>
            <w:rFonts w:ascii="Verdana" w:hAnsi="Verdana"/>
            <w:sz w:val="16"/>
            <w:szCs w:val="16"/>
          </w:rPr>
          <w:t>http</w:t>
        </w:r>
        <w:r w:rsidRPr="001D5BA2">
          <w:rPr>
            <w:rStyle w:val="Hyperlink"/>
            <w:rFonts w:ascii="Verdana" w:hAnsi="Verdana"/>
            <w:sz w:val="16"/>
            <w:szCs w:val="16"/>
            <w:lang w:val="ru-RU"/>
          </w:rPr>
          <w:t>://</w:t>
        </w:r>
        <w:r>
          <w:rPr>
            <w:rStyle w:val="Hyperlink"/>
            <w:rFonts w:ascii="Verdana" w:hAnsi="Verdana"/>
            <w:sz w:val="16"/>
            <w:szCs w:val="16"/>
          </w:rPr>
          <w:t>support</w:t>
        </w:r>
        <w:r w:rsidRPr="001D5BA2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>
          <w:rPr>
            <w:rStyle w:val="Hyperlink"/>
            <w:rFonts w:ascii="Verdana" w:hAnsi="Verdana"/>
            <w:sz w:val="16"/>
            <w:szCs w:val="16"/>
          </w:rPr>
          <w:t>microsoft</w:t>
        </w:r>
        <w:r w:rsidRPr="001D5BA2">
          <w:rPr>
            <w:rStyle w:val="Hyperlink"/>
            <w:rFonts w:ascii="Verdana" w:hAnsi="Verdana"/>
            <w:sz w:val="16"/>
            <w:szCs w:val="16"/>
            <w:lang w:val="ru-RU"/>
          </w:rPr>
          <w:t>.</w:t>
        </w:r>
        <w:r>
          <w:rPr>
            <w:rStyle w:val="Hyperlink"/>
            <w:rFonts w:ascii="Verdana" w:hAnsi="Verdana"/>
            <w:sz w:val="16"/>
            <w:szCs w:val="16"/>
          </w:rPr>
          <w:t>com</w:t>
        </w:r>
        <w:r w:rsidRPr="001D5BA2">
          <w:rPr>
            <w:rStyle w:val="Hyperlink"/>
            <w:rFonts w:ascii="Verdana" w:hAnsi="Verdana"/>
            <w:sz w:val="16"/>
            <w:szCs w:val="16"/>
            <w:lang w:val="ru-RU"/>
          </w:rPr>
          <w:t>/</w:t>
        </w:r>
        <w:r>
          <w:rPr>
            <w:rStyle w:val="Hyperlink"/>
            <w:rFonts w:ascii="Verdana" w:hAnsi="Verdana"/>
            <w:sz w:val="16"/>
            <w:szCs w:val="16"/>
          </w:rPr>
          <w:t>kb</w:t>
        </w:r>
        <w:r w:rsidRPr="001D5BA2">
          <w:rPr>
            <w:rStyle w:val="Hyperlink"/>
            <w:rFonts w:ascii="Verdana" w:hAnsi="Verdana"/>
            <w:sz w:val="16"/>
            <w:szCs w:val="16"/>
            <w:lang w:val="ru-RU"/>
          </w:rPr>
          <w:t>/821268</w:t>
        </w:r>
      </w:hyperlink>
      <w:r>
        <w:rPr>
          <w:lang w:val="ru-RU"/>
        </w:rPr>
        <w:t xml:space="preserve"> очень хорошо описывается, как это делается для приложений на стороне сервера. Также это значение может быть задано для </w:t>
      </w:r>
      <w:proofErr w:type="gramStart"/>
      <w:r>
        <w:rPr>
          <w:lang w:val="ru-RU"/>
        </w:rPr>
        <w:t>конкретного</w:t>
      </w:r>
      <w:proofErr w:type="gramEnd"/>
      <w:r>
        <w:rPr>
          <w:lang w:val="ru-RU"/>
        </w:rPr>
        <w:t xml:space="preserve"> </w:t>
      </w:r>
      <w:r>
        <w:t>URI</w:t>
      </w:r>
      <w:r>
        <w:rPr>
          <w:lang w:val="ru-RU"/>
        </w:rPr>
        <w:t xml:space="preserve">, если вместо «*» указать этот </w:t>
      </w:r>
      <w:r>
        <w:t>URI</w:t>
      </w:r>
      <w:r>
        <w:rPr>
          <w:lang w:val="ru-RU"/>
        </w:rPr>
        <w:t xml:space="preserve">. </w:t>
      </w:r>
      <w:r w:rsidR="00142DCA">
        <w:rPr>
          <w:lang w:val="ru-RU"/>
        </w:rPr>
        <w:t xml:space="preserve">При задании количества соединений через код, вместо класса </w:t>
      </w:r>
      <w:r w:rsidR="00142DCA">
        <w:t>ServicePointManager</w:t>
      </w:r>
      <w:r w:rsidR="00142DCA" w:rsidRPr="00142DCA">
        <w:rPr>
          <w:lang w:val="ru-RU"/>
        </w:rPr>
        <w:t xml:space="preserve"> </w:t>
      </w:r>
      <w:r w:rsidR="00142DCA">
        <w:rPr>
          <w:lang w:val="ru-RU"/>
        </w:rPr>
        <w:t xml:space="preserve">можно использовать класс </w:t>
      </w:r>
      <w:r w:rsidR="00142DCA">
        <w:t>ServicePoint</w:t>
      </w:r>
      <w:r w:rsidR="00142DCA">
        <w:rPr>
          <w:lang w:val="ru-RU"/>
        </w:rPr>
        <w:t>, например:</w:t>
      </w:r>
    </w:p>
    <w:p w:rsidR="00870D24" w:rsidRDefault="00870D24" w:rsidP="00870D24">
      <w:pPr>
        <w:pStyle w:val="ListParagraph"/>
        <w:rPr>
          <w:rFonts w:ascii="Courier New" w:hAnsi="Courier New" w:cs="Courier New"/>
          <w:sz w:val="16"/>
          <w:szCs w:val="16"/>
        </w:rPr>
      </w:pPr>
      <w:r w:rsidRPr="005E5A6F">
        <w:rPr>
          <w:rFonts w:ascii="Courier New" w:hAnsi="Courier New" w:cs="Courier New"/>
          <w:sz w:val="16"/>
          <w:szCs w:val="16"/>
        </w:rPr>
        <w:t xml:space="preserve">ServicePoint myServicePoint = </w:t>
      </w:r>
      <w:proofErr w:type="gramStart"/>
      <w:r w:rsidRPr="005E5A6F">
        <w:rPr>
          <w:rFonts w:ascii="Courier New" w:hAnsi="Courier New" w:cs="Courier New"/>
          <w:sz w:val="16"/>
          <w:szCs w:val="16"/>
        </w:rPr>
        <w:t>ServicePointManager.FindServicePoint(</w:t>
      </w:r>
      <w:proofErr w:type="gramEnd"/>
      <w:r w:rsidRPr="005E5A6F">
        <w:rPr>
          <w:rFonts w:ascii="Courier New" w:hAnsi="Courier New" w:cs="Courier New"/>
          <w:sz w:val="16"/>
          <w:szCs w:val="16"/>
        </w:rPr>
        <w:t>myServiceUri);</w:t>
      </w:r>
    </w:p>
    <w:p w:rsidR="00870D24" w:rsidRDefault="00870D24" w:rsidP="00870D24">
      <w:pPr>
        <w:pStyle w:val="ListParagraph"/>
      </w:pPr>
      <w:r w:rsidRPr="005E5A6F">
        <w:rPr>
          <w:rFonts w:ascii="Courier New" w:hAnsi="Courier New" w:cs="Courier New"/>
          <w:sz w:val="16"/>
          <w:szCs w:val="16"/>
        </w:rPr>
        <w:t>myServicePoint.ConnectionLimit = 48;</w:t>
      </w:r>
    </w:p>
    <w:p w:rsidR="00870D24" w:rsidRDefault="00870D24" w:rsidP="00870D24"/>
    <w:p w:rsidR="00870D24" w:rsidRDefault="002C1992" w:rsidP="00870D24">
      <w:pPr>
        <w:pStyle w:val="Heading3"/>
      </w:pPr>
      <w:bookmarkStart w:id="144" w:name="_Toc231144119"/>
      <w:bookmarkStart w:id="145" w:name="_Toc238286341"/>
      <w:r>
        <w:rPr>
          <w:lang w:val="ru-RU"/>
        </w:rPr>
        <w:lastRenderedPageBreak/>
        <w:t>Отключение</w:t>
      </w:r>
      <w:r w:rsidR="00870D24" w:rsidRPr="00A52A80">
        <w:t xml:space="preserve"> </w:t>
      </w:r>
      <w:r>
        <w:rPr>
          <w:lang w:val="ru-RU"/>
        </w:rPr>
        <w:t>«</w:t>
      </w:r>
      <w:r w:rsidR="00870D24" w:rsidRPr="00A52A80">
        <w:t>100-continue</w:t>
      </w:r>
      <w:bookmarkEnd w:id="144"/>
      <w:r>
        <w:rPr>
          <w:lang w:val="ru-RU"/>
        </w:rPr>
        <w:t>»</w:t>
      </w:r>
      <w:bookmarkEnd w:id="145"/>
    </w:p>
    <w:p w:rsidR="002C1992" w:rsidRPr="002C1992" w:rsidRDefault="002C1992" w:rsidP="00870D24">
      <w:pPr>
        <w:rPr>
          <w:lang w:val="ru-RU"/>
        </w:rPr>
      </w:pPr>
      <w:r>
        <w:rPr>
          <w:lang w:val="ru-RU"/>
        </w:rPr>
        <w:t>Что такое «</w:t>
      </w:r>
      <w:r w:rsidRPr="002C1992">
        <w:rPr>
          <w:lang w:val="ru-RU"/>
        </w:rPr>
        <w:t>100-</w:t>
      </w:r>
      <w:r w:rsidRPr="00A52A80">
        <w:t>continue</w:t>
      </w:r>
      <w:r>
        <w:rPr>
          <w:lang w:val="ru-RU"/>
        </w:rPr>
        <w:t xml:space="preserve">»? При отправке запроса </w:t>
      </w:r>
      <w:r w:rsidRPr="00A52A80">
        <w:t>POST</w:t>
      </w:r>
      <w:r w:rsidRPr="002C1992">
        <w:rPr>
          <w:lang w:val="ru-RU"/>
        </w:rPr>
        <w:t>/</w:t>
      </w:r>
      <w:r w:rsidRPr="00A52A80">
        <w:t>PUT</w:t>
      </w:r>
      <w:r>
        <w:rPr>
          <w:lang w:val="ru-RU"/>
        </w:rPr>
        <w:t xml:space="preserve"> клиент может отложить отправку полезной нагрузки, передав заголовок «</w:t>
      </w:r>
      <w:r w:rsidRPr="00A52A80">
        <w:t>Expect</w:t>
      </w:r>
      <w:r w:rsidRPr="002C1992">
        <w:rPr>
          <w:lang w:val="ru-RU"/>
        </w:rPr>
        <w:t>: 100-</w:t>
      </w:r>
      <w:r w:rsidRPr="00A52A80">
        <w:t>continue</w:t>
      </w:r>
      <w:r>
        <w:rPr>
          <w:lang w:val="ru-RU"/>
        </w:rPr>
        <w:t>».</w:t>
      </w:r>
    </w:p>
    <w:p w:rsidR="00870D24" w:rsidRPr="00343DBA" w:rsidRDefault="00870D24" w:rsidP="00870D24">
      <w:pPr>
        <w:rPr>
          <w:lang w:val="ru-RU"/>
        </w:rPr>
      </w:pPr>
      <w:r w:rsidRPr="00343DBA">
        <w:rPr>
          <w:lang w:val="ru-RU"/>
        </w:rPr>
        <w:t>1.</w:t>
      </w:r>
      <w:r w:rsidRPr="00A52A80">
        <w:t> </w:t>
      </w:r>
      <w:r w:rsidR="00343DBA">
        <w:rPr>
          <w:lang w:val="ru-RU"/>
        </w:rPr>
        <w:t xml:space="preserve">Сервер будет использовать </w:t>
      </w:r>
      <w:r w:rsidRPr="00A52A80">
        <w:t>URI</w:t>
      </w:r>
      <w:r w:rsidR="00343DBA">
        <w:rPr>
          <w:lang w:val="ru-RU"/>
        </w:rPr>
        <w:t xml:space="preserve"> плюс заголовки, чтобы гарантировать возможность вызова</w:t>
      </w:r>
      <w:r w:rsidRPr="00343DBA">
        <w:rPr>
          <w:lang w:val="ru-RU"/>
        </w:rPr>
        <w:t>.</w:t>
      </w:r>
      <w:r w:rsidRPr="00343DBA">
        <w:rPr>
          <w:lang w:val="ru-RU"/>
        </w:rPr>
        <w:br/>
        <w:t>2.</w:t>
      </w:r>
      <w:r w:rsidRPr="00A52A80">
        <w:t> </w:t>
      </w:r>
      <w:r w:rsidR="00343DBA">
        <w:rPr>
          <w:lang w:val="ru-RU"/>
        </w:rPr>
        <w:t>Сервер</w:t>
      </w:r>
      <w:r w:rsidR="00343DBA" w:rsidRPr="00343DBA">
        <w:rPr>
          <w:lang w:val="ru-RU"/>
        </w:rPr>
        <w:t xml:space="preserve"> </w:t>
      </w:r>
      <w:r w:rsidR="00343DBA">
        <w:rPr>
          <w:lang w:val="ru-RU"/>
        </w:rPr>
        <w:t>возвратит</w:t>
      </w:r>
      <w:r w:rsidR="00343DBA" w:rsidRPr="00343DBA">
        <w:rPr>
          <w:lang w:val="ru-RU"/>
        </w:rPr>
        <w:t xml:space="preserve"> </w:t>
      </w:r>
      <w:r w:rsidR="00343DBA">
        <w:rPr>
          <w:lang w:val="ru-RU"/>
        </w:rPr>
        <w:t>клиенту</w:t>
      </w:r>
      <w:r w:rsidR="00343DBA" w:rsidRPr="00343DBA">
        <w:rPr>
          <w:lang w:val="ru-RU"/>
        </w:rPr>
        <w:t xml:space="preserve"> </w:t>
      </w:r>
      <w:r w:rsidR="00343DBA">
        <w:rPr>
          <w:lang w:val="ru-RU"/>
        </w:rPr>
        <w:t>ответ</w:t>
      </w:r>
      <w:r w:rsidR="00343DBA" w:rsidRPr="00343DBA">
        <w:rPr>
          <w:lang w:val="ru-RU"/>
        </w:rPr>
        <w:t xml:space="preserve"> </w:t>
      </w:r>
      <w:r w:rsidR="00343DBA">
        <w:rPr>
          <w:lang w:val="ru-RU"/>
        </w:rPr>
        <w:t>с</w:t>
      </w:r>
      <w:r w:rsidR="00343DBA" w:rsidRPr="00343DBA">
        <w:rPr>
          <w:lang w:val="ru-RU"/>
        </w:rPr>
        <w:t xml:space="preserve"> </w:t>
      </w:r>
      <w:r w:rsidR="00343DBA">
        <w:rPr>
          <w:lang w:val="ru-RU"/>
        </w:rPr>
        <w:t>кодом</w:t>
      </w:r>
      <w:r w:rsidR="00343DBA" w:rsidRPr="00343DBA">
        <w:rPr>
          <w:lang w:val="ru-RU"/>
        </w:rPr>
        <w:t xml:space="preserve"> </w:t>
      </w:r>
      <w:r w:rsidR="00343DBA">
        <w:rPr>
          <w:lang w:val="ru-RU"/>
        </w:rPr>
        <w:t>состояния</w:t>
      </w:r>
      <w:r w:rsidR="00343DBA" w:rsidRPr="00343DBA">
        <w:rPr>
          <w:lang w:val="ru-RU"/>
        </w:rPr>
        <w:t xml:space="preserve"> 100 (</w:t>
      </w:r>
      <w:r w:rsidR="00343DBA" w:rsidRPr="00A52A80">
        <w:t>Continue</w:t>
      </w:r>
      <w:r w:rsidR="00343DBA" w:rsidRPr="00343DBA">
        <w:rPr>
          <w:lang w:val="ru-RU"/>
        </w:rPr>
        <w:t>)</w:t>
      </w:r>
      <w:r w:rsidRPr="00343DBA">
        <w:rPr>
          <w:lang w:val="ru-RU"/>
        </w:rPr>
        <w:t>.</w:t>
      </w:r>
      <w:r w:rsidRPr="00343DBA">
        <w:rPr>
          <w:lang w:val="ru-RU"/>
        </w:rPr>
        <w:br/>
        <w:t>3.</w:t>
      </w:r>
      <w:r w:rsidRPr="00A52A80">
        <w:t> </w:t>
      </w:r>
      <w:r w:rsidR="00343DBA">
        <w:rPr>
          <w:lang w:val="ru-RU"/>
        </w:rPr>
        <w:t>Клиент отправит остальные данные</w:t>
      </w:r>
      <w:r w:rsidRPr="00343DBA">
        <w:rPr>
          <w:lang w:val="ru-RU"/>
        </w:rPr>
        <w:t>.</w:t>
      </w:r>
    </w:p>
    <w:p w:rsidR="00870D24" w:rsidRPr="00343DBA" w:rsidRDefault="00870D24" w:rsidP="00870D24">
      <w:pPr>
        <w:rPr>
          <w:lang w:val="ru-RU"/>
        </w:rPr>
      </w:pPr>
    </w:p>
    <w:p w:rsidR="00343DBA" w:rsidRPr="00343DBA" w:rsidRDefault="00343DBA" w:rsidP="00870D24">
      <w:pPr>
        <w:rPr>
          <w:lang w:val="ru-RU"/>
        </w:rPr>
      </w:pPr>
      <w:r>
        <w:rPr>
          <w:lang w:val="ru-RU"/>
        </w:rPr>
        <w:t xml:space="preserve">Это обеспечивает уведомление клиента о большинстве ошибок без лишних затрат. Однако ошибки могут возникать и при получении полезной нагрузки на стороне сервера. При использовании библиотеки </w:t>
      </w:r>
      <w:r w:rsidRPr="00343DBA">
        <w:rPr>
          <w:lang w:val="ru-RU"/>
        </w:rPr>
        <w:t>.</w:t>
      </w:r>
      <w:r w:rsidRPr="00A52A80">
        <w:t>NET</w:t>
      </w:r>
      <w:r>
        <w:rPr>
          <w:lang w:val="ru-RU"/>
        </w:rPr>
        <w:t xml:space="preserve"> </w:t>
      </w:r>
      <w:r w:rsidRPr="00A52A80">
        <w:t>HttpWebRequest</w:t>
      </w:r>
      <w:r>
        <w:rPr>
          <w:lang w:val="ru-RU"/>
        </w:rPr>
        <w:t xml:space="preserve"> по умолчанию отправляет «</w:t>
      </w:r>
      <w:r w:rsidRPr="00A52A80">
        <w:t>Expect</w:t>
      </w:r>
      <w:r w:rsidRPr="00343DBA">
        <w:rPr>
          <w:lang w:val="ru-RU"/>
        </w:rPr>
        <w:t>: 100-</w:t>
      </w:r>
      <w:r w:rsidRPr="00A52A80">
        <w:t>Continue</w:t>
      </w:r>
      <w:r>
        <w:rPr>
          <w:lang w:val="ru-RU"/>
        </w:rPr>
        <w:t xml:space="preserve">» для всех запросов </w:t>
      </w:r>
      <w:r w:rsidRPr="00A52A80">
        <w:t>PUT</w:t>
      </w:r>
      <w:r w:rsidRPr="00343DBA">
        <w:rPr>
          <w:lang w:val="ru-RU"/>
        </w:rPr>
        <w:t>/</w:t>
      </w:r>
      <w:r w:rsidRPr="00A52A80">
        <w:t>POST</w:t>
      </w:r>
      <w:r>
        <w:rPr>
          <w:lang w:val="ru-RU"/>
        </w:rPr>
        <w:t xml:space="preserve"> (несмотря на то, что </w:t>
      </w:r>
      <w:r w:rsidRPr="00A52A80">
        <w:t>MSDN</w:t>
      </w:r>
      <w:r>
        <w:rPr>
          <w:lang w:val="ru-RU"/>
        </w:rPr>
        <w:t xml:space="preserve"> предлагает делать это только для запросов </w:t>
      </w:r>
      <w:r w:rsidRPr="00A52A80">
        <w:t>POST</w:t>
      </w:r>
      <w:r>
        <w:rPr>
          <w:lang w:val="ru-RU"/>
        </w:rPr>
        <w:t>).</w:t>
      </w:r>
    </w:p>
    <w:p w:rsidR="00870D24" w:rsidRPr="00343DBA" w:rsidRDefault="00870D24" w:rsidP="00870D24">
      <w:pPr>
        <w:rPr>
          <w:lang w:val="ru-RU"/>
        </w:rPr>
      </w:pPr>
    </w:p>
    <w:p w:rsidR="00343DBA" w:rsidRPr="00C1788C" w:rsidRDefault="00343DBA" w:rsidP="00870D24">
      <w:pPr>
        <w:rPr>
          <w:lang w:val="ru-RU"/>
        </w:rPr>
      </w:pPr>
      <w:r>
        <w:rPr>
          <w:lang w:val="ru-RU"/>
        </w:rPr>
        <w:t>В</w:t>
      </w:r>
      <w:r w:rsidRPr="00343DBA">
        <w:rPr>
          <w:lang w:val="ru-RU"/>
        </w:rPr>
        <w:t xml:space="preserve"> </w:t>
      </w:r>
      <w:r w:rsidRPr="00A52A80">
        <w:t>Windows</w:t>
      </w:r>
      <w:r w:rsidRPr="00343DBA">
        <w:rPr>
          <w:lang w:val="ru-RU"/>
        </w:rPr>
        <w:t xml:space="preserve"> </w:t>
      </w:r>
      <w:r w:rsidRPr="00A52A80">
        <w:t>Azure</w:t>
      </w:r>
      <w:r w:rsidRPr="00343DBA">
        <w:rPr>
          <w:lang w:val="ru-RU"/>
        </w:rPr>
        <w:t xml:space="preserve"> </w:t>
      </w:r>
      <w:r w:rsidRPr="00A52A80">
        <w:t>Tables</w:t>
      </w:r>
      <w:r w:rsidRPr="00343DBA">
        <w:rPr>
          <w:lang w:val="ru-RU"/>
        </w:rPr>
        <w:t>/</w:t>
      </w:r>
      <w:r w:rsidRPr="00A52A80">
        <w:t>Blobs</w:t>
      </w:r>
      <w:r w:rsidRPr="00343DBA">
        <w:rPr>
          <w:lang w:val="ru-RU"/>
        </w:rPr>
        <w:t>/</w:t>
      </w:r>
      <w:r w:rsidRPr="00A52A80">
        <w:t>Queue</w:t>
      </w:r>
      <w:r>
        <w:rPr>
          <w:lang w:val="ru-RU"/>
        </w:rPr>
        <w:t xml:space="preserve"> ошибки аутентификации</w:t>
      </w:r>
      <w:r w:rsidR="00C1788C">
        <w:rPr>
          <w:lang w:val="ru-RU"/>
        </w:rPr>
        <w:t xml:space="preserve"> и ошибки, возникающие в результате использования </w:t>
      </w:r>
      <w:r>
        <w:rPr>
          <w:lang w:val="ru-RU"/>
        </w:rPr>
        <w:t>неподдерживаемы</w:t>
      </w:r>
      <w:r w:rsidR="00C1788C">
        <w:rPr>
          <w:lang w:val="ru-RU"/>
        </w:rPr>
        <w:t>х</w:t>
      </w:r>
      <w:r>
        <w:rPr>
          <w:lang w:val="ru-RU"/>
        </w:rPr>
        <w:t xml:space="preserve"> команд</w:t>
      </w:r>
      <w:r w:rsidR="00C1788C">
        <w:rPr>
          <w:lang w:val="ru-RU"/>
        </w:rPr>
        <w:t xml:space="preserve"> и пропущенных заголовков, могут быть протестированы всего лишь посредством получения заголовков и </w:t>
      </w:r>
      <w:r w:rsidR="00C1788C">
        <w:t>URI</w:t>
      </w:r>
      <w:r w:rsidR="00C1788C" w:rsidRPr="00C1788C">
        <w:rPr>
          <w:lang w:val="ru-RU"/>
        </w:rPr>
        <w:t>.</w:t>
      </w:r>
      <w:r w:rsidR="00C1788C">
        <w:rPr>
          <w:lang w:val="ru-RU"/>
        </w:rPr>
        <w:t xml:space="preserve"> Если клиентское приложение протестировано достаточно тщательно и гарантированно не будет отправлять каких-либо плохих запросов, клиенты </w:t>
      </w:r>
      <w:r w:rsidR="00C1788C" w:rsidRPr="00A52A80">
        <w:t>Windows</w:t>
      </w:r>
      <w:r w:rsidR="00C1788C" w:rsidRPr="00C1788C">
        <w:rPr>
          <w:lang w:val="ru-RU"/>
        </w:rPr>
        <w:t xml:space="preserve"> </w:t>
      </w:r>
      <w:r w:rsidR="00C1788C" w:rsidRPr="00A52A80">
        <w:t>Azure</w:t>
      </w:r>
      <w:r w:rsidR="00C1788C">
        <w:rPr>
          <w:lang w:val="ru-RU"/>
        </w:rPr>
        <w:t xml:space="preserve"> могут отключить заголовок «</w:t>
      </w:r>
      <w:r w:rsidR="00C1788C" w:rsidRPr="00C1788C">
        <w:rPr>
          <w:lang w:val="ru-RU"/>
        </w:rPr>
        <w:t>100-</w:t>
      </w:r>
      <w:r w:rsidR="00C1788C" w:rsidRPr="00A52A80">
        <w:t>continue</w:t>
      </w:r>
      <w:r w:rsidR="00C1788C">
        <w:rPr>
          <w:lang w:val="ru-RU"/>
        </w:rPr>
        <w:t>», чтобы обеспечить отправку сразу всего запроса. Это особенно полезно, если клиенты передают небольшое количество данных в таблиц</w:t>
      </w:r>
      <w:r w:rsidR="00112AB8">
        <w:rPr>
          <w:lang w:val="ru-RU"/>
        </w:rPr>
        <w:t>ы</w:t>
      </w:r>
      <w:r w:rsidR="00C1788C">
        <w:rPr>
          <w:lang w:val="ru-RU"/>
        </w:rPr>
        <w:t xml:space="preserve"> или </w:t>
      </w:r>
      <w:r w:rsidR="00112AB8">
        <w:rPr>
          <w:lang w:val="ru-RU"/>
        </w:rPr>
        <w:t xml:space="preserve">сервис </w:t>
      </w:r>
      <w:r w:rsidR="00C1788C">
        <w:rPr>
          <w:lang w:val="ru-RU"/>
        </w:rPr>
        <w:t>очереди. Эта настройка может быть отключена в коде или в конфигурационном файле.</w:t>
      </w:r>
    </w:p>
    <w:tbl>
      <w:tblPr>
        <w:tblW w:w="5000" w:type="pct"/>
        <w:tblInd w:w="720" w:type="dxa"/>
        <w:tblBorders>
          <w:bottom w:val="single" w:sz="2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70D24" w:rsidRPr="00A52A80" w:rsidTr="00112A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0D24" w:rsidRPr="00343DBA" w:rsidRDefault="00870D24" w:rsidP="00112AB8">
            <w:pPr>
              <w:rPr>
                <w:lang w:val="ru-RU"/>
              </w:rPr>
            </w:pPr>
          </w:p>
          <w:p w:rsidR="00870D24" w:rsidRPr="009309B0" w:rsidRDefault="001D5BA2" w:rsidP="00112AB8">
            <w:pPr>
              <w:rPr>
                <w:b/>
              </w:rPr>
            </w:pPr>
            <w:r>
              <w:rPr>
                <w:b/>
              </w:rPr>
              <w:t>Код</w:t>
            </w:r>
            <w:r w:rsidR="007F1BCA">
              <w:rPr>
                <w:b/>
              </w:rPr>
              <w:t>:</w:t>
            </w:r>
          </w:p>
          <w:p w:rsidR="00870D24" w:rsidRPr="00A635D3" w:rsidRDefault="00870D24" w:rsidP="00112AB8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18DE">
              <w:rPr>
                <w:rFonts w:ascii="Courier New" w:hAnsi="Courier New" w:cs="Courier New"/>
                <w:sz w:val="16"/>
                <w:szCs w:val="16"/>
              </w:rPr>
              <w:t>// set it on service point if only a particular service needs to be disabled.</w:t>
            </w:r>
          </w:p>
          <w:p w:rsidR="00870D24" w:rsidRDefault="00870D24" w:rsidP="00112AB8">
            <w:pPr>
              <w:rPr>
                <w:b/>
              </w:rPr>
            </w:pPr>
            <w:r w:rsidRPr="006B18DE">
              <w:rPr>
                <w:rFonts w:ascii="Courier New" w:hAnsi="Courier New" w:cs="Courier New"/>
                <w:sz w:val="16"/>
                <w:szCs w:val="16"/>
              </w:rPr>
              <w:t>ServicePointManager.Expect100Continue = false;</w:t>
            </w:r>
            <w:r w:rsidRPr="006B18DE">
              <w:rPr>
                <w:sz w:val="20"/>
              </w:rPr>
              <w:t> </w:t>
            </w:r>
          </w:p>
        </w:tc>
      </w:tr>
    </w:tbl>
    <w:p w:rsidR="00870D24" w:rsidRPr="007F1BCA" w:rsidRDefault="001D5BA2" w:rsidP="00870D24">
      <w:pPr>
        <w:ind w:left="720"/>
        <w:rPr>
          <w:b/>
          <w:lang w:val="ru-RU"/>
        </w:rPr>
      </w:pPr>
      <w:r>
        <w:rPr>
          <w:b/>
        </w:rPr>
        <w:t>Конфигурационный файл</w:t>
      </w:r>
      <w:r w:rsidR="007F1BCA">
        <w:rPr>
          <w:b/>
        </w:rPr>
        <w:t>:</w:t>
      </w:r>
    </w:p>
    <w:p w:rsidR="00870D24" w:rsidRDefault="00870D24" w:rsidP="00870D24">
      <w:pPr>
        <w:ind w:left="72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&lt;system.net&gt; </w:t>
      </w:r>
    </w:p>
    <w:p w:rsidR="00870D24" w:rsidRDefault="00870D24" w:rsidP="00870D24">
      <w:pPr>
        <w:ind w:left="72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&lt;</w:t>
      </w:r>
      <w:proofErr w:type="gramStart"/>
      <w:r w:rsidRPr="006B18DE">
        <w:rPr>
          <w:rFonts w:ascii="Courier New" w:hAnsi="Courier New" w:cs="Courier New"/>
          <w:sz w:val="16"/>
          <w:szCs w:val="16"/>
        </w:rPr>
        <w:t>settings</w:t>
      </w:r>
      <w:proofErr w:type="gramEnd"/>
      <w:r w:rsidRPr="006B18DE">
        <w:rPr>
          <w:rFonts w:ascii="Courier New" w:hAnsi="Courier New" w:cs="Courier New"/>
          <w:sz w:val="16"/>
          <w:szCs w:val="16"/>
        </w:rPr>
        <w:t xml:space="preserve">&gt; </w:t>
      </w:r>
    </w:p>
    <w:p w:rsidR="00870D24" w:rsidRDefault="00870D24" w:rsidP="00870D24">
      <w:pPr>
        <w:ind w:left="72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  &lt;servicePointManager expect100Continue="false" /&gt; </w:t>
      </w:r>
    </w:p>
    <w:p w:rsidR="00870D24" w:rsidRDefault="00870D24" w:rsidP="00870D24">
      <w:pPr>
        <w:ind w:left="72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&lt;/settings&gt; </w:t>
      </w:r>
    </w:p>
    <w:p w:rsidR="00870D24" w:rsidRDefault="00870D24" w:rsidP="00870D24">
      <w:pPr>
        <w:ind w:left="72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>&lt;/system.net&gt;</w:t>
      </w:r>
    </w:p>
    <w:p w:rsidR="00870D24" w:rsidRDefault="00870D24" w:rsidP="00870D24"/>
    <w:p w:rsidR="00343DBA" w:rsidRPr="00343DBA" w:rsidRDefault="00343DBA" w:rsidP="00870D24">
      <w:pPr>
        <w:rPr>
          <w:lang w:val="ru-RU"/>
        </w:rPr>
      </w:pPr>
      <w:r>
        <w:rPr>
          <w:lang w:val="ru-RU"/>
        </w:rPr>
        <w:t>Прежде чем отключать заголовок «</w:t>
      </w:r>
      <w:r w:rsidRPr="00343DBA">
        <w:rPr>
          <w:lang w:val="ru-RU"/>
        </w:rPr>
        <w:t>100-</w:t>
      </w:r>
      <w:r w:rsidRPr="00A52A80">
        <w:t>continue</w:t>
      </w:r>
      <w:r>
        <w:rPr>
          <w:lang w:val="ru-RU"/>
        </w:rPr>
        <w:t xml:space="preserve">», рекомендуем протестировать, как будет работать приложение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и </w:t>
      </w:r>
      <w:proofErr w:type="gramStart"/>
      <w:r>
        <w:rPr>
          <w:lang w:val="ru-RU"/>
        </w:rPr>
        <w:t>без</w:t>
      </w:r>
      <w:proofErr w:type="gramEnd"/>
      <w:r>
        <w:rPr>
          <w:lang w:val="ru-RU"/>
        </w:rPr>
        <w:t xml:space="preserve"> этого заголовка.</w:t>
      </w:r>
    </w:p>
    <w:p w:rsidR="00870D24" w:rsidRPr="00112AB8" w:rsidRDefault="00C1788C" w:rsidP="00870D24">
      <w:pPr>
        <w:pStyle w:val="Heading3"/>
        <w:rPr>
          <w:rFonts w:asciiTheme="minorHAnsi" w:hAnsiTheme="minorHAnsi"/>
          <w:szCs w:val="16"/>
          <w:lang w:val="ru-RU"/>
        </w:rPr>
      </w:pPr>
      <w:bookmarkStart w:id="146" w:name="_Toc231144120"/>
      <w:bookmarkStart w:id="147" w:name="_Toc238286342"/>
      <w:r>
        <w:rPr>
          <w:rFonts w:asciiTheme="minorHAnsi" w:hAnsiTheme="minorHAnsi"/>
          <w:lang w:val="ru-RU"/>
        </w:rPr>
        <w:t>Отключение</w:t>
      </w:r>
      <w:r w:rsidR="00870D24" w:rsidRPr="00112AB8">
        <w:rPr>
          <w:rFonts w:asciiTheme="minorHAnsi" w:hAnsiTheme="minorHAnsi"/>
          <w:lang w:val="ru-RU"/>
        </w:rPr>
        <w:t xml:space="preserve"> </w:t>
      </w:r>
      <w:r w:rsidR="00870D24" w:rsidRPr="009309B0">
        <w:rPr>
          <w:rFonts w:asciiTheme="minorHAnsi" w:hAnsiTheme="minorHAnsi"/>
          <w:lang w:val="ru-RU"/>
        </w:rPr>
        <w:t>Nagle</w:t>
      </w:r>
      <w:r w:rsidR="00870D24" w:rsidRPr="00112AB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может </w:t>
      </w:r>
      <w:r w:rsidR="00112AB8">
        <w:rPr>
          <w:rFonts w:asciiTheme="minorHAnsi" w:hAnsiTheme="minorHAnsi"/>
          <w:lang w:val="ru-RU"/>
        </w:rPr>
        <w:t>ускорить операции вставки/обновления</w:t>
      </w:r>
      <w:bookmarkEnd w:id="146"/>
      <w:bookmarkEnd w:id="147"/>
    </w:p>
    <w:p w:rsidR="00C1788C" w:rsidRPr="00112AB8" w:rsidRDefault="00112AB8" w:rsidP="00870D24">
      <w:pPr>
        <w:shd w:val="clear" w:color="auto" w:fill="FFFFFF"/>
        <w:spacing w:line="240" w:lineRule="auto"/>
        <w:rPr>
          <w:rFonts w:asciiTheme="minorHAnsi" w:eastAsia="Times New Roman" w:hAnsiTheme="minorHAnsi"/>
          <w:color w:val="000000"/>
          <w:lang w:val="ru-RU"/>
        </w:rPr>
      </w:pPr>
      <w:r>
        <w:rPr>
          <w:rFonts w:asciiTheme="minorHAnsi" w:eastAsia="Times New Roman" w:hAnsiTheme="minorHAnsi"/>
          <w:color w:val="000000"/>
          <w:lang w:val="ru-RU"/>
        </w:rPr>
        <w:t xml:space="preserve">Замечено, что отключение </w:t>
      </w:r>
      <w:r w:rsidRPr="00112AB8">
        <w:rPr>
          <w:rFonts w:asciiTheme="minorHAnsi" w:eastAsia="Times New Roman" w:hAnsiTheme="minorHAnsi"/>
        </w:rPr>
        <w:t>Nagle</w:t>
      </w:r>
      <w:r>
        <w:rPr>
          <w:rFonts w:asciiTheme="minorHAnsi" w:eastAsia="Times New Roman" w:hAnsiTheme="minorHAnsi"/>
          <w:color w:val="000000"/>
          <w:lang w:val="ru-RU"/>
        </w:rPr>
        <w:t xml:space="preserve"> обеспечивает существенное уменьшение задержки для операций вставки и обновления в таблице. Обычно это происходит при наличии большого числа небольших сущностей. Однако известно, что отключение</w:t>
      </w:r>
      <w:r w:rsidRPr="00112AB8">
        <w:rPr>
          <w:rFonts w:asciiTheme="minorHAnsi" w:eastAsia="Times New Roman" w:hAnsiTheme="minorHAnsi"/>
          <w:color w:val="000000"/>
          <w:lang w:val="ru-RU"/>
        </w:rPr>
        <w:t xml:space="preserve"> </w:t>
      </w:r>
      <w:r w:rsidRPr="006B18DE">
        <w:rPr>
          <w:rFonts w:asciiTheme="minorHAnsi" w:eastAsia="Times New Roman" w:hAnsiTheme="minorHAnsi"/>
          <w:color w:val="000000"/>
        </w:rPr>
        <w:t>Nagle</w:t>
      </w:r>
      <w:r>
        <w:rPr>
          <w:rFonts w:asciiTheme="minorHAnsi" w:eastAsia="Times New Roman" w:hAnsiTheme="minorHAnsi"/>
          <w:color w:val="000000"/>
          <w:lang w:val="ru-RU"/>
        </w:rPr>
        <w:t xml:space="preserve"> неблагоприятно сказывается на пропускной способности и, следовательно, требуется тщательно протестировать приложение, чтобы понять, имеет ли такое отключение смысл.</w:t>
      </w:r>
    </w:p>
    <w:p w:rsidR="00870D24" w:rsidRPr="00C1788C" w:rsidRDefault="00870D24" w:rsidP="00870D24">
      <w:pPr>
        <w:shd w:val="clear" w:color="auto" w:fill="FFFFFF"/>
        <w:spacing w:line="240" w:lineRule="auto"/>
        <w:rPr>
          <w:rFonts w:asciiTheme="minorHAnsi" w:eastAsia="Times New Roman" w:hAnsiTheme="minorHAnsi"/>
          <w:color w:val="000000"/>
          <w:lang w:val="ru-RU"/>
        </w:rPr>
      </w:pPr>
    </w:p>
    <w:p w:rsidR="00870D24" w:rsidRPr="00C1788C" w:rsidRDefault="00C1788C" w:rsidP="00870D24">
      <w:pPr>
        <w:shd w:val="clear" w:color="auto" w:fill="FFFFFF"/>
        <w:spacing w:line="240" w:lineRule="auto"/>
        <w:rPr>
          <w:rFonts w:asciiTheme="minorHAnsi" w:eastAsia="Times New Roman" w:hAnsiTheme="minorHAnsi"/>
          <w:color w:val="000000"/>
          <w:lang w:val="ru-RU"/>
        </w:rPr>
      </w:pPr>
      <w:r>
        <w:rPr>
          <w:lang w:val="ru-RU"/>
        </w:rPr>
        <w:t>Эта настройка может быть отключена в коде или в конфигурационном файле, как показано ниже</w:t>
      </w:r>
      <w:r w:rsidR="00870D24" w:rsidRPr="00C1788C">
        <w:rPr>
          <w:rFonts w:asciiTheme="minorHAnsi" w:eastAsia="Times New Roman" w:hAnsiTheme="minorHAnsi"/>
          <w:color w:val="000000"/>
          <w:lang w:val="ru-RU"/>
        </w:rPr>
        <w:t>.</w:t>
      </w:r>
    </w:p>
    <w:p w:rsidR="00870D24" w:rsidRPr="00C1788C" w:rsidRDefault="00870D24" w:rsidP="00870D24">
      <w:pPr>
        <w:shd w:val="clear" w:color="auto" w:fill="FFFFFF"/>
        <w:spacing w:line="240" w:lineRule="auto"/>
        <w:rPr>
          <w:rFonts w:asciiTheme="minorHAnsi" w:eastAsia="Times New Roman" w:hAnsiTheme="minorHAnsi"/>
          <w:color w:val="000000"/>
          <w:sz w:val="24"/>
          <w:szCs w:val="24"/>
          <w:lang w:val="ru-RU"/>
        </w:rPr>
      </w:pPr>
    </w:p>
    <w:tbl>
      <w:tblPr>
        <w:tblW w:w="4950" w:type="pct"/>
        <w:tblInd w:w="720" w:type="dxa"/>
        <w:tblBorders>
          <w:bottom w:val="single" w:sz="2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870D24" w:rsidRPr="00922EF6" w:rsidTr="00112A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0D24" w:rsidRPr="007F1BCA" w:rsidRDefault="001D5BA2" w:rsidP="00112AB8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</w:rPr>
              <w:t>Код</w:t>
            </w:r>
            <w:r w:rsidR="007F1BCA">
              <w:rPr>
                <w:rFonts w:asciiTheme="minorHAnsi" w:hAnsiTheme="minorHAnsi"/>
                <w:b/>
              </w:rPr>
              <w:t>:</w:t>
            </w:r>
          </w:p>
          <w:p w:rsidR="00870D24" w:rsidRPr="00A635D3" w:rsidRDefault="00870D24" w:rsidP="00112AB8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B18DE">
              <w:rPr>
                <w:rFonts w:ascii="Courier New" w:hAnsi="Courier New" w:cs="Courier New"/>
                <w:sz w:val="16"/>
                <w:szCs w:val="16"/>
              </w:rPr>
              <w:lastRenderedPageBreak/>
              <w:t>ServicePointManager.UseNagleAlgorithm = false;</w:t>
            </w:r>
          </w:p>
        </w:tc>
      </w:tr>
      <w:tr w:rsidR="00870D24" w:rsidRPr="00922EF6" w:rsidTr="00112A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870D24" w:rsidRPr="00922EF6" w:rsidRDefault="00870D24" w:rsidP="00112AB8">
            <w:pPr>
              <w:rPr>
                <w:rFonts w:asciiTheme="minorHAnsi" w:hAnsiTheme="minorHAnsi"/>
              </w:rPr>
            </w:pPr>
          </w:p>
        </w:tc>
      </w:tr>
      <w:tr w:rsidR="00870D24" w:rsidRPr="00922EF6" w:rsidTr="00112A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0D24" w:rsidRPr="00922EF6" w:rsidRDefault="00870D24" w:rsidP="00112AB8">
            <w:pPr>
              <w:rPr>
                <w:rFonts w:asciiTheme="minorHAnsi" w:hAnsiTheme="minorHAnsi"/>
              </w:rPr>
            </w:pPr>
            <w:r w:rsidRPr="006B18DE">
              <w:rPr>
                <w:rFonts w:asciiTheme="minorHAnsi" w:hAnsiTheme="minorHAnsi"/>
              </w:rPr>
              <w:t> </w:t>
            </w:r>
          </w:p>
        </w:tc>
      </w:tr>
    </w:tbl>
    <w:p w:rsidR="00870D24" w:rsidRPr="007F1BCA" w:rsidRDefault="001D5BA2" w:rsidP="00870D24">
      <w:pPr>
        <w:spacing w:line="240" w:lineRule="auto"/>
        <w:ind w:left="720"/>
        <w:rPr>
          <w:rFonts w:asciiTheme="minorHAnsi" w:hAnsiTheme="minorHAnsi"/>
          <w:b/>
          <w:lang w:val="ru-RU"/>
        </w:rPr>
      </w:pPr>
      <w:bookmarkStart w:id="148" w:name="_Toc228887409"/>
      <w:bookmarkEnd w:id="148"/>
      <w:r>
        <w:rPr>
          <w:rFonts w:asciiTheme="minorHAnsi" w:hAnsiTheme="minorHAnsi"/>
          <w:b/>
        </w:rPr>
        <w:t>Конфигурационный файл</w:t>
      </w:r>
      <w:r w:rsidR="007F1BCA">
        <w:rPr>
          <w:rFonts w:asciiTheme="minorHAnsi" w:hAnsiTheme="minorHAnsi"/>
          <w:b/>
        </w:rPr>
        <w:t>:</w:t>
      </w:r>
    </w:p>
    <w:p w:rsidR="00870D24" w:rsidRDefault="00870D24" w:rsidP="00870D24">
      <w:pPr>
        <w:spacing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&lt;system.net&gt; </w:t>
      </w:r>
    </w:p>
    <w:p w:rsidR="00870D24" w:rsidRDefault="00870D24" w:rsidP="00870D24">
      <w:pPr>
        <w:spacing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&lt;</w:t>
      </w:r>
      <w:proofErr w:type="gramStart"/>
      <w:r w:rsidRPr="006B18DE">
        <w:rPr>
          <w:rFonts w:ascii="Courier New" w:hAnsi="Courier New" w:cs="Courier New"/>
          <w:sz w:val="16"/>
          <w:szCs w:val="16"/>
        </w:rPr>
        <w:t>settings</w:t>
      </w:r>
      <w:proofErr w:type="gramEnd"/>
      <w:r w:rsidRPr="006B18DE">
        <w:rPr>
          <w:rFonts w:ascii="Courier New" w:hAnsi="Courier New" w:cs="Courier New"/>
          <w:sz w:val="16"/>
          <w:szCs w:val="16"/>
        </w:rPr>
        <w:t xml:space="preserve">&gt; </w:t>
      </w:r>
    </w:p>
    <w:p w:rsidR="00870D24" w:rsidRDefault="00870D24" w:rsidP="00870D24">
      <w:pPr>
        <w:spacing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  &lt;servicePointManager expect100Continue="false" useNagleAlgorithm="false"/&gt; </w:t>
      </w:r>
    </w:p>
    <w:p w:rsidR="00870D24" w:rsidRDefault="00870D24" w:rsidP="00870D24">
      <w:pPr>
        <w:spacing w:line="240" w:lineRule="auto"/>
        <w:ind w:left="72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    &lt;/settings&gt; </w:t>
      </w:r>
    </w:p>
    <w:p w:rsidR="00870D24" w:rsidRDefault="00870D24" w:rsidP="00870D24">
      <w:pPr>
        <w:ind w:left="720"/>
        <w:rPr>
          <w:rFonts w:ascii="Courier New" w:hAnsi="Courier New" w:cs="Courier New"/>
          <w:sz w:val="16"/>
          <w:szCs w:val="16"/>
        </w:rPr>
      </w:pPr>
      <w:r w:rsidRPr="006B18DE">
        <w:rPr>
          <w:rFonts w:ascii="Courier New" w:hAnsi="Courier New" w:cs="Courier New"/>
          <w:sz w:val="16"/>
          <w:szCs w:val="16"/>
        </w:rPr>
        <w:t xml:space="preserve">&lt;/system.net&gt; </w:t>
      </w:r>
    </w:p>
    <w:p w:rsidR="00870D24" w:rsidRPr="00922EF6" w:rsidRDefault="00870D24" w:rsidP="00870D24">
      <w:pPr>
        <w:rPr>
          <w:rFonts w:asciiTheme="minorHAnsi" w:hAnsiTheme="minorHAnsi"/>
          <w:sz w:val="20"/>
        </w:rPr>
      </w:pPr>
    </w:p>
    <w:p w:rsidR="00870D24" w:rsidRPr="00573B21" w:rsidRDefault="00573B21" w:rsidP="00870D24">
      <w:pPr>
        <w:pStyle w:val="Heading2"/>
        <w:rPr>
          <w:rFonts w:asciiTheme="minorHAnsi" w:hAnsiTheme="minorHAnsi"/>
          <w:szCs w:val="16"/>
          <w:lang w:val="ru-RU"/>
        </w:rPr>
      </w:pPr>
      <w:bookmarkStart w:id="149" w:name="_Toc231144121"/>
      <w:bookmarkStart w:id="150" w:name="_Toc238286343"/>
      <w:r>
        <w:rPr>
          <w:rFonts w:asciiTheme="minorHAnsi" w:hAnsiTheme="minorHAnsi"/>
          <w:lang w:val="ru-RU"/>
        </w:rPr>
        <w:t>Повторное использование</w:t>
      </w:r>
      <w:r w:rsidR="00870D24" w:rsidRPr="00573B2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имени удаленной таблицы</w:t>
      </w:r>
      <w:bookmarkEnd w:id="149"/>
      <w:bookmarkEnd w:id="150"/>
    </w:p>
    <w:p w:rsidR="00112AB8" w:rsidRPr="00112AB8" w:rsidRDefault="00112AB8" w:rsidP="00870D24">
      <w:pPr>
        <w:rPr>
          <w:rFonts w:asciiTheme="minorHAnsi" w:hAnsiTheme="minorHAnsi"/>
          <w:lang w:val="ru-RU"/>
        </w:rPr>
      </w:pPr>
      <w:r>
        <w:rPr>
          <w:rFonts w:asciiTheme="minorHAnsi" w:eastAsia="Times New Roman" w:hAnsiTheme="minorHAnsi"/>
          <w:color w:val="000000"/>
          <w:lang w:val="ru-RU"/>
        </w:rPr>
        <w:t xml:space="preserve">На этапе разработки регулярно может возникать необходимость в удалении таблиц. На данный момент удаленная таблица может быть воссоздана не ранее, чем через 40 секунд. При разработке приложения может быть полезным использовать в именах таблиц </w:t>
      </w:r>
      <w:r w:rsidRPr="006B18DE">
        <w:rPr>
          <w:rFonts w:asciiTheme="minorHAnsi" w:eastAsia="Times New Roman" w:hAnsiTheme="minorHAnsi"/>
          <w:color w:val="000000"/>
        </w:rPr>
        <w:t>id</w:t>
      </w:r>
      <w:r>
        <w:rPr>
          <w:rFonts w:asciiTheme="minorHAnsi" w:eastAsia="Times New Roman" w:hAnsiTheme="minorHAnsi"/>
          <w:color w:val="000000"/>
          <w:lang w:val="ru-RU"/>
        </w:rPr>
        <w:t xml:space="preserve"> или номер версии в качестве суффикса. Это избавило бы от вынужденного ожидания при воссоздании таблицы после ее удаления. Однако </w:t>
      </w:r>
      <w:r w:rsidR="00432FC2">
        <w:rPr>
          <w:rFonts w:asciiTheme="minorHAnsi" w:eastAsia="Times New Roman" w:hAnsiTheme="minorHAnsi"/>
          <w:color w:val="000000"/>
          <w:lang w:val="ru-RU"/>
        </w:rPr>
        <w:t>при запросах к</w:t>
      </w:r>
      <w:r w:rsidR="00432FC2" w:rsidRPr="00432FC2">
        <w:rPr>
          <w:rFonts w:asciiTheme="minorHAnsi" w:eastAsia="Times New Roman" w:hAnsiTheme="minorHAnsi"/>
          <w:color w:val="000000"/>
          <w:lang w:val="ru-RU"/>
        </w:rPr>
        <w:t xml:space="preserve"> </w:t>
      </w:r>
      <w:r w:rsidR="00432FC2">
        <w:rPr>
          <w:rFonts w:asciiTheme="minorHAnsi" w:eastAsia="Times New Roman" w:hAnsiTheme="minorHAnsi"/>
          <w:color w:val="000000"/>
          <w:lang w:val="ru-RU"/>
        </w:rPr>
        <w:t>таблице, имя которой</w:t>
      </w:r>
      <w:r w:rsidR="00432FC2" w:rsidRPr="00432FC2">
        <w:rPr>
          <w:rFonts w:asciiTheme="minorHAnsi" w:eastAsia="Times New Roman" w:hAnsiTheme="minorHAnsi"/>
          <w:color w:val="000000"/>
          <w:lang w:val="ru-RU"/>
        </w:rPr>
        <w:t xml:space="preserve"> </w:t>
      </w:r>
      <w:r w:rsidR="00432FC2">
        <w:rPr>
          <w:rFonts w:asciiTheme="minorHAnsi" w:eastAsia="Times New Roman" w:hAnsiTheme="minorHAnsi"/>
          <w:color w:val="000000"/>
          <w:lang w:val="ru-RU"/>
        </w:rPr>
        <w:t xml:space="preserve">не совпадает с именем класса сущности, в клиентской библиотеке </w:t>
      </w:r>
      <w:r w:rsidR="00432FC2" w:rsidRPr="006B18DE">
        <w:rPr>
          <w:rFonts w:asciiTheme="minorHAnsi" w:eastAsia="Times New Roman" w:hAnsiTheme="minorHAnsi"/>
          <w:color w:val="000000"/>
        </w:rPr>
        <w:t>ADO</w:t>
      </w:r>
      <w:r w:rsidR="00432FC2" w:rsidRPr="00432FC2">
        <w:rPr>
          <w:rFonts w:asciiTheme="minorHAnsi" w:eastAsia="Times New Roman" w:hAnsiTheme="minorHAnsi"/>
          <w:color w:val="000000"/>
          <w:lang w:val="ru-RU"/>
        </w:rPr>
        <w:t>.</w:t>
      </w:r>
      <w:r w:rsidR="00432FC2" w:rsidRPr="006B18DE">
        <w:rPr>
          <w:rFonts w:asciiTheme="minorHAnsi" w:eastAsia="Times New Roman" w:hAnsiTheme="minorHAnsi"/>
          <w:color w:val="000000"/>
        </w:rPr>
        <w:t>NET</w:t>
      </w:r>
      <w:r w:rsidR="00432FC2" w:rsidRPr="00432FC2">
        <w:rPr>
          <w:rFonts w:asciiTheme="minorHAnsi" w:eastAsia="Times New Roman" w:hAnsiTheme="minorHAnsi"/>
          <w:color w:val="000000"/>
          <w:lang w:val="ru-RU"/>
        </w:rPr>
        <w:t xml:space="preserve"> </w:t>
      </w:r>
      <w:r w:rsidR="00432FC2" w:rsidRPr="006B18DE">
        <w:rPr>
          <w:rFonts w:asciiTheme="minorHAnsi" w:eastAsia="Times New Roman" w:hAnsiTheme="minorHAnsi"/>
          <w:color w:val="000000"/>
        </w:rPr>
        <w:t>Data</w:t>
      </w:r>
      <w:r w:rsidR="00432FC2" w:rsidRPr="00432FC2">
        <w:rPr>
          <w:rFonts w:asciiTheme="minorHAnsi" w:eastAsia="Times New Roman" w:hAnsiTheme="minorHAnsi"/>
          <w:color w:val="000000"/>
          <w:lang w:val="ru-RU"/>
        </w:rPr>
        <w:t xml:space="preserve"> </w:t>
      </w:r>
      <w:r w:rsidR="00432FC2" w:rsidRPr="006B18DE">
        <w:rPr>
          <w:rFonts w:asciiTheme="minorHAnsi" w:eastAsia="Times New Roman" w:hAnsiTheme="minorHAnsi"/>
          <w:color w:val="000000"/>
        </w:rPr>
        <w:t>Service</w:t>
      </w:r>
      <w:r w:rsidR="00432FC2" w:rsidRPr="00432FC2">
        <w:rPr>
          <w:rFonts w:asciiTheme="minorHAnsi" w:eastAsia="Times New Roman" w:hAnsiTheme="minorHAnsi"/>
          <w:color w:val="000000"/>
          <w:lang w:val="ru-RU"/>
        </w:rPr>
        <w:t xml:space="preserve"> </w:t>
      </w:r>
      <w:r w:rsidR="00432FC2">
        <w:rPr>
          <w:rFonts w:asciiTheme="minorHAnsi" w:eastAsia="Times New Roman" w:hAnsiTheme="minorHAnsi"/>
          <w:color w:val="000000"/>
          <w:lang w:val="ru-RU"/>
        </w:rPr>
        <w:t xml:space="preserve">возникают издержки производительности, поэтому в таких случаях должен быть задан </w:t>
      </w:r>
      <w:r w:rsidR="00432FC2" w:rsidRPr="006B18DE">
        <w:rPr>
          <w:rFonts w:asciiTheme="minorHAnsi" w:eastAsia="Times New Roman" w:hAnsiTheme="minorHAnsi"/>
          <w:color w:val="000000"/>
        </w:rPr>
        <w:t>ResolveType</w:t>
      </w:r>
      <w:r w:rsidR="00432FC2">
        <w:rPr>
          <w:rFonts w:asciiTheme="minorHAnsi" w:eastAsia="Times New Roman" w:hAnsiTheme="minorHAnsi"/>
          <w:color w:val="000000"/>
          <w:lang w:val="ru-RU"/>
        </w:rPr>
        <w:t>.</w:t>
      </w:r>
    </w:p>
    <w:p w:rsidR="002A4D9C" w:rsidRDefault="004C360B">
      <w:pPr>
        <w:pStyle w:val="Heading1"/>
      </w:pPr>
      <w:bookmarkStart w:id="151" w:name="_Toc238286344"/>
      <w:r>
        <w:rPr>
          <w:lang w:val="ru-RU"/>
        </w:rPr>
        <w:t>Заключение</w:t>
      </w:r>
      <w:bookmarkEnd w:id="151"/>
    </w:p>
    <w:p w:rsidR="00292EBF" w:rsidRPr="00292EBF" w:rsidRDefault="00292EBF" w:rsidP="0037727C">
      <w:pPr>
        <w:rPr>
          <w:lang w:val="ru-RU"/>
        </w:rPr>
      </w:pPr>
      <w:proofErr w:type="gramStart"/>
      <w:r>
        <w:t>Windows</w:t>
      </w:r>
      <w:r w:rsidRPr="000307B8">
        <w:rPr>
          <w:lang w:val="ru-RU"/>
        </w:rPr>
        <w:t xml:space="preserve"> </w:t>
      </w:r>
      <w:r>
        <w:t>Azure</w:t>
      </w:r>
      <w:r w:rsidRPr="000307B8">
        <w:rPr>
          <w:lang w:val="ru-RU"/>
        </w:rPr>
        <w:t xml:space="preserve"> </w:t>
      </w:r>
      <w:r>
        <w:t>Table</w:t>
      </w:r>
      <w:r w:rsidRPr="000307B8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0307B8">
        <w:rPr>
          <w:lang w:val="ru-RU"/>
        </w:rPr>
        <w:t xml:space="preserve"> </w:t>
      </w:r>
      <w:r>
        <w:rPr>
          <w:lang w:val="ru-RU"/>
        </w:rPr>
        <w:t>структурированную</w:t>
      </w:r>
      <w:r w:rsidRPr="000307B8">
        <w:rPr>
          <w:lang w:val="ru-RU"/>
        </w:rPr>
        <w:t xml:space="preserve"> </w:t>
      </w:r>
      <w:r>
        <w:rPr>
          <w:lang w:val="ru-RU"/>
        </w:rPr>
        <w:t>платформу</w:t>
      </w:r>
      <w:r w:rsidRPr="000307B8">
        <w:rPr>
          <w:lang w:val="ru-RU"/>
        </w:rPr>
        <w:t xml:space="preserve"> </w:t>
      </w:r>
      <w:r>
        <w:rPr>
          <w:lang w:val="ru-RU"/>
        </w:rPr>
        <w:t>хранения</w:t>
      </w:r>
      <w:r w:rsidRPr="000307B8">
        <w:rPr>
          <w:lang w:val="ru-RU"/>
        </w:rPr>
        <w:t>.</w:t>
      </w:r>
      <w:proofErr w:type="gramEnd"/>
      <w:r w:rsidRPr="000307B8">
        <w:rPr>
          <w:lang w:val="ru-RU"/>
        </w:rPr>
        <w:t xml:space="preserve"> </w:t>
      </w:r>
      <w:r>
        <w:rPr>
          <w:lang w:val="ru-RU"/>
        </w:rPr>
        <w:t xml:space="preserve">Она поддерживает высокомасштабируемые таблицы в облаке. Система эффективно масштабирует таблицы, автоматически распределяя секции по разным серверам и обеспечивая сбалансированную нагрузку по мере увеличения трафика. Она поддерживает широкий набор типов данных для свойств, доступ к ней может быть осуществлен средствами </w:t>
      </w:r>
      <w:r>
        <w:t>ADO</w:t>
      </w:r>
      <w:r w:rsidRPr="00292EBF">
        <w:rPr>
          <w:lang w:val="ru-RU"/>
        </w:rPr>
        <w:t>.</w:t>
      </w:r>
      <w:r>
        <w:t>NET</w:t>
      </w:r>
      <w:r w:rsidRPr="00292EBF">
        <w:rPr>
          <w:lang w:val="ru-RU"/>
        </w:rPr>
        <w:t xml:space="preserve"> </w:t>
      </w:r>
      <w:r>
        <w:t>Data</w:t>
      </w:r>
      <w:r w:rsidRPr="00292EBF">
        <w:rPr>
          <w:lang w:val="ru-RU"/>
        </w:rPr>
        <w:t xml:space="preserve"> </w:t>
      </w:r>
      <w:r>
        <w:t>Services</w:t>
      </w:r>
      <w:r w:rsidRPr="00292EBF">
        <w:rPr>
          <w:lang w:val="ru-RU"/>
        </w:rPr>
        <w:t xml:space="preserve"> </w:t>
      </w:r>
      <w:r>
        <w:rPr>
          <w:lang w:val="ru-RU"/>
        </w:rPr>
        <w:t>и</w:t>
      </w:r>
      <w:r w:rsidRPr="00292EBF">
        <w:rPr>
          <w:lang w:val="ru-RU"/>
        </w:rPr>
        <w:t xml:space="preserve"> </w:t>
      </w:r>
      <w:r>
        <w:t>REST</w:t>
      </w:r>
      <w:r w:rsidRPr="00292EBF">
        <w:rPr>
          <w:lang w:val="ru-RU"/>
        </w:rPr>
        <w:t>.</w:t>
      </w:r>
      <w:r>
        <w:rPr>
          <w:lang w:val="ru-RU"/>
        </w:rPr>
        <w:t xml:space="preserve"> Контроль типов во время компиляции обеспечивается через </w:t>
      </w:r>
      <w:r>
        <w:t>ADO</w:t>
      </w:r>
      <w:r w:rsidRPr="00292EBF">
        <w:rPr>
          <w:lang w:val="ru-RU"/>
        </w:rPr>
        <w:t>.</w:t>
      </w:r>
      <w:r>
        <w:t>NET</w:t>
      </w:r>
      <w:r w:rsidRPr="00292EBF">
        <w:rPr>
          <w:lang w:val="ru-RU"/>
        </w:rPr>
        <w:t xml:space="preserve"> </w:t>
      </w:r>
      <w:r>
        <w:t>Data</w:t>
      </w:r>
      <w:r w:rsidRPr="00292EBF">
        <w:rPr>
          <w:lang w:val="ru-RU"/>
        </w:rPr>
        <w:t xml:space="preserve"> </w:t>
      </w:r>
      <w:r>
        <w:t>Services</w:t>
      </w:r>
      <w:r>
        <w:rPr>
          <w:lang w:val="ru-RU"/>
        </w:rPr>
        <w:t xml:space="preserve">, что позволяет работать с </w:t>
      </w:r>
      <w:r>
        <w:t>Windows</w:t>
      </w:r>
      <w:r w:rsidRPr="00292EBF">
        <w:rPr>
          <w:lang w:val="ru-RU"/>
        </w:rPr>
        <w:t xml:space="preserve"> </w:t>
      </w:r>
      <w:r>
        <w:t>Azure</w:t>
      </w:r>
      <w:r w:rsidRPr="00292EBF">
        <w:rPr>
          <w:lang w:val="ru-RU"/>
        </w:rPr>
        <w:t xml:space="preserve"> </w:t>
      </w:r>
      <w:r>
        <w:t>Table</w:t>
      </w:r>
      <w:r>
        <w:rPr>
          <w:lang w:val="ru-RU"/>
        </w:rPr>
        <w:t xml:space="preserve">, как с любой другой структурированной таблицей. </w:t>
      </w:r>
      <w:r w:rsidR="00870D24">
        <w:rPr>
          <w:lang w:val="ru-RU"/>
        </w:rPr>
        <w:t xml:space="preserve">Это подразумевает поддержку таких функций как разбиение на страницы, нежесткая блокировка и маркеры продолжения для запросов, выполнение которых требует длительного времени. </w:t>
      </w:r>
      <w:r w:rsidR="003F4B95">
        <w:rPr>
          <w:lang w:val="ru-RU"/>
        </w:rPr>
        <w:t xml:space="preserve">Текущие ограничения по свойствам и времени выполнения запросов позволяют нам </w:t>
      </w:r>
      <w:r w:rsidR="00976333">
        <w:rPr>
          <w:lang w:val="ru-RU"/>
        </w:rPr>
        <w:t>обеспечивать высокомасштаби</w:t>
      </w:r>
      <w:r w:rsidR="00870D24">
        <w:rPr>
          <w:lang w:val="ru-RU"/>
        </w:rPr>
        <w:t>руемую систему хранения таблиц.</w:t>
      </w:r>
    </w:p>
    <w:sectPr w:rsidR="00292EBF" w:rsidRPr="00292EBF" w:rsidSect="00B241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endnote w:type="separator" w:id="-1">
    <w:p w:rsidR="00FD0C7D" w:rsidRDefault="00FD0C7D">
      <w:pPr>
        <w:spacing w:line="240" w:lineRule="auto"/>
      </w:pPr>
      <w:r>
        <w:separator/>
      </w:r>
    </w:p>
  </w:endnote>
  <w:endnote w:type="continuationSeparator" w:id="0">
    <w:p w:rsidR="00FD0C7D" w:rsidRDefault="00FD0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4E1368" w:rsidRDefault="004E1368">
    <w:pPr>
      <w:pStyle w:val="Footer"/>
    </w:pPr>
  </w:p>
</w:ftr>
</file>

<file path=word/footer2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4E1368" w:rsidRPr="00772BD3" w:rsidRDefault="004E1368" w:rsidP="00772BD3">
    <w:pPr>
      <w:pStyle w:val="Footer"/>
    </w:pPr>
  </w:p>
</w:ftr>
</file>

<file path=word/footer3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4E1368" w:rsidRDefault="004E1368">
    <w:pPr>
      <w:pStyle w:val="Footer"/>
    </w:pPr>
  </w:p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footnote w:type="separator" w:id="-1">
    <w:p w:rsidR="00FD0C7D" w:rsidRDefault="00FD0C7D">
      <w:pPr>
        <w:spacing w:line="240" w:lineRule="auto"/>
      </w:pPr>
      <w:r>
        <w:separator/>
      </w:r>
    </w:p>
  </w:footnote>
  <w:footnote w:type="continuationSeparator" w:id="0">
    <w:p w:rsidR="00FD0C7D" w:rsidRDefault="00FD0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4E1368" w:rsidRDefault="004E1368">
    <w:pPr>
      <w:pStyle w:val="Header"/>
    </w:pPr>
  </w:p>
</w:hdr>
</file>

<file path=word/header2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4E1368" w:rsidRPr="00772BD3" w:rsidRDefault="004E1368" w:rsidP="00772BD3">
    <w:pPr>
      <w:pStyle w:val="Header"/>
    </w:pPr>
  </w:p>
</w:hdr>
</file>

<file path=word/header3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:rsidR="004E1368" w:rsidRDefault="004E1368">
    <w:pPr>
      <w:pStyle w:val="Header"/>
    </w:pPr>
  </w:p>
</w:hdr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007D6421"/>
    <w:multiLevelType w:val="hybridMultilevel"/>
    <w:tmpl w:val="2AAE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4FB"/>
    <w:multiLevelType w:val="hybridMultilevel"/>
    <w:tmpl w:val="9050C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12D83"/>
    <w:multiLevelType w:val="hybridMultilevel"/>
    <w:tmpl w:val="892A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691E"/>
    <w:multiLevelType w:val="hybridMultilevel"/>
    <w:tmpl w:val="78C2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3A0A"/>
    <w:multiLevelType w:val="hybridMultilevel"/>
    <w:tmpl w:val="5900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208C2"/>
    <w:multiLevelType w:val="hybridMultilevel"/>
    <w:tmpl w:val="5120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A10D7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F225E"/>
    <w:multiLevelType w:val="hybridMultilevel"/>
    <w:tmpl w:val="2BF252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070929"/>
    <w:multiLevelType w:val="hybridMultilevel"/>
    <w:tmpl w:val="1262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4585B"/>
    <w:multiLevelType w:val="hybridMultilevel"/>
    <w:tmpl w:val="AB380D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BF32C52"/>
    <w:multiLevelType w:val="hybridMultilevel"/>
    <w:tmpl w:val="24D4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C76C5"/>
    <w:multiLevelType w:val="hybridMultilevel"/>
    <w:tmpl w:val="D8CA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447A79"/>
    <w:multiLevelType w:val="hybridMultilevel"/>
    <w:tmpl w:val="A06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A5E7F"/>
    <w:multiLevelType w:val="hybridMultilevel"/>
    <w:tmpl w:val="D19C0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9451B4"/>
    <w:multiLevelType w:val="multilevel"/>
    <w:tmpl w:val="5B4A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C10931"/>
    <w:multiLevelType w:val="hybridMultilevel"/>
    <w:tmpl w:val="8FA2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9078D"/>
    <w:multiLevelType w:val="hybridMultilevel"/>
    <w:tmpl w:val="74EA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A27A67"/>
    <w:multiLevelType w:val="hybridMultilevel"/>
    <w:tmpl w:val="11B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821A97"/>
    <w:multiLevelType w:val="hybridMultilevel"/>
    <w:tmpl w:val="D89A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E90EAB"/>
    <w:multiLevelType w:val="hybridMultilevel"/>
    <w:tmpl w:val="F61A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FC6948"/>
    <w:multiLevelType w:val="hybridMultilevel"/>
    <w:tmpl w:val="F3DA9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4C61C1D"/>
    <w:multiLevelType w:val="hybridMultilevel"/>
    <w:tmpl w:val="D5C8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033A8C"/>
    <w:multiLevelType w:val="hybridMultilevel"/>
    <w:tmpl w:val="F5E0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256A16"/>
    <w:multiLevelType w:val="hybridMultilevel"/>
    <w:tmpl w:val="47C6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4870F8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914F62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E1424B"/>
    <w:multiLevelType w:val="hybridMultilevel"/>
    <w:tmpl w:val="EF6A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254DD7"/>
    <w:multiLevelType w:val="hybridMultilevel"/>
    <w:tmpl w:val="24D4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9C340A"/>
    <w:multiLevelType w:val="hybridMultilevel"/>
    <w:tmpl w:val="0D52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C474BE"/>
    <w:multiLevelType w:val="multilevel"/>
    <w:tmpl w:val="F23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B392286"/>
    <w:multiLevelType w:val="hybridMultilevel"/>
    <w:tmpl w:val="961E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AC3C32"/>
    <w:multiLevelType w:val="hybridMultilevel"/>
    <w:tmpl w:val="1070F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0A364A"/>
    <w:multiLevelType w:val="hybridMultilevel"/>
    <w:tmpl w:val="5900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266919"/>
    <w:multiLevelType w:val="hybridMultilevel"/>
    <w:tmpl w:val="4D68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20A6F"/>
    <w:multiLevelType w:val="hybridMultilevel"/>
    <w:tmpl w:val="F61A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636BB7"/>
    <w:multiLevelType w:val="hybridMultilevel"/>
    <w:tmpl w:val="12B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F8E3826"/>
    <w:multiLevelType w:val="hybridMultilevel"/>
    <w:tmpl w:val="76249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871E00"/>
    <w:multiLevelType w:val="hybridMultilevel"/>
    <w:tmpl w:val="47B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FF12A4"/>
    <w:multiLevelType w:val="hybridMultilevel"/>
    <w:tmpl w:val="A754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A739BD"/>
    <w:multiLevelType w:val="hybridMultilevel"/>
    <w:tmpl w:val="B2C82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24602EB"/>
    <w:multiLevelType w:val="hybridMultilevel"/>
    <w:tmpl w:val="F5E0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AA5805"/>
    <w:multiLevelType w:val="hybridMultilevel"/>
    <w:tmpl w:val="2738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4918D1"/>
    <w:multiLevelType w:val="hybridMultilevel"/>
    <w:tmpl w:val="0D52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6B2F16"/>
    <w:multiLevelType w:val="hybridMultilevel"/>
    <w:tmpl w:val="1822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92749F"/>
    <w:multiLevelType w:val="hybridMultilevel"/>
    <w:tmpl w:val="1D42CDD6"/>
    <w:lvl w:ilvl="0" w:tplc="396C609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3C73E4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8E46CEF"/>
    <w:multiLevelType w:val="hybridMultilevel"/>
    <w:tmpl w:val="C120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833A6F"/>
    <w:multiLevelType w:val="hybridMultilevel"/>
    <w:tmpl w:val="C812C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DC22C3"/>
    <w:multiLevelType w:val="hybridMultilevel"/>
    <w:tmpl w:val="0E50564C"/>
    <w:lvl w:ilvl="0" w:tplc="636E107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676D4"/>
    <w:multiLevelType w:val="hybridMultilevel"/>
    <w:tmpl w:val="CBFE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F275B3"/>
    <w:multiLevelType w:val="hybridMultilevel"/>
    <w:tmpl w:val="3DF4029C"/>
    <w:lvl w:ilvl="0" w:tplc="ABFC5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D136683"/>
    <w:multiLevelType w:val="hybridMultilevel"/>
    <w:tmpl w:val="12E4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E012D4"/>
    <w:multiLevelType w:val="hybridMultilevel"/>
    <w:tmpl w:val="24D4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68544C"/>
    <w:multiLevelType w:val="hybridMultilevel"/>
    <w:tmpl w:val="412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6C7794"/>
    <w:multiLevelType w:val="hybridMultilevel"/>
    <w:tmpl w:val="9AAA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E2344E"/>
    <w:multiLevelType w:val="hybridMultilevel"/>
    <w:tmpl w:val="945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D32F1C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105AC2"/>
    <w:multiLevelType w:val="hybridMultilevel"/>
    <w:tmpl w:val="03A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1E5E0C"/>
    <w:multiLevelType w:val="hybridMultilevel"/>
    <w:tmpl w:val="94C0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B67568"/>
    <w:multiLevelType w:val="hybridMultilevel"/>
    <w:tmpl w:val="D5DA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3F5E57"/>
    <w:multiLevelType w:val="hybridMultilevel"/>
    <w:tmpl w:val="0E7C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3E1323"/>
    <w:multiLevelType w:val="hybridMultilevel"/>
    <w:tmpl w:val="C92C3C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FC246DF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1313AE9"/>
    <w:multiLevelType w:val="hybridMultilevel"/>
    <w:tmpl w:val="9826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370BE0"/>
    <w:multiLevelType w:val="hybridMultilevel"/>
    <w:tmpl w:val="803E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4E36999"/>
    <w:multiLevelType w:val="hybridMultilevel"/>
    <w:tmpl w:val="5900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4F24170"/>
    <w:multiLevelType w:val="hybridMultilevel"/>
    <w:tmpl w:val="9DDA597C"/>
    <w:lvl w:ilvl="0" w:tplc="852A061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3C6EFC"/>
    <w:multiLevelType w:val="hybridMultilevel"/>
    <w:tmpl w:val="2070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8C6724"/>
    <w:multiLevelType w:val="hybridMultilevel"/>
    <w:tmpl w:val="49D27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6EA130">
      <w:start w:val="1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F534A0"/>
    <w:multiLevelType w:val="hybridMultilevel"/>
    <w:tmpl w:val="55E0E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A974808"/>
    <w:multiLevelType w:val="hybridMultilevel"/>
    <w:tmpl w:val="24D4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1366D7"/>
    <w:multiLevelType w:val="hybridMultilevel"/>
    <w:tmpl w:val="0D52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CE81E53"/>
    <w:multiLevelType w:val="hybridMultilevel"/>
    <w:tmpl w:val="C772E340"/>
    <w:lvl w:ilvl="0" w:tplc="432A0B4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55079C"/>
    <w:multiLevelType w:val="hybridMultilevel"/>
    <w:tmpl w:val="3DC4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530FD3"/>
    <w:multiLevelType w:val="hybridMultilevel"/>
    <w:tmpl w:val="5900D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F0A06DC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F897796"/>
    <w:multiLevelType w:val="hybridMultilevel"/>
    <w:tmpl w:val="1822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FB220FF"/>
    <w:multiLevelType w:val="hybridMultilevel"/>
    <w:tmpl w:val="3FEC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01A4EDC"/>
    <w:multiLevelType w:val="hybridMultilevel"/>
    <w:tmpl w:val="085C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02A218E"/>
    <w:multiLevelType w:val="hybridMultilevel"/>
    <w:tmpl w:val="1B20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14C19A9"/>
    <w:multiLevelType w:val="hybridMultilevel"/>
    <w:tmpl w:val="F916423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52A25EE3"/>
    <w:multiLevelType w:val="hybridMultilevel"/>
    <w:tmpl w:val="0228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3B21B9A"/>
    <w:multiLevelType w:val="hybridMultilevel"/>
    <w:tmpl w:val="4ADC3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D8531C"/>
    <w:multiLevelType w:val="hybridMultilevel"/>
    <w:tmpl w:val="1DD0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005365"/>
    <w:multiLevelType w:val="hybridMultilevel"/>
    <w:tmpl w:val="8064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4411B7C"/>
    <w:multiLevelType w:val="hybridMultilevel"/>
    <w:tmpl w:val="1566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930851"/>
    <w:multiLevelType w:val="hybridMultilevel"/>
    <w:tmpl w:val="6A6AC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0A6CE7"/>
    <w:multiLevelType w:val="hybridMultilevel"/>
    <w:tmpl w:val="0D52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8434736"/>
    <w:multiLevelType w:val="hybridMultilevel"/>
    <w:tmpl w:val="2E3A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85879E9"/>
    <w:multiLevelType w:val="hybridMultilevel"/>
    <w:tmpl w:val="EF6A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89513DA"/>
    <w:multiLevelType w:val="hybridMultilevel"/>
    <w:tmpl w:val="F0046B5C"/>
    <w:lvl w:ilvl="0" w:tplc="58AC3CD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2B102F"/>
    <w:multiLevelType w:val="hybridMultilevel"/>
    <w:tmpl w:val="341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624F2"/>
    <w:multiLevelType w:val="hybridMultilevel"/>
    <w:tmpl w:val="0182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684130"/>
    <w:multiLevelType w:val="hybridMultilevel"/>
    <w:tmpl w:val="061EF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BF3005"/>
    <w:multiLevelType w:val="multilevel"/>
    <w:tmpl w:val="E978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5">
    <w:nsid w:val="5A261D84"/>
    <w:multiLevelType w:val="hybridMultilevel"/>
    <w:tmpl w:val="092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80297D"/>
    <w:multiLevelType w:val="hybridMultilevel"/>
    <w:tmpl w:val="C94C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88656D"/>
    <w:multiLevelType w:val="hybridMultilevel"/>
    <w:tmpl w:val="C8002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5B271FEE"/>
    <w:multiLevelType w:val="hybridMultilevel"/>
    <w:tmpl w:val="4FF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D29397A"/>
    <w:multiLevelType w:val="multilevel"/>
    <w:tmpl w:val="D28CBB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55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0">
    <w:nsid w:val="5D3164D6"/>
    <w:multiLevelType w:val="hybridMultilevel"/>
    <w:tmpl w:val="48BE1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5DEE3D50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0154273"/>
    <w:multiLevelType w:val="hybridMultilevel"/>
    <w:tmpl w:val="D750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3D4A6E"/>
    <w:multiLevelType w:val="hybridMultilevel"/>
    <w:tmpl w:val="28A4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166426D"/>
    <w:multiLevelType w:val="hybridMultilevel"/>
    <w:tmpl w:val="45F4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75610E"/>
    <w:multiLevelType w:val="hybridMultilevel"/>
    <w:tmpl w:val="4410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1D2495"/>
    <w:multiLevelType w:val="hybridMultilevel"/>
    <w:tmpl w:val="259A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766186"/>
    <w:multiLevelType w:val="hybridMultilevel"/>
    <w:tmpl w:val="EF6A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49E542E"/>
    <w:multiLevelType w:val="hybridMultilevel"/>
    <w:tmpl w:val="5EB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6005A51"/>
    <w:multiLevelType w:val="hybridMultilevel"/>
    <w:tmpl w:val="3FDA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6465CF2"/>
    <w:multiLevelType w:val="hybridMultilevel"/>
    <w:tmpl w:val="F8C6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98860C1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C747AB3"/>
    <w:multiLevelType w:val="hybridMultilevel"/>
    <w:tmpl w:val="F5E0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C8D2952"/>
    <w:multiLevelType w:val="hybridMultilevel"/>
    <w:tmpl w:val="F81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EF4077"/>
    <w:multiLevelType w:val="hybridMultilevel"/>
    <w:tmpl w:val="A86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ED07C01"/>
    <w:multiLevelType w:val="hybridMultilevel"/>
    <w:tmpl w:val="EF6A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F653C55"/>
    <w:multiLevelType w:val="hybridMultilevel"/>
    <w:tmpl w:val="7A6E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0862129"/>
    <w:multiLevelType w:val="hybridMultilevel"/>
    <w:tmpl w:val="96FC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1052ED2"/>
    <w:multiLevelType w:val="hybridMultilevel"/>
    <w:tmpl w:val="D81A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1B45207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3A70D74"/>
    <w:multiLevelType w:val="hybridMultilevel"/>
    <w:tmpl w:val="A502E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8570B6"/>
    <w:multiLevelType w:val="hybridMultilevel"/>
    <w:tmpl w:val="7BDC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B64475"/>
    <w:multiLevelType w:val="hybridMultilevel"/>
    <w:tmpl w:val="24D4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3C29E3"/>
    <w:multiLevelType w:val="hybridMultilevel"/>
    <w:tmpl w:val="6A3A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6612912"/>
    <w:multiLevelType w:val="hybridMultilevel"/>
    <w:tmpl w:val="360E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4664AC"/>
    <w:multiLevelType w:val="hybridMultilevel"/>
    <w:tmpl w:val="B77ED53C"/>
    <w:lvl w:ilvl="0" w:tplc="99BEAEB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84838C9"/>
    <w:multiLevelType w:val="hybridMultilevel"/>
    <w:tmpl w:val="CBD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B38684D"/>
    <w:multiLevelType w:val="hybridMultilevel"/>
    <w:tmpl w:val="43EE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B03A2C"/>
    <w:multiLevelType w:val="hybridMultilevel"/>
    <w:tmpl w:val="BA0A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E47B4B"/>
    <w:multiLevelType w:val="hybridMultilevel"/>
    <w:tmpl w:val="24D44F92"/>
    <w:lvl w:ilvl="0" w:tplc="5C2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00024" w:tentative="1">
      <w:start w:val="1"/>
      <w:numFmt w:val="lowerLetter"/>
      <w:lvlText w:val="%2."/>
      <w:lvlJc w:val="left"/>
      <w:pPr>
        <w:ind w:left="1440" w:hanging="360"/>
      </w:pPr>
    </w:lvl>
    <w:lvl w:ilvl="2" w:tplc="A7865FC0" w:tentative="1">
      <w:start w:val="1"/>
      <w:numFmt w:val="lowerRoman"/>
      <w:lvlText w:val="%3."/>
      <w:lvlJc w:val="right"/>
      <w:pPr>
        <w:ind w:left="2160" w:hanging="180"/>
      </w:pPr>
    </w:lvl>
    <w:lvl w:ilvl="3" w:tplc="CDF84B2E" w:tentative="1">
      <w:start w:val="1"/>
      <w:numFmt w:val="decimal"/>
      <w:lvlText w:val="%4."/>
      <w:lvlJc w:val="left"/>
      <w:pPr>
        <w:ind w:left="2880" w:hanging="360"/>
      </w:pPr>
    </w:lvl>
    <w:lvl w:ilvl="4" w:tplc="94D07372" w:tentative="1">
      <w:start w:val="1"/>
      <w:numFmt w:val="lowerLetter"/>
      <w:lvlText w:val="%5."/>
      <w:lvlJc w:val="left"/>
      <w:pPr>
        <w:ind w:left="3600" w:hanging="360"/>
      </w:pPr>
    </w:lvl>
    <w:lvl w:ilvl="5" w:tplc="4DB22A2E" w:tentative="1">
      <w:start w:val="1"/>
      <w:numFmt w:val="lowerRoman"/>
      <w:lvlText w:val="%6."/>
      <w:lvlJc w:val="right"/>
      <w:pPr>
        <w:ind w:left="4320" w:hanging="180"/>
      </w:pPr>
    </w:lvl>
    <w:lvl w:ilvl="6" w:tplc="9AE6E4C8" w:tentative="1">
      <w:start w:val="1"/>
      <w:numFmt w:val="decimal"/>
      <w:lvlText w:val="%7."/>
      <w:lvlJc w:val="left"/>
      <w:pPr>
        <w:ind w:left="5040" w:hanging="360"/>
      </w:pPr>
    </w:lvl>
    <w:lvl w:ilvl="7" w:tplc="85048648" w:tentative="1">
      <w:start w:val="1"/>
      <w:numFmt w:val="lowerLetter"/>
      <w:lvlText w:val="%8."/>
      <w:lvlJc w:val="left"/>
      <w:pPr>
        <w:ind w:left="5760" w:hanging="360"/>
      </w:pPr>
    </w:lvl>
    <w:lvl w:ilvl="8" w:tplc="E2625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405A67"/>
    <w:multiLevelType w:val="hybridMultilevel"/>
    <w:tmpl w:val="D6B4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EEF6BCB"/>
    <w:multiLevelType w:val="hybridMultilevel"/>
    <w:tmpl w:val="199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F035AE6"/>
    <w:multiLevelType w:val="hybridMultilevel"/>
    <w:tmpl w:val="78EA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F164070"/>
    <w:multiLevelType w:val="hybridMultilevel"/>
    <w:tmpl w:val="B2D8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9"/>
  </w:num>
  <w:num w:numId="2">
    <w:abstractNumId w:val="78"/>
  </w:num>
  <w:num w:numId="3">
    <w:abstractNumId w:val="72"/>
  </w:num>
  <w:num w:numId="4">
    <w:abstractNumId w:val="32"/>
  </w:num>
  <w:num w:numId="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9"/>
  </w:num>
  <w:num w:numId="8">
    <w:abstractNumId w:val="4"/>
  </w:num>
  <w:num w:numId="9">
    <w:abstractNumId w:val="65"/>
  </w:num>
  <w:num w:numId="10">
    <w:abstractNumId w:val="74"/>
  </w:num>
  <w:num w:numId="11">
    <w:abstractNumId w:val="107"/>
  </w:num>
  <w:num w:numId="12">
    <w:abstractNumId w:val="115"/>
  </w:num>
  <w:num w:numId="13">
    <w:abstractNumId w:val="11"/>
  </w:num>
  <w:num w:numId="14">
    <w:abstractNumId w:val="89"/>
  </w:num>
  <w:num w:numId="15">
    <w:abstractNumId w:val="71"/>
  </w:num>
  <w:num w:numId="16">
    <w:abstractNumId w:val="95"/>
  </w:num>
  <w:num w:numId="17">
    <w:abstractNumId w:val="12"/>
  </w:num>
  <w:num w:numId="18">
    <w:abstractNumId w:val="84"/>
  </w:num>
  <w:num w:numId="19">
    <w:abstractNumId w:val="33"/>
  </w:num>
  <w:num w:numId="20">
    <w:abstractNumId w:val="104"/>
  </w:num>
  <w:num w:numId="21">
    <w:abstractNumId w:val="118"/>
  </w:num>
  <w:num w:numId="22">
    <w:abstractNumId w:val="110"/>
  </w:num>
  <w:num w:numId="23">
    <w:abstractNumId w:val="128"/>
  </w:num>
  <w:num w:numId="24">
    <w:abstractNumId w:val="41"/>
  </w:num>
  <w:num w:numId="25">
    <w:abstractNumId w:val="10"/>
  </w:num>
  <w:num w:numId="26">
    <w:abstractNumId w:val="129"/>
  </w:num>
  <w:num w:numId="27">
    <w:abstractNumId w:val="70"/>
  </w:num>
  <w:num w:numId="28">
    <w:abstractNumId w:val="122"/>
  </w:num>
  <w:num w:numId="29">
    <w:abstractNumId w:val="27"/>
  </w:num>
  <w:num w:numId="30">
    <w:abstractNumId w:val="52"/>
  </w:num>
  <w:num w:numId="31">
    <w:abstractNumId w:val="36"/>
  </w:num>
  <w:num w:numId="32">
    <w:abstractNumId w:val="67"/>
  </w:num>
  <w:num w:numId="33">
    <w:abstractNumId w:val="50"/>
  </w:num>
  <w:num w:numId="34">
    <w:abstractNumId w:val="34"/>
  </w:num>
  <w:num w:numId="35">
    <w:abstractNumId w:val="81"/>
  </w:num>
  <w:num w:numId="36">
    <w:abstractNumId w:val="28"/>
  </w:num>
  <w:num w:numId="37">
    <w:abstractNumId w:val="40"/>
  </w:num>
  <w:num w:numId="38">
    <w:abstractNumId w:val="125"/>
  </w:num>
  <w:num w:numId="39">
    <w:abstractNumId w:val="3"/>
  </w:num>
  <w:num w:numId="40">
    <w:abstractNumId w:val="90"/>
  </w:num>
  <w:num w:numId="41">
    <w:abstractNumId w:val="48"/>
  </w:num>
  <w:num w:numId="42">
    <w:abstractNumId w:val="42"/>
  </w:num>
  <w:num w:numId="43">
    <w:abstractNumId w:val="86"/>
  </w:num>
  <w:num w:numId="44">
    <w:abstractNumId w:val="61"/>
  </w:num>
  <w:num w:numId="45">
    <w:abstractNumId w:val="120"/>
  </w:num>
  <w:num w:numId="46">
    <w:abstractNumId w:val="100"/>
  </w:num>
  <w:num w:numId="47">
    <w:abstractNumId w:val="39"/>
  </w:num>
  <w:num w:numId="48">
    <w:abstractNumId w:val="13"/>
  </w:num>
  <w:num w:numId="49">
    <w:abstractNumId w:val="31"/>
  </w:num>
  <w:num w:numId="50">
    <w:abstractNumId w:val="63"/>
  </w:num>
  <w:num w:numId="51">
    <w:abstractNumId w:val="7"/>
  </w:num>
  <w:num w:numId="52">
    <w:abstractNumId w:val="91"/>
  </w:num>
  <w:num w:numId="53">
    <w:abstractNumId w:val="79"/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 w:numId="56">
    <w:abstractNumId w:val="112"/>
  </w:num>
  <w:num w:numId="57">
    <w:abstractNumId w:val="22"/>
  </w:num>
  <w:num w:numId="58">
    <w:abstractNumId w:val="87"/>
  </w:num>
  <w:num w:numId="59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 w:numId="61">
    <w:abstractNumId w:val="29"/>
  </w:num>
  <w:num w:numId="62">
    <w:abstractNumId w:val="114"/>
  </w:num>
  <w:num w:numId="63">
    <w:abstractNumId w:val="16"/>
  </w:num>
  <w:num w:numId="64">
    <w:abstractNumId w:val="59"/>
  </w:num>
  <w:num w:numId="65">
    <w:abstractNumId w:val="21"/>
  </w:num>
  <w:num w:numId="66">
    <w:abstractNumId w:val="105"/>
  </w:num>
  <w:num w:numId="67">
    <w:abstractNumId w:val="47"/>
  </w:num>
  <w:num w:numId="6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3"/>
  </w:num>
  <w:num w:numId="73">
    <w:abstractNumId w:val="96"/>
  </w:num>
  <w:num w:numId="74">
    <w:abstractNumId w:val="76"/>
  </w:num>
  <w:num w:numId="75">
    <w:abstractNumId w:val="45"/>
  </w:num>
  <w:num w:numId="76">
    <w:abstractNumId w:val="101"/>
  </w:num>
  <w:num w:numId="77">
    <w:abstractNumId w:val="6"/>
  </w:num>
  <w:num w:numId="78">
    <w:abstractNumId w:val="25"/>
  </w:num>
  <w:num w:numId="79">
    <w:abstractNumId w:val="75"/>
  </w:num>
  <w:num w:numId="80">
    <w:abstractNumId w:val="126"/>
  </w:num>
  <w:num w:numId="81">
    <w:abstractNumId w:val="119"/>
  </w:num>
  <w:num w:numId="82">
    <w:abstractNumId w:val="46"/>
  </w:num>
  <w:num w:numId="83">
    <w:abstractNumId w:val="5"/>
  </w:num>
  <w:num w:numId="84">
    <w:abstractNumId w:val="24"/>
  </w:num>
  <w:num w:numId="85">
    <w:abstractNumId w:val="2"/>
  </w:num>
  <w:num w:numId="86">
    <w:abstractNumId w:val="68"/>
  </w:num>
  <w:num w:numId="87">
    <w:abstractNumId w:val="106"/>
  </w:num>
  <w:num w:numId="88">
    <w:abstractNumId w:val="66"/>
  </w:num>
  <w:num w:numId="89">
    <w:abstractNumId w:val="123"/>
  </w:num>
  <w:num w:numId="90">
    <w:abstractNumId w:val="30"/>
  </w:num>
  <w:num w:numId="91">
    <w:abstractNumId w:val="55"/>
  </w:num>
  <w:num w:numId="92">
    <w:abstractNumId w:val="64"/>
  </w:num>
  <w:num w:numId="93">
    <w:abstractNumId w:val="15"/>
  </w:num>
  <w:num w:numId="94">
    <w:abstractNumId w:val="83"/>
  </w:num>
  <w:num w:numId="95">
    <w:abstractNumId w:val="88"/>
  </w:num>
  <w:num w:numId="96">
    <w:abstractNumId w:val="9"/>
  </w:num>
  <w:num w:numId="97">
    <w:abstractNumId w:val="97"/>
  </w:num>
  <w:num w:numId="98">
    <w:abstractNumId w:val="113"/>
  </w:num>
  <w:num w:numId="99">
    <w:abstractNumId w:val="103"/>
  </w:num>
  <w:num w:numId="100">
    <w:abstractNumId w:val="35"/>
  </w:num>
  <w:num w:numId="101">
    <w:abstractNumId w:val="73"/>
  </w:num>
  <w:num w:numId="102">
    <w:abstractNumId w:val="17"/>
  </w:num>
  <w:num w:numId="103">
    <w:abstractNumId w:val="108"/>
  </w:num>
  <w:num w:numId="104">
    <w:abstractNumId w:val="43"/>
  </w:num>
  <w:num w:numId="105">
    <w:abstractNumId w:val="0"/>
  </w:num>
  <w:num w:numId="106">
    <w:abstractNumId w:val="102"/>
  </w:num>
  <w:num w:numId="107">
    <w:abstractNumId w:val="130"/>
  </w:num>
  <w:num w:numId="108">
    <w:abstractNumId w:val="51"/>
  </w:num>
  <w:num w:numId="109">
    <w:abstractNumId w:val="116"/>
  </w:num>
  <w:num w:numId="110">
    <w:abstractNumId w:val="92"/>
  </w:num>
  <w:num w:numId="111">
    <w:abstractNumId w:val="37"/>
  </w:num>
  <w:num w:numId="112">
    <w:abstractNumId w:val="93"/>
  </w:num>
  <w:num w:numId="113">
    <w:abstractNumId w:val="109"/>
  </w:num>
  <w:num w:numId="114">
    <w:abstractNumId w:val="60"/>
  </w:num>
  <w:num w:numId="115">
    <w:abstractNumId w:val="57"/>
  </w:num>
  <w:num w:numId="116">
    <w:abstractNumId w:val="131"/>
  </w:num>
  <w:num w:numId="117">
    <w:abstractNumId w:val="54"/>
  </w:num>
  <w:num w:numId="118">
    <w:abstractNumId w:val="82"/>
  </w:num>
  <w:num w:numId="119">
    <w:abstractNumId w:val="117"/>
  </w:num>
  <w:num w:numId="120">
    <w:abstractNumId w:val="69"/>
  </w:num>
  <w:num w:numId="121">
    <w:abstractNumId w:val="80"/>
  </w:num>
  <w:num w:numId="122">
    <w:abstractNumId w:val="53"/>
  </w:num>
  <w:num w:numId="123">
    <w:abstractNumId w:val="38"/>
  </w:num>
  <w:num w:numId="124">
    <w:abstractNumId w:val="127"/>
  </w:num>
  <w:num w:numId="125">
    <w:abstractNumId w:val="1"/>
  </w:num>
  <w:num w:numId="126">
    <w:abstractNumId w:val="121"/>
  </w:num>
  <w:num w:numId="127">
    <w:abstractNumId w:val="98"/>
  </w:num>
  <w:num w:numId="128">
    <w:abstractNumId w:val="56"/>
  </w:num>
  <w:num w:numId="129">
    <w:abstractNumId w:val="111"/>
  </w:num>
  <w:num w:numId="130">
    <w:abstractNumId w:val="85"/>
  </w:num>
  <w:num w:numId="131">
    <w:abstractNumId w:val="94"/>
  </w:num>
  <w:num w:numId="132">
    <w:abstractNumId w:val="58"/>
  </w:num>
  <w:num w:numId="133">
    <w:abstractNumId w:val="8"/>
  </w:num>
  <w:num w:numId="134">
    <w:abstractNumId w:val="49"/>
  </w:num>
  <w:num w:numId="135">
    <w:abstractNumId w:val="12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3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B241C9"/>
    <w:rsid w:val="0000022B"/>
    <w:rsid w:val="000019EF"/>
    <w:rsid w:val="0000221C"/>
    <w:rsid w:val="00003D7C"/>
    <w:rsid w:val="00004065"/>
    <w:rsid w:val="00004DB5"/>
    <w:rsid w:val="00004E9C"/>
    <w:rsid w:val="000055D7"/>
    <w:rsid w:val="0000564B"/>
    <w:rsid w:val="00005D2F"/>
    <w:rsid w:val="00006222"/>
    <w:rsid w:val="00006608"/>
    <w:rsid w:val="00006E90"/>
    <w:rsid w:val="00006F88"/>
    <w:rsid w:val="00007054"/>
    <w:rsid w:val="0000771D"/>
    <w:rsid w:val="00007AE2"/>
    <w:rsid w:val="00010C45"/>
    <w:rsid w:val="0001138F"/>
    <w:rsid w:val="000113E8"/>
    <w:rsid w:val="00011C36"/>
    <w:rsid w:val="000120E8"/>
    <w:rsid w:val="000138DA"/>
    <w:rsid w:val="00013C08"/>
    <w:rsid w:val="00014067"/>
    <w:rsid w:val="000141D8"/>
    <w:rsid w:val="00014AE6"/>
    <w:rsid w:val="0001515B"/>
    <w:rsid w:val="00015B6C"/>
    <w:rsid w:val="0001633B"/>
    <w:rsid w:val="00017940"/>
    <w:rsid w:val="00020899"/>
    <w:rsid w:val="00020EC8"/>
    <w:rsid w:val="00021090"/>
    <w:rsid w:val="000213B8"/>
    <w:rsid w:val="00021B75"/>
    <w:rsid w:val="000220CF"/>
    <w:rsid w:val="0002228B"/>
    <w:rsid w:val="000222FB"/>
    <w:rsid w:val="00022778"/>
    <w:rsid w:val="000227DF"/>
    <w:rsid w:val="0002328D"/>
    <w:rsid w:val="00023465"/>
    <w:rsid w:val="00024028"/>
    <w:rsid w:val="00024259"/>
    <w:rsid w:val="000253ED"/>
    <w:rsid w:val="000255E0"/>
    <w:rsid w:val="000257C1"/>
    <w:rsid w:val="0002646D"/>
    <w:rsid w:val="00026716"/>
    <w:rsid w:val="00026B67"/>
    <w:rsid w:val="00027251"/>
    <w:rsid w:val="00027560"/>
    <w:rsid w:val="00027E73"/>
    <w:rsid w:val="000307B8"/>
    <w:rsid w:val="00030AD7"/>
    <w:rsid w:val="00030BAC"/>
    <w:rsid w:val="00030D84"/>
    <w:rsid w:val="00031530"/>
    <w:rsid w:val="00031AA1"/>
    <w:rsid w:val="00032540"/>
    <w:rsid w:val="0003287A"/>
    <w:rsid w:val="000329D9"/>
    <w:rsid w:val="00032E5A"/>
    <w:rsid w:val="000331C7"/>
    <w:rsid w:val="00033751"/>
    <w:rsid w:val="0003403B"/>
    <w:rsid w:val="00035302"/>
    <w:rsid w:val="0003553A"/>
    <w:rsid w:val="0003614A"/>
    <w:rsid w:val="000366BE"/>
    <w:rsid w:val="0003683F"/>
    <w:rsid w:val="0003760C"/>
    <w:rsid w:val="00040437"/>
    <w:rsid w:val="000404D1"/>
    <w:rsid w:val="000410B7"/>
    <w:rsid w:val="00041547"/>
    <w:rsid w:val="00041EF3"/>
    <w:rsid w:val="00042061"/>
    <w:rsid w:val="00042571"/>
    <w:rsid w:val="00042860"/>
    <w:rsid w:val="0004334E"/>
    <w:rsid w:val="000437EA"/>
    <w:rsid w:val="00044C68"/>
    <w:rsid w:val="00045CC0"/>
    <w:rsid w:val="000466DC"/>
    <w:rsid w:val="0005080D"/>
    <w:rsid w:val="00050908"/>
    <w:rsid w:val="00051F32"/>
    <w:rsid w:val="00052A5C"/>
    <w:rsid w:val="00053B9E"/>
    <w:rsid w:val="00053D86"/>
    <w:rsid w:val="000551FE"/>
    <w:rsid w:val="000555DA"/>
    <w:rsid w:val="00056B37"/>
    <w:rsid w:val="00056B51"/>
    <w:rsid w:val="00056DD2"/>
    <w:rsid w:val="000570F3"/>
    <w:rsid w:val="00057BF5"/>
    <w:rsid w:val="0006024B"/>
    <w:rsid w:val="00062901"/>
    <w:rsid w:val="0006293E"/>
    <w:rsid w:val="0006323D"/>
    <w:rsid w:val="00063A7D"/>
    <w:rsid w:val="000641B8"/>
    <w:rsid w:val="000661B6"/>
    <w:rsid w:val="00066303"/>
    <w:rsid w:val="00066647"/>
    <w:rsid w:val="000675A5"/>
    <w:rsid w:val="0006772D"/>
    <w:rsid w:val="0006787E"/>
    <w:rsid w:val="00070C51"/>
    <w:rsid w:val="0007107D"/>
    <w:rsid w:val="0007129D"/>
    <w:rsid w:val="000719E0"/>
    <w:rsid w:val="00071A4F"/>
    <w:rsid w:val="00072064"/>
    <w:rsid w:val="000728C4"/>
    <w:rsid w:val="00073024"/>
    <w:rsid w:val="000747A8"/>
    <w:rsid w:val="0007501D"/>
    <w:rsid w:val="0007521A"/>
    <w:rsid w:val="000771A0"/>
    <w:rsid w:val="00080889"/>
    <w:rsid w:val="00080EDE"/>
    <w:rsid w:val="00081B92"/>
    <w:rsid w:val="00081C7C"/>
    <w:rsid w:val="0008248E"/>
    <w:rsid w:val="00083304"/>
    <w:rsid w:val="0008362A"/>
    <w:rsid w:val="00083EAD"/>
    <w:rsid w:val="0008422F"/>
    <w:rsid w:val="00084667"/>
    <w:rsid w:val="00084E0E"/>
    <w:rsid w:val="00085077"/>
    <w:rsid w:val="000853A1"/>
    <w:rsid w:val="000856B9"/>
    <w:rsid w:val="00086AD9"/>
    <w:rsid w:val="000876B0"/>
    <w:rsid w:val="0008799B"/>
    <w:rsid w:val="00090745"/>
    <w:rsid w:val="00090815"/>
    <w:rsid w:val="00090A83"/>
    <w:rsid w:val="00091049"/>
    <w:rsid w:val="00091D8E"/>
    <w:rsid w:val="00092061"/>
    <w:rsid w:val="000924CB"/>
    <w:rsid w:val="00092D31"/>
    <w:rsid w:val="000943C8"/>
    <w:rsid w:val="000945F5"/>
    <w:rsid w:val="00094CEC"/>
    <w:rsid w:val="00095452"/>
    <w:rsid w:val="00096592"/>
    <w:rsid w:val="0009694F"/>
    <w:rsid w:val="000969E3"/>
    <w:rsid w:val="00096C8D"/>
    <w:rsid w:val="000978AB"/>
    <w:rsid w:val="0009792A"/>
    <w:rsid w:val="00097A4A"/>
    <w:rsid w:val="000A0180"/>
    <w:rsid w:val="000A03D6"/>
    <w:rsid w:val="000A1869"/>
    <w:rsid w:val="000A195C"/>
    <w:rsid w:val="000A1E67"/>
    <w:rsid w:val="000A20D5"/>
    <w:rsid w:val="000A24DB"/>
    <w:rsid w:val="000A3A08"/>
    <w:rsid w:val="000A4016"/>
    <w:rsid w:val="000A4485"/>
    <w:rsid w:val="000A5586"/>
    <w:rsid w:val="000A5736"/>
    <w:rsid w:val="000A5C5E"/>
    <w:rsid w:val="000A6BFF"/>
    <w:rsid w:val="000A6D3E"/>
    <w:rsid w:val="000A73A7"/>
    <w:rsid w:val="000A7C58"/>
    <w:rsid w:val="000A7D01"/>
    <w:rsid w:val="000A7D72"/>
    <w:rsid w:val="000B0638"/>
    <w:rsid w:val="000B182A"/>
    <w:rsid w:val="000B1A47"/>
    <w:rsid w:val="000B1FD9"/>
    <w:rsid w:val="000B2004"/>
    <w:rsid w:val="000B2883"/>
    <w:rsid w:val="000B30A6"/>
    <w:rsid w:val="000B50AC"/>
    <w:rsid w:val="000B5186"/>
    <w:rsid w:val="000B5F46"/>
    <w:rsid w:val="000B62CD"/>
    <w:rsid w:val="000B6551"/>
    <w:rsid w:val="000B6B5F"/>
    <w:rsid w:val="000B72B3"/>
    <w:rsid w:val="000B72B5"/>
    <w:rsid w:val="000B764B"/>
    <w:rsid w:val="000B7BFE"/>
    <w:rsid w:val="000B7C25"/>
    <w:rsid w:val="000C0650"/>
    <w:rsid w:val="000C2823"/>
    <w:rsid w:val="000C34B5"/>
    <w:rsid w:val="000C36E8"/>
    <w:rsid w:val="000C3831"/>
    <w:rsid w:val="000C3A8E"/>
    <w:rsid w:val="000C3BDB"/>
    <w:rsid w:val="000C3F32"/>
    <w:rsid w:val="000C474C"/>
    <w:rsid w:val="000C4813"/>
    <w:rsid w:val="000C4D1B"/>
    <w:rsid w:val="000C574A"/>
    <w:rsid w:val="000C636C"/>
    <w:rsid w:val="000C68B1"/>
    <w:rsid w:val="000C690A"/>
    <w:rsid w:val="000C6BCF"/>
    <w:rsid w:val="000C6E08"/>
    <w:rsid w:val="000C7092"/>
    <w:rsid w:val="000C7806"/>
    <w:rsid w:val="000D014B"/>
    <w:rsid w:val="000D1D3D"/>
    <w:rsid w:val="000D1F14"/>
    <w:rsid w:val="000D25AB"/>
    <w:rsid w:val="000D2BA7"/>
    <w:rsid w:val="000D2DD0"/>
    <w:rsid w:val="000D2F83"/>
    <w:rsid w:val="000D3B2B"/>
    <w:rsid w:val="000D3C3C"/>
    <w:rsid w:val="000D45FF"/>
    <w:rsid w:val="000D5281"/>
    <w:rsid w:val="000D56B6"/>
    <w:rsid w:val="000D58C8"/>
    <w:rsid w:val="000D5BBF"/>
    <w:rsid w:val="000D5C95"/>
    <w:rsid w:val="000D5EC3"/>
    <w:rsid w:val="000D640C"/>
    <w:rsid w:val="000D6EB7"/>
    <w:rsid w:val="000D76C6"/>
    <w:rsid w:val="000D7BEB"/>
    <w:rsid w:val="000E1203"/>
    <w:rsid w:val="000E198E"/>
    <w:rsid w:val="000E1F02"/>
    <w:rsid w:val="000E2DCD"/>
    <w:rsid w:val="000E3671"/>
    <w:rsid w:val="000E4480"/>
    <w:rsid w:val="000E4491"/>
    <w:rsid w:val="000E55BA"/>
    <w:rsid w:val="000E5D56"/>
    <w:rsid w:val="000E7AF6"/>
    <w:rsid w:val="000F0042"/>
    <w:rsid w:val="000F0437"/>
    <w:rsid w:val="000F15FB"/>
    <w:rsid w:val="000F2971"/>
    <w:rsid w:val="000F2AFB"/>
    <w:rsid w:val="000F36EC"/>
    <w:rsid w:val="000F3863"/>
    <w:rsid w:val="000F399C"/>
    <w:rsid w:val="000F39AE"/>
    <w:rsid w:val="000F5301"/>
    <w:rsid w:val="000F59F0"/>
    <w:rsid w:val="000F64C6"/>
    <w:rsid w:val="000F7207"/>
    <w:rsid w:val="001005E2"/>
    <w:rsid w:val="00100D46"/>
    <w:rsid w:val="00101641"/>
    <w:rsid w:val="00101BC0"/>
    <w:rsid w:val="00101DBE"/>
    <w:rsid w:val="00102A6A"/>
    <w:rsid w:val="00102C04"/>
    <w:rsid w:val="001045BD"/>
    <w:rsid w:val="00105462"/>
    <w:rsid w:val="00105878"/>
    <w:rsid w:val="001058D6"/>
    <w:rsid w:val="00105C81"/>
    <w:rsid w:val="00105E63"/>
    <w:rsid w:val="001061A6"/>
    <w:rsid w:val="001063A0"/>
    <w:rsid w:val="00106644"/>
    <w:rsid w:val="0010769F"/>
    <w:rsid w:val="001076A8"/>
    <w:rsid w:val="0010793B"/>
    <w:rsid w:val="00110E9D"/>
    <w:rsid w:val="00111353"/>
    <w:rsid w:val="0011209D"/>
    <w:rsid w:val="00112493"/>
    <w:rsid w:val="00112AB8"/>
    <w:rsid w:val="00113172"/>
    <w:rsid w:val="0011386A"/>
    <w:rsid w:val="001144A1"/>
    <w:rsid w:val="001146CD"/>
    <w:rsid w:val="00115021"/>
    <w:rsid w:val="00115B98"/>
    <w:rsid w:val="0011617D"/>
    <w:rsid w:val="00116194"/>
    <w:rsid w:val="00116A13"/>
    <w:rsid w:val="00116AAE"/>
    <w:rsid w:val="001171E0"/>
    <w:rsid w:val="001178CA"/>
    <w:rsid w:val="00117D04"/>
    <w:rsid w:val="001200DF"/>
    <w:rsid w:val="00120123"/>
    <w:rsid w:val="00120197"/>
    <w:rsid w:val="00120571"/>
    <w:rsid w:val="001211EA"/>
    <w:rsid w:val="00121235"/>
    <w:rsid w:val="00121243"/>
    <w:rsid w:val="00121753"/>
    <w:rsid w:val="00121909"/>
    <w:rsid w:val="00121AAD"/>
    <w:rsid w:val="00121B96"/>
    <w:rsid w:val="00122021"/>
    <w:rsid w:val="00122508"/>
    <w:rsid w:val="0012259C"/>
    <w:rsid w:val="00122829"/>
    <w:rsid w:val="00122ED5"/>
    <w:rsid w:val="00122FEF"/>
    <w:rsid w:val="00123816"/>
    <w:rsid w:val="0012498B"/>
    <w:rsid w:val="00124AD1"/>
    <w:rsid w:val="00124C68"/>
    <w:rsid w:val="00124E54"/>
    <w:rsid w:val="00125BEE"/>
    <w:rsid w:val="00126235"/>
    <w:rsid w:val="0012628F"/>
    <w:rsid w:val="00126822"/>
    <w:rsid w:val="00126DCA"/>
    <w:rsid w:val="00126E98"/>
    <w:rsid w:val="0012755D"/>
    <w:rsid w:val="00131684"/>
    <w:rsid w:val="001327DE"/>
    <w:rsid w:val="001336F6"/>
    <w:rsid w:val="001339DD"/>
    <w:rsid w:val="00133BA1"/>
    <w:rsid w:val="001357AC"/>
    <w:rsid w:val="00137329"/>
    <w:rsid w:val="001375A5"/>
    <w:rsid w:val="00137E9B"/>
    <w:rsid w:val="00140024"/>
    <w:rsid w:val="001404F9"/>
    <w:rsid w:val="0014080B"/>
    <w:rsid w:val="00140B57"/>
    <w:rsid w:val="00140DFA"/>
    <w:rsid w:val="00141298"/>
    <w:rsid w:val="001415D1"/>
    <w:rsid w:val="0014299C"/>
    <w:rsid w:val="00142DCA"/>
    <w:rsid w:val="00143451"/>
    <w:rsid w:val="001438F2"/>
    <w:rsid w:val="001449C0"/>
    <w:rsid w:val="00145E16"/>
    <w:rsid w:val="00145F90"/>
    <w:rsid w:val="00145FF5"/>
    <w:rsid w:val="00146A62"/>
    <w:rsid w:val="00150A1D"/>
    <w:rsid w:val="00150CF3"/>
    <w:rsid w:val="00151750"/>
    <w:rsid w:val="001518DB"/>
    <w:rsid w:val="00151A04"/>
    <w:rsid w:val="00152BAB"/>
    <w:rsid w:val="00152C5E"/>
    <w:rsid w:val="00153547"/>
    <w:rsid w:val="001537DB"/>
    <w:rsid w:val="00153ECB"/>
    <w:rsid w:val="00154913"/>
    <w:rsid w:val="00154A87"/>
    <w:rsid w:val="00155224"/>
    <w:rsid w:val="00155266"/>
    <w:rsid w:val="0015567C"/>
    <w:rsid w:val="00155926"/>
    <w:rsid w:val="0015594E"/>
    <w:rsid w:val="00155EAE"/>
    <w:rsid w:val="0016029A"/>
    <w:rsid w:val="001608AA"/>
    <w:rsid w:val="00160CBA"/>
    <w:rsid w:val="00161B11"/>
    <w:rsid w:val="001639C1"/>
    <w:rsid w:val="0016428B"/>
    <w:rsid w:val="001649E3"/>
    <w:rsid w:val="0016521B"/>
    <w:rsid w:val="001653D2"/>
    <w:rsid w:val="00165A6A"/>
    <w:rsid w:val="00165D4E"/>
    <w:rsid w:val="00166224"/>
    <w:rsid w:val="00166553"/>
    <w:rsid w:val="001672DC"/>
    <w:rsid w:val="0016738B"/>
    <w:rsid w:val="001679C0"/>
    <w:rsid w:val="00170DBE"/>
    <w:rsid w:val="00171BFB"/>
    <w:rsid w:val="00171DFC"/>
    <w:rsid w:val="0017247A"/>
    <w:rsid w:val="001729BB"/>
    <w:rsid w:val="00172CBB"/>
    <w:rsid w:val="00172DDA"/>
    <w:rsid w:val="00172F7D"/>
    <w:rsid w:val="00173E80"/>
    <w:rsid w:val="001741C5"/>
    <w:rsid w:val="00174818"/>
    <w:rsid w:val="0017490D"/>
    <w:rsid w:val="001808CF"/>
    <w:rsid w:val="00180EE7"/>
    <w:rsid w:val="00181AF8"/>
    <w:rsid w:val="00181C76"/>
    <w:rsid w:val="00181C7A"/>
    <w:rsid w:val="0018344A"/>
    <w:rsid w:val="0018366E"/>
    <w:rsid w:val="00184447"/>
    <w:rsid w:val="001858FB"/>
    <w:rsid w:val="00185BBF"/>
    <w:rsid w:val="00185C06"/>
    <w:rsid w:val="00185EE3"/>
    <w:rsid w:val="00186972"/>
    <w:rsid w:val="00190156"/>
    <w:rsid w:val="00190254"/>
    <w:rsid w:val="0019031F"/>
    <w:rsid w:val="001906FA"/>
    <w:rsid w:val="0019105C"/>
    <w:rsid w:val="00191424"/>
    <w:rsid w:val="00191620"/>
    <w:rsid w:val="00191BB3"/>
    <w:rsid w:val="00192002"/>
    <w:rsid w:val="0019383C"/>
    <w:rsid w:val="00193871"/>
    <w:rsid w:val="0019446B"/>
    <w:rsid w:val="0019448E"/>
    <w:rsid w:val="00194BE4"/>
    <w:rsid w:val="001964AC"/>
    <w:rsid w:val="00196A42"/>
    <w:rsid w:val="0019780D"/>
    <w:rsid w:val="00197E2B"/>
    <w:rsid w:val="001A01E4"/>
    <w:rsid w:val="001A0510"/>
    <w:rsid w:val="001A0590"/>
    <w:rsid w:val="001A0B21"/>
    <w:rsid w:val="001A1207"/>
    <w:rsid w:val="001A15BA"/>
    <w:rsid w:val="001A1D4F"/>
    <w:rsid w:val="001A2BEE"/>
    <w:rsid w:val="001A2EC8"/>
    <w:rsid w:val="001A3C18"/>
    <w:rsid w:val="001A40D3"/>
    <w:rsid w:val="001A4304"/>
    <w:rsid w:val="001A4390"/>
    <w:rsid w:val="001A465E"/>
    <w:rsid w:val="001A46FD"/>
    <w:rsid w:val="001A4BDB"/>
    <w:rsid w:val="001A4FA5"/>
    <w:rsid w:val="001A58AE"/>
    <w:rsid w:val="001A6AFD"/>
    <w:rsid w:val="001A7F95"/>
    <w:rsid w:val="001B06BB"/>
    <w:rsid w:val="001B10BA"/>
    <w:rsid w:val="001B1148"/>
    <w:rsid w:val="001B2C01"/>
    <w:rsid w:val="001B3135"/>
    <w:rsid w:val="001B36A4"/>
    <w:rsid w:val="001B3BDC"/>
    <w:rsid w:val="001B429B"/>
    <w:rsid w:val="001B48BB"/>
    <w:rsid w:val="001B4BA5"/>
    <w:rsid w:val="001B4BDC"/>
    <w:rsid w:val="001B4C72"/>
    <w:rsid w:val="001B5C0B"/>
    <w:rsid w:val="001B6601"/>
    <w:rsid w:val="001B6FAC"/>
    <w:rsid w:val="001B7DDA"/>
    <w:rsid w:val="001C0433"/>
    <w:rsid w:val="001C0F5A"/>
    <w:rsid w:val="001C201C"/>
    <w:rsid w:val="001C206F"/>
    <w:rsid w:val="001C33DD"/>
    <w:rsid w:val="001C423A"/>
    <w:rsid w:val="001C436A"/>
    <w:rsid w:val="001C486D"/>
    <w:rsid w:val="001C5862"/>
    <w:rsid w:val="001C5E3F"/>
    <w:rsid w:val="001C6034"/>
    <w:rsid w:val="001C6848"/>
    <w:rsid w:val="001D02FC"/>
    <w:rsid w:val="001D09ED"/>
    <w:rsid w:val="001D09FC"/>
    <w:rsid w:val="001D18AD"/>
    <w:rsid w:val="001D1B79"/>
    <w:rsid w:val="001D1BC7"/>
    <w:rsid w:val="001D1FEB"/>
    <w:rsid w:val="001D219A"/>
    <w:rsid w:val="001D41CD"/>
    <w:rsid w:val="001D44D7"/>
    <w:rsid w:val="001D4920"/>
    <w:rsid w:val="001D4AAB"/>
    <w:rsid w:val="001D4C78"/>
    <w:rsid w:val="001D51B4"/>
    <w:rsid w:val="001D576E"/>
    <w:rsid w:val="001D5842"/>
    <w:rsid w:val="001D5BA2"/>
    <w:rsid w:val="001D61E2"/>
    <w:rsid w:val="001D6475"/>
    <w:rsid w:val="001D6983"/>
    <w:rsid w:val="001D69EF"/>
    <w:rsid w:val="001D6B9B"/>
    <w:rsid w:val="001D7C7E"/>
    <w:rsid w:val="001D7DB6"/>
    <w:rsid w:val="001D7EE7"/>
    <w:rsid w:val="001E0AE2"/>
    <w:rsid w:val="001E148F"/>
    <w:rsid w:val="001E1C2C"/>
    <w:rsid w:val="001E27CC"/>
    <w:rsid w:val="001E2E79"/>
    <w:rsid w:val="001E2ECD"/>
    <w:rsid w:val="001E31C6"/>
    <w:rsid w:val="001E378B"/>
    <w:rsid w:val="001E37D2"/>
    <w:rsid w:val="001E5963"/>
    <w:rsid w:val="001E5DF6"/>
    <w:rsid w:val="001E61D6"/>
    <w:rsid w:val="001E6A95"/>
    <w:rsid w:val="001F0139"/>
    <w:rsid w:val="001F06F9"/>
    <w:rsid w:val="001F1E06"/>
    <w:rsid w:val="001F2383"/>
    <w:rsid w:val="001F27A2"/>
    <w:rsid w:val="001F4EF5"/>
    <w:rsid w:val="001F51F0"/>
    <w:rsid w:val="001F55E6"/>
    <w:rsid w:val="001F58EA"/>
    <w:rsid w:val="001F5F25"/>
    <w:rsid w:val="001F6155"/>
    <w:rsid w:val="001F71D7"/>
    <w:rsid w:val="001F758D"/>
    <w:rsid w:val="001F7A2C"/>
    <w:rsid w:val="001F7A36"/>
    <w:rsid w:val="002000B9"/>
    <w:rsid w:val="0020053C"/>
    <w:rsid w:val="002005B7"/>
    <w:rsid w:val="002005E9"/>
    <w:rsid w:val="002012FB"/>
    <w:rsid w:val="002029DD"/>
    <w:rsid w:val="002029E0"/>
    <w:rsid w:val="00203345"/>
    <w:rsid w:val="002041D6"/>
    <w:rsid w:val="00205527"/>
    <w:rsid w:val="00205849"/>
    <w:rsid w:val="00205FEA"/>
    <w:rsid w:val="00206351"/>
    <w:rsid w:val="0020707A"/>
    <w:rsid w:val="002101AC"/>
    <w:rsid w:val="0021065E"/>
    <w:rsid w:val="00210739"/>
    <w:rsid w:val="00211803"/>
    <w:rsid w:val="00212062"/>
    <w:rsid w:val="00212F44"/>
    <w:rsid w:val="00213033"/>
    <w:rsid w:val="0021306A"/>
    <w:rsid w:val="0021307B"/>
    <w:rsid w:val="00214026"/>
    <w:rsid w:val="00214623"/>
    <w:rsid w:val="0021511D"/>
    <w:rsid w:val="002156C2"/>
    <w:rsid w:val="00215F0E"/>
    <w:rsid w:val="00216394"/>
    <w:rsid w:val="00216588"/>
    <w:rsid w:val="00216608"/>
    <w:rsid w:val="0021715C"/>
    <w:rsid w:val="0022064A"/>
    <w:rsid w:val="00220BB0"/>
    <w:rsid w:val="00220C8B"/>
    <w:rsid w:val="00221554"/>
    <w:rsid w:val="00221A63"/>
    <w:rsid w:val="00222993"/>
    <w:rsid w:val="00222A4D"/>
    <w:rsid w:val="00222E63"/>
    <w:rsid w:val="002239DC"/>
    <w:rsid w:val="002250FB"/>
    <w:rsid w:val="0022694F"/>
    <w:rsid w:val="00227871"/>
    <w:rsid w:val="00227F09"/>
    <w:rsid w:val="0023066D"/>
    <w:rsid w:val="002318DF"/>
    <w:rsid w:val="00231DF8"/>
    <w:rsid w:val="0023207A"/>
    <w:rsid w:val="00232184"/>
    <w:rsid w:val="00233BC9"/>
    <w:rsid w:val="00234B56"/>
    <w:rsid w:val="00235078"/>
    <w:rsid w:val="002350CE"/>
    <w:rsid w:val="00235C4E"/>
    <w:rsid w:val="00236023"/>
    <w:rsid w:val="00236490"/>
    <w:rsid w:val="0023719A"/>
    <w:rsid w:val="0023758C"/>
    <w:rsid w:val="0023772B"/>
    <w:rsid w:val="0024017B"/>
    <w:rsid w:val="002402BC"/>
    <w:rsid w:val="0024179E"/>
    <w:rsid w:val="002424EF"/>
    <w:rsid w:val="0024346F"/>
    <w:rsid w:val="00244835"/>
    <w:rsid w:val="00244A26"/>
    <w:rsid w:val="00244BC6"/>
    <w:rsid w:val="00244C07"/>
    <w:rsid w:val="00247250"/>
    <w:rsid w:val="002503AA"/>
    <w:rsid w:val="002526C1"/>
    <w:rsid w:val="002533E6"/>
    <w:rsid w:val="0025447B"/>
    <w:rsid w:val="00254D63"/>
    <w:rsid w:val="00255431"/>
    <w:rsid w:val="00255563"/>
    <w:rsid w:val="0025565B"/>
    <w:rsid w:val="00256375"/>
    <w:rsid w:val="00256DB7"/>
    <w:rsid w:val="00260643"/>
    <w:rsid w:val="002609E6"/>
    <w:rsid w:val="002609E9"/>
    <w:rsid w:val="00260A44"/>
    <w:rsid w:val="0026137D"/>
    <w:rsid w:val="00261A3A"/>
    <w:rsid w:val="00261DD4"/>
    <w:rsid w:val="00261EE0"/>
    <w:rsid w:val="00264A0E"/>
    <w:rsid w:val="00265B0E"/>
    <w:rsid w:val="00265CF3"/>
    <w:rsid w:val="00265D37"/>
    <w:rsid w:val="00266154"/>
    <w:rsid w:val="00266707"/>
    <w:rsid w:val="00266753"/>
    <w:rsid w:val="00266937"/>
    <w:rsid w:val="00266E06"/>
    <w:rsid w:val="00266EAA"/>
    <w:rsid w:val="0026797A"/>
    <w:rsid w:val="00267AF8"/>
    <w:rsid w:val="00267CC3"/>
    <w:rsid w:val="002700C1"/>
    <w:rsid w:val="002705CC"/>
    <w:rsid w:val="00270AA9"/>
    <w:rsid w:val="00270C8D"/>
    <w:rsid w:val="0027191C"/>
    <w:rsid w:val="002721ED"/>
    <w:rsid w:val="002727E3"/>
    <w:rsid w:val="00272F27"/>
    <w:rsid w:val="00272F96"/>
    <w:rsid w:val="0027301F"/>
    <w:rsid w:val="00273A83"/>
    <w:rsid w:val="00273BD5"/>
    <w:rsid w:val="00273CA0"/>
    <w:rsid w:val="0027470F"/>
    <w:rsid w:val="00274C07"/>
    <w:rsid w:val="002752E9"/>
    <w:rsid w:val="002758FE"/>
    <w:rsid w:val="00275FFF"/>
    <w:rsid w:val="00276CC3"/>
    <w:rsid w:val="002774AA"/>
    <w:rsid w:val="00277669"/>
    <w:rsid w:val="00277CB3"/>
    <w:rsid w:val="00280B65"/>
    <w:rsid w:val="00280E98"/>
    <w:rsid w:val="002813D5"/>
    <w:rsid w:val="00281A97"/>
    <w:rsid w:val="00282120"/>
    <w:rsid w:val="0028244E"/>
    <w:rsid w:val="002832B2"/>
    <w:rsid w:val="002832DF"/>
    <w:rsid w:val="002834E5"/>
    <w:rsid w:val="00283EA6"/>
    <w:rsid w:val="00284BF3"/>
    <w:rsid w:val="002850E2"/>
    <w:rsid w:val="00285525"/>
    <w:rsid w:val="002855D0"/>
    <w:rsid w:val="00285D0D"/>
    <w:rsid w:val="00287173"/>
    <w:rsid w:val="00287599"/>
    <w:rsid w:val="002878B6"/>
    <w:rsid w:val="00287AEF"/>
    <w:rsid w:val="00287C15"/>
    <w:rsid w:val="002907EC"/>
    <w:rsid w:val="00290CA6"/>
    <w:rsid w:val="00290E51"/>
    <w:rsid w:val="002921D5"/>
    <w:rsid w:val="00292BEB"/>
    <w:rsid w:val="00292EBF"/>
    <w:rsid w:val="00293365"/>
    <w:rsid w:val="00293713"/>
    <w:rsid w:val="00293E56"/>
    <w:rsid w:val="00294BF7"/>
    <w:rsid w:val="00295225"/>
    <w:rsid w:val="002958CF"/>
    <w:rsid w:val="00295ABB"/>
    <w:rsid w:val="002966EF"/>
    <w:rsid w:val="00296984"/>
    <w:rsid w:val="00296DB6"/>
    <w:rsid w:val="0029709B"/>
    <w:rsid w:val="00297A6C"/>
    <w:rsid w:val="002A153D"/>
    <w:rsid w:val="002A1CF3"/>
    <w:rsid w:val="002A1E69"/>
    <w:rsid w:val="002A35E1"/>
    <w:rsid w:val="002A3758"/>
    <w:rsid w:val="002A37A8"/>
    <w:rsid w:val="002A3832"/>
    <w:rsid w:val="002A3DAC"/>
    <w:rsid w:val="002A4D9C"/>
    <w:rsid w:val="002A507A"/>
    <w:rsid w:val="002A5703"/>
    <w:rsid w:val="002A5C63"/>
    <w:rsid w:val="002A628A"/>
    <w:rsid w:val="002A7A02"/>
    <w:rsid w:val="002A7AA6"/>
    <w:rsid w:val="002A7ECF"/>
    <w:rsid w:val="002B0A3E"/>
    <w:rsid w:val="002B0E30"/>
    <w:rsid w:val="002B0FBC"/>
    <w:rsid w:val="002B1708"/>
    <w:rsid w:val="002B1E4B"/>
    <w:rsid w:val="002B268D"/>
    <w:rsid w:val="002B3F9C"/>
    <w:rsid w:val="002B5034"/>
    <w:rsid w:val="002B5219"/>
    <w:rsid w:val="002B52F9"/>
    <w:rsid w:val="002B542A"/>
    <w:rsid w:val="002B5516"/>
    <w:rsid w:val="002B6147"/>
    <w:rsid w:val="002C08C1"/>
    <w:rsid w:val="002C130A"/>
    <w:rsid w:val="002C1794"/>
    <w:rsid w:val="002C1992"/>
    <w:rsid w:val="002C19FA"/>
    <w:rsid w:val="002C2D4E"/>
    <w:rsid w:val="002C2D78"/>
    <w:rsid w:val="002C31A9"/>
    <w:rsid w:val="002C39F0"/>
    <w:rsid w:val="002C43A3"/>
    <w:rsid w:val="002C441D"/>
    <w:rsid w:val="002C543C"/>
    <w:rsid w:val="002C6554"/>
    <w:rsid w:val="002C797C"/>
    <w:rsid w:val="002D1768"/>
    <w:rsid w:val="002D246C"/>
    <w:rsid w:val="002D2E7B"/>
    <w:rsid w:val="002D3481"/>
    <w:rsid w:val="002D43AA"/>
    <w:rsid w:val="002D4952"/>
    <w:rsid w:val="002D4A34"/>
    <w:rsid w:val="002D51A2"/>
    <w:rsid w:val="002D6317"/>
    <w:rsid w:val="002D656A"/>
    <w:rsid w:val="002D6C99"/>
    <w:rsid w:val="002D6F43"/>
    <w:rsid w:val="002D76F3"/>
    <w:rsid w:val="002D77C2"/>
    <w:rsid w:val="002E0D8F"/>
    <w:rsid w:val="002E136C"/>
    <w:rsid w:val="002E1843"/>
    <w:rsid w:val="002E26C9"/>
    <w:rsid w:val="002E26EE"/>
    <w:rsid w:val="002E29AB"/>
    <w:rsid w:val="002E2E24"/>
    <w:rsid w:val="002E3233"/>
    <w:rsid w:val="002E38AE"/>
    <w:rsid w:val="002E3F53"/>
    <w:rsid w:val="002E3FE3"/>
    <w:rsid w:val="002E5935"/>
    <w:rsid w:val="002E5FE7"/>
    <w:rsid w:val="002E6028"/>
    <w:rsid w:val="002E6C89"/>
    <w:rsid w:val="002E7C71"/>
    <w:rsid w:val="002F0E6B"/>
    <w:rsid w:val="002F2B28"/>
    <w:rsid w:val="002F323B"/>
    <w:rsid w:val="002F33C9"/>
    <w:rsid w:val="002F37CF"/>
    <w:rsid w:val="002F407B"/>
    <w:rsid w:val="002F46CC"/>
    <w:rsid w:val="002F4F85"/>
    <w:rsid w:val="002F6384"/>
    <w:rsid w:val="002F6864"/>
    <w:rsid w:val="002F6AA2"/>
    <w:rsid w:val="002F712C"/>
    <w:rsid w:val="002F7771"/>
    <w:rsid w:val="002F7C88"/>
    <w:rsid w:val="0030013C"/>
    <w:rsid w:val="00300280"/>
    <w:rsid w:val="00300385"/>
    <w:rsid w:val="00300D4B"/>
    <w:rsid w:val="00300F97"/>
    <w:rsid w:val="00301E49"/>
    <w:rsid w:val="00302962"/>
    <w:rsid w:val="00304B48"/>
    <w:rsid w:val="00304D5F"/>
    <w:rsid w:val="003055A8"/>
    <w:rsid w:val="0030647D"/>
    <w:rsid w:val="0030665B"/>
    <w:rsid w:val="00306E51"/>
    <w:rsid w:val="00306F8D"/>
    <w:rsid w:val="00307506"/>
    <w:rsid w:val="0030793A"/>
    <w:rsid w:val="003079CC"/>
    <w:rsid w:val="003101B6"/>
    <w:rsid w:val="00310D2F"/>
    <w:rsid w:val="00311458"/>
    <w:rsid w:val="0031154B"/>
    <w:rsid w:val="0031312B"/>
    <w:rsid w:val="00313F12"/>
    <w:rsid w:val="0031441D"/>
    <w:rsid w:val="003149E7"/>
    <w:rsid w:val="00314A92"/>
    <w:rsid w:val="003153F1"/>
    <w:rsid w:val="00315446"/>
    <w:rsid w:val="0031586A"/>
    <w:rsid w:val="00316297"/>
    <w:rsid w:val="00316417"/>
    <w:rsid w:val="00316AFE"/>
    <w:rsid w:val="0031729D"/>
    <w:rsid w:val="003175C3"/>
    <w:rsid w:val="003176FE"/>
    <w:rsid w:val="00317C7E"/>
    <w:rsid w:val="0032131F"/>
    <w:rsid w:val="00321450"/>
    <w:rsid w:val="003217A2"/>
    <w:rsid w:val="0032208F"/>
    <w:rsid w:val="00322CAF"/>
    <w:rsid w:val="00322EF2"/>
    <w:rsid w:val="0032311B"/>
    <w:rsid w:val="0032378B"/>
    <w:rsid w:val="00323EB8"/>
    <w:rsid w:val="00324A7A"/>
    <w:rsid w:val="00325AC3"/>
    <w:rsid w:val="00326367"/>
    <w:rsid w:val="00326B01"/>
    <w:rsid w:val="00326F9F"/>
    <w:rsid w:val="003276B6"/>
    <w:rsid w:val="00327B7A"/>
    <w:rsid w:val="00327BB2"/>
    <w:rsid w:val="0033034E"/>
    <w:rsid w:val="0033038A"/>
    <w:rsid w:val="003304DB"/>
    <w:rsid w:val="00330627"/>
    <w:rsid w:val="00330B5A"/>
    <w:rsid w:val="00331D79"/>
    <w:rsid w:val="003326A1"/>
    <w:rsid w:val="00333DBE"/>
    <w:rsid w:val="003340DE"/>
    <w:rsid w:val="0033436B"/>
    <w:rsid w:val="00334A1F"/>
    <w:rsid w:val="00334C0B"/>
    <w:rsid w:val="00334DEB"/>
    <w:rsid w:val="003352E7"/>
    <w:rsid w:val="00335387"/>
    <w:rsid w:val="003354AF"/>
    <w:rsid w:val="00335B1E"/>
    <w:rsid w:val="00335DB0"/>
    <w:rsid w:val="0033687D"/>
    <w:rsid w:val="0034146D"/>
    <w:rsid w:val="0034173E"/>
    <w:rsid w:val="00342B9C"/>
    <w:rsid w:val="00342DCD"/>
    <w:rsid w:val="003431D8"/>
    <w:rsid w:val="003432C4"/>
    <w:rsid w:val="00343A3F"/>
    <w:rsid w:val="00343DBA"/>
    <w:rsid w:val="00344AF2"/>
    <w:rsid w:val="0034613D"/>
    <w:rsid w:val="003463B6"/>
    <w:rsid w:val="00347A6D"/>
    <w:rsid w:val="00347E1E"/>
    <w:rsid w:val="003509BE"/>
    <w:rsid w:val="00352730"/>
    <w:rsid w:val="003528B1"/>
    <w:rsid w:val="00353054"/>
    <w:rsid w:val="00353675"/>
    <w:rsid w:val="00353AA7"/>
    <w:rsid w:val="00353F01"/>
    <w:rsid w:val="00353FC3"/>
    <w:rsid w:val="003548D1"/>
    <w:rsid w:val="00354E2C"/>
    <w:rsid w:val="003551BC"/>
    <w:rsid w:val="00355BAA"/>
    <w:rsid w:val="00355F84"/>
    <w:rsid w:val="0035649D"/>
    <w:rsid w:val="003565F5"/>
    <w:rsid w:val="00356933"/>
    <w:rsid w:val="00360067"/>
    <w:rsid w:val="003608B7"/>
    <w:rsid w:val="00363885"/>
    <w:rsid w:val="0036423E"/>
    <w:rsid w:val="003646EF"/>
    <w:rsid w:val="00364844"/>
    <w:rsid w:val="003654A3"/>
    <w:rsid w:val="00365620"/>
    <w:rsid w:val="003656D1"/>
    <w:rsid w:val="00365CF7"/>
    <w:rsid w:val="003678C7"/>
    <w:rsid w:val="00370438"/>
    <w:rsid w:val="00370D41"/>
    <w:rsid w:val="00372B57"/>
    <w:rsid w:val="00372D03"/>
    <w:rsid w:val="00372E87"/>
    <w:rsid w:val="003730E7"/>
    <w:rsid w:val="003737C0"/>
    <w:rsid w:val="00373A53"/>
    <w:rsid w:val="00373E12"/>
    <w:rsid w:val="003750A1"/>
    <w:rsid w:val="00375E8E"/>
    <w:rsid w:val="00375F04"/>
    <w:rsid w:val="003767DF"/>
    <w:rsid w:val="00376835"/>
    <w:rsid w:val="0037727C"/>
    <w:rsid w:val="00377EF7"/>
    <w:rsid w:val="0038012C"/>
    <w:rsid w:val="0038018E"/>
    <w:rsid w:val="00380453"/>
    <w:rsid w:val="00380542"/>
    <w:rsid w:val="00380AE9"/>
    <w:rsid w:val="00381C79"/>
    <w:rsid w:val="00381E47"/>
    <w:rsid w:val="003821D7"/>
    <w:rsid w:val="003831E3"/>
    <w:rsid w:val="003839B5"/>
    <w:rsid w:val="003839E8"/>
    <w:rsid w:val="00384755"/>
    <w:rsid w:val="003857A8"/>
    <w:rsid w:val="0038597B"/>
    <w:rsid w:val="00386179"/>
    <w:rsid w:val="0038667C"/>
    <w:rsid w:val="003867B3"/>
    <w:rsid w:val="003868ED"/>
    <w:rsid w:val="00386961"/>
    <w:rsid w:val="003877E9"/>
    <w:rsid w:val="003903E0"/>
    <w:rsid w:val="0039053A"/>
    <w:rsid w:val="003907D2"/>
    <w:rsid w:val="00390AC7"/>
    <w:rsid w:val="003936B9"/>
    <w:rsid w:val="003937E0"/>
    <w:rsid w:val="003940DD"/>
    <w:rsid w:val="0039415E"/>
    <w:rsid w:val="00394D46"/>
    <w:rsid w:val="00395365"/>
    <w:rsid w:val="00395430"/>
    <w:rsid w:val="003965AB"/>
    <w:rsid w:val="00396995"/>
    <w:rsid w:val="0039791C"/>
    <w:rsid w:val="003A097A"/>
    <w:rsid w:val="003A0A4D"/>
    <w:rsid w:val="003A1E27"/>
    <w:rsid w:val="003A2803"/>
    <w:rsid w:val="003A310D"/>
    <w:rsid w:val="003A33A5"/>
    <w:rsid w:val="003A377E"/>
    <w:rsid w:val="003A41D6"/>
    <w:rsid w:val="003A4A46"/>
    <w:rsid w:val="003A4F5E"/>
    <w:rsid w:val="003A5217"/>
    <w:rsid w:val="003A58D8"/>
    <w:rsid w:val="003A5D33"/>
    <w:rsid w:val="003A5D80"/>
    <w:rsid w:val="003A5DAF"/>
    <w:rsid w:val="003A6005"/>
    <w:rsid w:val="003A612E"/>
    <w:rsid w:val="003A61ED"/>
    <w:rsid w:val="003A6B07"/>
    <w:rsid w:val="003B089D"/>
    <w:rsid w:val="003B1903"/>
    <w:rsid w:val="003B1B25"/>
    <w:rsid w:val="003B1E87"/>
    <w:rsid w:val="003B3359"/>
    <w:rsid w:val="003B345F"/>
    <w:rsid w:val="003B3A87"/>
    <w:rsid w:val="003B427F"/>
    <w:rsid w:val="003B44EF"/>
    <w:rsid w:val="003B5007"/>
    <w:rsid w:val="003B5222"/>
    <w:rsid w:val="003B5580"/>
    <w:rsid w:val="003B5E10"/>
    <w:rsid w:val="003B61F5"/>
    <w:rsid w:val="003B6872"/>
    <w:rsid w:val="003B7616"/>
    <w:rsid w:val="003B7DCD"/>
    <w:rsid w:val="003C0478"/>
    <w:rsid w:val="003C04F3"/>
    <w:rsid w:val="003C1D2B"/>
    <w:rsid w:val="003C2BA1"/>
    <w:rsid w:val="003C3B0B"/>
    <w:rsid w:val="003C3C31"/>
    <w:rsid w:val="003C3CA5"/>
    <w:rsid w:val="003C40A9"/>
    <w:rsid w:val="003C4E2D"/>
    <w:rsid w:val="003C4EBF"/>
    <w:rsid w:val="003C54B3"/>
    <w:rsid w:val="003C5667"/>
    <w:rsid w:val="003C5C9F"/>
    <w:rsid w:val="003C62E7"/>
    <w:rsid w:val="003C65E5"/>
    <w:rsid w:val="003C7F4F"/>
    <w:rsid w:val="003D1E83"/>
    <w:rsid w:val="003D2519"/>
    <w:rsid w:val="003D25AE"/>
    <w:rsid w:val="003D2ED3"/>
    <w:rsid w:val="003D3019"/>
    <w:rsid w:val="003D360F"/>
    <w:rsid w:val="003D4245"/>
    <w:rsid w:val="003D51BA"/>
    <w:rsid w:val="003D550D"/>
    <w:rsid w:val="003D5A42"/>
    <w:rsid w:val="003D5CED"/>
    <w:rsid w:val="003D6A8B"/>
    <w:rsid w:val="003D6BB7"/>
    <w:rsid w:val="003D7B5B"/>
    <w:rsid w:val="003E02B7"/>
    <w:rsid w:val="003E0585"/>
    <w:rsid w:val="003E1DE6"/>
    <w:rsid w:val="003E2441"/>
    <w:rsid w:val="003E34B6"/>
    <w:rsid w:val="003E3C0A"/>
    <w:rsid w:val="003E3CC2"/>
    <w:rsid w:val="003E4654"/>
    <w:rsid w:val="003E498F"/>
    <w:rsid w:val="003E4A2C"/>
    <w:rsid w:val="003E5250"/>
    <w:rsid w:val="003E5642"/>
    <w:rsid w:val="003E5C42"/>
    <w:rsid w:val="003E5EAA"/>
    <w:rsid w:val="003E5F40"/>
    <w:rsid w:val="003E62C3"/>
    <w:rsid w:val="003E7366"/>
    <w:rsid w:val="003E73A5"/>
    <w:rsid w:val="003E7668"/>
    <w:rsid w:val="003E76B6"/>
    <w:rsid w:val="003E7872"/>
    <w:rsid w:val="003E79A8"/>
    <w:rsid w:val="003E79F7"/>
    <w:rsid w:val="003E7F27"/>
    <w:rsid w:val="003F1383"/>
    <w:rsid w:val="003F14D9"/>
    <w:rsid w:val="003F2086"/>
    <w:rsid w:val="003F24DF"/>
    <w:rsid w:val="003F2898"/>
    <w:rsid w:val="003F28EC"/>
    <w:rsid w:val="003F35DE"/>
    <w:rsid w:val="003F4B95"/>
    <w:rsid w:val="003F58E0"/>
    <w:rsid w:val="003F5C3E"/>
    <w:rsid w:val="003F5EA0"/>
    <w:rsid w:val="0040182E"/>
    <w:rsid w:val="004025DE"/>
    <w:rsid w:val="00402D57"/>
    <w:rsid w:val="00402FEF"/>
    <w:rsid w:val="0040346A"/>
    <w:rsid w:val="0040368B"/>
    <w:rsid w:val="004036DC"/>
    <w:rsid w:val="0040449D"/>
    <w:rsid w:val="00405345"/>
    <w:rsid w:val="00405C81"/>
    <w:rsid w:val="0040611B"/>
    <w:rsid w:val="00406BF9"/>
    <w:rsid w:val="004078F2"/>
    <w:rsid w:val="004100AA"/>
    <w:rsid w:val="00410258"/>
    <w:rsid w:val="0041066D"/>
    <w:rsid w:val="00410CFA"/>
    <w:rsid w:val="00411CB9"/>
    <w:rsid w:val="00411D33"/>
    <w:rsid w:val="00411D72"/>
    <w:rsid w:val="004120CA"/>
    <w:rsid w:val="0041252C"/>
    <w:rsid w:val="00412CC1"/>
    <w:rsid w:val="00413F74"/>
    <w:rsid w:val="00414EF6"/>
    <w:rsid w:val="00415537"/>
    <w:rsid w:val="00416827"/>
    <w:rsid w:val="004170F1"/>
    <w:rsid w:val="0041729E"/>
    <w:rsid w:val="00417D12"/>
    <w:rsid w:val="0042057A"/>
    <w:rsid w:val="004206B4"/>
    <w:rsid w:val="004209E7"/>
    <w:rsid w:val="00420EF6"/>
    <w:rsid w:val="00421299"/>
    <w:rsid w:val="004215E8"/>
    <w:rsid w:val="00421EDD"/>
    <w:rsid w:val="00422779"/>
    <w:rsid w:val="0042300F"/>
    <w:rsid w:val="0042330A"/>
    <w:rsid w:val="0042401C"/>
    <w:rsid w:val="00424932"/>
    <w:rsid w:val="00424939"/>
    <w:rsid w:val="004253BF"/>
    <w:rsid w:val="004253E8"/>
    <w:rsid w:val="004254AA"/>
    <w:rsid w:val="00425847"/>
    <w:rsid w:val="00425F39"/>
    <w:rsid w:val="004262D9"/>
    <w:rsid w:val="00431985"/>
    <w:rsid w:val="00431CFC"/>
    <w:rsid w:val="00432267"/>
    <w:rsid w:val="00432976"/>
    <w:rsid w:val="00432FC2"/>
    <w:rsid w:val="0043350E"/>
    <w:rsid w:val="00433681"/>
    <w:rsid w:val="00433B1C"/>
    <w:rsid w:val="00433C25"/>
    <w:rsid w:val="00435376"/>
    <w:rsid w:val="004354A3"/>
    <w:rsid w:val="0043591D"/>
    <w:rsid w:val="0043604F"/>
    <w:rsid w:val="00436904"/>
    <w:rsid w:val="00436D34"/>
    <w:rsid w:val="004375E9"/>
    <w:rsid w:val="004400B9"/>
    <w:rsid w:val="00440E98"/>
    <w:rsid w:val="0044299B"/>
    <w:rsid w:val="00442E03"/>
    <w:rsid w:val="004430B1"/>
    <w:rsid w:val="00443583"/>
    <w:rsid w:val="00443626"/>
    <w:rsid w:val="004437C2"/>
    <w:rsid w:val="00443FF8"/>
    <w:rsid w:val="00444185"/>
    <w:rsid w:val="004443B8"/>
    <w:rsid w:val="004449A7"/>
    <w:rsid w:val="00444AE1"/>
    <w:rsid w:val="00444F04"/>
    <w:rsid w:val="0044530E"/>
    <w:rsid w:val="00445ACD"/>
    <w:rsid w:val="00445CD4"/>
    <w:rsid w:val="00445E79"/>
    <w:rsid w:val="00446050"/>
    <w:rsid w:val="00446109"/>
    <w:rsid w:val="0044618E"/>
    <w:rsid w:val="00446E1A"/>
    <w:rsid w:val="00446E29"/>
    <w:rsid w:val="00447DEC"/>
    <w:rsid w:val="00450003"/>
    <w:rsid w:val="004515D0"/>
    <w:rsid w:val="004517E4"/>
    <w:rsid w:val="00452528"/>
    <w:rsid w:val="00453254"/>
    <w:rsid w:val="004536EC"/>
    <w:rsid w:val="00454893"/>
    <w:rsid w:val="004553B7"/>
    <w:rsid w:val="00455436"/>
    <w:rsid w:val="00456011"/>
    <w:rsid w:val="004560F4"/>
    <w:rsid w:val="00456325"/>
    <w:rsid w:val="00456913"/>
    <w:rsid w:val="0045696C"/>
    <w:rsid w:val="004577E4"/>
    <w:rsid w:val="0045793A"/>
    <w:rsid w:val="004579E7"/>
    <w:rsid w:val="00460267"/>
    <w:rsid w:val="0046190E"/>
    <w:rsid w:val="00461AA9"/>
    <w:rsid w:val="00462FF9"/>
    <w:rsid w:val="00463090"/>
    <w:rsid w:val="004630D4"/>
    <w:rsid w:val="0046348E"/>
    <w:rsid w:val="00464313"/>
    <w:rsid w:val="00464614"/>
    <w:rsid w:val="004655C9"/>
    <w:rsid w:val="00465749"/>
    <w:rsid w:val="00465DBE"/>
    <w:rsid w:val="004663AE"/>
    <w:rsid w:val="00466454"/>
    <w:rsid w:val="00467E33"/>
    <w:rsid w:val="00470BA3"/>
    <w:rsid w:val="00470C40"/>
    <w:rsid w:val="00471DB6"/>
    <w:rsid w:val="00473033"/>
    <w:rsid w:val="0047379C"/>
    <w:rsid w:val="00473CA0"/>
    <w:rsid w:val="00474DFB"/>
    <w:rsid w:val="0047571F"/>
    <w:rsid w:val="00475968"/>
    <w:rsid w:val="00475C02"/>
    <w:rsid w:val="00475EC0"/>
    <w:rsid w:val="004760F4"/>
    <w:rsid w:val="00476169"/>
    <w:rsid w:val="00476FED"/>
    <w:rsid w:val="004775D0"/>
    <w:rsid w:val="00477C75"/>
    <w:rsid w:val="00481D5E"/>
    <w:rsid w:val="004824E2"/>
    <w:rsid w:val="004827A8"/>
    <w:rsid w:val="00482A13"/>
    <w:rsid w:val="0048414F"/>
    <w:rsid w:val="00484250"/>
    <w:rsid w:val="004850C2"/>
    <w:rsid w:val="004850DE"/>
    <w:rsid w:val="004859D8"/>
    <w:rsid w:val="00485A53"/>
    <w:rsid w:val="00486F1A"/>
    <w:rsid w:val="004879DA"/>
    <w:rsid w:val="00487DAB"/>
    <w:rsid w:val="004902B3"/>
    <w:rsid w:val="004911B6"/>
    <w:rsid w:val="0049210C"/>
    <w:rsid w:val="0049270F"/>
    <w:rsid w:val="0049345C"/>
    <w:rsid w:val="004934E8"/>
    <w:rsid w:val="00493693"/>
    <w:rsid w:val="004939C2"/>
    <w:rsid w:val="00494357"/>
    <w:rsid w:val="00494DA1"/>
    <w:rsid w:val="00494F4F"/>
    <w:rsid w:val="004951E7"/>
    <w:rsid w:val="00496A68"/>
    <w:rsid w:val="00496A80"/>
    <w:rsid w:val="00496E75"/>
    <w:rsid w:val="00497B8D"/>
    <w:rsid w:val="00497F86"/>
    <w:rsid w:val="004A0651"/>
    <w:rsid w:val="004A101A"/>
    <w:rsid w:val="004A1552"/>
    <w:rsid w:val="004A2DEE"/>
    <w:rsid w:val="004A3864"/>
    <w:rsid w:val="004A3DF4"/>
    <w:rsid w:val="004A468D"/>
    <w:rsid w:val="004A4B03"/>
    <w:rsid w:val="004A4B44"/>
    <w:rsid w:val="004A4BF5"/>
    <w:rsid w:val="004A4F7E"/>
    <w:rsid w:val="004A5215"/>
    <w:rsid w:val="004A5F5A"/>
    <w:rsid w:val="004A6374"/>
    <w:rsid w:val="004A7BAA"/>
    <w:rsid w:val="004A7FB7"/>
    <w:rsid w:val="004B0357"/>
    <w:rsid w:val="004B077D"/>
    <w:rsid w:val="004B159E"/>
    <w:rsid w:val="004B1BDF"/>
    <w:rsid w:val="004B1EE2"/>
    <w:rsid w:val="004B1F72"/>
    <w:rsid w:val="004B26DF"/>
    <w:rsid w:val="004B3AAF"/>
    <w:rsid w:val="004B3BC8"/>
    <w:rsid w:val="004B56F0"/>
    <w:rsid w:val="004B5A46"/>
    <w:rsid w:val="004B5C58"/>
    <w:rsid w:val="004B5CEB"/>
    <w:rsid w:val="004B5F23"/>
    <w:rsid w:val="004B68A2"/>
    <w:rsid w:val="004B728C"/>
    <w:rsid w:val="004B7DA5"/>
    <w:rsid w:val="004C093C"/>
    <w:rsid w:val="004C1B0F"/>
    <w:rsid w:val="004C2977"/>
    <w:rsid w:val="004C2AA3"/>
    <w:rsid w:val="004C2C81"/>
    <w:rsid w:val="004C360B"/>
    <w:rsid w:val="004C428D"/>
    <w:rsid w:val="004C4477"/>
    <w:rsid w:val="004C4650"/>
    <w:rsid w:val="004C4D35"/>
    <w:rsid w:val="004C4E66"/>
    <w:rsid w:val="004C52EF"/>
    <w:rsid w:val="004C5424"/>
    <w:rsid w:val="004C5556"/>
    <w:rsid w:val="004C5AF3"/>
    <w:rsid w:val="004C73CC"/>
    <w:rsid w:val="004C793C"/>
    <w:rsid w:val="004C7D8D"/>
    <w:rsid w:val="004D0BC5"/>
    <w:rsid w:val="004D0C96"/>
    <w:rsid w:val="004D1F35"/>
    <w:rsid w:val="004D2080"/>
    <w:rsid w:val="004D223C"/>
    <w:rsid w:val="004D2363"/>
    <w:rsid w:val="004D2B7E"/>
    <w:rsid w:val="004D2CD8"/>
    <w:rsid w:val="004D439E"/>
    <w:rsid w:val="004D453B"/>
    <w:rsid w:val="004D4D9A"/>
    <w:rsid w:val="004D59C3"/>
    <w:rsid w:val="004D5A63"/>
    <w:rsid w:val="004D5DF2"/>
    <w:rsid w:val="004D6FD9"/>
    <w:rsid w:val="004D70D6"/>
    <w:rsid w:val="004D7C7E"/>
    <w:rsid w:val="004E029A"/>
    <w:rsid w:val="004E02BF"/>
    <w:rsid w:val="004E06C7"/>
    <w:rsid w:val="004E0FE5"/>
    <w:rsid w:val="004E1231"/>
    <w:rsid w:val="004E1368"/>
    <w:rsid w:val="004E24E4"/>
    <w:rsid w:val="004E2C56"/>
    <w:rsid w:val="004E3543"/>
    <w:rsid w:val="004E3E75"/>
    <w:rsid w:val="004E421D"/>
    <w:rsid w:val="004E43D9"/>
    <w:rsid w:val="004E5F5A"/>
    <w:rsid w:val="004E609C"/>
    <w:rsid w:val="004E64A7"/>
    <w:rsid w:val="004E67A6"/>
    <w:rsid w:val="004E7BAE"/>
    <w:rsid w:val="004E7CAC"/>
    <w:rsid w:val="004F00D9"/>
    <w:rsid w:val="004F04BB"/>
    <w:rsid w:val="004F1CCE"/>
    <w:rsid w:val="004F2395"/>
    <w:rsid w:val="004F275A"/>
    <w:rsid w:val="004F287F"/>
    <w:rsid w:val="004F31FA"/>
    <w:rsid w:val="004F34D7"/>
    <w:rsid w:val="004F3DB8"/>
    <w:rsid w:val="004F46C1"/>
    <w:rsid w:val="004F4730"/>
    <w:rsid w:val="004F48E4"/>
    <w:rsid w:val="004F4925"/>
    <w:rsid w:val="004F4F6E"/>
    <w:rsid w:val="004F68C8"/>
    <w:rsid w:val="004F6FA0"/>
    <w:rsid w:val="004F7A98"/>
    <w:rsid w:val="004F7D5C"/>
    <w:rsid w:val="005009A4"/>
    <w:rsid w:val="00501643"/>
    <w:rsid w:val="00502040"/>
    <w:rsid w:val="005025A9"/>
    <w:rsid w:val="005027F9"/>
    <w:rsid w:val="00502B90"/>
    <w:rsid w:val="00502C39"/>
    <w:rsid w:val="00502D9E"/>
    <w:rsid w:val="00503E47"/>
    <w:rsid w:val="00503F0C"/>
    <w:rsid w:val="00505B5C"/>
    <w:rsid w:val="00505D5D"/>
    <w:rsid w:val="00505FEA"/>
    <w:rsid w:val="005061FE"/>
    <w:rsid w:val="0050670C"/>
    <w:rsid w:val="00506843"/>
    <w:rsid w:val="00507150"/>
    <w:rsid w:val="0050723F"/>
    <w:rsid w:val="0050768A"/>
    <w:rsid w:val="00507992"/>
    <w:rsid w:val="0051026C"/>
    <w:rsid w:val="00510551"/>
    <w:rsid w:val="00510AF5"/>
    <w:rsid w:val="00511C42"/>
    <w:rsid w:val="00512177"/>
    <w:rsid w:val="00513735"/>
    <w:rsid w:val="00514274"/>
    <w:rsid w:val="005158BE"/>
    <w:rsid w:val="005161D0"/>
    <w:rsid w:val="005164AA"/>
    <w:rsid w:val="0051690E"/>
    <w:rsid w:val="00517658"/>
    <w:rsid w:val="00517D1A"/>
    <w:rsid w:val="0052005B"/>
    <w:rsid w:val="0052083C"/>
    <w:rsid w:val="00520EF0"/>
    <w:rsid w:val="0052127D"/>
    <w:rsid w:val="0052185C"/>
    <w:rsid w:val="00522993"/>
    <w:rsid w:val="00522BEE"/>
    <w:rsid w:val="00522E69"/>
    <w:rsid w:val="00523839"/>
    <w:rsid w:val="005238CD"/>
    <w:rsid w:val="00523BA6"/>
    <w:rsid w:val="00523C6A"/>
    <w:rsid w:val="00523F26"/>
    <w:rsid w:val="0052482D"/>
    <w:rsid w:val="005249B7"/>
    <w:rsid w:val="00525F47"/>
    <w:rsid w:val="0052746A"/>
    <w:rsid w:val="0052766B"/>
    <w:rsid w:val="005302E6"/>
    <w:rsid w:val="005302E9"/>
    <w:rsid w:val="005303E9"/>
    <w:rsid w:val="00530442"/>
    <w:rsid w:val="00530659"/>
    <w:rsid w:val="0053173B"/>
    <w:rsid w:val="00531CA2"/>
    <w:rsid w:val="00531CB1"/>
    <w:rsid w:val="00533128"/>
    <w:rsid w:val="00533305"/>
    <w:rsid w:val="00533823"/>
    <w:rsid w:val="00533F2B"/>
    <w:rsid w:val="005340F3"/>
    <w:rsid w:val="00534541"/>
    <w:rsid w:val="005357C3"/>
    <w:rsid w:val="00537063"/>
    <w:rsid w:val="005370FE"/>
    <w:rsid w:val="005371B4"/>
    <w:rsid w:val="00537556"/>
    <w:rsid w:val="0053793C"/>
    <w:rsid w:val="00537977"/>
    <w:rsid w:val="00537CB3"/>
    <w:rsid w:val="00537E3E"/>
    <w:rsid w:val="00537EE0"/>
    <w:rsid w:val="00540257"/>
    <w:rsid w:val="00540798"/>
    <w:rsid w:val="00540F93"/>
    <w:rsid w:val="00541162"/>
    <w:rsid w:val="00541E80"/>
    <w:rsid w:val="005422AB"/>
    <w:rsid w:val="005435D2"/>
    <w:rsid w:val="005435F7"/>
    <w:rsid w:val="00543B42"/>
    <w:rsid w:val="00543BAF"/>
    <w:rsid w:val="005443BC"/>
    <w:rsid w:val="00544CB4"/>
    <w:rsid w:val="00546363"/>
    <w:rsid w:val="00546978"/>
    <w:rsid w:val="00546B92"/>
    <w:rsid w:val="00546FF0"/>
    <w:rsid w:val="005475F5"/>
    <w:rsid w:val="0054763C"/>
    <w:rsid w:val="00547EA9"/>
    <w:rsid w:val="00550123"/>
    <w:rsid w:val="0055026C"/>
    <w:rsid w:val="00551408"/>
    <w:rsid w:val="00551500"/>
    <w:rsid w:val="00551589"/>
    <w:rsid w:val="0055167F"/>
    <w:rsid w:val="0055180D"/>
    <w:rsid w:val="00551BF2"/>
    <w:rsid w:val="0055330A"/>
    <w:rsid w:val="0055386C"/>
    <w:rsid w:val="005539F4"/>
    <w:rsid w:val="00553FB2"/>
    <w:rsid w:val="005544CC"/>
    <w:rsid w:val="0055495A"/>
    <w:rsid w:val="00555DAD"/>
    <w:rsid w:val="00556DF5"/>
    <w:rsid w:val="0055710C"/>
    <w:rsid w:val="005576FC"/>
    <w:rsid w:val="00557C02"/>
    <w:rsid w:val="00560A98"/>
    <w:rsid w:val="00560E21"/>
    <w:rsid w:val="005615AC"/>
    <w:rsid w:val="005630C6"/>
    <w:rsid w:val="00564F58"/>
    <w:rsid w:val="00565089"/>
    <w:rsid w:val="00565FD1"/>
    <w:rsid w:val="005669D4"/>
    <w:rsid w:val="00567A06"/>
    <w:rsid w:val="00567D95"/>
    <w:rsid w:val="00567FAE"/>
    <w:rsid w:val="00571037"/>
    <w:rsid w:val="005715AE"/>
    <w:rsid w:val="00571782"/>
    <w:rsid w:val="00571F26"/>
    <w:rsid w:val="00572BED"/>
    <w:rsid w:val="005735CA"/>
    <w:rsid w:val="00573AA2"/>
    <w:rsid w:val="00573B21"/>
    <w:rsid w:val="00573C4C"/>
    <w:rsid w:val="0057436C"/>
    <w:rsid w:val="00574ABC"/>
    <w:rsid w:val="00574C0D"/>
    <w:rsid w:val="0057541D"/>
    <w:rsid w:val="00575D58"/>
    <w:rsid w:val="005765F8"/>
    <w:rsid w:val="00581712"/>
    <w:rsid w:val="00581798"/>
    <w:rsid w:val="00582D10"/>
    <w:rsid w:val="00582D99"/>
    <w:rsid w:val="005836CD"/>
    <w:rsid w:val="00584176"/>
    <w:rsid w:val="0058496E"/>
    <w:rsid w:val="0058497C"/>
    <w:rsid w:val="00584F53"/>
    <w:rsid w:val="00585F18"/>
    <w:rsid w:val="00586553"/>
    <w:rsid w:val="00586950"/>
    <w:rsid w:val="00586F9D"/>
    <w:rsid w:val="00587064"/>
    <w:rsid w:val="00587D54"/>
    <w:rsid w:val="0059010F"/>
    <w:rsid w:val="00590306"/>
    <w:rsid w:val="005910E0"/>
    <w:rsid w:val="005918B2"/>
    <w:rsid w:val="00591C30"/>
    <w:rsid w:val="005923CC"/>
    <w:rsid w:val="0059255B"/>
    <w:rsid w:val="00592E43"/>
    <w:rsid w:val="00592F1C"/>
    <w:rsid w:val="00593572"/>
    <w:rsid w:val="005935FA"/>
    <w:rsid w:val="00593D70"/>
    <w:rsid w:val="00593FD8"/>
    <w:rsid w:val="005940CE"/>
    <w:rsid w:val="00594518"/>
    <w:rsid w:val="00594789"/>
    <w:rsid w:val="00595DCE"/>
    <w:rsid w:val="0059603B"/>
    <w:rsid w:val="00596A77"/>
    <w:rsid w:val="00597239"/>
    <w:rsid w:val="00597BA5"/>
    <w:rsid w:val="005A0483"/>
    <w:rsid w:val="005A08F5"/>
    <w:rsid w:val="005A0B02"/>
    <w:rsid w:val="005A0C78"/>
    <w:rsid w:val="005A10D9"/>
    <w:rsid w:val="005A14C4"/>
    <w:rsid w:val="005A2537"/>
    <w:rsid w:val="005A2C59"/>
    <w:rsid w:val="005A3D66"/>
    <w:rsid w:val="005A5E7E"/>
    <w:rsid w:val="005A6309"/>
    <w:rsid w:val="005A6353"/>
    <w:rsid w:val="005A6631"/>
    <w:rsid w:val="005A6F79"/>
    <w:rsid w:val="005A722D"/>
    <w:rsid w:val="005A752E"/>
    <w:rsid w:val="005B0528"/>
    <w:rsid w:val="005B21E4"/>
    <w:rsid w:val="005B2536"/>
    <w:rsid w:val="005B3349"/>
    <w:rsid w:val="005B35AB"/>
    <w:rsid w:val="005B363C"/>
    <w:rsid w:val="005B428B"/>
    <w:rsid w:val="005B4577"/>
    <w:rsid w:val="005B4641"/>
    <w:rsid w:val="005B4762"/>
    <w:rsid w:val="005B4E03"/>
    <w:rsid w:val="005B5148"/>
    <w:rsid w:val="005B552C"/>
    <w:rsid w:val="005B5A03"/>
    <w:rsid w:val="005B6643"/>
    <w:rsid w:val="005B7136"/>
    <w:rsid w:val="005B727A"/>
    <w:rsid w:val="005B76E0"/>
    <w:rsid w:val="005B7C8C"/>
    <w:rsid w:val="005C0DCF"/>
    <w:rsid w:val="005C174B"/>
    <w:rsid w:val="005C2597"/>
    <w:rsid w:val="005C2F65"/>
    <w:rsid w:val="005C381B"/>
    <w:rsid w:val="005C3D23"/>
    <w:rsid w:val="005C3F68"/>
    <w:rsid w:val="005C4C15"/>
    <w:rsid w:val="005C4DB2"/>
    <w:rsid w:val="005C519B"/>
    <w:rsid w:val="005C6060"/>
    <w:rsid w:val="005C630C"/>
    <w:rsid w:val="005D07C8"/>
    <w:rsid w:val="005D0DA2"/>
    <w:rsid w:val="005D1287"/>
    <w:rsid w:val="005D1F01"/>
    <w:rsid w:val="005D273A"/>
    <w:rsid w:val="005D2FC5"/>
    <w:rsid w:val="005D30EA"/>
    <w:rsid w:val="005D34A2"/>
    <w:rsid w:val="005D4685"/>
    <w:rsid w:val="005D4B8E"/>
    <w:rsid w:val="005D5CA8"/>
    <w:rsid w:val="005D5DBA"/>
    <w:rsid w:val="005D66AA"/>
    <w:rsid w:val="005D6B93"/>
    <w:rsid w:val="005D6F35"/>
    <w:rsid w:val="005D7178"/>
    <w:rsid w:val="005E18B5"/>
    <w:rsid w:val="005E1E34"/>
    <w:rsid w:val="005E289C"/>
    <w:rsid w:val="005E2EFE"/>
    <w:rsid w:val="005E598D"/>
    <w:rsid w:val="005E76EE"/>
    <w:rsid w:val="005E7B4D"/>
    <w:rsid w:val="005E7F78"/>
    <w:rsid w:val="005F0387"/>
    <w:rsid w:val="005F04A4"/>
    <w:rsid w:val="005F1E30"/>
    <w:rsid w:val="005F23FA"/>
    <w:rsid w:val="005F4582"/>
    <w:rsid w:val="005F6427"/>
    <w:rsid w:val="005F67A4"/>
    <w:rsid w:val="005F7155"/>
    <w:rsid w:val="00600C25"/>
    <w:rsid w:val="00601460"/>
    <w:rsid w:val="00602441"/>
    <w:rsid w:val="0060292F"/>
    <w:rsid w:val="00603A5B"/>
    <w:rsid w:val="00604384"/>
    <w:rsid w:val="00604E49"/>
    <w:rsid w:val="00604EEB"/>
    <w:rsid w:val="00605571"/>
    <w:rsid w:val="006059A3"/>
    <w:rsid w:val="0060690F"/>
    <w:rsid w:val="0060752A"/>
    <w:rsid w:val="00610651"/>
    <w:rsid w:val="00610C1E"/>
    <w:rsid w:val="00610CC7"/>
    <w:rsid w:val="00610E34"/>
    <w:rsid w:val="00610F4B"/>
    <w:rsid w:val="00611039"/>
    <w:rsid w:val="00611E8E"/>
    <w:rsid w:val="006127C0"/>
    <w:rsid w:val="00613061"/>
    <w:rsid w:val="006130C4"/>
    <w:rsid w:val="00613B04"/>
    <w:rsid w:val="00614DB9"/>
    <w:rsid w:val="00614E4A"/>
    <w:rsid w:val="00615752"/>
    <w:rsid w:val="00616291"/>
    <w:rsid w:val="0061675E"/>
    <w:rsid w:val="006168D9"/>
    <w:rsid w:val="0061779B"/>
    <w:rsid w:val="00617B95"/>
    <w:rsid w:val="0062178E"/>
    <w:rsid w:val="006226C5"/>
    <w:rsid w:val="00622F5E"/>
    <w:rsid w:val="006236F0"/>
    <w:rsid w:val="006239FA"/>
    <w:rsid w:val="00623E85"/>
    <w:rsid w:val="00624047"/>
    <w:rsid w:val="00624A6E"/>
    <w:rsid w:val="006258D5"/>
    <w:rsid w:val="00625D07"/>
    <w:rsid w:val="00626703"/>
    <w:rsid w:val="00626EC5"/>
    <w:rsid w:val="00626F08"/>
    <w:rsid w:val="006278B3"/>
    <w:rsid w:val="006279FA"/>
    <w:rsid w:val="00627B80"/>
    <w:rsid w:val="00630157"/>
    <w:rsid w:val="00630851"/>
    <w:rsid w:val="00630E49"/>
    <w:rsid w:val="00632E4B"/>
    <w:rsid w:val="00633A48"/>
    <w:rsid w:val="00633C41"/>
    <w:rsid w:val="00633D59"/>
    <w:rsid w:val="0063437F"/>
    <w:rsid w:val="00634820"/>
    <w:rsid w:val="006349F6"/>
    <w:rsid w:val="00635732"/>
    <w:rsid w:val="00635E53"/>
    <w:rsid w:val="00636142"/>
    <w:rsid w:val="006361C8"/>
    <w:rsid w:val="00636C3E"/>
    <w:rsid w:val="00637306"/>
    <w:rsid w:val="006401F4"/>
    <w:rsid w:val="00640525"/>
    <w:rsid w:val="006410CE"/>
    <w:rsid w:val="00641153"/>
    <w:rsid w:val="006412D5"/>
    <w:rsid w:val="0064173E"/>
    <w:rsid w:val="00641FB5"/>
    <w:rsid w:val="00643B0D"/>
    <w:rsid w:val="0064436D"/>
    <w:rsid w:val="00644445"/>
    <w:rsid w:val="006447F0"/>
    <w:rsid w:val="006458EF"/>
    <w:rsid w:val="00645BD7"/>
    <w:rsid w:val="0064606C"/>
    <w:rsid w:val="00646313"/>
    <w:rsid w:val="00646949"/>
    <w:rsid w:val="00646A33"/>
    <w:rsid w:val="006473FB"/>
    <w:rsid w:val="00647839"/>
    <w:rsid w:val="00647A42"/>
    <w:rsid w:val="00650020"/>
    <w:rsid w:val="006508F8"/>
    <w:rsid w:val="006512CB"/>
    <w:rsid w:val="006515C4"/>
    <w:rsid w:val="0065171A"/>
    <w:rsid w:val="00651980"/>
    <w:rsid w:val="00652EE9"/>
    <w:rsid w:val="00653020"/>
    <w:rsid w:val="006539CD"/>
    <w:rsid w:val="00653CE9"/>
    <w:rsid w:val="00653E9E"/>
    <w:rsid w:val="0065426A"/>
    <w:rsid w:val="006546FE"/>
    <w:rsid w:val="00654A8B"/>
    <w:rsid w:val="0065523C"/>
    <w:rsid w:val="0065536E"/>
    <w:rsid w:val="006553A7"/>
    <w:rsid w:val="00655525"/>
    <w:rsid w:val="00655CB9"/>
    <w:rsid w:val="006562EA"/>
    <w:rsid w:val="00657172"/>
    <w:rsid w:val="006574E8"/>
    <w:rsid w:val="00657F69"/>
    <w:rsid w:val="006609C2"/>
    <w:rsid w:val="00660C4F"/>
    <w:rsid w:val="00660D93"/>
    <w:rsid w:val="006618AC"/>
    <w:rsid w:val="00663E01"/>
    <w:rsid w:val="00664F73"/>
    <w:rsid w:val="00665AEF"/>
    <w:rsid w:val="00666890"/>
    <w:rsid w:val="006668E2"/>
    <w:rsid w:val="00667834"/>
    <w:rsid w:val="006679B2"/>
    <w:rsid w:val="00667A7C"/>
    <w:rsid w:val="0067035D"/>
    <w:rsid w:val="006714E1"/>
    <w:rsid w:val="006719D6"/>
    <w:rsid w:val="0067200B"/>
    <w:rsid w:val="006727AA"/>
    <w:rsid w:val="006732A4"/>
    <w:rsid w:val="00673BB4"/>
    <w:rsid w:val="00673C38"/>
    <w:rsid w:val="006746EA"/>
    <w:rsid w:val="00674706"/>
    <w:rsid w:val="006748EA"/>
    <w:rsid w:val="00675C44"/>
    <w:rsid w:val="00676F60"/>
    <w:rsid w:val="00680968"/>
    <w:rsid w:val="00681B43"/>
    <w:rsid w:val="00681CB5"/>
    <w:rsid w:val="00681E4C"/>
    <w:rsid w:val="006822B5"/>
    <w:rsid w:val="0068281A"/>
    <w:rsid w:val="00683648"/>
    <w:rsid w:val="00683FA8"/>
    <w:rsid w:val="00684BC2"/>
    <w:rsid w:val="0068696F"/>
    <w:rsid w:val="00686B7C"/>
    <w:rsid w:val="00686FF6"/>
    <w:rsid w:val="0068715D"/>
    <w:rsid w:val="00687C95"/>
    <w:rsid w:val="00687CBC"/>
    <w:rsid w:val="00687E50"/>
    <w:rsid w:val="006900EF"/>
    <w:rsid w:val="00690A36"/>
    <w:rsid w:val="00690A90"/>
    <w:rsid w:val="00690C93"/>
    <w:rsid w:val="00692267"/>
    <w:rsid w:val="0069288E"/>
    <w:rsid w:val="00692C89"/>
    <w:rsid w:val="00692E07"/>
    <w:rsid w:val="00693FE2"/>
    <w:rsid w:val="006944AF"/>
    <w:rsid w:val="006946B9"/>
    <w:rsid w:val="006948D2"/>
    <w:rsid w:val="00694F7A"/>
    <w:rsid w:val="00695674"/>
    <w:rsid w:val="00695731"/>
    <w:rsid w:val="00695806"/>
    <w:rsid w:val="00695E85"/>
    <w:rsid w:val="00696558"/>
    <w:rsid w:val="00696880"/>
    <w:rsid w:val="00696B30"/>
    <w:rsid w:val="0069743C"/>
    <w:rsid w:val="006A03F8"/>
    <w:rsid w:val="006A1634"/>
    <w:rsid w:val="006A1D32"/>
    <w:rsid w:val="006A249C"/>
    <w:rsid w:val="006A2718"/>
    <w:rsid w:val="006A44BA"/>
    <w:rsid w:val="006A4E02"/>
    <w:rsid w:val="006A5714"/>
    <w:rsid w:val="006A6027"/>
    <w:rsid w:val="006A6E45"/>
    <w:rsid w:val="006A77BE"/>
    <w:rsid w:val="006B0A7A"/>
    <w:rsid w:val="006B0EBA"/>
    <w:rsid w:val="006B100F"/>
    <w:rsid w:val="006B1BA1"/>
    <w:rsid w:val="006B2394"/>
    <w:rsid w:val="006B2E09"/>
    <w:rsid w:val="006B3623"/>
    <w:rsid w:val="006B477D"/>
    <w:rsid w:val="006B6192"/>
    <w:rsid w:val="006B6CDE"/>
    <w:rsid w:val="006B6F8E"/>
    <w:rsid w:val="006B79D4"/>
    <w:rsid w:val="006B7BE9"/>
    <w:rsid w:val="006B7EC2"/>
    <w:rsid w:val="006C00AF"/>
    <w:rsid w:val="006C05DD"/>
    <w:rsid w:val="006C08BD"/>
    <w:rsid w:val="006C14B8"/>
    <w:rsid w:val="006C14F3"/>
    <w:rsid w:val="006C16BB"/>
    <w:rsid w:val="006C1A6F"/>
    <w:rsid w:val="006C3A09"/>
    <w:rsid w:val="006C3B71"/>
    <w:rsid w:val="006C3BFE"/>
    <w:rsid w:val="006C4CEA"/>
    <w:rsid w:val="006C54EE"/>
    <w:rsid w:val="006C59FC"/>
    <w:rsid w:val="006C6731"/>
    <w:rsid w:val="006C6781"/>
    <w:rsid w:val="006C6F55"/>
    <w:rsid w:val="006C726D"/>
    <w:rsid w:val="006C7FF0"/>
    <w:rsid w:val="006D055E"/>
    <w:rsid w:val="006D0AF7"/>
    <w:rsid w:val="006D0CBC"/>
    <w:rsid w:val="006D2DF8"/>
    <w:rsid w:val="006D346A"/>
    <w:rsid w:val="006D3D4F"/>
    <w:rsid w:val="006D3F5A"/>
    <w:rsid w:val="006D430A"/>
    <w:rsid w:val="006D47D4"/>
    <w:rsid w:val="006D4A5F"/>
    <w:rsid w:val="006D4A6A"/>
    <w:rsid w:val="006D4DC7"/>
    <w:rsid w:val="006D50A3"/>
    <w:rsid w:val="006D55B0"/>
    <w:rsid w:val="006D6BDE"/>
    <w:rsid w:val="006D701C"/>
    <w:rsid w:val="006D7363"/>
    <w:rsid w:val="006D7502"/>
    <w:rsid w:val="006D7641"/>
    <w:rsid w:val="006D77EA"/>
    <w:rsid w:val="006E212A"/>
    <w:rsid w:val="006E3EDF"/>
    <w:rsid w:val="006E46EB"/>
    <w:rsid w:val="006E51EC"/>
    <w:rsid w:val="006E52AE"/>
    <w:rsid w:val="006E63A0"/>
    <w:rsid w:val="006E67D1"/>
    <w:rsid w:val="006E68B2"/>
    <w:rsid w:val="006E694A"/>
    <w:rsid w:val="006E7DBA"/>
    <w:rsid w:val="006F020D"/>
    <w:rsid w:val="006F02FE"/>
    <w:rsid w:val="006F0D35"/>
    <w:rsid w:val="006F166C"/>
    <w:rsid w:val="006F3A2C"/>
    <w:rsid w:val="006F4416"/>
    <w:rsid w:val="006F4B98"/>
    <w:rsid w:val="006F5275"/>
    <w:rsid w:val="006F6909"/>
    <w:rsid w:val="006F6FF5"/>
    <w:rsid w:val="006F70F0"/>
    <w:rsid w:val="006F7A25"/>
    <w:rsid w:val="006F7A87"/>
    <w:rsid w:val="006F7CC7"/>
    <w:rsid w:val="006F7D91"/>
    <w:rsid w:val="006F7F99"/>
    <w:rsid w:val="007006A8"/>
    <w:rsid w:val="00701236"/>
    <w:rsid w:val="00701304"/>
    <w:rsid w:val="00702255"/>
    <w:rsid w:val="0070236F"/>
    <w:rsid w:val="0070292E"/>
    <w:rsid w:val="00703087"/>
    <w:rsid w:val="00703714"/>
    <w:rsid w:val="00703CC0"/>
    <w:rsid w:val="0070410A"/>
    <w:rsid w:val="0070433B"/>
    <w:rsid w:val="007044E6"/>
    <w:rsid w:val="0070495A"/>
    <w:rsid w:val="00704D25"/>
    <w:rsid w:val="0070565E"/>
    <w:rsid w:val="00705CF6"/>
    <w:rsid w:val="00705F55"/>
    <w:rsid w:val="00706646"/>
    <w:rsid w:val="0070727D"/>
    <w:rsid w:val="00707D4E"/>
    <w:rsid w:val="00710399"/>
    <w:rsid w:val="007103A9"/>
    <w:rsid w:val="007108C2"/>
    <w:rsid w:val="007118BE"/>
    <w:rsid w:val="007119F1"/>
    <w:rsid w:val="00711A96"/>
    <w:rsid w:val="00711ED5"/>
    <w:rsid w:val="00711F85"/>
    <w:rsid w:val="007121D7"/>
    <w:rsid w:val="007125CD"/>
    <w:rsid w:val="007133F3"/>
    <w:rsid w:val="00713B25"/>
    <w:rsid w:val="0071473E"/>
    <w:rsid w:val="00715087"/>
    <w:rsid w:val="00715EBD"/>
    <w:rsid w:val="00716950"/>
    <w:rsid w:val="00717044"/>
    <w:rsid w:val="007170C0"/>
    <w:rsid w:val="007179C6"/>
    <w:rsid w:val="00717DDE"/>
    <w:rsid w:val="00717DF3"/>
    <w:rsid w:val="00717E8E"/>
    <w:rsid w:val="007203BB"/>
    <w:rsid w:val="00720F8B"/>
    <w:rsid w:val="00721544"/>
    <w:rsid w:val="00721D00"/>
    <w:rsid w:val="00721F4F"/>
    <w:rsid w:val="00722182"/>
    <w:rsid w:val="00722720"/>
    <w:rsid w:val="00722927"/>
    <w:rsid w:val="00722DC4"/>
    <w:rsid w:val="00724554"/>
    <w:rsid w:val="00724BDF"/>
    <w:rsid w:val="00724F58"/>
    <w:rsid w:val="0072522A"/>
    <w:rsid w:val="007258F4"/>
    <w:rsid w:val="0072595F"/>
    <w:rsid w:val="00725BA5"/>
    <w:rsid w:val="00730712"/>
    <w:rsid w:val="00731CB7"/>
    <w:rsid w:val="00732103"/>
    <w:rsid w:val="007327AA"/>
    <w:rsid w:val="00733005"/>
    <w:rsid w:val="00733B1B"/>
    <w:rsid w:val="00733B6A"/>
    <w:rsid w:val="00733DFD"/>
    <w:rsid w:val="0073493A"/>
    <w:rsid w:val="00734964"/>
    <w:rsid w:val="00734D14"/>
    <w:rsid w:val="0073599E"/>
    <w:rsid w:val="00736044"/>
    <w:rsid w:val="007364EA"/>
    <w:rsid w:val="00736EC2"/>
    <w:rsid w:val="00737E3B"/>
    <w:rsid w:val="007405D4"/>
    <w:rsid w:val="00740935"/>
    <w:rsid w:val="00740BC1"/>
    <w:rsid w:val="007410D7"/>
    <w:rsid w:val="0074199D"/>
    <w:rsid w:val="00743464"/>
    <w:rsid w:val="0074382A"/>
    <w:rsid w:val="007448CD"/>
    <w:rsid w:val="00744F05"/>
    <w:rsid w:val="007451E1"/>
    <w:rsid w:val="007454F3"/>
    <w:rsid w:val="007455A2"/>
    <w:rsid w:val="007458CC"/>
    <w:rsid w:val="00745FB0"/>
    <w:rsid w:val="00746008"/>
    <w:rsid w:val="007469EA"/>
    <w:rsid w:val="00746A05"/>
    <w:rsid w:val="00746D97"/>
    <w:rsid w:val="007475FC"/>
    <w:rsid w:val="0074764B"/>
    <w:rsid w:val="0074778D"/>
    <w:rsid w:val="007479C2"/>
    <w:rsid w:val="00747CB4"/>
    <w:rsid w:val="00750915"/>
    <w:rsid w:val="00750C42"/>
    <w:rsid w:val="0075112F"/>
    <w:rsid w:val="00751480"/>
    <w:rsid w:val="00751693"/>
    <w:rsid w:val="007520B8"/>
    <w:rsid w:val="00752202"/>
    <w:rsid w:val="0075252C"/>
    <w:rsid w:val="00752862"/>
    <w:rsid w:val="007528B2"/>
    <w:rsid w:val="007529FD"/>
    <w:rsid w:val="00752B34"/>
    <w:rsid w:val="0075350A"/>
    <w:rsid w:val="007535ED"/>
    <w:rsid w:val="00753C69"/>
    <w:rsid w:val="00754200"/>
    <w:rsid w:val="007543C2"/>
    <w:rsid w:val="00754A04"/>
    <w:rsid w:val="0075617B"/>
    <w:rsid w:val="00756E19"/>
    <w:rsid w:val="007572AC"/>
    <w:rsid w:val="00757717"/>
    <w:rsid w:val="007577F7"/>
    <w:rsid w:val="00757D0E"/>
    <w:rsid w:val="00760843"/>
    <w:rsid w:val="00761B6C"/>
    <w:rsid w:val="007626B5"/>
    <w:rsid w:val="00762930"/>
    <w:rsid w:val="00762A5E"/>
    <w:rsid w:val="00762DD5"/>
    <w:rsid w:val="007636F0"/>
    <w:rsid w:val="00764181"/>
    <w:rsid w:val="00764813"/>
    <w:rsid w:val="007654BC"/>
    <w:rsid w:val="00765C33"/>
    <w:rsid w:val="007660D0"/>
    <w:rsid w:val="007663E8"/>
    <w:rsid w:val="0076674B"/>
    <w:rsid w:val="00766A92"/>
    <w:rsid w:val="0076754B"/>
    <w:rsid w:val="00770045"/>
    <w:rsid w:val="007705DA"/>
    <w:rsid w:val="00770629"/>
    <w:rsid w:val="00771375"/>
    <w:rsid w:val="0077230D"/>
    <w:rsid w:val="0077231F"/>
    <w:rsid w:val="00772351"/>
    <w:rsid w:val="00772448"/>
    <w:rsid w:val="00772BD3"/>
    <w:rsid w:val="00773794"/>
    <w:rsid w:val="00773B89"/>
    <w:rsid w:val="00773FB3"/>
    <w:rsid w:val="00775F1C"/>
    <w:rsid w:val="007763A4"/>
    <w:rsid w:val="00776BC9"/>
    <w:rsid w:val="007778E3"/>
    <w:rsid w:val="00777CDC"/>
    <w:rsid w:val="0078032B"/>
    <w:rsid w:val="00780B55"/>
    <w:rsid w:val="0078187C"/>
    <w:rsid w:val="00781DFE"/>
    <w:rsid w:val="00782112"/>
    <w:rsid w:val="00782853"/>
    <w:rsid w:val="00784093"/>
    <w:rsid w:val="0078512B"/>
    <w:rsid w:val="00785414"/>
    <w:rsid w:val="007855D4"/>
    <w:rsid w:val="00785DA4"/>
    <w:rsid w:val="00790124"/>
    <w:rsid w:val="00790301"/>
    <w:rsid w:val="00790914"/>
    <w:rsid w:val="007909B8"/>
    <w:rsid w:val="00790E6E"/>
    <w:rsid w:val="00791454"/>
    <w:rsid w:val="00791A1A"/>
    <w:rsid w:val="00791FD4"/>
    <w:rsid w:val="00792DD8"/>
    <w:rsid w:val="0079371F"/>
    <w:rsid w:val="007937E3"/>
    <w:rsid w:val="00793C25"/>
    <w:rsid w:val="00793DDB"/>
    <w:rsid w:val="00793EB4"/>
    <w:rsid w:val="00793F91"/>
    <w:rsid w:val="007940B0"/>
    <w:rsid w:val="00794F17"/>
    <w:rsid w:val="00795D57"/>
    <w:rsid w:val="007960E7"/>
    <w:rsid w:val="007961EC"/>
    <w:rsid w:val="00796830"/>
    <w:rsid w:val="00796995"/>
    <w:rsid w:val="00796F97"/>
    <w:rsid w:val="00797444"/>
    <w:rsid w:val="00797561"/>
    <w:rsid w:val="007A090F"/>
    <w:rsid w:val="007A1AEC"/>
    <w:rsid w:val="007A208C"/>
    <w:rsid w:val="007A2F05"/>
    <w:rsid w:val="007A45AA"/>
    <w:rsid w:val="007A4781"/>
    <w:rsid w:val="007A515D"/>
    <w:rsid w:val="007A5532"/>
    <w:rsid w:val="007A5BE7"/>
    <w:rsid w:val="007B0559"/>
    <w:rsid w:val="007B06C1"/>
    <w:rsid w:val="007B0E39"/>
    <w:rsid w:val="007B38A6"/>
    <w:rsid w:val="007B3A23"/>
    <w:rsid w:val="007B3F1C"/>
    <w:rsid w:val="007B501D"/>
    <w:rsid w:val="007B537A"/>
    <w:rsid w:val="007B56B1"/>
    <w:rsid w:val="007B57CC"/>
    <w:rsid w:val="007B65DD"/>
    <w:rsid w:val="007B7056"/>
    <w:rsid w:val="007B7B90"/>
    <w:rsid w:val="007C1B12"/>
    <w:rsid w:val="007C1D4E"/>
    <w:rsid w:val="007C272A"/>
    <w:rsid w:val="007C45A3"/>
    <w:rsid w:val="007C4F96"/>
    <w:rsid w:val="007C5737"/>
    <w:rsid w:val="007C5F00"/>
    <w:rsid w:val="007C6ECA"/>
    <w:rsid w:val="007C7F96"/>
    <w:rsid w:val="007C7FDF"/>
    <w:rsid w:val="007D0546"/>
    <w:rsid w:val="007D2598"/>
    <w:rsid w:val="007D2942"/>
    <w:rsid w:val="007D35BC"/>
    <w:rsid w:val="007D3B10"/>
    <w:rsid w:val="007D3B79"/>
    <w:rsid w:val="007D3BD8"/>
    <w:rsid w:val="007D3C5A"/>
    <w:rsid w:val="007D4B01"/>
    <w:rsid w:val="007D4F4F"/>
    <w:rsid w:val="007D64AD"/>
    <w:rsid w:val="007D720D"/>
    <w:rsid w:val="007D7DF2"/>
    <w:rsid w:val="007D7FCA"/>
    <w:rsid w:val="007E01AF"/>
    <w:rsid w:val="007E040C"/>
    <w:rsid w:val="007E0786"/>
    <w:rsid w:val="007E0B33"/>
    <w:rsid w:val="007E1453"/>
    <w:rsid w:val="007E1EEC"/>
    <w:rsid w:val="007E2CE3"/>
    <w:rsid w:val="007E31D6"/>
    <w:rsid w:val="007E3214"/>
    <w:rsid w:val="007E3C3B"/>
    <w:rsid w:val="007E4340"/>
    <w:rsid w:val="007E4692"/>
    <w:rsid w:val="007E5028"/>
    <w:rsid w:val="007E6102"/>
    <w:rsid w:val="007E70A7"/>
    <w:rsid w:val="007E7D29"/>
    <w:rsid w:val="007F0325"/>
    <w:rsid w:val="007F1BCA"/>
    <w:rsid w:val="007F2686"/>
    <w:rsid w:val="007F2FF5"/>
    <w:rsid w:val="007F3E63"/>
    <w:rsid w:val="007F4113"/>
    <w:rsid w:val="007F46F4"/>
    <w:rsid w:val="007F48D4"/>
    <w:rsid w:val="007F5810"/>
    <w:rsid w:val="007F5C3A"/>
    <w:rsid w:val="007F5C87"/>
    <w:rsid w:val="007F5CD6"/>
    <w:rsid w:val="007F6CAE"/>
    <w:rsid w:val="007F7466"/>
    <w:rsid w:val="007F7543"/>
    <w:rsid w:val="007F794E"/>
    <w:rsid w:val="008002C6"/>
    <w:rsid w:val="00800671"/>
    <w:rsid w:val="00800859"/>
    <w:rsid w:val="00800F10"/>
    <w:rsid w:val="008026C8"/>
    <w:rsid w:val="00803EE6"/>
    <w:rsid w:val="0080464E"/>
    <w:rsid w:val="0080482A"/>
    <w:rsid w:val="00804B65"/>
    <w:rsid w:val="00805C5F"/>
    <w:rsid w:val="0080668C"/>
    <w:rsid w:val="00806B57"/>
    <w:rsid w:val="00806B74"/>
    <w:rsid w:val="0081107B"/>
    <w:rsid w:val="00813146"/>
    <w:rsid w:val="00813682"/>
    <w:rsid w:val="00814720"/>
    <w:rsid w:val="008153BC"/>
    <w:rsid w:val="00816374"/>
    <w:rsid w:val="008166F0"/>
    <w:rsid w:val="008168C8"/>
    <w:rsid w:val="00816B7C"/>
    <w:rsid w:val="00816CDF"/>
    <w:rsid w:val="00816F25"/>
    <w:rsid w:val="00817799"/>
    <w:rsid w:val="00817C5E"/>
    <w:rsid w:val="00817E33"/>
    <w:rsid w:val="0082080F"/>
    <w:rsid w:val="008209A7"/>
    <w:rsid w:val="00820AA4"/>
    <w:rsid w:val="00820D18"/>
    <w:rsid w:val="00821029"/>
    <w:rsid w:val="0082146A"/>
    <w:rsid w:val="00821F70"/>
    <w:rsid w:val="00822D36"/>
    <w:rsid w:val="00822F6D"/>
    <w:rsid w:val="00823572"/>
    <w:rsid w:val="008236B8"/>
    <w:rsid w:val="00823AB2"/>
    <w:rsid w:val="00823F2A"/>
    <w:rsid w:val="008241BD"/>
    <w:rsid w:val="00825605"/>
    <w:rsid w:val="00825666"/>
    <w:rsid w:val="00825C34"/>
    <w:rsid w:val="00826EBF"/>
    <w:rsid w:val="0082783E"/>
    <w:rsid w:val="00830118"/>
    <w:rsid w:val="00830FA1"/>
    <w:rsid w:val="00832982"/>
    <w:rsid w:val="00833515"/>
    <w:rsid w:val="00834BB1"/>
    <w:rsid w:val="00835DC3"/>
    <w:rsid w:val="0083642A"/>
    <w:rsid w:val="00836B41"/>
    <w:rsid w:val="00836BA4"/>
    <w:rsid w:val="0083727F"/>
    <w:rsid w:val="00837713"/>
    <w:rsid w:val="008405A4"/>
    <w:rsid w:val="00840991"/>
    <w:rsid w:val="0084143E"/>
    <w:rsid w:val="00843787"/>
    <w:rsid w:val="0084382B"/>
    <w:rsid w:val="00843BD3"/>
    <w:rsid w:val="00844749"/>
    <w:rsid w:val="00845777"/>
    <w:rsid w:val="00845B1E"/>
    <w:rsid w:val="008463EE"/>
    <w:rsid w:val="008463F2"/>
    <w:rsid w:val="0084720F"/>
    <w:rsid w:val="008474D2"/>
    <w:rsid w:val="008475B7"/>
    <w:rsid w:val="0084768E"/>
    <w:rsid w:val="008478CB"/>
    <w:rsid w:val="008500B4"/>
    <w:rsid w:val="008507CA"/>
    <w:rsid w:val="008509D5"/>
    <w:rsid w:val="008518CE"/>
    <w:rsid w:val="008518E3"/>
    <w:rsid w:val="00852296"/>
    <w:rsid w:val="00852C28"/>
    <w:rsid w:val="0085325D"/>
    <w:rsid w:val="00853B8B"/>
    <w:rsid w:val="00853E91"/>
    <w:rsid w:val="00856A23"/>
    <w:rsid w:val="00856AAF"/>
    <w:rsid w:val="00856F1D"/>
    <w:rsid w:val="00857413"/>
    <w:rsid w:val="00857D00"/>
    <w:rsid w:val="00857FD4"/>
    <w:rsid w:val="00860082"/>
    <w:rsid w:val="00860762"/>
    <w:rsid w:val="00860D9F"/>
    <w:rsid w:val="00861B97"/>
    <w:rsid w:val="00861E28"/>
    <w:rsid w:val="008629B0"/>
    <w:rsid w:val="00862F98"/>
    <w:rsid w:val="008640BC"/>
    <w:rsid w:val="00864502"/>
    <w:rsid w:val="00864BAB"/>
    <w:rsid w:val="00865372"/>
    <w:rsid w:val="00865CE5"/>
    <w:rsid w:val="0086653E"/>
    <w:rsid w:val="00866A50"/>
    <w:rsid w:val="00866E96"/>
    <w:rsid w:val="00866FDA"/>
    <w:rsid w:val="008679A2"/>
    <w:rsid w:val="00867F9E"/>
    <w:rsid w:val="00870D24"/>
    <w:rsid w:val="00873381"/>
    <w:rsid w:val="00873460"/>
    <w:rsid w:val="00873977"/>
    <w:rsid w:val="00873B08"/>
    <w:rsid w:val="008748A2"/>
    <w:rsid w:val="008755BA"/>
    <w:rsid w:val="0087572D"/>
    <w:rsid w:val="008767A9"/>
    <w:rsid w:val="00876BD4"/>
    <w:rsid w:val="00877A18"/>
    <w:rsid w:val="0088099B"/>
    <w:rsid w:val="00880FF5"/>
    <w:rsid w:val="00880FFD"/>
    <w:rsid w:val="00881764"/>
    <w:rsid w:val="00881B24"/>
    <w:rsid w:val="0088201E"/>
    <w:rsid w:val="008822B3"/>
    <w:rsid w:val="00882374"/>
    <w:rsid w:val="00882693"/>
    <w:rsid w:val="008826FE"/>
    <w:rsid w:val="00883267"/>
    <w:rsid w:val="00883C32"/>
    <w:rsid w:val="00885292"/>
    <w:rsid w:val="008852AC"/>
    <w:rsid w:val="00886268"/>
    <w:rsid w:val="00886830"/>
    <w:rsid w:val="00886A4E"/>
    <w:rsid w:val="00886CD3"/>
    <w:rsid w:val="00886F27"/>
    <w:rsid w:val="00886FE8"/>
    <w:rsid w:val="008909A8"/>
    <w:rsid w:val="008916AF"/>
    <w:rsid w:val="00891810"/>
    <w:rsid w:val="00891B42"/>
    <w:rsid w:val="00892032"/>
    <w:rsid w:val="0089252B"/>
    <w:rsid w:val="00893110"/>
    <w:rsid w:val="00893827"/>
    <w:rsid w:val="00893A90"/>
    <w:rsid w:val="008945F0"/>
    <w:rsid w:val="008948F2"/>
    <w:rsid w:val="00895549"/>
    <w:rsid w:val="00895560"/>
    <w:rsid w:val="00895EAD"/>
    <w:rsid w:val="00896B9D"/>
    <w:rsid w:val="008970E2"/>
    <w:rsid w:val="00897617"/>
    <w:rsid w:val="0089796A"/>
    <w:rsid w:val="008A15D1"/>
    <w:rsid w:val="008A1999"/>
    <w:rsid w:val="008A201D"/>
    <w:rsid w:val="008A24F7"/>
    <w:rsid w:val="008A2766"/>
    <w:rsid w:val="008A3098"/>
    <w:rsid w:val="008A32D0"/>
    <w:rsid w:val="008A335C"/>
    <w:rsid w:val="008A4517"/>
    <w:rsid w:val="008A4724"/>
    <w:rsid w:val="008A5430"/>
    <w:rsid w:val="008A6E75"/>
    <w:rsid w:val="008A74FC"/>
    <w:rsid w:val="008A79A5"/>
    <w:rsid w:val="008B1E66"/>
    <w:rsid w:val="008B1EA5"/>
    <w:rsid w:val="008B1F4E"/>
    <w:rsid w:val="008B3027"/>
    <w:rsid w:val="008B3534"/>
    <w:rsid w:val="008B4263"/>
    <w:rsid w:val="008B42ED"/>
    <w:rsid w:val="008B479A"/>
    <w:rsid w:val="008B4977"/>
    <w:rsid w:val="008B4F43"/>
    <w:rsid w:val="008B6387"/>
    <w:rsid w:val="008B6E46"/>
    <w:rsid w:val="008B6E4B"/>
    <w:rsid w:val="008B717A"/>
    <w:rsid w:val="008B75DB"/>
    <w:rsid w:val="008C0607"/>
    <w:rsid w:val="008C0D8C"/>
    <w:rsid w:val="008C190C"/>
    <w:rsid w:val="008C1DA4"/>
    <w:rsid w:val="008C2366"/>
    <w:rsid w:val="008C3E2A"/>
    <w:rsid w:val="008C3FAD"/>
    <w:rsid w:val="008C4493"/>
    <w:rsid w:val="008C45FB"/>
    <w:rsid w:val="008C6418"/>
    <w:rsid w:val="008C69F5"/>
    <w:rsid w:val="008C6AA5"/>
    <w:rsid w:val="008C76F0"/>
    <w:rsid w:val="008D03F3"/>
    <w:rsid w:val="008D0C2C"/>
    <w:rsid w:val="008D10EF"/>
    <w:rsid w:val="008D2E66"/>
    <w:rsid w:val="008D33A7"/>
    <w:rsid w:val="008D3821"/>
    <w:rsid w:val="008D406C"/>
    <w:rsid w:val="008D44D7"/>
    <w:rsid w:val="008D46F9"/>
    <w:rsid w:val="008D4839"/>
    <w:rsid w:val="008D4A4B"/>
    <w:rsid w:val="008D549C"/>
    <w:rsid w:val="008D5D5F"/>
    <w:rsid w:val="008D7676"/>
    <w:rsid w:val="008D7B94"/>
    <w:rsid w:val="008D7E74"/>
    <w:rsid w:val="008E10E6"/>
    <w:rsid w:val="008E179E"/>
    <w:rsid w:val="008E194D"/>
    <w:rsid w:val="008E1B01"/>
    <w:rsid w:val="008E1F8A"/>
    <w:rsid w:val="008E2614"/>
    <w:rsid w:val="008E30FC"/>
    <w:rsid w:val="008E31F0"/>
    <w:rsid w:val="008E39E4"/>
    <w:rsid w:val="008E3A05"/>
    <w:rsid w:val="008E3D16"/>
    <w:rsid w:val="008E4164"/>
    <w:rsid w:val="008E446D"/>
    <w:rsid w:val="008E5ECA"/>
    <w:rsid w:val="008E642F"/>
    <w:rsid w:val="008E6768"/>
    <w:rsid w:val="008E67D8"/>
    <w:rsid w:val="008E7489"/>
    <w:rsid w:val="008E7A3E"/>
    <w:rsid w:val="008E7E68"/>
    <w:rsid w:val="008F0155"/>
    <w:rsid w:val="008F0A09"/>
    <w:rsid w:val="008F0A21"/>
    <w:rsid w:val="008F1A7C"/>
    <w:rsid w:val="008F1F32"/>
    <w:rsid w:val="008F1FC7"/>
    <w:rsid w:val="008F28AD"/>
    <w:rsid w:val="008F29D3"/>
    <w:rsid w:val="008F2CF3"/>
    <w:rsid w:val="008F2D96"/>
    <w:rsid w:val="008F36B9"/>
    <w:rsid w:val="008F5006"/>
    <w:rsid w:val="008F5C2A"/>
    <w:rsid w:val="008F60E7"/>
    <w:rsid w:val="008F64E2"/>
    <w:rsid w:val="008F6A91"/>
    <w:rsid w:val="008F75BC"/>
    <w:rsid w:val="008F7720"/>
    <w:rsid w:val="00900741"/>
    <w:rsid w:val="0090097C"/>
    <w:rsid w:val="00900C54"/>
    <w:rsid w:val="0090201C"/>
    <w:rsid w:val="009031AE"/>
    <w:rsid w:val="00903682"/>
    <w:rsid w:val="009040C3"/>
    <w:rsid w:val="00904E71"/>
    <w:rsid w:val="0090557D"/>
    <w:rsid w:val="009060B4"/>
    <w:rsid w:val="00906DC0"/>
    <w:rsid w:val="00907D35"/>
    <w:rsid w:val="0091085A"/>
    <w:rsid w:val="00911399"/>
    <w:rsid w:val="009116AD"/>
    <w:rsid w:val="009117EE"/>
    <w:rsid w:val="00911E39"/>
    <w:rsid w:val="00912160"/>
    <w:rsid w:val="00912400"/>
    <w:rsid w:val="0091389F"/>
    <w:rsid w:val="00913B43"/>
    <w:rsid w:val="00914492"/>
    <w:rsid w:val="0091471D"/>
    <w:rsid w:val="00914F8E"/>
    <w:rsid w:val="009150BF"/>
    <w:rsid w:val="0091558F"/>
    <w:rsid w:val="00915874"/>
    <w:rsid w:val="00915B8F"/>
    <w:rsid w:val="00915FE6"/>
    <w:rsid w:val="00916CB4"/>
    <w:rsid w:val="00916FA9"/>
    <w:rsid w:val="00917199"/>
    <w:rsid w:val="00921E37"/>
    <w:rsid w:val="009234FC"/>
    <w:rsid w:val="009239D4"/>
    <w:rsid w:val="00923DFD"/>
    <w:rsid w:val="00923F80"/>
    <w:rsid w:val="0092408A"/>
    <w:rsid w:val="00924A4B"/>
    <w:rsid w:val="00924DD8"/>
    <w:rsid w:val="00926472"/>
    <w:rsid w:val="00926578"/>
    <w:rsid w:val="009266D5"/>
    <w:rsid w:val="00926A8A"/>
    <w:rsid w:val="00926FCB"/>
    <w:rsid w:val="00927774"/>
    <w:rsid w:val="009277AD"/>
    <w:rsid w:val="00930723"/>
    <w:rsid w:val="00930829"/>
    <w:rsid w:val="009309B0"/>
    <w:rsid w:val="009312F8"/>
    <w:rsid w:val="00931653"/>
    <w:rsid w:val="00932283"/>
    <w:rsid w:val="009328E9"/>
    <w:rsid w:val="00934290"/>
    <w:rsid w:val="009346A2"/>
    <w:rsid w:val="0093480C"/>
    <w:rsid w:val="009348C4"/>
    <w:rsid w:val="00934C4D"/>
    <w:rsid w:val="00934D16"/>
    <w:rsid w:val="00934F32"/>
    <w:rsid w:val="00935A8C"/>
    <w:rsid w:val="00935E93"/>
    <w:rsid w:val="009365D3"/>
    <w:rsid w:val="00936AA0"/>
    <w:rsid w:val="00936E58"/>
    <w:rsid w:val="00936F21"/>
    <w:rsid w:val="00937766"/>
    <w:rsid w:val="009401D0"/>
    <w:rsid w:val="009406C1"/>
    <w:rsid w:val="009406E1"/>
    <w:rsid w:val="00940A45"/>
    <w:rsid w:val="00941A3B"/>
    <w:rsid w:val="00941B12"/>
    <w:rsid w:val="00941F76"/>
    <w:rsid w:val="00942089"/>
    <w:rsid w:val="009423B1"/>
    <w:rsid w:val="0094352D"/>
    <w:rsid w:val="00944B4C"/>
    <w:rsid w:val="00945E0B"/>
    <w:rsid w:val="00946275"/>
    <w:rsid w:val="0094660B"/>
    <w:rsid w:val="0094675E"/>
    <w:rsid w:val="0094698B"/>
    <w:rsid w:val="009500F8"/>
    <w:rsid w:val="0095055D"/>
    <w:rsid w:val="00950CA1"/>
    <w:rsid w:val="00951015"/>
    <w:rsid w:val="0095190D"/>
    <w:rsid w:val="00951DA2"/>
    <w:rsid w:val="0095237A"/>
    <w:rsid w:val="00952C27"/>
    <w:rsid w:val="00954F0F"/>
    <w:rsid w:val="00955FB5"/>
    <w:rsid w:val="009561AD"/>
    <w:rsid w:val="00956202"/>
    <w:rsid w:val="009600C3"/>
    <w:rsid w:val="00962052"/>
    <w:rsid w:val="00962A9D"/>
    <w:rsid w:val="009631D3"/>
    <w:rsid w:val="00963DBB"/>
    <w:rsid w:val="0096515C"/>
    <w:rsid w:val="0096615B"/>
    <w:rsid w:val="0096798B"/>
    <w:rsid w:val="00970B01"/>
    <w:rsid w:val="0097172D"/>
    <w:rsid w:val="009717EB"/>
    <w:rsid w:val="00971E6C"/>
    <w:rsid w:val="009722A7"/>
    <w:rsid w:val="009722A9"/>
    <w:rsid w:val="009727B2"/>
    <w:rsid w:val="00973727"/>
    <w:rsid w:val="00973E93"/>
    <w:rsid w:val="00976333"/>
    <w:rsid w:val="009763F0"/>
    <w:rsid w:val="00976436"/>
    <w:rsid w:val="00977263"/>
    <w:rsid w:val="00977A62"/>
    <w:rsid w:val="00980ED1"/>
    <w:rsid w:val="00980FF8"/>
    <w:rsid w:val="00981CE7"/>
    <w:rsid w:val="00981EBD"/>
    <w:rsid w:val="00982977"/>
    <w:rsid w:val="009848B9"/>
    <w:rsid w:val="00985A83"/>
    <w:rsid w:val="00985DB1"/>
    <w:rsid w:val="009867AE"/>
    <w:rsid w:val="00987690"/>
    <w:rsid w:val="00987887"/>
    <w:rsid w:val="00987D5D"/>
    <w:rsid w:val="00990E12"/>
    <w:rsid w:val="00992536"/>
    <w:rsid w:val="009926AE"/>
    <w:rsid w:val="00992AC9"/>
    <w:rsid w:val="00995336"/>
    <w:rsid w:val="00995578"/>
    <w:rsid w:val="0099612E"/>
    <w:rsid w:val="009962ED"/>
    <w:rsid w:val="00996AAE"/>
    <w:rsid w:val="00996BE9"/>
    <w:rsid w:val="00996FA3"/>
    <w:rsid w:val="00997496"/>
    <w:rsid w:val="009A000C"/>
    <w:rsid w:val="009A07FB"/>
    <w:rsid w:val="009A098A"/>
    <w:rsid w:val="009A22E7"/>
    <w:rsid w:val="009A2336"/>
    <w:rsid w:val="009A2947"/>
    <w:rsid w:val="009A2D05"/>
    <w:rsid w:val="009A31DD"/>
    <w:rsid w:val="009A3FD3"/>
    <w:rsid w:val="009A5001"/>
    <w:rsid w:val="009A5678"/>
    <w:rsid w:val="009A5843"/>
    <w:rsid w:val="009A5D53"/>
    <w:rsid w:val="009A5F03"/>
    <w:rsid w:val="009A6A2A"/>
    <w:rsid w:val="009A6A5D"/>
    <w:rsid w:val="009A6E51"/>
    <w:rsid w:val="009A6E7C"/>
    <w:rsid w:val="009A7AE6"/>
    <w:rsid w:val="009B0AA5"/>
    <w:rsid w:val="009B248B"/>
    <w:rsid w:val="009B2A59"/>
    <w:rsid w:val="009B36E6"/>
    <w:rsid w:val="009B3EE7"/>
    <w:rsid w:val="009B4E1A"/>
    <w:rsid w:val="009B565F"/>
    <w:rsid w:val="009B5EB1"/>
    <w:rsid w:val="009B69B5"/>
    <w:rsid w:val="009B70B3"/>
    <w:rsid w:val="009C0EFE"/>
    <w:rsid w:val="009C0FE7"/>
    <w:rsid w:val="009C1843"/>
    <w:rsid w:val="009C21B3"/>
    <w:rsid w:val="009C2420"/>
    <w:rsid w:val="009C29FD"/>
    <w:rsid w:val="009C37AD"/>
    <w:rsid w:val="009C3AD8"/>
    <w:rsid w:val="009C4023"/>
    <w:rsid w:val="009C43BD"/>
    <w:rsid w:val="009C50A8"/>
    <w:rsid w:val="009C5536"/>
    <w:rsid w:val="009C5F97"/>
    <w:rsid w:val="009C66EA"/>
    <w:rsid w:val="009C6969"/>
    <w:rsid w:val="009C7129"/>
    <w:rsid w:val="009C71E8"/>
    <w:rsid w:val="009C7828"/>
    <w:rsid w:val="009C7CCE"/>
    <w:rsid w:val="009C7FD7"/>
    <w:rsid w:val="009D0814"/>
    <w:rsid w:val="009D0D2D"/>
    <w:rsid w:val="009D12B8"/>
    <w:rsid w:val="009D156B"/>
    <w:rsid w:val="009D2971"/>
    <w:rsid w:val="009D308E"/>
    <w:rsid w:val="009D30B2"/>
    <w:rsid w:val="009D3806"/>
    <w:rsid w:val="009D394B"/>
    <w:rsid w:val="009D434C"/>
    <w:rsid w:val="009D481C"/>
    <w:rsid w:val="009D4CD6"/>
    <w:rsid w:val="009D4DE5"/>
    <w:rsid w:val="009D5427"/>
    <w:rsid w:val="009D5586"/>
    <w:rsid w:val="009D57BE"/>
    <w:rsid w:val="009D6996"/>
    <w:rsid w:val="009D6C54"/>
    <w:rsid w:val="009D71C0"/>
    <w:rsid w:val="009D76B3"/>
    <w:rsid w:val="009E17A6"/>
    <w:rsid w:val="009E1CC5"/>
    <w:rsid w:val="009E2E09"/>
    <w:rsid w:val="009E30C6"/>
    <w:rsid w:val="009E42A2"/>
    <w:rsid w:val="009E4EFB"/>
    <w:rsid w:val="009E5F61"/>
    <w:rsid w:val="009E6A3C"/>
    <w:rsid w:val="009E74D2"/>
    <w:rsid w:val="009F12AE"/>
    <w:rsid w:val="009F2284"/>
    <w:rsid w:val="009F3095"/>
    <w:rsid w:val="009F333E"/>
    <w:rsid w:val="009F43CF"/>
    <w:rsid w:val="009F43D6"/>
    <w:rsid w:val="009F478B"/>
    <w:rsid w:val="009F4EF8"/>
    <w:rsid w:val="009F50ED"/>
    <w:rsid w:val="009F575F"/>
    <w:rsid w:val="009F5B25"/>
    <w:rsid w:val="009F5C46"/>
    <w:rsid w:val="009F626E"/>
    <w:rsid w:val="009F6D5A"/>
    <w:rsid w:val="009F7AA9"/>
    <w:rsid w:val="009F7EF0"/>
    <w:rsid w:val="00A003AA"/>
    <w:rsid w:val="00A011F3"/>
    <w:rsid w:val="00A017D1"/>
    <w:rsid w:val="00A01EC7"/>
    <w:rsid w:val="00A0240C"/>
    <w:rsid w:val="00A024BE"/>
    <w:rsid w:val="00A0274C"/>
    <w:rsid w:val="00A02B30"/>
    <w:rsid w:val="00A02FA8"/>
    <w:rsid w:val="00A03038"/>
    <w:rsid w:val="00A034E7"/>
    <w:rsid w:val="00A0361B"/>
    <w:rsid w:val="00A03A07"/>
    <w:rsid w:val="00A047DC"/>
    <w:rsid w:val="00A04AD8"/>
    <w:rsid w:val="00A0690C"/>
    <w:rsid w:val="00A06F52"/>
    <w:rsid w:val="00A07719"/>
    <w:rsid w:val="00A11DB6"/>
    <w:rsid w:val="00A13142"/>
    <w:rsid w:val="00A13B35"/>
    <w:rsid w:val="00A144EC"/>
    <w:rsid w:val="00A1472E"/>
    <w:rsid w:val="00A14B6C"/>
    <w:rsid w:val="00A14E93"/>
    <w:rsid w:val="00A1502F"/>
    <w:rsid w:val="00A15DE4"/>
    <w:rsid w:val="00A174AA"/>
    <w:rsid w:val="00A176F8"/>
    <w:rsid w:val="00A207A8"/>
    <w:rsid w:val="00A213CC"/>
    <w:rsid w:val="00A21B5E"/>
    <w:rsid w:val="00A226A5"/>
    <w:rsid w:val="00A229A5"/>
    <w:rsid w:val="00A23289"/>
    <w:rsid w:val="00A242E5"/>
    <w:rsid w:val="00A24425"/>
    <w:rsid w:val="00A24525"/>
    <w:rsid w:val="00A253BA"/>
    <w:rsid w:val="00A25405"/>
    <w:rsid w:val="00A25624"/>
    <w:rsid w:val="00A25637"/>
    <w:rsid w:val="00A25869"/>
    <w:rsid w:val="00A2624A"/>
    <w:rsid w:val="00A2650F"/>
    <w:rsid w:val="00A26955"/>
    <w:rsid w:val="00A26F89"/>
    <w:rsid w:val="00A27BE9"/>
    <w:rsid w:val="00A27EB1"/>
    <w:rsid w:val="00A3018C"/>
    <w:rsid w:val="00A3026F"/>
    <w:rsid w:val="00A30429"/>
    <w:rsid w:val="00A3145F"/>
    <w:rsid w:val="00A31AFB"/>
    <w:rsid w:val="00A31C81"/>
    <w:rsid w:val="00A31E2F"/>
    <w:rsid w:val="00A328C0"/>
    <w:rsid w:val="00A33817"/>
    <w:rsid w:val="00A348E8"/>
    <w:rsid w:val="00A34ACA"/>
    <w:rsid w:val="00A35332"/>
    <w:rsid w:val="00A355F0"/>
    <w:rsid w:val="00A36704"/>
    <w:rsid w:val="00A372AC"/>
    <w:rsid w:val="00A4081B"/>
    <w:rsid w:val="00A40BA2"/>
    <w:rsid w:val="00A41383"/>
    <w:rsid w:val="00A42A80"/>
    <w:rsid w:val="00A43A37"/>
    <w:rsid w:val="00A4475F"/>
    <w:rsid w:val="00A449A6"/>
    <w:rsid w:val="00A452AC"/>
    <w:rsid w:val="00A45FFE"/>
    <w:rsid w:val="00A4647D"/>
    <w:rsid w:val="00A46BC9"/>
    <w:rsid w:val="00A470B3"/>
    <w:rsid w:val="00A5159D"/>
    <w:rsid w:val="00A51D14"/>
    <w:rsid w:val="00A52259"/>
    <w:rsid w:val="00A536A1"/>
    <w:rsid w:val="00A53BC7"/>
    <w:rsid w:val="00A54B21"/>
    <w:rsid w:val="00A54DAC"/>
    <w:rsid w:val="00A56273"/>
    <w:rsid w:val="00A56345"/>
    <w:rsid w:val="00A5651B"/>
    <w:rsid w:val="00A568F7"/>
    <w:rsid w:val="00A56B3B"/>
    <w:rsid w:val="00A56D68"/>
    <w:rsid w:val="00A56E44"/>
    <w:rsid w:val="00A57A25"/>
    <w:rsid w:val="00A57FCE"/>
    <w:rsid w:val="00A608CE"/>
    <w:rsid w:val="00A617EE"/>
    <w:rsid w:val="00A6260F"/>
    <w:rsid w:val="00A62BCD"/>
    <w:rsid w:val="00A641B7"/>
    <w:rsid w:val="00A644C7"/>
    <w:rsid w:val="00A64633"/>
    <w:rsid w:val="00A64792"/>
    <w:rsid w:val="00A653B8"/>
    <w:rsid w:val="00A662FB"/>
    <w:rsid w:val="00A66E7C"/>
    <w:rsid w:val="00A66F61"/>
    <w:rsid w:val="00A66FC7"/>
    <w:rsid w:val="00A670B2"/>
    <w:rsid w:val="00A672B6"/>
    <w:rsid w:val="00A6763B"/>
    <w:rsid w:val="00A67684"/>
    <w:rsid w:val="00A677E2"/>
    <w:rsid w:val="00A67B16"/>
    <w:rsid w:val="00A67D93"/>
    <w:rsid w:val="00A7070C"/>
    <w:rsid w:val="00A71242"/>
    <w:rsid w:val="00A7284A"/>
    <w:rsid w:val="00A73BFF"/>
    <w:rsid w:val="00A74A33"/>
    <w:rsid w:val="00A74B32"/>
    <w:rsid w:val="00A74CB5"/>
    <w:rsid w:val="00A76BAE"/>
    <w:rsid w:val="00A7767A"/>
    <w:rsid w:val="00A8102E"/>
    <w:rsid w:val="00A8134A"/>
    <w:rsid w:val="00A81859"/>
    <w:rsid w:val="00A82E10"/>
    <w:rsid w:val="00A831CD"/>
    <w:rsid w:val="00A847E9"/>
    <w:rsid w:val="00A84CBE"/>
    <w:rsid w:val="00A84EAC"/>
    <w:rsid w:val="00A85990"/>
    <w:rsid w:val="00A863A5"/>
    <w:rsid w:val="00A866C3"/>
    <w:rsid w:val="00A907EC"/>
    <w:rsid w:val="00A90BB7"/>
    <w:rsid w:val="00A90F7F"/>
    <w:rsid w:val="00A91BD8"/>
    <w:rsid w:val="00A91CA5"/>
    <w:rsid w:val="00A91E06"/>
    <w:rsid w:val="00A91FF8"/>
    <w:rsid w:val="00A923A4"/>
    <w:rsid w:val="00A93CFC"/>
    <w:rsid w:val="00A94683"/>
    <w:rsid w:val="00A95390"/>
    <w:rsid w:val="00A956AA"/>
    <w:rsid w:val="00A95F4C"/>
    <w:rsid w:val="00A969C2"/>
    <w:rsid w:val="00A97C02"/>
    <w:rsid w:val="00A97F78"/>
    <w:rsid w:val="00AA16DB"/>
    <w:rsid w:val="00AA20DF"/>
    <w:rsid w:val="00AA248A"/>
    <w:rsid w:val="00AA3049"/>
    <w:rsid w:val="00AA367C"/>
    <w:rsid w:val="00AA4A34"/>
    <w:rsid w:val="00AA4DB8"/>
    <w:rsid w:val="00AA51A6"/>
    <w:rsid w:val="00AA62E1"/>
    <w:rsid w:val="00AA65C8"/>
    <w:rsid w:val="00AB12C8"/>
    <w:rsid w:val="00AB1446"/>
    <w:rsid w:val="00AB146E"/>
    <w:rsid w:val="00AB1B44"/>
    <w:rsid w:val="00AB1D4F"/>
    <w:rsid w:val="00AB365A"/>
    <w:rsid w:val="00AB3DE0"/>
    <w:rsid w:val="00AB4236"/>
    <w:rsid w:val="00AB4C89"/>
    <w:rsid w:val="00AB4C8D"/>
    <w:rsid w:val="00AB4F59"/>
    <w:rsid w:val="00AB5299"/>
    <w:rsid w:val="00AB55C9"/>
    <w:rsid w:val="00AB59AE"/>
    <w:rsid w:val="00AB5DA1"/>
    <w:rsid w:val="00AB6AC7"/>
    <w:rsid w:val="00AB7B62"/>
    <w:rsid w:val="00AC0E4D"/>
    <w:rsid w:val="00AC2813"/>
    <w:rsid w:val="00AC2AF4"/>
    <w:rsid w:val="00AC378E"/>
    <w:rsid w:val="00AC44CB"/>
    <w:rsid w:val="00AC4BE9"/>
    <w:rsid w:val="00AC5225"/>
    <w:rsid w:val="00AC6849"/>
    <w:rsid w:val="00AC7766"/>
    <w:rsid w:val="00AD022B"/>
    <w:rsid w:val="00AD0B4B"/>
    <w:rsid w:val="00AD2140"/>
    <w:rsid w:val="00AD28B8"/>
    <w:rsid w:val="00AD2D5F"/>
    <w:rsid w:val="00AD2F53"/>
    <w:rsid w:val="00AD2FC1"/>
    <w:rsid w:val="00AD3024"/>
    <w:rsid w:val="00AD31F3"/>
    <w:rsid w:val="00AD370B"/>
    <w:rsid w:val="00AD377B"/>
    <w:rsid w:val="00AD3B2E"/>
    <w:rsid w:val="00AD4322"/>
    <w:rsid w:val="00AD4DFD"/>
    <w:rsid w:val="00AD5CB4"/>
    <w:rsid w:val="00AD6E34"/>
    <w:rsid w:val="00AD72E4"/>
    <w:rsid w:val="00AD75B9"/>
    <w:rsid w:val="00AD7618"/>
    <w:rsid w:val="00AD76AC"/>
    <w:rsid w:val="00AD7756"/>
    <w:rsid w:val="00AD7865"/>
    <w:rsid w:val="00AD7DE8"/>
    <w:rsid w:val="00AE007D"/>
    <w:rsid w:val="00AE1171"/>
    <w:rsid w:val="00AE16CF"/>
    <w:rsid w:val="00AE2EE6"/>
    <w:rsid w:val="00AE359C"/>
    <w:rsid w:val="00AE3968"/>
    <w:rsid w:val="00AE52A3"/>
    <w:rsid w:val="00AE5573"/>
    <w:rsid w:val="00AE5E9C"/>
    <w:rsid w:val="00AE68C5"/>
    <w:rsid w:val="00AE6A5A"/>
    <w:rsid w:val="00AE6F7B"/>
    <w:rsid w:val="00AF0283"/>
    <w:rsid w:val="00AF0DD9"/>
    <w:rsid w:val="00AF135A"/>
    <w:rsid w:val="00AF21FD"/>
    <w:rsid w:val="00AF22B7"/>
    <w:rsid w:val="00AF28C6"/>
    <w:rsid w:val="00AF29DE"/>
    <w:rsid w:val="00AF2DCD"/>
    <w:rsid w:val="00AF30D5"/>
    <w:rsid w:val="00AF31BB"/>
    <w:rsid w:val="00AF3E8D"/>
    <w:rsid w:val="00AF495E"/>
    <w:rsid w:val="00AF4E96"/>
    <w:rsid w:val="00AF4F06"/>
    <w:rsid w:val="00AF5A6E"/>
    <w:rsid w:val="00AF64DB"/>
    <w:rsid w:val="00AF6B4E"/>
    <w:rsid w:val="00AF7156"/>
    <w:rsid w:val="00AF79BD"/>
    <w:rsid w:val="00B01563"/>
    <w:rsid w:val="00B01BAC"/>
    <w:rsid w:val="00B02229"/>
    <w:rsid w:val="00B03358"/>
    <w:rsid w:val="00B03A4D"/>
    <w:rsid w:val="00B03CA6"/>
    <w:rsid w:val="00B03FF6"/>
    <w:rsid w:val="00B04451"/>
    <w:rsid w:val="00B04A32"/>
    <w:rsid w:val="00B05950"/>
    <w:rsid w:val="00B05E00"/>
    <w:rsid w:val="00B072F7"/>
    <w:rsid w:val="00B07701"/>
    <w:rsid w:val="00B07C05"/>
    <w:rsid w:val="00B112EC"/>
    <w:rsid w:val="00B116C6"/>
    <w:rsid w:val="00B1174A"/>
    <w:rsid w:val="00B12006"/>
    <w:rsid w:val="00B12ACC"/>
    <w:rsid w:val="00B13742"/>
    <w:rsid w:val="00B13804"/>
    <w:rsid w:val="00B13D8F"/>
    <w:rsid w:val="00B13ED8"/>
    <w:rsid w:val="00B14D89"/>
    <w:rsid w:val="00B1586C"/>
    <w:rsid w:val="00B15BC7"/>
    <w:rsid w:val="00B16027"/>
    <w:rsid w:val="00B16921"/>
    <w:rsid w:val="00B16B03"/>
    <w:rsid w:val="00B2061C"/>
    <w:rsid w:val="00B20D53"/>
    <w:rsid w:val="00B227C1"/>
    <w:rsid w:val="00B22C39"/>
    <w:rsid w:val="00B241C9"/>
    <w:rsid w:val="00B24624"/>
    <w:rsid w:val="00B24BEF"/>
    <w:rsid w:val="00B24F72"/>
    <w:rsid w:val="00B252BA"/>
    <w:rsid w:val="00B26ED0"/>
    <w:rsid w:val="00B2768A"/>
    <w:rsid w:val="00B305B3"/>
    <w:rsid w:val="00B309CF"/>
    <w:rsid w:val="00B31044"/>
    <w:rsid w:val="00B316F5"/>
    <w:rsid w:val="00B31C53"/>
    <w:rsid w:val="00B3200F"/>
    <w:rsid w:val="00B322EB"/>
    <w:rsid w:val="00B32A38"/>
    <w:rsid w:val="00B350F6"/>
    <w:rsid w:val="00B35556"/>
    <w:rsid w:val="00B35962"/>
    <w:rsid w:val="00B3736F"/>
    <w:rsid w:val="00B401BE"/>
    <w:rsid w:val="00B40348"/>
    <w:rsid w:val="00B40561"/>
    <w:rsid w:val="00B4067C"/>
    <w:rsid w:val="00B40F59"/>
    <w:rsid w:val="00B413CA"/>
    <w:rsid w:val="00B418CA"/>
    <w:rsid w:val="00B424D5"/>
    <w:rsid w:val="00B42C02"/>
    <w:rsid w:val="00B43110"/>
    <w:rsid w:val="00B43354"/>
    <w:rsid w:val="00B43ECD"/>
    <w:rsid w:val="00B4471E"/>
    <w:rsid w:val="00B45CBE"/>
    <w:rsid w:val="00B4633E"/>
    <w:rsid w:val="00B47290"/>
    <w:rsid w:val="00B47698"/>
    <w:rsid w:val="00B4799C"/>
    <w:rsid w:val="00B47A84"/>
    <w:rsid w:val="00B47B8B"/>
    <w:rsid w:val="00B47C8D"/>
    <w:rsid w:val="00B47EF0"/>
    <w:rsid w:val="00B47FC9"/>
    <w:rsid w:val="00B502ED"/>
    <w:rsid w:val="00B504E1"/>
    <w:rsid w:val="00B50780"/>
    <w:rsid w:val="00B50A2E"/>
    <w:rsid w:val="00B51370"/>
    <w:rsid w:val="00B5140A"/>
    <w:rsid w:val="00B51453"/>
    <w:rsid w:val="00B517A1"/>
    <w:rsid w:val="00B5333C"/>
    <w:rsid w:val="00B535CC"/>
    <w:rsid w:val="00B53FBC"/>
    <w:rsid w:val="00B56138"/>
    <w:rsid w:val="00B5664C"/>
    <w:rsid w:val="00B56F20"/>
    <w:rsid w:val="00B57C42"/>
    <w:rsid w:val="00B57EE9"/>
    <w:rsid w:val="00B61645"/>
    <w:rsid w:val="00B618D8"/>
    <w:rsid w:val="00B61CAC"/>
    <w:rsid w:val="00B61F45"/>
    <w:rsid w:val="00B6224A"/>
    <w:rsid w:val="00B6248F"/>
    <w:rsid w:val="00B6398F"/>
    <w:rsid w:val="00B647CE"/>
    <w:rsid w:val="00B656DA"/>
    <w:rsid w:val="00B65BBB"/>
    <w:rsid w:val="00B666D6"/>
    <w:rsid w:val="00B67F25"/>
    <w:rsid w:val="00B70710"/>
    <w:rsid w:val="00B70EFC"/>
    <w:rsid w:val="00B70F82"/>
    <w:rsid w:val="00B71147"/>
    <w:rsid w:val="00B7171F"/>
    <w:rsid w:val="00B724E7"/>
    <w:rsid w:val="00B732E3"/>
    <w:rsid w:val="00B74579"/>
    <w:rsid w:val="00B7462C"/>
    <w:rsid w:val="00B74CBA"/>
    <w:rsid w:val="00B74CCF"/>
    <w:rsid w:val="00B754B7"/>
    <w:rsid w:val="00B7599F"/>
    <w:rsid w:val="00B75EB6"/>
    <w:rsid w:val="00B75F86"/>
    <w:rsid w:val="00B76393"/>
    <w:rsid w:val="00B7662D"/>
    <w:rsid w:val="00B7690A"/>
    <w:rsid w:val="00B77E00"/>
    <w:rsid w:val="00B77F2C"/>
    <w:rsid w:val="00B77FD0"/>
    <w:rsid w:val="00B80427"/>
    <w:rsid w:val="00B80A3F"/>
    <w:rsid w:val="00B80A8E"/>
    <w:rsid w:val="00B81180"/>
    <w:rsid w:val="00B81228"/>
    <w:rsid w:val="00B818BD"/>
    <w:rsid w:val="00B81AB5"/>
    <w:rsid w:val="00B81F5F"/>
    <w:rsid w:val="00B821E8"/>
    <w:rsid w:val="00B822B8"/>
    <w:rsid w:val="00B82ED7"/>
    <w:rsid w:val="00B833AC"/>
    <w:rsid w:val="00B843C2"/>
    <w:rsid w:val="00B84AE2"/>
    <w:rsid w:val="00B854C5"/>
    <w:rsid w:val="00B857A4"/>
    <w:rsid w:val="00B85923"/>
    <w:rsid w:val="00B859C9"/>
    <w:rsid w:val="00B85AB7"/>
    <w:rsid w:val="00B861EA"/>
    <w:rsid w:val="00B86B70"/>
    <w:rsid w:val="00B870B5"/>
    <w:rsid w:val="00B87A46"/>
    <w:rsid w:val="00B90B83"/>
    <w:rsid w:val="00B9102D"/>
    <w:rsid w:val="00B91B6F"/>
    <w:rsid w:val="00B923CE"/>
    <w:rsid w:val="00B92EDF"/>
    <w:rsid w:val="00B93043"/>
    <w:rsid w:val="00B9318F"/>
    <w:rsid w:val="00B94A62"/>
    <w:rsid w:val="00B96463"/>
    <w:rsid w:val="00B9659E"/>
    <w:rsid w:val="00B972C9"/>
    <w:rsid w:val="00B97BA0"/>
    <w:rsid w:val="00B97C1E"/>
    <w:rsid w:val="00BA0277"/>
    <w:rsid w:val="00BA10F4"/>
    <w:rsid w:val="00BA1512"/>
    <w:rsid w:val="00BA16B1"/>
    <w:rsid w:val="00BA1F9D"/>
    <w:rsid w:val="00BA20F3"/>
    <w:rsid w:val="00BA211F"/>
    <w:rsid w:val="00BA295E"/>
    <w:rsid w:val="00BA2F14"/>
    <w:rsid w:val="00BA3631"/>
    <w:rsid w:val="00BA4600"/>
    <w:rsid w:val="00BA473A"/>
    <w:rsid w:val="00BA4ABC"/>
    <w:rsid w:val="00BA4DFC"/>
    <w:rsid w:val="00BA5784"/>
    <w:rsid w:val="00BA5D7B"/>
    <w:rsid w:val="00BA6061"/>
    <w:rsid w:val="00BA63A6"/>
    <w:rsid w:val="00BA649B"/>
    <w:rsid w:val="00BA71F9"/>
    <w:rsid w:val="00BA731F"/>
    <w:rsid w:val="00BA74F4"/>
    <w:rsid w:val="00BA774B"/>
    <w:rsid w:val="00BA781D"/>
    <w:rsid w:val="00BB00FA"/>
    <w:rsid w:val="00BB0177"/>
    <w:rsid w:val="00BB01EC"/>
    <w:rsid w:val="00BB06B9"/>
    <w:rsid w:val="00BB1849"/>
    <w:rsid w:val="00BB18C2"/>
    <w:rsid w:val="00BB2D8B"/>
    <w:rsid w:val="00BB3087"/>
    <w:rsid w:val="00BB360D"/>
    <w:rsid w:val="00BB40C7"/>
    <w:rsid w:val="00BB422E"/>
    <w:rsid w:val="00BB4693"/>
    <w:rsid w:val="00BB5636"/>
    <w:rsid w:val="00BB5B46"/>
    <w:rsid w:val="00BB60CA"/>
    <w:rsid w:val="00BB65AD"/>
    <w:rsid w:val="00BB670B"/>
    <w:rsid w:val="00BC0F04"/>
    <w:rsid w:val="00BC1E49"/>
    <w:rsid w:val="00BC20DB"/>
    <w:rsid w:val="00BC20F2"/>
    <w:rsid w:val="00BC27E6"/>
    <w:rsid w:val="00BC2F5B"/>
    <w:rsid w:val="00BC5B80"/>
    <w:rsid w:val="00BC5E43"/>
    <w:rsid w:val="00BC680F"/>
    <w:rsid w:val="00BC69EB"/>
    <w:rsid w:val="00BC6C0E"/>
    <w:rsid w:val="00BC7260"/>
    <w:rsid w:val="00BC7AD0"/>
    <w:rsid w:val="00BD08D9"/>
    <w:rsid w:val="00BD1373"/>
    <w:rsid w:val="00BD193E"/>
    <w:rsid w:val="00BD21FB"/>
    <w:rsid w:val="00BD2BED"/>
    <w:rsid w:val="00BD2D43"/>
    <w:rsid w:val="00BD2F71"/>
    <w:rsid w:val="00BD3B36"/>
    <w:rsid w:val="00BD4315"/>
    <w:rsid w:val="00BD4B4A"/>
    <w:rsid w:val="00BD4BC0"/>
    <w:rsid w:val="00BD4D28"/>
    <w:rsid w:val="00BD4E85"/>
    <w:rsid w:val="00BD590F"/>
    <w:rsid w:val="00BD5D38"/>
    <w:rsid w:val="00BD60DD"/>
    <w:rsid w:val="00BD7020"/>
    <w:rsid w:val="00BD734C"/>
    <w:rsid w:val="00BD7936"/>
    <w:rsid w:val="00BE0631"/>
    <w:rsid w:val="00BE0A35"/>
    <w:rsid w:val="00BE106E"/>
    <w:rsid w:val="00BE1156"/>
    <w:rsid w:val="00BE1AE8"/>
    <w:rsid w:val="00BE1F35"/>
    <w:rsid w:val="00BE22F8"/>
    <w:rsid w:val="00BE298C"/>
    <w:rsid w:val="00BE29CD"/>
    <w:rsid w:val="00BE2C65"/>
    <w:rsid w:val="00BE3751"/>
    <w:rsid w:val="00BE39AE"/>
    <w:rsid w:val="00BE4FE9"/>
    <w:rsid w:val="00BE56C2"/>
    <w:rsid w:val="00BE6342"/>
    <w:rsid w:val="00BE6970"/>
    <w:rsid w:val="00BE6C63"/>
    <w:rsid w:val="00BE7BAD"/>
    <w:rsid w:val="00BF03BE"/>
    <w:rsid w:val="00BF07C5"/>
    <w:rsid w:val="00BF0898"/>
    <w:rsid w:val="00BF0C56"/>
    <w:rsid w:val="00BF1277"/>
    <w:rsid w:val="00BF1431"/>
    <w:rsid w:val="00BF1713"/>
    <w:rsid w:val="00BF1A4C"/>
    <w:rsid w:val="00BF207F"/>
    <w:rsid w:val="00BF2575"/>
    <w:rsid w:val="00BF41C8"/>
    <w:rsid w:val="00BF43C8"/>
    <w:rsid w:val="00BF4748"/>
    <w:rsid w:val="00BF4EEB"/>
    <w:rsid w:val="00BF5300"/>
    <w:rsid w:val="00BF55E8"/>
    <w:rsid w:val="00BF59CF"/>
    <w:rsid w:val="00BF5E0A"/>
    <w:rsid w:val="00BF659A"/>
    <w:rsid w:val="00C00276"/>
    <w:rsid w:val="00C009AA"/>
    <w:rsid w:val="00C01041"/>
    <w:rsid w:val="00C014E6"/>
    <w:rsid w:val="00C01755"/>
    <w:rsid w:val="00C01796"/>
    <w:rsid w:val="00C01E22"/>
    <w:rsid w:val="00C02013"/>
    <w:rsid w:val="00C02A81"/>
    <w:rsid w:val="00C02B43"/>
    <w:rsid w:val="00C0312D"/>
    <w:rsid w:val="00C0372F"/>
    <w:rsid w:val="00C03893"/>
    <w:rsid w:val="00C04148"/>
    <w:rsid w:val="00C0483B"/>
    <w:rsid w:val="00C048C7"/>
    <w:rsid w:val="00C05376"/>
    <w:rsid w:val="00C054F0"/>
    <w:rsid w:val="00C0559E"/>
    <w:rsid w:val="00C05651"/>
    <w:rsid w:val="00C060FB"/>
    <w:rsid w:val="00C064BA"/>
    <w:rsid w:val="00C068BA"/>
    <w:rsid w:val="00C06F44"/>
    <w:rsid w:val="00C07543"/>
    <w:rsid w:val="00C1057E"/>
    <w:rsid w:val="00C11888"/>
    <w:rsid w:val="00C125C3"/>
    <w:rsid w:val="00C132D9"/>
    <w:rsid w:val="00C13A44"/>
    <w:rsid w:val="00C13ADE"/>
    <w:rsid w:val="00C141E3"/>
    <w:rsid w:val="00C14E37"/>
    <w:rsid w:val="00C15EAA"/>
    <w:rsid w:val="00C161F2"/>
    <w:rsid w:val="00C1689E"/>
    <w:rsid w:val="00C1788C"/>
    <w:rsid w:val="00C17C2A"/>
    <w:rsid w:val="00C202A7"/>
    <w:rsid w:val="00C20785"/>
    <w:rsid w:val="00C20AA3"/>
    <w:rsid w:val="00C218A0"/>
    <w:rsid w:val="00C218EC"/>
    <w:rsid w:val="00C21BEB"/>
    <w:rsid w:val="00C21E63"/>
    <w:rsid w:val="00C22113"/>
    <w:rsid w:val="00C22606"/>
    <w:rsid w:val="00C2386A"/>
    <w:rsid w:val="00C239B6"/>
    <w:rsid w:val="00C2438E"/>
    <w:rsid w:val="00C24478"/>
    <w:rsid w:val="00C2460E"/>
    <w:rsid w:val="00C246FF"/>
    <w:rsid w:val="00C253B4"/>
    <w:rsid w:val="00C2554D"/>
    <w:rsid w:val="00C25F0F"/>
    <w:rsid w:val="00C263AB"/>
    <w:rsid w:val="00C26A44"/>
    <w:rsid w:val="00C2703D"/>
    <w:rsid w:val="00C2755A"/>
    <w:rsid w:val="00C30B8B"/>
    <w:rsid w:val="00C31DC3"/>
    <w:rsid w:val="00C32054"/>
    <w:rsid w:val="00C329A8"/>
    <w:rsid w:val="00C32AD5"/>
    <w:rsid w:val="00C32B70"/>
    <w:rsid w:val="00C336AB"/>
    <w:rsid w:val="00C336FE"/>
    <w:rsid w:val="00C33B3D"/>
    <w:rsid w:val="00C33B57"/>
    <w:rsid w:val="00C3447B"/>
    <w:rsid w:val="00C3462B"/>
    <w:rsid w:val="00C348A9"/>
    <w:rsid w:val="00C34BF4"/>
    <w:rsid w:val="00C357B1"/>
    <w:rsid w:val="00C35D3B"/>
    <w:rsid w:val="00C360F0"/>
    <w:rsid w:val="00C36AA8"/>
    <w:rsid w:val="00C40E51"/>
    <w:rsid w:val="00C41E6D"/>
    <w:rsid w:val="00C422DC"/>
    <w:rsid w:val="00C42327"/>
    <w:rsid w:val="00C43FE0"/>
    <w:rsid w:val="00C447FF"/>
    <w:rsid w:val="00C45861"/>
    <w:rsid w:val="00C46EFB"/>
    <w:rsid w:val="00C47E33"/>
    <w:rsid w:val="00C51E5C"/>
    <w:rsid w:val="00C52B16"/>
    <w:rsid w:val="00C52BC9"/>
    <w:rsid w:val="00C53433"/>
    <w:rsid w:val="00C53A39"/>
    <w:rsid w:val="00C53B2B"/>
    <w:rsid w:val="00C55261"/>
    <w:rsid w:val="00C56BE8"/>
    <w:rsid w:val="00C578F6"/>
    <w:rsid w:val="00C60206"/>
    <w:rsid w:val="00C6034B"/>
    <w:rsid w:val="00C60567"/>
    <w:rsid w:val="00C60FB9"/>
    <w:rsid w:val="00C61A2D"/>
    <w:rsid w:val="00C61E4A"/>
    <w:rsid w:val="00C61EC9"/>
    <w:rsid w:val="00C6264F"/>
    <w:rsid w:val="00C62BB3"/>
    <w:rsid w:val="00C635D4"/>
    <w:rsid w:val="00C64260"/>
    <w:rsid w:val="00C6480A"/>
    <w:rsid w:val="00C656BB"/>
    <w:rsid w:val="00C65790"/>
    <w:rsid w:val="00C65A05"/>
    <w:rsid w:val="00C65A4F"/>
    <w:rsid w:val="00C66029"/>
    <w:rsid w:val="00C66B24"/>
    <w:rsid w:val="00C66F49"/>
    <w:rsid w:val="00C70CCF"/>
    <w:rsid w:val="00C70DDE"/>
    <w:rsid w:val="00C715DB"/>
    <w:rsid w:val="00C72898"/>
    <w:rsid w:val="00C7322E"/>
    <w:rsid w:val="00C7336B"/>
    <w:rsid w:val="00C74117"/>
    <w:rsid w:val="00C74376"/>
    <w:rsid w:val="00C74D10"/>
    <w:rsid w:val="00C75A39"/>
    <w:rsid w:val="00C75AAA"/>
    <w:rsid w:val="00C769AD"/>
    <w:rsid w:val="00C76A41"/>
    <w:rsid w:val="00C773D4"/>
    <w:rsid w:val="00C77AA2"/>
    <w:rsid w:val="00C80CAB"/>
    <w:rsid w:val="00C80DE7"/>
    <w:rsid w:val="00C81557"/>
    <w:rsid w:val="00C815C6"/>
    <w:rsid w:val="00C825B9"/>
    <w:rsid w:val="00C8291F"/>
    <w:rsid w:val="00C83042"/>
    <w:rsid w:val="00C8389A"/>
    <w:rsid w:val="00C84943"/>
    <w:rsid w:val="00C85462"/>
    <w:rsid w:val="00C86ED1"/>
    <w:rsid w:val="00C8733A"/>
    <w:rsid w:val="00C87B68"/>
    <w:rsid w:val="00C90C09"/>
    <w:rsid w:val="00C91377"/>
    <w:rsid w:val="00C91E02"/>
    <w:rsid w:val="00C927F9"/>
    <w:rsid w:val="00C941BB"/>
    <w:rsid w:val="00C947FF"/>
    <w:rsid w:val="00C9578D"/>
    <w:rsid w:val="00C95921"/>
    <w:rsid w:val="00C95ADE"/>
    <w:rsid w:val="00C961E0"/>
    <w:rsid w:val="00C96B80"/>
    <w:rsid w:val="00C97AAA"/>
    <w:rsid w:val="00C97B3F"/>
    <w:rsid w:val="00CA0194"/>
    <w:rsid w:val="00CA0300"/>
    <w:rsid w:val="00CA05CF"/>
    <w:rsid w:val="00CA0860"/>
    <w:rsid w:val="00CA0F17"/>
    <w:rsid w:val="00CA112B"/>
    <w:rsid w:val="00CA19EC"/>
    <w:rsid w:val="00CA1B10"/>
    <w:rsid w:val="00CA23C4"/>
    <w:rsid w:val="00CA27D4"/>
    <w:rsid w:val="00CA3577"/>
    <w:rsid w:val="00CA3B13"/>
    <w:rsid w:val="00CA3CBB"/>
    <w:rsid w:val="00CA5679"/>
    <w:rsid w:val="00CA58E0"/>
    <w:rsid w:val="00CA591E"/>
    <w:rsid w:val="00CA5A62"/>
    <w:rsid w:val="00CA6198"/>
    <w:rsid w:val="00CA6D8F"/>
    <w:rsid w:val="00CA7479"/>
    <w:rsid w:val="00CA7DB8"/>
    <w:rsid w:val="00CB02D8"/>
    <w:rsid w:val="00CB17FA"/>
    <w:rsid w:val="00CB1FFA"/>
    <w:rsid w:val="00CB2094"/>
    <w:rsid w:val="00CB240B"/>
    <w:rsid w:val="00CB3216"/>
    <w:rsid w:val="00CB41D0"/>
    <w:rsid w:val="00CB4DA8"/>
    <w:rsid w:val="00CB50C0"/>
    <w:rsid w:val="00CB56DD"/>
    <w:rsid w:val="00CB6323"/>
    <w:rsid w:val="00CB639B"/>
    <w:rsid w:val="00CB67F7"/>
    <w:rsid w:val="00CB775C"/>
    <w:rsid w:val="00CC0120"/>
    <w:rsid w:val="00CC2086"/>
    <w:rsid w:val="00CC23C9"/>
    <w:rsid w:val="00CC25F2"/>
    <w:rsid w:val="00CC2752"/>
    <w:rsid w:val="00CC2DCE"/>
    <w:rsid w:val="00CC332C"/>
    <w:rsid w:val="00CC36DE"/>
    <w:rsid w:val="00CC3C18"/>
    <w:rsid w:val="00CC4124"/>
    <w:rsid w:val="00CC51E3"/>
    <w:rsid w:val="00CC6180"/>
    <w:rsid w:val="00CC6D4A"/>
    <w:rsid w:val="00CC7229"/>
    <w:rsid w:val="00CC74EE"/>
    <w:rsid w:val="00CC7C09"/>
    <w:rsid w:val="00CC7D82"/>
    <w:rsid w:val="00CD14E4"/>
    <w:rsid w:val="00CD1F40"/>
    <w:rsid w:val="00CD24C9"/>
    <w:rsid w:val="00CD2E99"/>
    <w:rsid w:val="00CD320D"/>
    <w:rsid w:val="00CD33A4"/>
    <w:rsid w:val="00CD34B8"/>
    <w:rsid w:val="00CD3863"/>
    <w:rsid w:val="00CD38BE"/>
    <w:rsid w:val="00CD412B"/>
    <w:rsid w:val="00CD4AE6"/>
    <w:rsid w:val="00CD4FFC"/>
    <w:rsid w:val="00CD55FE"/>
    <w:rsid w:val="00CD57CC"/>
    <w:rsid w:val="00CD5806"/>
    <w:rsid w:val="00CD59BF"/>
    <w:rsid w:val="00CD5A88"/>
    <w:rsid w:val="00CD666F"/>
    <w:rsid w:val="00CD67C7"/>
    <w:rsid w:val="00CD6C2D"/>
    <w:rsid w:val="00CD7436"/>
    <w:rsid w:val="00CD751F"/>
    <w:rsid w:val="00CD76FB"/>
    <w:rsid w:val="00CE027D"/>
    <w:rsid w:val="00CE0861"/>
    <w:rsid w:val="00CE0F05"/>
    <w:rsid w:val="00CE0F32"/>
    <w:rsid w:val="00CE1D0E"/>
    <w:rsid w:val="00CE2023"/>
    <w:rsid w:val="00CE2C34"/>
    <w:rsid w:val="00CE32C9"/>
    <w:rsid w:val="00CE36F9"/>
    <w:rsid w:val="00CE38E6"/>
    <w:rsid w:val="00CE3B84"/>
    <w:rsid w:val="00CE5091"/>
    <w:rsid w:val="00CE5746"/>
    <w:rsid w:val="00CE5776"/>
    <w:rsid w:val="00CE5AA0"/>
    <w:rsid w:val="00CE5D94"/>
    <w:rsid w:val="00CE6676"/>
    <w:rsid w:val="00CE6813"/>
    <w:rsid w:val="00CE6B78"/>
    <w:rsid w:val="00CE72F9"/>
    <w:rsid w:val="00CE74D5"/>
    <w:rsid w:val="00CF01D3"/>
    <w:rsid w:val="00CF036A"/>
    <w:rsid w:val="00CF082B"/>
    <w:rsid w:val="00CF0959"/>
    <w:rsid w:val="00CF0ECE"/>
    <w:rsid w:val="00CF1372"/>
    <w:rsid w:val="00CF23ED"/>
    <w:rsid w:val="00CF26C3"/>
    <w:rsid w:val="00CF461E"/>
    <w:rsid w:val="00CF58D8"/>
    <w:rsid w:val="00CF6482"/>
    <w:rsid w:val="00CF6F94"/>
    <w:rsid w:val="00CF7079"/>
    <w:rsid w:val="00CF74D3"/>
    <w:rsid w:val="00D0080B"/>
    <w:rsid w:val="00D02FE2"/>
    <w:rsid w:val="00D033DD"/>
    <w:rsid w:val="00D0357C"/>
    <w:rsid w:val="00D04237"/>
    <w:rsid w:val="00D04425"/>
    <w:rsid w:val="00D04452"/>
    <w:rsid w:val="00D045D7"/>
    <w:rsid w:val="00D04E86"/>
    <w:rsid w:val="00D055B1"/>
    <w:rsid w:val="00D05E2D"/>
    <w:rsid w:val="00D06477"/>
    <w:rsid w:val="00D065F7"/>
    <w:rsid w:val="00D06FC7"/>
    <w:rsid w:val="00D0781C"/>
    <w:rsid w:val="00D102B3"/>
    <w:rsid w:val="00D106AF"/>
    <w:rsid w:val="00D10875"/>
    <w:rsid w:val="00D10FB5"/>
    <w:rsid w:val="00D128C0"/>
    <w:rsid w:val="00D128C2"/>
    <w:rsid w:val="00D12B26"/>
    <w:rsid w:val="00D12E26"/>
    <w:rsid w:val="00D12E4E"/>
    <w:rsid w:val="00D1338B"/>
    <w:rsid w:val="00D13E10"/>
    <w:rsid w:val="00D15264"/>
    <w:rsid w:val="00D157F7"/>
    <w:rsid w:val="00D15AB2"/>
    <w:rsid w:val="00D16077"/>
    <w:rsid w:val="00D16DF9"/>
    <w:rsid w:val="00D174BF"/>
    <w:rsid w:val="00D179AB"/>
    <w:rsid w:val="00D179C5"/>
    <w:rsid w:val="00D17EBF"/>
    <w:rsid w:val="00D20CD8"/>
    <w:rsid w:val="00D21F9D"/>
    <w:rsid w:val="00D22186"/>
    <w:rsid w:val="00D221A0"/>
    <w:rsid w:val="00D23E93"/>
    <w:rsid w:val="00D2461A"/>
    <w:rsid w:val="00D25206"/>
    <w:rsid w:val="00D26B5D"/>
    <w:rsid w:val="00D26F98"/>
    <w:rsid w:val="00D27241"/>
    <w:rsid w:val="00D2796E"/>
    <w:rsid w:val="00D27CAD"/>
    <w:rsid w:val="00D27D6A"/>
    <w:rsid w:val="00D303A8"/>
    <w:rsid w:val="00D303D7"/>
    <w:rsid w:val="00D304BD"/>
    <w:rsid w:val="00D30696"/>
    <w:rsid w:val="00D3105B"/>
    <w:rsid w:val="00D31457"/>
    <w:rsid w:val="00D31A4E"/>
    <w:rsid w:val="00D31AC5"/>
    <w:rsid w:val="00D31CB1"/>
    <w:rsid w:val="00D321E2"/>
    <w:rsid w:val="00D328DE"/>
    <w:rsid w:val="00D32EA0"/>
    <w:rsid w:val="00D34635"/>
    <w:rsid w:val="00D34660"/>
    <w:rsid w:val="00D347F0"/>
    <w:rsid w:val="00D34FAF"/>
    <w:rsid w:val="00D3548D"/>
    <w:rsid w:val="00D36A9D"/>
    <w:rsid w:val="00D371C3"/>
    <w:rsid w:val="00D37340"/>
    <w:rsid w:val="00D404EA"/>
    <w:rsid w:val="00D40972"/>
    <w:rsid w:val="00D41916"/>
    <w:rsid w:val="00D420E0"/>
    <w:rsid w:val="00D4231C"/>
    <w:rsid w:val="00D42347"/>
    <w:rsid w:val="00D42381"/>
    <w:rsid w:val="00D429A9"/>
    <w:rsid w:val="00D43079"/>
    <w:rsid w:val="00D43122"/>
    <w:rsid w:val="00D43731"/>
    <w:rsid w:val="00D45365"/>
    <w:rsid w:val="00D454C7"/>
    <w:rsid w:val="00D45FA7"/>
    <w:rsid w:val="00D45FCB"/>
    <w:rsid w:val="00D46B93"/>
    <w:rsid w:val="00D479A5"/>
    <w:rsid w:val="00D50AF8"/>
    <w:rsid w:val="00D52067"/>
    <w:rsid w:val="00D520AD"/>
    <w:rsid w:val="00D5397A"/>
    <w:rsid w:val="00D53D48"/>
    <w:rsid w:val="00D53DE1"/>
    <w:rsid w:val="00D53DE4"/>
    <w:rsid w:val="00D54F7B"/>
    <w:rsid w:val="00D55BE3"/>
    <w:rsid w:val="00D57001"/>
    <w:rsid w:val="00D57CC1"/>
    <w:rsid w:val="00D6061F"/>
    <w:rsid w:val="00D60B68"/>
    <w:rsid w:val="00D61178"/>
    <w:rsid w:val="00D61925"/>
    <w:rsid w:val="00D625A5"/>
    <w:rsid w:val="00D626BB"/>
    <w:rsid w:val="00D6282B"/>
    <w:rsid w:val="00D63218"/>
    <w:rsid w:val="00D63745"/>
    <w:rsid w:val="00D63AC2"/>
    <w:rsid w:val="00D63B02"/>
    <w:rsid w:val="00D64EE9"/>
    <w:rsid w:val="00D652B0"/>
    <w:rsid w:val="00D65CC1"/>
    <w:rsid w:val="00D66F95"/>
    <w:rsid w:val="00D67A9D"/>
    <w:rsid w:val="00D67FFB"/>
    <w:rsid w:val="00D7017C"/>
    <w:rsid w:val="00D701F0"/>
    <w:rsid w:val="00D71272"/>
    <w:rsid w:val="00D72D50"/>
    <w:rsid w:val="00D735E8"/>
    <w:rsid w:val="00D7436D"/>
    <w:rsid w:val="00D747DF"/>
    <w:rsid w:val="00D7492B"/>
    <w:rsid w:val="00D75475"/>
    <w:rsid w:val="00D75658"/>
    <w:rsid w:val="00D75A0F"/>
    <w:rsid w:val="00D75A67"/>
    <w:rsid w:val="00D75B34"/>
    <w:rsid w:val="00D75F3C"/>
    <w:rsid w:val="00D764EE"/>
    <w:rsid w:val="00D76D4E"/>
    <w:rsid w:val="00D76F0B"/>
    <w:rsid w:val="00D770CB"/>
    <w:rsid w:val="00D8028D"/>
    <w:rsid w:val="00D808C3"/>
    <w:rsid w:val="00D80BBD"/>
    <w:rsid w:val="00D80E7B"/>
    <w:rsid w:val="00D80F4E"/>
    <w:rsid w:val="00D8133B"/>
    <w:rsid w:val="00D81B93"/>
    <w:rsid w:val="00D821C4"/>
    <w:rsid w:val="00D83365"/>
    <w:rsid w:val="00D8344D"/>
    <w:rsid w:val="00D83736"/>
    <w:rsid w:val="00D84B6E"/>
    <w:rsid w:val="00D8596E"/>
    <w:rsid w:val="00D86625"/>
    <w:rsid w:val="00D874EC"/>
    <w:rsid w:val="00D875B1"/>
    <w:rsid w:val="00D91072"/>
    <w:rsid w:val="00D918F8"/>
    <w:rsid w:val="00D92104"/>
    <w:rsid w:val="00D929E8"/>
    <w:rsid w:val="00D93F81"/>
    <w:rsid w:val="00D942A9"/>
    <w:rsid w:val="00D94629"/>
    <w:rsid w:val="00D94A75"/>
    <w:rsid w:val="00D95096"/>
    <w:rsid w:val="00D9520A"/>
    <w:rsid w:val="00D97354"/>
    <w:rsid w:val="00D977FA"/>
    <w:rsid w:val="00D97985"/>
    <w:rsid w:val="00D97A5C"/>
    <w:rsid w:val="00DA11EA"/>
    <w:rsid w:val="00DA3205"/>
    <w:rsid w:val="00DA3299"/>
    <w:rsid w:val="00DA3C88"/>
    <w:rsid w:val="00DA3D61"/>
    <w:rsid w:val="00DA523D"/>
    <w:rsid w:val="00DA7394"/>
    <w:rsid w:val="00DA73BE"/>
    <w:rsid w:val="00DA7A80"/>
    <w:rsid w:val="00DB0198"/>
    <w:rsid w:val="00DB0565"/>
    <w:rsid w:val="00DB0A46"/>
    <w:rsid w:val="00DB0D4F"/>
    <w:rsid w:val="00DB11AA"/>
    <w:rsid w:val="00DB12EF"/>
    <w:rsid w:val="00DB15C9"/>
    <w:rsid w:val="00DB1D52"/>
    <w:rsid w:val="00DB30CE"/>
    <w:rsid w:val="00DB3233"/>
    <w:rsid w:val="00DB58B1"/>
    <w:rsid w:val="00DB5AEC"/>
    <w:rsid w:val="00DB6637"/>
    <w:rsid w:val="00DB6A5D"/>
    <w:rsid w:val="00DB740D"/>
    <w:rsid w:val="00DB782B"/>
    <w:rsid w:val="00DC09D0"/>
    <w:rsid w:val="00DC1D09"/>
    <w:rsid w:val="00DC2ED2"/>
    <w:rsid w:val="00DC316B"/>
    <w:rsid w:val="00DC3F69"/>
    <w:rsid w:val="00DC4ED0"/>
    <w:rsid w:val="00DC5A80"/>
    <w:rsid w:val="00DC66FF"/>
    <w:rsid w:val="00DC7B7D"/>
    <w:rsid w:val="00DD0619"/>
    <w:rsid w:val="00DD1175"/>
    <w:rsid w:val="00DD1618"/>
    <w:rsid w:val="00DD1650"/>
    <w:rsid w:val="00DD1CA3"/>
    <w:rsid w:val="00DD1F5C"/>
    <w:rsid w:val="00DD29B0"/>
    <w:rsid w:val="00DD2A99"/>
    <w:rsid w:val="00DD2F1B"/>
    <w:rsid w:val="00DD3A6A"/>
    <w:rsid w:val="00DD4032"/>
    <w:rsid w:val="00DD4956"/>
    <w:rsid w:val="00DD4C00"/>
    <w:rsid w:val="00DD5374"/>
    <w:rsid w:val="00DD54F3"/>
    <w:rsid w:val="00DD597F"/>
    <w:rsid w:val="00DD5CF2"/>
    <w:rsid w:val="00DD755A"/>
    <w:rsid w:val="00DD75F7"/>
    <w:rsid w:val="00DE03C5"/>
    <w:rsid w:val="00DE063A"/>
    <w:rsid w:val="00DE0708"/>
    <w:rsid w:val="00DE162C"/>
    <w:rsid w:val="00DE225B"/>
    <w:rsid w:val="00DE23F7"/>
    <w:rsid w:val="00DE46F2"/>
    <w:rsid w:val="00DE55F0"/>
    <w:rsid w:val="00DE605A"/>
    <w:rsid w:val="00DE6FFD"/>
    <w:rsid w:val="00DF020E"/>
    <w:rsid w:val="00DF021D"/>
    <w:rsid w:val="00DF0DDF"/>
    <w:rsid w:val="00DF476B"/>
    <w:rsid w:val="00DF47CD"/>
    <w:rsid w:val="00DF4D98"/>
    <w:rsid w:val="00DF5119"/>
    <w:rsid w:val="00DF5507"/>
    <w:rsid w:val="00DF59D3"/>
    <w:rsid w:val="00DF62A5"/>
    <w:rsid w:val="00DF6610"/>
    <w:rsid w:val="00DF6938"/>
    <w:rsid w:val="00DF70E0"/>
    <w:rsid w:val="00DF7479"/>
    <w:rsid w:val="00DF7DB0"/>
    <w:rsid w:val="00E00531"/>
    <w:rsid w:val="00E00C76"/>
    <w:rsid w:val="00E00FCC"/>
    <w:rsid w:val="00E013E1"/>
    <w:rsid w:val="00E01458"/>
    <w:rsid w:val="00E01C48"/>
    <w:rsid w:val="00E025AD"/>
    <w:rsid w:val="00E02ACC"/>
    <w:rsid w:val="00E02B38"/>
    <w:rsid w:val="00E03C2B"/>
    <w:rsid w:val="00E0403F"/>
    <w:rsid w:val="00E0492A"/>
    <w:rsid w:val="00E04A55"/>
    <w:rsid w:val="00E04A83"/>
    <w:rsid w:val="00E05489"/>
    <w:rsid w:val="00E05858"/>
    <w:rsid w:val="00E05D47"/>
    <w:rsid w:val="00E05F6D"/>
    <w:rsid w:val="00E07C28"/>
    <w:rsid w:val="00E102CD"/>
    <w:rsid w:val="00E10BC7"/>
    <w:rsid w:val="00E110D6"/>
    <w:rsid w:val="00E1167E"/>
    <w:rsid w:val="00E119E4"/>
    <w:rsid w:val="00E12A97"/>
    <w:rsid w:val="00E130B4"/>
    <w:rsid w:val="00E148B0"/>
    <w:rsid w:val="00E15815"/>
    <w:rsid w:val="00E15A9B"/>
    <w:rsid w:val="00E178FF"/>
    <w:rsid w:val="00E20914"/>
    <w:rsid w:val="00E22440"/>
    <w:rsid w:val="00E22EA2"/>
    <w:rsid w:val="00E23073"/>
    <w:rsid w:val="00E24090"/>
    <w:rsid w:val="00E2574E"/>
    <w:rsid w:val="00E258A8"/>
    <w:rsid w:val="00E258E9"/>
    <w:rsid w:val="00E26826"/>
    <w:rsid w:val="00E27C06"/>
    <w:rsid w:val="00E27E41"/>
    <w:rsid w:val="00E31F30"/>
    <w:rsid w:val="00E3248E"/>
    <w:rsid w:val="00E3285C"/>
    <w:rsid w:val="00E33CB5"/>
    <w:rsid w:val="00E34031"/>
    <w:rsid w:val="00E345D7"/>
    <w:rsid w:val="00E34AA4"/>
    <w:rsid w:val="00E3504E"/>
    <w:rsid w:val="00E35156"/>
    <w:rsid w:val="00E355F6"/>
    <w:rsid w:val="00E36D16"/>
    <w:rsid w:val="00E40767"/>
    <w:rsid w:val="00E41939"/>
    <w:rsid w:val="00E419D6"/>
    <w:rsid w:val="00E42304"/>
    <w:rsid w:val="00E426D4"/>
    <w:rsid w:val="00E42763"/>
    <w:rsid w:val="00E42A85"/>
    <w:rsid w:val="00E435DE"/>
    <w:rsid w:val="00E436B7"/>
    <w:rsid w:val="00E438F0"/>
    <w:rsid w:val="00E43C83"/>
    <w:rsid w:val="00E4409F"/>
    <w:rsid w:val="00E4470D"/>
    <w:rsid w:val="00E44AA7"/>
    <w:rsid w:val="00E45054"/>
    <w:rsid w:val="00E45485"/>
    <w:rsid w:val="00E45E19"/>
    <w:rsid w:val="00E45ED4"/>
    <w:rsid w:val="00E4629D"/>
    <w:rsid w:val="00E4692D"/>
    <w:rsid w:val="00E46EAE"/>
    <w:rsid w:val="00E50083"/>
    <w:rsid w:val="00E50E34"/>
    <w:rsid w:val="00E51EE1"/>
    <w:rsid w:val="00E52267"/>
    <w:rsid w:val="00E522E4"/>
    <w:rsid w:val="00E525FB"/>
    <w:rsid w:val="00E526C8"/>
    <w:rsid w:val="00E526F4"/>
    <w:rsid w:val="00E52797"/>
    <w:rsid w:val="00E530A9"/>
    <w:rsid w:val="00E53A00"/>
    <w:rsid w:val="00E5408E"/>
    <w:rsid w:val="00E546E3"/>
    <w:rsid w:val="00E54B0D"/>
    <w:rsid w:val="00E54BE7"/>
    <w:rsid w:val="00E54EC2"/>
    <w:rsid w:val="00E559D7"/>
    <w:rsid w:val="00E55ED7"/>
    <w:rsid w:val="00E565BA"/>
    <w:rsid w:val="00E574A3"/>
    <w:rsid w:val="00E57E31"/>
    <w:rsid w:val="00E602CA"/>
    <w:rsid w:val="00E60698"/>
    <w:rsid w:val="00E60A37"/>
    <w:rsid w:val="00E60C51"/>
    <w:rsid w:val="00E60C54"/>
    <w:rsid w:val="00E61079"/>
    <w:rsid w:val="00E6115C"/>
    <w:rsid w:val="00E611DA"/>
    <w:rsid w:val="00E61756"/>
    <w:rsid w:val="00E62076"/>
    <w:rsid w:val="00E62267"/>
    <w:rsid w:val="00E62362"/>
    <w:rsid w:val="00E635CD"/>
    <w:rsid w:val="00E64341"/>
    <w:rsid w:val="00E643AD"/>
    <w:rsid w:val="00E64783"/>
    <w:rsid w:val="00E64F2E"/>
    <w:rsid w:val="00E65425"/>
    <w:rsid w:val="00E65758"/>
    <w:rsid w:val="00E65A51"/>
    <w:rsid w:val="00E66B09"/>
    <w:rsid w:val="00E66BE8"/>
    <w:rsid w:val="00E66C9C"/>
    <w:rsid w:val="00E678D1"/>
    <w:rsid w:val="00E67AA7"/>
    <w:rsid w:val="00E701A7"/>
    <w:rsid w:val="00E701D2"/>
    <w:rsid w:val="00E70854"/>
    <w:rsid w:val="00E709BB"/>
    <w:rsid w:val="00E70C42"/>
    <w:rsid w:val="00E710F4"/>
    <w:rsid w:val="00E716B7"/>
    <w:rsid w:val="00E71C97"/>
    <w:rsid w:val="00E721EE"/>
    <w:rsid w:val="00E724D9"/>
    <w:rsid w:val="00E7258B"/>
    <w:rsid w:val="00E72773"/>
    <w:rsid w:val="00E72A92"/>
    <w:rsid w:val="00E737E8"/>
    <w:rsid w:val="00E73BD8"/>
    <w:rsid w:val="00E743E5"/>
    <w:rsid w:val="00E7560E"/>
    <w:rsid w:val="00E76441"/>
    <w:rsid w:val="00E765D9"/>
    <w:rsid w:val="00E769A0"/>
    <w:rsid w:val="00E769A3"/>
    <w:rsid w:val="00E77196"/>
    <w:rsid w:val="00E7719B"/>
    <w:rsid w:val="00E82239"/>
    <w:rsid w:val="00E82295"/>
    <w:rsid w:val="00E82D13"/>
    <w:rsid w:val="00E82DFD"/>
    <w:rsid w:val="00E82FE6"/>
    <w:rsid w:val="00E8337A"/>
    <w:rsid w:val="00E83E8F"/>
    <w:rsid w:val="00E84AE3"/>
    <w:rsid w:val="00E84CC3"/>
    <w:rsid w:val="00E84D1B"/>
    <w:rsid w:val="00E85602"/>
    <w:rsid w:val="00E85A94"/>
    <w:rsid w:val="00E85AFE"/>
    <w:rsid w:val="00E85F9D"/>
    <w:rsid w:val="00E860A4"/>
    <w:rsid w:val="00E86DD6"/>
    <w:rsid w:val="00E9018C"/>
    <w:rsid w:val="00E9050B"/>
    <w:rsid w:val="00E9056A"/>
    <w:rsid w:val="00E90ECA"/>
    <w:rsid w:val="00E9150D"/>
    <w:rsid w:val="00E91734"/>
    <w:rsid w:val="00E91B8A"/>
    <w:rsid w:val="00E91DA4"/>
    <w:rsid w:val="00E92635"/>
    <w:rsid w:val="00E9341E"/>
    <w:rsid w:val="00E9352D"/>
    <w:rsid w:val="00E93EB3"/>
    <w:rsid w:val="00E94B2C"/>
    <w:rsid w:val="00E95D02"/>
    <w:rsid w:val="00E96320"/>
    <w:rsid w:val="00E972BA"/>
    <w:rsid w:val="00E977D9"/>
    <w:rsid w:val="00E97870"/>
    <w:rsid w:val="00E97E0D"/>
    <w:rsid w:val="00EA1759"/>
    <w:rsid w:val="00EA17A1"/>
    <w:rsid w:val="00EA20FC"/>
    <w:rsid w:val="00EA2968"/>
    <w:rsid w:val="00EA32A6"/>
    <w:rsid w:val="00EA3AC7"/>
    <w:rsid w:val="00EA3E67"/>
    <w:rsid w:val="00EA481A"/>
    <w:rsid w:val="00EA4D5B"/>
    <w:rsid w:val="00EA4FF0"/>
    <w:rsid w:val="00EA54C6"/>
    <w:rsid w:val="00EA61D5"/>
    <w:rsid w:val="00EA61F1"/>
    <w:rsid w:val="00EA7235"/>
    <w:rsid w:val="00EB007C"/>
    <w:rsid w:val="00EB0C4D"/>
    <w:rsid w:val="00EB0FEB"/>
    <w:rsid w:val="00EB1107"/>
    <w:rsid w:val="00EB2637"/>
    <w:rsid w:val="00EB31CD"/>
    <w:rsid w:val="00EB379B"/>
    <w:rsid w:val="00EB4BE8"/>
    <w:rsid w:val="00EB54C5"/>
    <w:rsid w:val="00EB58E7"/>
    <w:rsid w:val="00EB690D"/>
    <w:rsid w:val="00EB6A64"/>
    <w:rsid w:val="00EB6AE6"/>
    <w:rsid w:val="00EB7A05"/>
    <w:rsid w:val="00EB7DD6"/>
    <w:rsid w:val="00EC026F"/>
    <w:rsid w:val="00EC1023"/>
    <w:rsid w:val="00EC136B"/>
    <w:rsid w:val="00EC13C0"/>
    <w:rsid w:val="00EC1E08"/>
    <w:rsid w:val="00EC1FF4"/>
    <w:rsid w:val="00EC21B4"/>
    <w:rsid w:val="00EC2306"/>
    <w:rsid w:val="00EC27BC"/>
    <w:rsid w:val="00EC297C"/>
    <w:rsid w:val="00EC2A90"/>
    <w:rsid w:val="00EC2F99"/>
    <w:rsid w:val="00EC37F1"/>
    <w:rsid w:val="00EC5030"/>
    <w:rsid w:val="00EC5293"/>
    <w:rsid w:val="00EC5617"/>
    <w:rsid w:val="00EC5C35"/>
    <w:rsid w:val="00EC5E47"/>
    <w:rsid w:val="00EC68E5"/>
    <w:rsid w:val="00EC6E5F"/>
    <w:rsid w:val="00EC6F6F"/>
    <w:rsid w:val="00EC7423"/>
    <w:rsid w:val="00ED0A96"/>
    <w:rsid w:val="00ED0B18"/>
    <w:rsid w:val="00ED3011"/>
    <w:rsid w:val="00ED3367"/>
    <w:rsid w:val="00ED379B"/>
    <w:rsid w:val="00ED3B15"/>
    <w:rsid w:val="00ED502D"/>
    <w:rsid w:val="00ED553A"/>
    <w:rsid w:val="00ED56B3"/>
    <w:rsid w:val="00ED5C38"/>
    <w:rsid w:val="00ED5D05"/>
    <w:rsid w:val="00ED5E1E"/>
    <w:rsid w:val="00ED6585"/>
    <w:rsid w:val="00ED68E1"/>
    <w:rsid w:val="00ED7626"/>
    <w:rsid w:val="00ED7CC6"/>
    <w:rsid w:val="00EE156D"/>
    <w:rsid w:val="00EE19E1"/>
    <w:rsid w:val="00EE1B12"/>
    <w:rsid w:val="00EE2363"/>
    <w:rsid w:val="00EE38ED"/>
    <w:rsid w:val="00EE39E5"/>
    <w:rsid w:val="00EE450C"/>
    <w:rsid w:val="00EE4C69"/>
    <w:rsid w:val="00EE5DC0"/>
    <w:rsid w:val="00EE60DD"/>
    <w:rsid w:val="00EE616D"/>
    <w:rsid w:val="00EE61B0"/>
    <w:rsid w:val="00EE68F3"/>
    <w:rsid w:val="00EE6934"/>
    <w:rsid w:val="00EE6EDC"/>
    <w:rsid w:val="00EE741C"/>
    <w:rsid w:val="00EE7471"/>
    <w:rsid w:val="00EF0BEA"/>
    <w:rsid w:val="00EF27BA"/>
    <w:rsid w:val="00EF2A94"/>
    <w:rsid w:val="00EF321A"/>
    <w:rsid w:val="00EF33EE"/>
    <w:rsid w:val="00EF5382"/>
    <w:rsid w:val="00EF5BEC"/>
    <w:rsid w:val="00EF6624"/>
    <w:rsid w:val="00EF6AB5"/>
    <w:rsid w:val="00EF7034"/>
    <w:rsid w:val="00EF745D"/>
    <w:rsid w:val="00EF7608"/>
    <w:rsid w:val="00EF7794"/>
    <w:rsid w:val="00F0168E"/>
    <w:rsid w:val="00F017E7"/>
    <w:rsid w:val="00F018BF"/>
    <w:rsid w:val="00F019DC"/>
    <w:rsid w:val="00F02203"/>
    <w:rsid w:val="00F029CD"/>
    <w:rsid w:val="00F02AAB"/>
    <w:rsid w:val="00F02DCA"/>
    <w:rsid w:val="00F02FE3"/>
    <w:rsid w:val="00F035F3"/>
    <w:rsid w:val="00F03664"/>
    <w:rsid w:val="00F03926"/>
    <w:rsid w:val="00F042E8"/>
    <w:rsid w:val="00F054CD"/>
    <w:rsid w:val="00F05C66"/>
    <w:rsid w:val="00F05FD9"/>
    <w:rsid w:val="00F0618D"/>
    <w:rsid w:val="00F06B5F"/>
    <w:rsid w:val="00F07E46"/>
    <w:rsid w:val="00F106B5"/>
    <w:rsid w:val="00F10EAD"/>
    <w:rsid w:val="00F11E3C"/>
    <w:rsid w:val="00F120F6"/>
    <w:rsid w:val="00F12FE0"/>
    <w:rsid w:val="00F138B8"/>
    <w:rsid w:val="00F1393C"/>
    <w:rsid w:val="00F13D71"/>
    <w:rsid w:val="00F15247"/>
    <w:rsid w:val="00F15300"/>
    <w:rsid w:val="00F15391"/>
    <w:rsid w:val="00F15634"/>
    <w:rsid w:val="00F16052"/>
    <w:rsid w:val="00F16390"/>
    <w:rsid w:val="00F16A3F"/>
    <w:rsid w:val="00F171DE"/>
    <w:rsid w:val="00F176CF"/>
    <w:rsid w:val="00F1784A"/>
    <w:rsid w:val="00F17A6C"/>
    <w:rsid w:val="00F17BBA"/>
    <w:rsid w:val="00F17DEB"/>
    <w:rsid w:val="00F20207"/>
    <w:rsid w:val="00F2039E"/>
    <w:rsid w:val="00F2083F"/>
    <w:rsid w:val="00F21058"/>
    <w:rsid w:val="00F21192"/>
    <w:rsid w:val="00F21364"/>
    <w:rsid w:val="00F2202D"/>
    <w:rsid w:val="00F22508"/>
    <w:rsid w:val="00F23160"/>
    <w:rsid w:val="00F231B9"/>
    <w:rsid w:val="00F23580"/>
    <w:rsid w:val="00F24F73"/>
    <w:rsid w:val="00F24FA4"/>
    <w:rsid w:val="00F2574A"/>
    <w:rsid w:val="00F268FA"/>
    <w:rsid w:val="00F26BC3"/>
    <w:rsid w:val="00F2780B"/>
    <w:rsid w:val="00F27986"/>
    <w:rsid w:val="00F27C2C"/>
    <w:rsid w:val="00F302F2"/>
    <w:rsid w:val="00F30A06"/>
    <w:rsid w:val="00F30A1F"/>
    <w:rsid w:val="00F313F7"/>
    <w:rsid w:val="00F324E6"/>
    <w:rsid w:val="00F32EA8"/>
    <w:rsid w:val="00F33839"/>
    <w:rsid w:val="00F34324"/>
    <w:rsid w:val="00F34447"/>
    <w:rsid w:val="00F34916"/>
    <w:rsid w:val="00F34D9B"/>
    <w:rsid w:val="00F35282"/>
    <w:rsid w:val="00F35F90"/>
    <w:rsid w:val="00F361C8"/>
    <w:rsid w:val="00F40436"/>
    <w:rsid w:val="00F404C1"/>
    <w:rsid w:val="00F40D37"/>
    <w:rsid w:val="00F40EF2"/>
    <w:rsid w:val="00F425D9"/>
    <w:rsid w:val="00F42681"/>
    <w:rsid w:val="00F42CF7"/>
    <w:rsid w:val="00F430F2"/>
    <w:rsid w:val="00F43240"/>
    <w:rsid w:val="00F43472"/>
    <w:rsid w:val="00F440BC"/>
    <w:rsid w:val="00F4564C"/>
    <w:rsid w:val="00F457E0"/>
    <w:rsid w:val="00F45F60"/>
    <w:rsid w:val="00F45F6C"/>
    <w:rsid w:val="00F46337"/>
    <w:rsid w:val="00F474F7"/>
    <w:rsid w:val="00F50544"/>
    <w:rsid w:val="00F50AC5"/>
    <w:rsid w:val="00F50D90"/>
    <w:rsid w:val="00F51AF0"/>
    <w:rsid w:val="00F51DCE"/>
    <w:rsid w:val="00F520B5"/>
    <w:rsid w:val="00F5545B"/>
    <w:rsid w:val="00F55D98"/>
    <w:rsid w:val="00F5642B"/>
    <w:rsid w:val="00F57531"/>
    <w:rsid w:val="00F57634"/>
    <w:rsid w:val="00F57769"/>
    <w:rsid w:val="00F5784E"/>
    <w:rsid w:val="00F603FA"/>
    <w:rsid w:val="00F606C5"/>
    <w:rsid w:val="00F6175C"/>
    <w:rsid w:val="00F61BE2"/>
    <w:rsid w:val="00F61CCB"/>
    <w:rsid w:val="00F61F60"/>
    <w:rsid w:val="00F61FDD"/>
    <w:rsid w:val="00F6267A"/>
    <w:rsid w:val="00F62733"/>
    <w:rsid w:val="00F62789"/>
    <w:rsid w:val="00F638E3"/>
    <w:rsid w:val="00F63E35"/>
    <w:rsid w:val="00F6466B"/>
    <w:rsid w:val="00F64F61"/>
    <w:rsid w:val="00F6520A"/>
    <w:rsid w:val="00F6576E"/>
    <w:rsid w:val="00F67902"/>
    <w:rsid w:val="00F67B57"/>
    <w:rsid w:val="00F7013D"/>
    <w:rsid w:val="00F7038C"/>
    <w:rsid w:val="00F70621"/>
    <w:rsid w:val="00F70F3A"/>
    <w:rsid w:val="00F71AAC"/>
    <w:rsid w:val="00F71F6F"/>
    <w:rsid w:val="00F7223B"/>
    <w:rsid w:val="00F7379A"/>
    <w:rsid w:val="00F74521"/>
    <w:rsid w:val="00F748AD"/>
    <w:rsid w:val="00F757DD"/>
    <w:rsid w:val="00F75960"/>
    <w:rsid w:val="00F76433"/>
    <w:rsid w:val="00F76437"/>
    <w:rsid w:val="00F76A2A"/>
    <w:rsid w:val="00F76E01"/>
    <w:rsid w:val="00F76FD8"/>
    <w:rsid w:val="00F77950"/>
    <w:rsid w:val="00F81310"/>
    <w:rsid w:val="00F817D5"/>
    <w:rsid w:val="00F82B1E"/>
    <w:rsid w:val="00F82FFD"/>
    <w:rsid w:val="00F8342B"/>
    <w:rsid w:val="00F83C05"/>
    <w:rsid w:val="00F841E9"/>
    <w:rsid w:val="00F854B9"/>
    <w:rsid w:val="00F8574E"/>
    <w:rsid w:val="00F8741D"/>
    <w:rsid w:val="00F8793B"/>
    <w:rsid w:val="00F87A7D"/>
    <w:rsid w:val="00F907E7"/>
    <w:rsid w:val="00F90E4C"/>
    <w:rsid w:val="00F91440"/>
    <w:rsid w:val="00F9188B"/>
    <w:rsid w:val="00F91CA0"/>
    <w:rsid w:val="00F91EC0"/>
    <w:rsid w:val="00F926B8"/>
    <w:rsid w:val="00F93047"/>
    <w:rsid w:val="00F9446D"/>
    <w:rsid w:val="00F953B2"/>
    <w:rsid w:val="00F961E3"/>
    <w:rsid w:val="00F96263"/>
    <w:rsid w:val="00F974C8"/>
    <w:rsid w:val="00F97D65"/>
    <w:rsid w:val="00FA0024"/>
    <w:rsid w:val="00FA1148"/>
    <w:rsid w:val="00FA1878"/>
    <w:rsid w:val="00FA1A07"/>
    <w:rsid w:val="00FA22D7"/>
    <w:rsid w:val="00FA2852"/>
    <w:rsid w:val="00FA3029"/>
    <w:rsid w:val="00FA379E"/>
    <w:rsid w:val="00FA4E7E"/>
    <w:rsid w:val="00FA5E2A"/>
    <w:rsid w:val="00FA7312"/>
    <w:rsid w:val="00FA7BBB"/>
    <w:rsid w:val="00FA7E8A"/>
    <w:rsid w:val="00FB09B4"/>
    <w:rsid w:val="00FB0ADE"/>
    <w:rsid w:val="00FB0B6C"/>
    <w:rsid w:val="00FB1116"/>
    <w:rsid w:val="00FB11C8"/>
    <w:rsid w:val="00FB1238"/>
    <w:rsid w:val="00FB1425"/>
    <w:rsid w:val="00FB1685"/>
    <w:rsid w:val="00FB2045"/>
    <w:rsid w:val="00FB22F9"/>
    <w:rsid w:val="00FB2DF1"/>
    <w:rsid w:val="00FB2E5C"/>
    <w:rsid w:val="00FB2EBD"/>
    <w:rsid w:val="00FB3170"/>
    <w:rsid w:val="00FB3338"/>
    <w:rsid w:val="00FB41C4"/>
    <w:rsid w:val="00FB4221"/>
    <w:rsid w:val="00FB4E9C"/>
    <w:rsid w:val="00FB5266"/>
    <w:rsid w:val="00FB5615"/>
    <w:rsid w:val="00FB5819"/>
    <w:rsid w:val="00FB6F13"/>
    <w:rsid w:val="00FB6F27"/>
    <w:rsid w:val="00FB7FB5"/>
    <w:rsid w:val="00FC00F2"/>
    <w:rsid w:val="00FC023D"/>
    <w:rsid w:val="00FC05E8"/>
    <w:rsid w:val="00FC0852"/>
    <w:rsid w:val="00FC1249"/>
    <w:rsid w:val="00FC2E65"/>
    <w:rsid w:val="00FC2E70"/>
    <w:rsid w:val="00FC34CB"/>
    <w:rsid w:val="00FC3914"/>
    <w:rsid w:val="00FC453B"/>
    <w:rsid w:val="00FC4D5D"/>
    <w:rsid w:val="00FC5B04"/>
    <w:rsid w:val="00FC5B8D"/>
    <w:rsid w:val="00FC618D"/>
    <w:rsid w:val="00FC68AC"/>
    <w:rsid w:val="00FC7137"/>
    <w:rsid w:val="00FC75CD"/>
    <w:rsid w:val="00FD0AF6"/>
    <w:rsid w:val="00FD0BBC"/>
    <w:rsid w:val="00FD0C7D"/>
    <w:rsid w:val="00FD0FFE"/>
    <w:rsid w:val="00FD1A3D"/>
    <w:rsid w:val="00FD1A62"/>
    <w:rsid w:val="00FD2A46"/>
    <w:rsid w:val="00FD2C0D"/>
    <w:rsid w:val="00FD4343"/>
    <w:rsid w:val="00FD4E93"/>
    <w:rsid w:val="00FD4FC4"/>
    <w:rsid w:val="00FD5823"/>
    <w:rsid w:val="00FD6A8F"/>
    <w:rsid w:val="00FD70E5"/>
    <w:rsid w:val="00FD7374"/>
    <w:rsid w:val="00FD7767"/>
    <w:rsid w:val="00FD7991"/>
    <w:rsid w:val="00FD7C70"/>
    <w:rsid w:val="00FE02CC"/>
    <w:rsid w:val="00FE0BEA"/>
    <w:rsid w:val="00FE112B"/>
    <w:rsid w:val="00FE18A6"/>
    <w:rsid w:val="00FE25C9"/>
    <w:rsid w:val="00FE3066"/>
    <w:rsid w:val="00FE42FE"/>
    <w:rsid w:val="00FE434B"/>
    <w:rsid w:val="00FE45F5"/>
    <w:rsid w:val="00FE5E89"/>
    <w:rsid w:val="00FE6CB3"/>
    <w:rsid w:val="00FE6FE1"/>
    <w:rsid w:val="00FE7CE2"/>
    <w:rsid w:val="00FE7F66"/>
    <w:rsid w:val="00FF00C2"/>
    <w:rsid w:val="00FF0533"/>
    <w:rsid w:val="00FF0AA9"/>
    <w:rsid w:val="00FF22FE"/>
    <w:rsid w:val="00FF2DDC"/>
    <w:rsid w:val="00FF349A"/>
    <w:rsid w:val="00FF54E0"/>
    <w:rsid w:val="00FF5668"/>
    <w:rsid w:val="00FF58BC"/>
    <w:rsid w:val="00FF5A7F"/>
    <w:rsid w:val="00FF5D9D"/>
    <w:rsid w:val="00FF5FEC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F6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241C9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41C9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1C9"/>
    <w:pPr>
      <w:keepNext/>
      <w:keepLines/>
      <w:numPr>
        <w:ilvl w:val="1"/>
        <w:numId w:val="1"/>
      </w:numPr>
      <w:spacing w:before="200"/>
      <w:ind w:left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41C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A1869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41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41C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41C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41C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241C9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41C9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41C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41C9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1869"/>
    <w:rPr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41C9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241C9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241C9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241C9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241C9"/>
    <w:rPr>
      <w:rFonts w:ascii="Cambria" w:hAnsi="Cambria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241C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241C9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241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1C9"/>
    <w:rPr>
      <w:rFonts w:ascii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A3C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CBB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3CBB"/>
    <w:rPr>
      <w:rFonts w:ascii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BB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E26826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BookTitle">
    <w:name w:val="Book Title"/>
    <w:basedOn w:val="DefaultParagraphFont"/>
    <w:uiPriority w:val="99"/>
    <w:qFormat/>
    <w:rsid w:val="00122829"/>
    <w:rPr>
      <w:rFonts w:cs="Times New Roman"/>
      <w:b/>
      <w:bCs/>
      <w:smallCaps/>
      <w:spacing w:val="5"/>
    </w:rPr>
  </w:style>
  <w:style w:type="paragraph" w:styleId="Revision">
    <w:name w:val="Revision"/>
    <w:hidden/>
    <w:uiPriority w:val="99"/>
    <w:semiHidden/>
    <w:rsid w:val="0098788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2834E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834E5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2834E5"/>
    <w:pPr>
      <w:spacing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2834E5"/>
    <w:pPr>
      <w:ind w:left="440"/>
    </w:pPr>
    <w:rPr>
      <w:rFonts w:eastAsia="Calibri"/>
    </w:rPr>
  </w:style>
  <w:style w:type="character" w:customStyle="1" w:styleId="parameter">
    <w:name w:val="parameter"/>
    <w:basedOn w:val="DefaultParagraphFont"/>
    <w:rsid w:val="00D874EC"/>
  </w:style>
  <w:style w:type="character" w:customStyle="1" w:styleId="cs">
    <w:name w:val="cs"/>
    <w:basedOn w:val="DefaultParagraphFont"/>
    <w:rsid w:val="00D874EC"/>
  </w:style>
  <w:style w:type="character" w:customStyle="1" w:styleId="vb">
    <w:name w:val="vb"/>
    <w:basedOn w:val="DefaultParagraphFont"/>
    <w:rsid w:val="00D874EC"/>
  </w:style>
  <w:style w:type="paragraph" w:styleId="NormalWeb">
    <w:name w:val="Normal (Web)"/>
    <w:basedOn w:val="Normal"/>
    <w:uiPriority w:val="99"/>
    <w:unhideWhenUsed/>
    <w:locked/>
    <w:rsid w:val="00D87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link">
    <w:name w:val="nolink"/>
    <w:basedOn w:val="DefaultParagraphFont"/>
    <w:rsid w:val="00D874EC"/>
  </w:style>
  <w:style w:type="paragraph" w:customStyle="1" w:styleId="OpCategory">
    <w:name w:val="OpCategory"/>
    <w:basedOn w:val="Normal"/>
    <w:rsid w:val="00D874EC"/>
    <w:pPr>
      <w:spacing w:line="240" w:lineRule="auto"/>
      <w:ind w:right="720"/>
    </w:pPr>
    <w:rPr>
      <w:rFonts w:ascii="Verdana" w:hAnsi="Verdana"/>
      <w:b/>
      <w:sz w:val="20"/>
      <w:szCs w:val="20"/>
      <w:u w:val="single"/>
      <w:lang w:eastAsia="zh-CN"/>
    </w:rPr>
  </w:style>
  <w:style w:type="paragraph" w:styleId="TOC6">
    <w:name w:val="toc 6"/>
    <w:basedOn w:val="Normal"/>
    <w:next w:val="Normal"/>
    <w:autoRedefine/>
    <w:rsid w:val="00EA61D5"/>
    <w:pPr>
      <w:spacing w:line="240" w:lineRule="auto"/>
      <w:ind w:left="1000" w:right="720"/>
    </w:pPr>
    <w:rPr>
      <w:rFonts w:ascii="Verdana" w:hAnsi="Verdana"/>
      <w:sz w:val="20"/>
      <w:szCs w:val="20"/>
      <w:lang w:eastAsia="zh-CN"/>
    </w:rPr>
  </w:style>
  <w:style w:type="character" w:customStyle="1" w:styleId="Term">
    <w:name w:val="Term"/>
    <w:basedOn w:val="DefaultParagraphFont"/>
    <w:rsid w:val="00112493"/>
    <w:rPr>
      <w:b/>
    </w:rPr>
  </w:style>
  <w:style w:type="paragraph" w:customStyle="1" w:styleId="Code">
    <w:name w:val="Code"/>
    <w:basedOn w:val="Normal"/>
    <w:link w:val="CodeChar"/>
    <w:rsid w:val="00C769AD"/>
    <w:pPr>
      <w:shd w:val="clear" w:color="auto" w:fill="E3F1FF"/>
      <w:spacing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CodeChar">
    <w:name w:val="Code Char"/>
    <w:basedOn w:val="DefaultParagraphFont"/>
    <w:link w:val="Code"/>
    <w:rsid w:val="00C769AD"/>
    <w:rPr>
      <w:rFonts w:ascii="Courier New" w:eastAsia="Times New Roman" w:hAnsi="Courier New"/>
      <w:szCs w:val="24"/>
      <w:shd w:val="clear" w:color="auto" w:fill="E3F1FF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6B0A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7A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C70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0CCF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CCF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7609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3537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5771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71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757717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053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53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locked/>
    <w:rsid w:val="008474D2"/>
    <w:pPr>
      <w:spacing w:after="12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474D2"/>
    <w:rPr>
      <w:rFonts w:ascii="Verdana" w:eastAsia="Times New Roman" w:hAnsi="Verdana"/>
      <w:lang w:eastAsia="en-US"/>
    </w:rPr>
  </w:style>
  <w:style w:type="character" w:customStyle="1" w:styleId="LinkID">
    <w:name w:val="Link ID"/>
    <w:aliases w:val="lid"/>
    <w:basedOn w:val="DefaultParagraphFont"/>
    <w:rsid w:val="00A30429"/>
    <w:rPr>
      <w:rFonts w:ascii="Arial" w:hAnsi="Arial"/>
      <w:noProof/>
      <w:vanish/>
      <w:color w:val="0000FF"/>
      <w:sz w:val="20"/>
      <w:szCs w:val="18"/>
      <w:u w:val="none"/>
      <w:bdr w:val="none" w:sz="0" w:space="0" w:color="auto"/>
      <w:shd w:val="clear" w:color="auto" w:fill="auto"/>
      <w:lang w:val="en-US"/>
    </w:rPr>
  </w:style>
  <w:style w:type="paragraph" w:customStyle="1" w:styleId="TableSpacing">
    <w:name w:val="Table Spacing"/>
    <w:aliases w:val="ts"/>
    <w:basedOn w:val="Normal"/>
    <w:next w:val="Normal"/>
    <w:rsid w:val="00A30429"/>
    <w:pPr>
      <w:spacing w:before="80" w:after="80" w:line="240" w:lineRule="auto"/>
    </w:pPr>
    <w:rPr>
      <w:rFonts w:ascii="Arial" w:eastAsia="Times New Roman" w:hAnsi="Arial"/>
      <w:kern w:val="24"/>
      <w:sz w:val="8"/>
      <w:szCs w:val="8"/>
    </w:rPr>
  </w:style>
  <w:style w:type="table" w:styleId="TableGrid">
    <w:name w:val="Table Grid"/>
    <w:basedOn w:val="TableNormal"/>
    <w:rsid w:val="00B81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1">
    <w:name w:val="Bulleted List 1"/>
    <w:aliases w:val="bl1"/>
    <w:basedOn w:val="ListBullet"/>
    <w:rsid w:val="007108C2"/>
    <w:pPr>
      <w:tabs>
        <w:tab w:val="clear" w:pos="720"/>
        <w:tab w:val="num" w:pos="360"/>
      </w:tabs>
      <w:spacing w:before="60" w:after="60" w:line="280" w:lineRule="exact"/>
      <w:ind w:left="360" w:hanging="360"/>
      <w:contextualSpacing w:val="0"/>
    </w:pPr>
    <w:rPr>
      <w:rFonts w:ascii="Arial" w:eastAsiaTheme="minorHAnsi" w:hAnsi="Arial" w:cs="Arial"/>
      <w:kern w:val="24"/>
    </w:rPr>
  </w:style>
  <w:style w:type="paragraph" w:styleId="ListBullet">
    <w:name w:val="List Bullet"/>
    <w:basedOn w:val="Normal"/>
    <w:uiPriority w:val="99"/>
    <w:semiHidden/>
    <w:unhideWhenUsed/>
    <w:locked/>
    <w:rsid w:val="007108C2"/>
    <w:pPr>
      <w:tabs>
        <w:tab w:val="num" w:pos="720"/>
      </w:tabs>
      <w:ind w:left="720" w:hanging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ivs>
    <w:div w:id="16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upport.microsoft.com/kb/82126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2009-08-17T12:34:00Z</outs:dateTime>
      <outs:isPinned>true</outs:isPinned>
    </outs:relatedDate>
    <outs:relatedDate>
      <outs:type>2</outs:type>
      <outs:displayName>Created</outs:displayName>
      <outs:dateTime>2009-08-12T15:02:00Z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/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BECE-4E01-4473-ACC2-29A51CB5E1BE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ECE733BD-EBDF-4AB1-9D92-E3951FF2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16155</Words>
  <Characters>92084</Characters>
  <Application>Microsoft Office Word</Application>
  <DocSecurity>0</DocSecurity>
  <Lines>767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2009-08-12T15:02:00Z</dcterms:created>
  <dcterms:modified xsi:type="dcterms:W3CDTF">2009-08-18T13:28:00Z</dcterms:modified>
</cp:coreProperties>
</file>