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9FC3D" w14:textId="2E6B3046" w:rsidR="008E6FED" w:rsidRPr="00D71C02" w:rsidRDefault="00427ED3" w:rsidP="00D71C02">
      <w:pPr>
        <w:pStyle w:val="Title"/>
        <w:rPr>
          <w:b/>
          <w:color w:val="000000"/>
        </w:rPr>
      </w:pPr>
      <w:bookmarkStart w:id="0" w:name="_GoBack"/>
      <w:bookmarkEnd w:id="0"/>
      <w:r w:rsidRPr="00427ED3">
        <w:rPr>
          <w:noProof/>
        </w:rPr>
        <w:t>C</w:t>
      </w:r>
      <w:r w:rsidR="00C15A06">
        <w:rPr>
          <w:noProof/>
        </w:rPr>
        <w:t>loud-based Microsoft Dynamics NAV 2013 Industry Solution Empowers Law Firm</w:t>
      </w:r>
      <w:r w:rsidR="004C3632" w:rsidRPr="00243E47">
        <w:rPr>
          <w:noProof/>
          <w:lang w:val="en-CA" w:eastAsia="en-CA"/>
        </w:rPr>
        <mc:AlternateContent>
          <mc:Choice Requires="wps">
            <w:drawing>
              <wp:anchor distT="0" distB="0" distL="114300" distR="114300" simplePos="0" relativeHeight="251711488" behindDoc="0" locked="0" layoutInCell="1" allowOverlap="1" wp14:anchorId="7AA0214A" wp14:editId="59E2D2CE">
                <wp:simplePos x="0" y="0"/>
                <wp:positionH relativeFrom="column">
                  <wp:posOffset>-2496185</wp:posOffset>
                </wp:positionH>
                <wp:positionV relativeFrom="paragraph">
                  <wp:posOffset>19050</wp:posOffset>
                </wp:positionV>
                <wp:extent cx="2176145" cy="106680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1066800"/>
                        </a:xfrm>
                        <a:prstGeom prst="rect">
                          <a:avLst/>
                        </a:prstGeom>
                        <a:solidFill>
                          <a:srgbClr val="FFFFFF"/>
                        </a:solidFill>
                        <a:ln w="9525">
                          <a:noFill/>
                          <a:miter lim="800000"/>
                          <a:headEnd/>
                          <a:tailEnd/>
                        </a:ln>
                      </wps:spPr>
                      <wps:txbx>
                        <w:txbxContent>
                          <w:p w14:paraId="29D9178F" w14:textId="60C824E9" w:rsidR="00305F95" w:rsidRDefault="001270CA">
                            <w:r>
                              <w:rPr>
                                <w:noProof/>
                                <w:lang w:val="en-CA" w:eastAsia="en-CA"/>
                              </w:rPr>
                              <w:drawing>
                                <wp:inline distT="0" distB="0" distL="0" distR="0" wp14:anchorId="5AD08761" wp14:editId="16E98590">
                                  <wp:extent cx="1954182" cy="564542"/>
                                  <wp:effectExtent l="0" t="0" r="825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nalin\Documents\washburn\dynamics\projects\Kuka\top_kuka.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55124" cy="56481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6.55pt;margin-top:1.5pt;width:171.35pt;height:8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" stroked="f">
                <v:textbox>
                  <w:txbxContent>
                    <w:p w14:paraId="29D9178F" w14:textId="60C824E9" w:rsidR="00305F95" w:rsidRDefault="001270CA">
                      <w:r>
                        <w:rPr>
                          <w:noProof/>
                          <w:lang w:val="en-CA" w:eastAsia="en-CA"/>
                        </w:rPr>
                        <w:drawing>
                          <wp:inline distT="0" distB="0" distL="0" distR="0" wp14:anchorId="5AD08761" wp14:editId="16E98590">
                            <wp:extent cx="1954182" cy="564542"/>
                            <wp:effectExtent l="0" t="0" r="825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nalin\Documents\washburn\dynamics\projects\Kuka\top_kuka.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955124" cy="564814"/>
                                    </a:xfrm>
                                    <a:prstGeom prst="rect">
                                      <a:avLst/>
                                    </a:prstGeom>
                                    <a:noFill/>
                                    <a:ln>
                                      <a:noFill/>
                                    </a:ln>
                                  </pic:spPr>
                                </pic:pic>
                              </a:graphicData>
                            </a:graphic>
                          </wp:inline>
                        </w:drawing>
                      </w:r>
                    </w:p>
                  </w:txbxContent>
                </v:textbox>
              </v:shape>
            </w:pict>
          </mc:Fallback>
        </mc:AlternateContent>
      </w:r>
      <w:r w:rsidR="00C6564A">
        <w:rPr>
          <w:rFonts w:ascii="Segoe" w:hAnsi="Segoe"/>
          <w:noProof/>
          <w:lang w:val="en-CA" w:eastAsia="en-CA"/>
        </w:rPr>
        <mc:AlternateContent>
          <mc:Choice Requires="wpg">
            <w:drawing>
              <wp:anchor distT="0" distB="0" distL="114300" distR="114300" simplePos="0" relativeHeight="251684864" behindDoc="0" locked="0" layoutInCell="1" allowOverlap="1" wp14:anchorId="394488C5" wp14:editId="58213D38">
                <wp:simplePos x="0" y="0"/>
                <wp:positionH relativeFrom="column">
                  <wp:posOffset>-2390140</wp:posOffset>
                </wp:positionH>
                <wp:positionV relativeFrom="page">
                  <wp:posOffset>1179830</wp:posOffset>
                </wp:positionV>
                <wp:extent cx="2159635" cy="7962900"/>
                <wp:effectExtent l="0" t="0" r="12065" b="0"/>
                <wp:wrapSquare wrapText="bothSides"/>
                <wp:docPr id="101" name="Group 101"/>
                <wp:cNvGraphicFramePr/>
                <a:graphic xmlns:a="http://schemas.openxmlformats.org/drawingml/2006/main">
                  <a:graphicData uri="http://schemas.microsoft.com/office/word/2010/wordprocessingGroup">
                    <wpg:wgp>
                      <wpg:cNvGrpSpPr/>
                      <wpg:grpSpPr>
                        <a:xfrm>
                          <a:off x="0" y="0"/>
                          <a:ext cx="2159635" cy="7962900"/>
                          <a:chOff x="-1897" y="265240"/>
                          <a:chExt cx="2171044" cy="7962455"/>
                        </a:xfrm>
                      </wpg:grpSpPr>
                      <wps:wsp>
                        <wps:cNvPr id="11" name="Rectangle 12"/>
                        <wps:cNvSpPr>
                          <a:spLocks noChangeArrowheads="1"/>
                        </wps:cNvSpPr>
                        <wps:spPr bwMode="auto">
                          <a:xfrm>
                            <a:off x="-1897" y="265240"/>
                            <a:ext cx="2171044" cy="1549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BD01C" w14:textId="4D2CA0F4" w:rsidR="00305F95" w:rsidRDefault="00305F95" w:rsidP="007D72AE">
                              <w:pPr>
                                <w:jc w:val="center"/>
                              </w:pPr>
                              <w:r>
                                <w:rPr>
                                  <w:rFonts w:ascii="Calibri" w:hAnsi="Calibri" w:cs="Calibri"/>
                                  <w:noProof/>
                                  <w:color w:val="1F497D"/>
                                  <w:lang w:eastAsia="ja-JP"/>
                                </w:rPr>
                                <w:t>Add headshot here</w:t>
                              </w:r>
                            </w:p>
                          </w:txbxContent>
                        </wps:txbx>
                        <wps:bodyPr rot="0" vert="horz" wrap="square" lIns="0" tIns="0" rIns="0" bIns="0" anchor="t" anchorCtr="0" upright="1">
                          <a:spAutoFit/>
                        </wps:bodyPr>
                      </wps:wsp>
                      <wpg:grpSp>
                        <wpg:cNvPr id="27" name="Group 27">
                          <a:hlinkClick r:id="rId13"/>
                        </wpg:cNvPr>
                        <wpg:cNvGrpSpPr>
                          <a:grpSpLocks/>
                        </wpg:cNvGrpSpPr>
                        <wpg:grpSpPr bwMode="auto">
                          <a:xfrm>
                            <a:off x="390525" y="7929245"/>
                            <a:ext cx="429895" cy="298450"/>
                            <a:chOff x="1514" y="13920"/>
                            <a:chExt cx="677" cy="470"/>
                          </a:xfrm>
                        </wpg:grpSpPr>
                        <wps:wsp>
                          <wps:cNvPr id="30" name="Freeform 28"/>
                          <wps:cNvSpPr>
                            <a:spLocks/>
                          </wps:cNvSpPr>
                          <wps:spPr bwMode="auto">
                            <a:xfrm>
                              <a:off x="1514" y="13920"/>
                              <a:ext cx="677" cy="470"/>
                            </a:xfrm>
                            <a:custGeom>
                              <a:avLst/>
                              <a:gdLst>
                                <a:gd name="T0" fmla="*/ 676 w 677"/>
                                <a:gd name="T1" fmla="*/ 216 h 470"/>
                                <a:gd name="T2" fmla="*/ 656 w 677"/>
                                <a:gd name="T3" fmla="*/ 217 h 470"/>
                                <a:gd name="T4" fmla="*/ 674 w 677"/>
                                <a:gd name="T5" fmla="*/ 217 h 470"/>
                                <a:gd name="T6" fmla="*/ 676 w 677"/>
                                <a:gd name="T7" fmla="*/ 216 h 470"/>
                              </a:gdLst>
                              <a:ahLst/>
                              <a:cxnLst>
                                <a:cxn ang="0">
                                  <a:pos x="T0" y="T1"/>
                                </a:cxn>
                                <a:cxn ang="0">
                                  <a:pos x="T2" y="T3"/>
                                </a:cxn>
                                <a:cxn ang="0">
                                  <a:pos x="T4" y="T5"/>
                                </a:cxn>
                                <a:cxn ang="0">
                                  <a:pos x="T6" y="T7"/>
                                </a:cxn>
                              </a:cxnLst>
                              <a:rect l="0" t="0" r="r" b="b"/>
                              <a:pathLst>
                                <a:path w="677" h="470">
                                  <a:moveTo>
                                    <a:pt x="676" y="216"/>
                                  </a:moveTo>
                                  <a:lnTo>
                                    <a:pt x="656" y="217"/>
                                  </a:lnTo>
                                  <a:lnTo>
                                    <a:pt x="674" y="217"/>
                                  </a:lnTo>
                                  <a:lnTo>
                                    <a:pt x="676" y="216"/>
                                  </a:lnTo>
                                </a:path>
                              </a:pathLst>
                            </a:custGeom>
                            <a:solidFill>
                              <a:srgbClr val="6DC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9"/>
                          <wps:cNvSpPr>
                            <a:spLocks/>
                          </wps:cNvSpPr>
                          <wps:spPr bwMode="auto">
                            <a:xfrm>
                              <a:off x="1514" y="13920"/>
                              <a:ext cx="677" cy="470"/>
                            </a:xfrm>
                            <a:custGeom>
                              <a:avLst/>
                              <a:gdLst>
                                <a:gd name="T0" fmla="*/ 654 w 677"/>
                                <a:gd name="T1" fmla="*/ 176 h 470"/>
                                <a:gd name="T2" fmla="*/ 633 w 677"/>
                                <a:gd name="T3" fmla="*/ 177 h 470"/>
                                <a:gd name="T4" fmla="*/ 657 w 677"/>
                                <a:gd name="T5" fmla="*/ 177 h 470"/>
                                <a:gd name="T6" fmla="*/ 654 w 677"/>
                                <a:gd name="T7" fmla="*/ 176 h 470"/>
                              </a:gdLst>
                              <a:ahLst/>
                              <a:cxnLst>
                                <a:cxn ang="0">
                                  <a:pos x="T0" y="T1"/>
                                </a:cxn>
                                <a:cxn ang="0">
                                  <a:pos x="T2" y="T3"/>
                                </a:cxn>
                                <a:cxn ang="0">
                                  <a:pos x="T4" y="T5"/>
                                </a:cxn>
                                <a:cxn ang="0">
                                  <a:pos x="T6" y="T7"/>
                                </a:cxn>
                              </a:cxnLst>
                              <a:rect l="0" t="0" r="r" b="b"/>
                              <a:pathLst>
                                <a:path w="677" h="470">
                                  <a:moveTo>
                                    <a:pt x="654" y="176"/>
                                  </a:moveTo>
                                  <a:lnTo>
                                    <a:pt x="633" y="177"/>
                                  </a:lnTo>
                                  <a:lnTo>
                                    <a:pt x="657" y="177"/>
                                  </a:lnTo>
                                  <a:lnTo>
                                    <a:pt x="654" y="176"/>
                                  </a:lnTo>
                                </a:path>
                              </a:pathLst>
                            </a:custGeom>
                            <a:solidFill>
                              <a:srgbClr val="6DC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 101" o:spid="_x0000_s1027" style="position:absolute;margin-left:-188.2pt;margin-top:92.9pt;width:170.05pt;height:627pt;z-index:251684864;mso-position-vertical-relative:page;mso-width-relative:margin;mso-height-relative:margin" coordorigin="-18,2652" coordsize="21710,79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">
                <v:rect id="Rectangle 12" o:spid="_x0000_s1028" style="position:absolute;left:-18;top:2652;width:21709;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gDU8MA&#10;AADbAAAADwAAAGRycy9kb3ducmV2LnhtbERPTWvCQBC9F/wPywheSt2YQ4mpq4gg9FCQpD3U25Cd&#10;ZlOzsyG7JtFf3y0UepvH+5zNbrKtGKj3jWMFq2UCgrhyuuFawcf78SkD4QOyxtYxKbiRh9129rDB&#10;XLuRCxrKUIsYwj5HBSaELpfSV4Ys+qXriCP35XqLIcK+lrrHMYbbVqZJ8iwtNhwbDHZ0MFRdyqtV&#10;cDx9NsR3WTyus9F9V+m5NG+dUov5tH8BEWgK/+I/96uO81fw+0s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gDU8MAAADbAAAADwAAAAAAAAAAAAAAAACYAgAAZHJzL2Rv&#10;d25yZXYueG1sUEsFBgAAAAAEAAQA9QAAAIgDAAAAAA==&#10;" filled="f" stroked="f">
                  <v:textbox style="mso-fit-shape-to-text:t" inset="0,0,0,0">
                    <w:txbxContent>
                      <w:p w14:paraId="3A3BD01C" w14:textId="4D2CA0F4" w:rsidR="00305F95" w:rsidRDefault="00305F95" w:rsidP="007D72AE">
                        <w:pPr>
                          <w:jc w:val="center"/>
                        </w:pPr>
                        <w:r>
                          <w:rPr>
                            <w:rFonts w:ascii="Calibri" w:hAnsi="Calibri" w:cs="Calibri"/>
                            <w:noProof/>
                            <w:color w:val="1F497D"/>
                            <w:lang w:eastAsia="ja-JP"/>
                          </w:rPr>
                          <w:t>Add headshot here</w:t>
                        </w:r>
                      </w:p>
                    </w:txbxContent>
                  </v:textbox>
                </v:rect>
                <v:group id="Group 27" o:spid="_x0000_s1029" href="http://www.twitter.com/" style="position:absolute;left:3905;top:79292;width:4299;height:2984" coordorigin="1514,13920" coordsize="677,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jhUVxgAAANsA&#10;AAAPAAAAAAAAAAAAAAAAAKoCAABkcnMvZG93bnJldi54bWxQSwUGAAAAAAQABAD6AAAAnQMAAAAA&#10;" o:button="t">
                  <v:shape id="Freeform 28" o:spid="_x0000_s1030" style="position:absolute;left:1514;top:13920;width:677;height:470;visibility:visible;mso-wrap-style:square;v-text-anchor:top" coordsize="677,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OOBL8A&#10;AADbAAAADwAAAGRycy9kb3ducmV2LnhtbERPy4rCMBTdC/MP4Q7MTtNRlE41LWVAcCX42Li701zb&#10;anNTmqidfr1ZCC4P573KetOIO3WutqzgexKBIC6srrlUcDysxzEI55E1NpZJwT85yNKP0QoTbR+8&#10;o/velyKEsEtQQeV9m0jpiooMuoltiQN3tp1BH2BXSt3hI4SbRk6jaCEN1hwaKmzpt6Liur8ZBX9D&#10;ftFyO/Awb04/FHPM69wp9fXZ50sQnnr/Fr/cG61gFtaHL+EHyPQ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Y44EvwAAANsAAAAPAAAAAAAAAAAAAAAAAJgCAABkcnMvZG93bnJl&#10;di54bWxQSwUGAAAAAAQABAD1AAAAhAMAAAAA&#10;" path="m676,216r-20,1l674,217r2,-1e" fillcolor="#6dc4ed" stroked="f">
                    <v:path arrowok="t" o:connecttype="custom" o:connectlocs="676,216;656,217;674,217;676,216" o:connectangles="0,0,0,0"/>
                  </v:shape>
                  <v:shape id="Freeform 29" o:spid="_x0000_s1031" style="position:absolute;left:1514;top:13920;width:677;height:470;visibility:visible;mso-wrap-style:square;v-text-anchor:top" coordsize="677,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8rn8IA&#10;AADbAAAADwAAAGRycy9kb3ducmV2LnhtbESPT4vCMBTE74LfITxhbzZ1F6VbjVIWBE+Cfy7e3jbP&#10;trvNS2mi1n56Iwgeh5n5DbNYdaYWV2pdZVnBJIpBEOdWV1woOB7W4wSE88gaa8uk4E4OVsvhYIGp&#10;tjfe0XXvCxEg7FJUUHrfpFK6vCSDLrINcfDOtjXog2wLqVu8Bbip5Wccz6TBisNCiQ39lJT/7y9G&#10;wW+f/Wm57bmf1qdvSjjhdeaU+hh12RyEp86/w6/2Riv4msDzS/g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LyufwgAAANsAAAAPAAAAAAAAAAAAAAAAAJgCAABkcnMvZG93&#10;bnJldi54bWxQSwUGAAAAAAQABAD1AAAAhwMAAAAA&#10;" path="m654,176r-21,1l657,177r-3,-1e" fillcolor="#6dc4ed" stroked="f">
                    <v:path arrowok="t" o:connecttype="custom" o:connectlocs="654,176;633,177;657,177;654,176" o:connectangles="0,0,0,0"/>
                  </v:shape>
                </v:group>
                <w10:wrap type="square" anchory="page"/>
              </v:group>
            </w:pict>
          </mc:Fallback>
        </mc:AlternateContent>
      </w:r>
      <w:r w:rsidR="00677C09" w:rsidRPr="00243E47">
        <w:rPr>
          <w:noProof/>
          <w:lang w:val="en-CA" w:eastAsia="en-CA"/>
        </w:rPr>
        <mc:AlternateContent>
          <mc:Choice Requires="wps">
            <w:drawing>
              <wp:anchor distT="0" distB="0" distL="114300" distR="114300" simplePos="0" relativeHeight="251691008" behindDoc="0" locked="1" layoutInCell="1" allowOverlap="1" wp14:anchorId="2F7419EA" wp14:editId="0CBFC59A">
                <wp:simplePos x="0" y="0"/>
                <wp:positionH relativeFrom="page">
                  <wp:posOffset>456565</wp:posOffset>
                </wp:positionH>
                <wp:positionV relativeFrom="page">
                  <wp:posOffset>9368155</wp:posOffset>
                </wp:positionV>
                <wp:extent cx="3035300" cy="347345"/>
                <wp:effectExtent l="0" t="0" r="0" b="0"/>
                <wp:wrapSquare wrapText="bothSides"/>
                <wp:docPr id="239" name="Text Box 239"/>
                <wp:cNvGraphicFramePr/>
                <a:graphic xmlns:a="http://schemas.openxmlformats.org/drawingml/2006/main">
                  <a:graphicData uri="http://schemas.microsoft.com/office/word/2010/wordprocessingShape">
                    <wps:wsp>
                      <wps:cNvSpPr txBox="1"/>
                      <wps:spPr>
                        <a:xfrm>
                          <a:off x="0" y="0"/>
                          <a:ext cx="3035300" cy="347345"/>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D4777B" w14:textId="6052A258" w:rsidR="00305F95" w:rsidRPr="000D0549" w:rsidRDefault="00305F95" w:rsidP="001005EE">
                            <w:pPr>
                              <w:pStyle w:val="DocumentType"/>
                            </w:pPr>
                            <w:r w:rsidRPr="000D0549">
                              <w:t xml:space="preserve">Microsoft Dynamics </w:t>
                            </w:r>
                            <w:r>
                              <w:t>Results</w:t>
                            </w:r>
                            <w:r w:rsidRPr="000D0549">
                              <w:t xml:space="preserve"> Case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9" o:spid="_x0000_s1032" type="#_x0000_t202" style="position:absolute;margin-left:35.95pt;margin-top:737.65pt;width:239pt;height:27.3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" filled="f" stroked="f">
                <v:textbox>
                  <w:txbxContent>
                    <w:p w14:paraId="24D4777B" w14:textId="6052A258" w:rsidR="00305F95" w:rsidRPr="000D0549" w:rsidRDefault="00305F95" w:rsidP="001005EE">
                      <w:pPr>
                        <w:pStyle w:val="DocumentType"/>
                      </w:pPr>
                      <w:r w:rsidRPr="000D0549">
                        <w:t xml:space="preserve">Microsoft Dynamics </w:t>
                      </w:r>
                      <w:r>
                        <w:t>Results</w:t>
                      </w:r>
                      <w:r w:rsidRPr="000D0549">
                        <w:t xml:space="preserve"> Case Study</w:t>
                      </w:r>
                    </w:p>
                  </w:txbxContent>
                </v:textbox>
                <w10:wrap type="square" anchorx="page" anchory="page"/>
                <w10:anchorlock/>
              </v:shape>
            </w:pict>
          </mc:Fallback>
        </mc:AlternateContent>
      </w:r>
      <w:r w:rsidR="00726205" w:rsidRPr="00243E47">
        <w:rPr>
          <w:noProof/>
          <w:lang w:val="en-CA" w:eastAsia="en-CA"/>
        </w:rPr>
        <w:drawing>
          <wp:anchor distT="0" distB="0" distL="114300" distR="114300" simplePos="0" relativeHeight="251673600" behindDoc="1" locked="1" layoutInCell="1" allowOverlap="1" wp14:anchorId="6D9B805E" wp14:editId="66F7AE0B">
            <wp:simplePos x="0" y="0"/>
            <wp:positionH relativeFrom="page">
              <wp:posOffset>5406390</wp:posOffset>
            </wp:positionH>
            <wp:positionV relativeFrom="page">
              <wp:posOffset>9334500</wp:posOffset>
            </wp:positionV>
            <wp:extent cx="1788160" cy="252730"/>
            <wp:effectExtent l="0" t="0" r="2540" b="0"/>
            <wp:wrapThrough wrapText="bothSides">
              <wp:wrapPolygon edited="0">
                <wp:start x="0" y="0"/>
                <wp:lineTo x="0" y="19538"/>
                <wp:lineTo x="21401" y="19538"/>
                <wp:lineTo x="21401" y="0"/>
                <wp:lineTo x="0" y="0"/>
              </wp:wrapPolygon>
            </wp:wrapThrough>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icrosoft Dynamics Small Logo-1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788160" cy="252730"/>
                    </a:xfrm>
                    <a:prstGeom prst="rect">
                      <a:avLst/>
                    </a:prstGeom>
                    <a:noFill/>
                    <a:ln>
                      <a:noFill/>
                    </a:ln>
                  </pic:spPr>
                </pic:pic>
              </a:graphicData>
            </a:graphic>
            <wp14:sizeRelH relativeFrom="page">
              <wp14:pctWidth>0</wp14:pctWidth>
            </wp14:sizeRelH>
            <wp14:sizeRelV relativeFrom="page">
              <wp14:pctHeight>0</wp14:pctHeight>
            </wp14:sizeRelV>
          </wp:anchor>
        </w:drawing>
      </w:r>
      <w:r w:rsidR="009B22C7">
        <w:rPr>
          <w:rFonts w:ascii="Segoe Light" w:hAnsi="Segoe Light"/>
          <w:noProof/>
          <w:sz w:val="44"/>
          <w:szCs w:val="44"/>
          <w:lang w:val="en-CA" w:eastAsia="en-CA"/>
        </w:rPr>
        <mc:AlternateContent>
          <mc:Choice Requires="wpg">
            <w:drawing>
              <wp:anchor distT="0" distB="0" distL="114300" distR="114300" simplePos="0" relativeHeight="251680768" behindDoc="0" locked="0" layoutInCell="1" allowOverlap="1" wp14:anchorId="0BCFABB0" wp14:editId="40FFFE77">
                <wp:simplePos x="0" y="0"/>
                <wp:positionH relativeFrom="column">
                  <wp:posOffset>-2398395</wp:posOffset>
                </wp:positionH>
                <wp:positionV relativeFrom="page">
                  <wp:posOffset>2117725</wp:posOffset>
                </wp:positionV>
                <wp:extent cx="2176145" cy="7011670"/>
                <wp:effectExtent l="0" t="0" r="0" b="0"/>
                <wp:wrapSquare wrapText="bothSides"/>
                <wp:docPr id="147" name="Group 147"/>
                <wp:cNvGraphicFramePr/>
                <a:graphic xmlns:a="http://schemas.openxmlformats.org/drawingml/2006/main">
                  <a:graphicData uri="http://schemas.microsoft.com/office/word/2010/wordprocessingGroup">
                    <wpg:wgp>
                      <wpg:cNvGrpSpPr/>
                      <wpg:grpSpPr>
                        <a:xfrm>
                          <a:off x="0" y="0"/>
                          <a:ext cx="2176145" cy="7011670"/>
                          <a:chOff x="0" y="635"/>
                          <a:chExt cx="2171700" cy="7376160"/>
                        </a:xfrm>
                      </wpg:grpSpPr>
                      <wps:wsp>
                        <wps:cNvPr id="16" name="Rectangle 16"/>
                        <wps:cNvSpPr>
                          <a:spLocks/>
                        </wps:cNvSpPr>
                        <wps:spPr bwMode="auto">
                          <a:xfrm>
                            <a:off x="0" y="635"/>
                            <a:ext cx="2171700" cy="7376160"/>
                          </a:xfrm>
                          <a:prstGeom prst="rect">
                            <a:avLst/>
                          </a:prstGeom>
                          <a:solidFill>
                            <a:srgbClr val="266FA9"/>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vert="horz" wrap="square" lIns="91440" tIns="45720" rIns="91440" bIns="45720" anchor="t" anchorCtr="0" upright="1">
                          <a:noAutofit/>
                        </wps:bodyPr>
                      </wps:wsp>
                      <wps:wsp>
                        <wps:cNvPr id="19" name="Text Box 19"/>
                        <wps:cNvSpPr txBox="1">
                          <a:spLocks noChangeArrowheads="1"/>
                        </wps:cNvSpPr>
                        <wps:spPr bwMode="auto">
                          <a:xfrm>
                            <a:off x="0" y="635"/>
                            <a:ext cx="2171700" cy="737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0B4EE53" w14:textId="75F51601" w:rsidR="004B6DA9" w:rsidRPr="004B6DA9" w:rsidRDefault="00CC6814" w:rsidP="00D9469C">
                              <w:pPr>
                                <w:pStyle w:val="SidebarHeading"/>
                                <w:rPr>
                                  <w:rFonts w:ascii="Segoe UI" w:hAnsi="Segoe UI"/>
                                </w:rPr>
                              </w:pPr>
                              <w:proofErr w:type="spellStart"/>
                              <w:r w:rsidRPr="00CC6814">
                                <w:rPr>
                                  <w:rFonts w:ascii="Segoe UI" w:hAnsi="Segoe UI"/>
                                </w:rPr>
                                <w:t>Effekt</w:t>
                              </w:r>
                              <w:proofErr w:type="spellEnd"/>
                              <w:r w:rsidRPr="00CC6814">
                                <w:rPr>
                                  <w:rFonts w:ascii="Segoe UI" w:hAnsi="Segoe UI"/>
                                </w:rPr>
                                <w:t xml:space="preserve"> Law Firm is a full-service law firm with focus on corporate customers. They specialize in corporate law, succession planning, and the purchase and sale of businesses.</w:t>
                              </w:r>
                            </w:p>
                            <w:p w14:paraId="4B757CFC" w14:textId="77777777" w:rsidR="004B6DA9" w:rsidRDefault="004B6DA9" w:rsidP="00D9469C">
                              <w:pPr>
                                <w:pStyle w:val="SidebarHeading"/>
                              </w:pPr>
                            </w:p>
                            <w:p w14:paraId="447C292E" w14:textId="1827D726" w:rsidR="00305F95" w:rsidRPr="00D71C02" w:rsidRDefault="00305F95" w:rsidP="00D9469C">
                              <w:pPr>
                                <w:pStyle w:val="SidebarHeading"/>
                                <w:rPr>
                                  <w:color w:val="000000"/>
                                </w:rPr>
                              </w:pPr>
                              <w:r>
                                <w:t>Results</w:t>
                              </w:r>
                            </w:p>
                            <w:p w14:paraId="5B9BF385" w14:textId="77777777" w:rsidR="003D0E00" w:rsidRDefault="003D0E00" w:rsidP="004B6DA9">
                              <w:pPr>
                                <w:pStyle w:val="SidebarBulletedCopy"/>
                              </w:pPr>
                              <w:r>
                                <w:t>Fast start-up with a complete IT infrastructure</w:t>
                              </w:r>
                            </w:p>
                            <w:p w14:paraId="606E5564" w14:textId="77777777" w:rsidR="003D0E00" w:rsidRDefault="003D0E00" w:rsidP="004B6DA9">
                              <w:pPr>
                                <w:pStyle w:val="SidebarBulletedCopy"/>
                              </w:pPr>
                              <w:r>
                                <w:t>New value-adding processes</w:t>
                              </w:r>
                            </w:p>
                            <w:p w14:paraId="21DFF718" w14:textId="5B115E99" w:rsidR="003D0E00" w:rsidRDefault="003D0E00" w:rsidP="004B6DA9">
                              <w:pPr>
                                <w:pStyle w:val="SidebarBulletedCopy"/>
                              </w:pPr>
                              <w:r>
                                <w:t>Flexibility to grow</w:t>
                              </w:r>
                            </w:p>
                            <w:p w14:paraId="10B4D894" w14:textId="446703F9" w:rsidR="004B6DA9" w:rsidRDefault="004B6DA9" w:rsidP="003D0E00">
                              <w:pPr>
                                <w:pStyle w:val="SidebarBulletedCopy"/>
                                <w:numPr>
                                  <w:ilvl w:val="0"/>
                                  <w:numId w:val="0"/>
                                </w:numPr>
                              </w:pPr>
                            </w:p>
                            <w:p w14:paraId="11E588C7" w14:textId="69C54554" w:rsidR="00305F95" w:rsidRPr="00D71C02" w:rsidRDefault="00305F95" w:rsidP="00D9469C">
                              <w:pPr>
                                <w:pStyle w:val="SidebarHeading"/>
                              </w:pPr>
                              <w:r w:rsidRPr="00D71C02">
                                <w:t>Industry</w:t>
                              </w:r>
                            </w:p>
                            <w:p w14:paraId="779B39FA" w14:textId="50E1EFC0" w:rsidR="00305F95" w:rsidRDefault="00CC6814" w:rsidP="001005EE">
                              <w:pPr>
                                <w:pStyle w:val="SidebarBodyCopy"/>
                              </w:pPr>
                              <w:r>
                                <w:t>Professional Services</w:t>
                              </w:r>
                            </w:p>
                            <w:p w14:paraId="1566BFEF" w14:textId="77777777" w:rsidR="00305F95" w:rsidRPr="00B64B62" w:rsidRDefault="00305F95" w:rsidP="001005EE">
                              <w:pPr>
                                <w:pStyle w:val="SidebarBodyCopy"/>
                              </w:pPr>
                            </w:p>
                            <w:p w14:paraId="26588553" w14:textId="6E60006C" w:rsidR="00305F95" w:rsidRPr="00D71C02" w:rsidRDefault="00305F95" w:rsidP="00D9469C">
                              <w:pPr>
                                <w:pStyle w:val="SidebarHeading"/>
                              </w:pPr>
                              <w:r w:rsidRPr="00D71C02">
                                <w:t>Country or Region</w:t>
                              </w:r>
                            </w:p>
                            <w:p w14:paraId="2CFF7574" w14:textId="607106B4" w:rsidR="00305F95" w:rsidRPr="00B64B62" w:rsidRDefault="00CC6814" w:rsidP="00D9469C">
                              <w:pPr>
                                <w:pStyle w:val="SidebarBodyCopy"/>
                                <w:rPr>
                                  <w:color w:val="000000"/>
                                </w:rPr>
                              </w:pPr>
                              <w:r>
                                <w:t>Denmark</w:t>
                              </w:r>
                            </w:p>
                            <w:p w14:paraId="5F49B4BC" w14:textId="77777777" w:rsidR="00305F95" w:rsidRPr="00B64B62" w:rsidRDefault="00305F95" w:rsidP="00044ACF">
                              <w:pPr>
                                <w:widowControl w:val="0"/>
                                <w:autoSpaceDE w:val="0"/>
                                <w:autoSpaceDN w:val="0"/>
                                <w:adjustRightInd w:val="0"/>
                                <w:spacing w:before="11" w:line="200" w:lineRule="exact"/>
                                <w:ind w:right="180"/>
                                <w:rPr>
                                  <w:rFonts w:ascii="Segoe UI" w:hAnsi="Segoe UI" w:cs="Segoe UI"/>
                                  <w:color w:val="000000"/>
                                </w:rPr>
                              </w:pPr>
                            </w:p>
                            <w:p w14:paraId="3C5E4D2A" w14:textId="4FE431F5" w:rsidR="00305F95" w:rsidRPr="00D71C02" w:rsidRDefault="00305F95" w:rsidP="00D9469C">
                              <w:pPr>
                                <w:pStyle w:val="SidebarHeading"/>
                              </w:pPr>
                              <w:r w:rsidRPr="00D71C02">
                                <w:t>Customer Size</w:t>
                              </w:r>
                            </w:p>
                            <w:p w14:paraId="12D7055E" w14:textId="5C914696" w:rsidR="00305F95" w:rsidRPr="00B64B62" w:rsidRDefault="00B0624B" w:rsidP="00D9469C">
                              <w:pPr>
                                <w:pStyle w:val="SidebarBodyCopy"/>
                              </w:pPr>
                              <w:r>
                                <w:t>4</w:t>
                              </w:r>
                              <w:r w:rsidR="004B6DA9">
                                <w:t xml:space="preserve"> </w:t>
                              </w:r>
                              <w:r w:rsidR="00983AFE">
                                <w:t>partners</w:t>
                              </w:r>
                            </w:p>
                            <w:p w14:paraId="4243A149" w14:textId="77777777" w:rsidR="00305F95" w:rsidRPr="00B64B62" w:rsidRDefault="00305F95" w:rsidP="001005EE">
                              <w:pPr>
                                <w:pStyle w:val="SidebarBodyCopy"/>
                              </w:pPr>
                            </w:p>
                            <w:p w14:paraId="3D48083C" w14:textId="5A91868D" w:rsidR="003D0E00" w:rsidRDefault="00305F95" w:rsidP="00D9469C">
                              <w:pPr>
                                <w:pStyle w:val="SidebarHeading"/>
                              </w:pPr>
                              <w:r w:rsidRPr="00D71C02">
                                <w:t xml:space="preserve">Connect with </w:t>
                              </w:r>
                              <w:proofErr w:type="spellStart"/>
                              <w:r w:rsidR="003D0E00">
                                <w:t>Effekt</w:t>
                              </w:r>
                              <w:proofErr w:type="spellEnd"/>
                              <w:r w:rsidR="003D0E00">
                                <w:t xml:space="preserve"> Law Firm:</w:t>
                              </w:r>
                            </w:p>
                            <w:p w14:paraId="3FB88CC9" w14:textId="0B038504" w:rsidR="000C472C" w:rsidRDefault="003D0E00" w:rsidP="00D9469C">
                              <w:pPr>
                                <w:pStyle w:val="SidebarHeading"/>
                              </w:pPr>
                              <w:r>
                                <w:rPr>
                                  <w:noProof/>
                                  <w:lang w:val="en-CA" w:eastAsia="en-CA"/>
                                </w:rPr>
                                <w:drawing>
                                  <wp:inline distT="0" distB="0" distL="0" distR="0" wp14:anchorId="5CCCA581" wp14:editId="7565EB83">
                                    <wp:extent cx="228600" cy="228600"/>
                                    <wp:effectExtent l="0" t="0" r="0" b="0"/>
                                    <wp:docPr id="10" name="Picture 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 in2.jpg"/>
                                            <pic:cNvPicPr/>
                                          </pic:nvPicPr>
                                          <pic:blipFill>
                                            <a:blip r:embed="rId16">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p w14:paraId="50BBCCD4" w14:textId="77777777" w:rsidR="00CC6814" w:rsidRDefault="00CC6814" w:rsidP="00D9469C">
                              <w:pPr>
                                <w:pStyle w:val="SidebarHeading"/>
                              </w:pPr>
                            </w:p>
                            <w:p w14:paraId="4FADC75E" w14:textId="0FF2DCF4" w:rsidR="00CC6814" w:rsidRDefault="00CC6814" w:rsidP="00D9469C">
                              <w:pPr>
                                <w:pStyle w:val="SidebarHeading"/>
                              </w:pPr>
                              <w:r>
                                <w:t>Partner</w:t>
                              </w:r>
                            </w:p>
                            <w:p w14:paraId="62EB1D80" w14:textId="27C324D8" w:rsidR="003D0E00" w:rsidRPr="00FE2099" w:rsidRDefault="003D0E00" w:rsidP="00D9469C">
                              <w:pPr>
                                <w:pStyle w:val="SidebarHeading"/>
                                <w:rPr>
                                  <w:rFonts w:ascii="Segoe UI" w:hAnsi="Segoe UI"/>
                                </w:rPr>
                              </w:pPr>
                              <w:proofErr w:type="spellStart"/>
                              <w:r w:rsidRPr="00FE2099">
                                <w:rPr>
                                  <w:rFonts w:ascii="Segoe UI" w:hAnsi="Segoe UI"/>
                                </w:rPr>
                                <w:t>Abakion</w:t>
                              </w:r>
                              <w:proofErr w:type="spellEnd"/>
                              <w:r w:rsidRPr="00FE2099">
                                <w:rPr>
                                  <w:rFonts w:ascii="Segoe UI" w:hAnsi="Segoe UI"/>
                                </w:rPr>
                                <w:t xml:space="preserve"> IT Consulting and Advisory Service</w:t>
                              </w:r>
                            </w:p>
                            <w:p w14:paraId="04693EF9" w14:textId="1589A484" w:rsidR="003D0E00" w:rsidRDefault="003D0E00" w:rsidP="00D9469C">
                              <w:pPr>
                                <w:pStyle w:val="SidebarHeading"/>
                              </w:pPr>
                              <w:r>
                                <w:rPr>
                                  <w:noProof/>
                                  <w:lang w:val="en-CA" w:eastAsia="en-CA"/>
                                </w:rPr>
                                <w:drawing>
                                  <wp:inline distT="0" distB="0" distL="0" distR="0" wp14:anchorId="5C7918DE" wp14:editId="0CE95FBE">
                                    <wp:extent cx="1375575" cy="487183"/>
                                    <wp:effectExtent l="0" t="0" r="0" b="8255"/>
                                    <wp:docPr id="12" name="Picture 1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Logo.jpg"/>
                                            <pic:cNvPicPr/>
                                          </pic:nvPicPr>
                                          <pic:blipFill>
                                            <a:blip r:embed="rId18">
                                              <a:extLst>
                                                <a:ext uri="{28A0092B-C50C-407E-A947-70E740481C1C}">
                                                  <a14:useLocalDpi xmlns:a14="http://schemas.microsoft.com/office/drawing/2010/main" val="0"/>
                                                </a:ext>
                                              </a:extLst>
                                            </a:blip>
                                            <a:stretch>
                                              <a:fillRect/>
                                            </a:stretch>
                                          </pic:blipFill>
                                          <pic:spPr>
                                            <a:xfrm>
                                              <a:off x="0" y="0"/>
                                              <a:ext cx="1383358" cy="489939"/>
                                            </a:xfrm>
                                            <a:prstGeom prst="rect">
                                              <a:avLst/>
                                            </a:prstGeom>
                                          </pic:spPr>
                                        </pic:pic>
                                      </a:graphicData>
                                    </a:graphic>
                                  </wp:inline>
                                </w:drawing>
                              </w:r>
                            </w:p>
                            <w:p w14:paraId="508B7D73" w14:textId="093D3A11" w:rsidR="003D0E00" w:rsidRPr="00FE2099" w:rsidRDefault="003D0E00" w:rsidP="00D9469C">
                              <w:pPr>
                                <w:pStyle w:val="SidebarHeading"/>
                                <w:rPr>
                                  <w:rFonts w:ascii="Segoe UI" w:hAnsi="Segoe UI"/>
                                </w:rPr>
                              </w:pPr>
                              <w:r w:rsidRPr="00FE2099">
                                <w:rPr>
                                  <w:rFonts w:ascii="Segoe UI" w:hAnsi="Segoe UI"/>
                                </w:rPr>
                                <w:t>http:// www.abakion.dk</w:t>
                              </w:r>
                            </w:p>
                            <w:p w14:paraId="092B9C13" w14:textId="168ED806" w:rsidR="00305F95" w:rsidRDefault="00305F95" w:rsidP="00D9469C">
                              <w:pPr>
                                <w:widowControl w:val="0"/>
                                <w:autoSpaceDE w:val="0"/>
                                <w:autoSpaceDN w:val="0"/>
                                <w:adjustRightInd w:val="0"/>
                                <w:ind w:right="180"/>
                                <w:rPr>
                                  <w:rFonts w:ascii="Segoe" w:hAnsi="Segoe" w:cs="Segoe"/>
                                  <w:color w:val="000000"/>
                                </w:rPr>
                              </w:pPr>
                            </w:p>
                          </w:txbxContent>
                        </wps:txbx>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47" o:spid="_x0000_s1033" style="position:absolute;margin-left:-188.85pt;margin-top:166.75pt;width:171.35pt;height:552.1pt;z-index:251680768;mso-position-vertical-relative:page;mso-width-relative:margin;mso-height-relative:margin" coordorigin=",6" coordsize="21717,73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">
                <v:rect id="Rectangle 16" o:spid="_x0000_s1034" style="position:absolute;top:6;width:21717;height:73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r5gsAA&#10;AADbAAAADwAAAGRycy9kb3ducmV2LnhtbERPS4vCMBC+L/gfwgje1tQ9iFSjiCjoQdD6wOPQjG2x&#10;mYQma+u/N8LC3ubje85s0ZlaPKnxlWUFo2ECgji3uuJCwfm0+Z6A8AFZY22ZFLzIw2Le+5phqm3L&#10;R3pmoRAxhH2KCsoQXCqlz0sy6IfWEUfubhuDIcKmkLrBNoabWv4kyVgarDg2lOhoVVL+yH6NArce&#10;JYeXq3etOW0uV7ot7/usUGrQ75ZTEIG68C/+c291nD+Gzy/xA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Mr5gsAAAADbAAAADwAAAAAAAAAAAAAAAACYAgAAZHJzL2Rvd25y&#10;ZXYueG1sUEsFBgAAAAAEAAQA9QAAAIUDAAAAAA==&#10;" fillcolor="#266fa9" stroked="f">
                  <v:path arrowok="t"/>
                </v:rect>
                <v:shape id="Text Box 19" o:spid="_x0000_s1035" type="#_x0000_t202" style="position:absolute;top:6;width:21717;height:73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5isAA&#10;AADbAAAADwAAAGRycy9kb3ducmV2LnhtbERP32vCMBB+H/g/hBN8m6kDp6umRRzCXueEvZ7N2RST&#10;S2liW/3rl8Fgb/fx/bxtOToreupC41nBYp6BIK68brhWcPo6PK9BhIis0XomBXcKUBaTpy3m2g/8&#10;Sf0x1iKFcMhRgYmxzaUMlSGHYe5b4sRdfOcwJtjVUnc4pHBn5UuWvUqHDacGgy3tDVXX480pqB63&#10;9/W+OffDY/W9Oo/GLi9slZpNx90GRKQx/ov/3B86zX+D31/SAb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C5isAAAADbAAAADwAAAAAAAAAAAAAAAACYAgAAZHJzL2Rvd25y&#10;ZXYueG1sUEsFBgAAAAAEAAQA9QAAAIUDAAAAAA==&#10;" filled="f" stroked="f">
                  <v:textbox inset=",7.2pt,,7.2pt">
                    <w:txbxContent>
                      <w:p w14:paraId="60B4EE53" w14:textId="75F51601" w:rsidR="004B6DA9" w:rsidRPr="004B6DA9" w:rsidRDefault="00CC6814" w:rsidP="00D9469C">
                        <w:pPr>
                          <w:pStyle w:val="SidebarHeading"/>
                          <w:rPr>
                            <w:rFonts w:ascii="Segoe UI" w:hAnsi="Segoe UI"/>
                          </w:rPr>
                        </w:pPr>
                        <w:proofErr w:type="spellStart"/>
                        <w:r w:rsidRPr="00CC6814">
                          <w:rPr>
                            <w:rFonts w:ascii="Segoe UI" w:hAnsi="Segoe UI"/>
                          </w:rPr>
                          <w:t>Effekt</w:t>
                        </w:r>
                        <w:proofErr w:type="spellEnd"/>
                        <w:r w:rsidRPr="00CC6814">
                          <w:rPr>
                            <w:rFonts w:ascii="Segoe UI" w:hAnsi="Segoe UI"/>
                          </w:rPr>
                          <w:t xml:space="preserve"> Law Firm is a full-service law firm with focus on corporate customers. They specialize in corporate law, succession planning, and the purchase and sale of businesses.</w:t>
                        </w:r>
                      </w:p>
                      <w:p w14:paraId="4B757CFC" w14:textId="77777777" w:rsidR="004B6DA9" w:rsidRDefault="004B6DA9" w:rsidP="00D9469C">
                        <w:pPr>
                          <w:pStyle w:val="SidebarHeading"/>
                        </w:pPr>
                      </w:p>
                      <w:p w14:paraId="447C292E" w14:textId="1827D726" w:rsidR="00305F95" w:rsidRPr="00D71C02" w:rsidRDefault="00305F95" w:rsidP="00D9469C">
                        <w:pPr>
                          <w:pStyle w:val="SidebarHeading"/>
                          <w:rPr>
                            <w:color w:val="000000"/>
                          </w:rPr>
                        </w:pPr>
                        <w:r>
                          <w:t>Results</w:t>
                        </w:r>
                      </w:p>
                      <w:p w14:paraId="5B9BF385" w14:textId="77777777" w:rsidR="003D0E00" w:rsidRDefault="003D0E00" w:rsidP="004B6DA9">
                        <w:pPr>
                          <w:pStyle w:val="SidebarBulletedCopy"/>
                        </w:pPr>
                        <w:r>
                          <w:t>Fast start-up with a complete IT infrastructure</w:t>
                        </w:r>
                      </w:p>
                      <w:p w14:paraId="606E5564" w14:textId="77777777" w:rsidR="003D0E00" w:rsidRDefault="003D0E00" w:rsidP="004B6DA9">
                        <w:pPr>
                          <w:pStyle w:val="SidebarBulletedCopy"/>
                        </w:pPr>
                        <w:r>
                          <w:t>New value-adding processes</w:t>
                        </w:r>
                      </w:p>
                      <w:p w14:paraId="21DFF718" w14:textId="5B115E99" w:rsidR="003D0E00" w:rsidRDefault="003D0E00" w:rsidP="004B6DA9">
                        <w:pPr>
                          <w:pStyle w:val="SidebarBulletedCopy"/>
                        </w:pPr>
                        <w:r>
                          <w:t>Flexibility to grow</w:t>
                        </w:r>
                      </w:p>
                      <w:p w14:paraId="10B4D894" w14:textId="446703F9" w:rsidR="004B6DA9" w:rsidRDefault="004B6DA9" w:rsidP="003D0E00">
                        <w:pPr>
                          <w:pStyle w:val="SidebarBulletedCopy"/>
                          <w:numPr>
                            <w:ilvl w:val="0"/>
                            <w:numId w:val="0"/>
                          </w:numPr>
                        </w:pPr>
                      </w:p>
                      <w:p w14:paraId="11E588C7" w14:textId="69C54554" w:rsidR="00305F95" w:rsidRPr="00D71C02" w:rsidRDefault="00305F95" w:rsidP="00D9469C">
                        <w:pPr>
                          <w:pStyle w:val="SidebarHeading"/>
                        </w:pPr>
                        <w:r w:rsidRPr="00D71C02">
                          <w:t>Industry</w:t>
                        </w:r>
                      </w:p>
                      <w:p w14:paraId="779B39FA" w14:textId="50E1EFC0" w:rsidR="00305F95" w:rsidRDefault="00CC6814" w:rsidP="001005EE">
                        <w:pPr>
                          <w:pStyle w:val="SidebarBodyCopy"/>
                        </w:pPr>
                        <w:r>
                          <w:t>Professional Services</w:t>
                        </w:r>
                      </w:p>
                      <w:p w14:paraId="1566BFEF" w14:textId="77777777" w:rsidR="00305F95" w:rsidRPr="00B64B62" w:rsidRDefault="00305F95" w:rsidP="001005EE">
                        <w:pPr>
                          <w:pStyle w:val="SidebarBodyCopy"/>
                        </w:pPr>
                      </w:p>
                      <w:p w14:paraId="26588553" w14:textId="6E60006C" w:rsidR="00305F95" w:rsidRPr="00D71C02" w:rsidRDefault="00305F95" w:rsidP="00D9469C">
                        <w:pPr>
                          <w:pStyle w:val="SidebarHeading"/>
                        </w:pPr>
                        <w:r w:rsidRPr="00D71C02">
                          <w:t>Country or Region</w:t>
                        </w:r>
                      </w:p>
                      <w:p w14:paraId="2CFF7574" w14:textId="607106B4" w:rsidR="00305F95" w:rsidRPr="00B64B62" w:rsidRDefault="00CC6814" w:rsidP="00D9469C">
                        <w:pPr>
                          <w:pStyle w:val="SidebarBodyCopy"/>
                          <w:rPr>
                            <w:color w:val="000000"/>
                          </w:rPr>
                        </w:pPr>
                        <w:r>
                          <w:t>Denmark</w:t>
                        </w:r>
                      </w:p>
                      <w:p w14:paraId="5F49B4BC" w14:textId="77777777" w:rsidR="00305F95" w:rsidRPr="00B64B62" w:rsidRDefault="00305F95" w:rsidP="00044ACF">
                        <w:pPr>
                          <w:widowControl w:val="0"/>
                          <w:autoSpaceDE w:val="0"/>
                          <w:autoSpaceDN w:val="0"/>
                          <w:adjustRightInd w:val="0"/>
                          <w:spacing w:before="11" w:line="200" w:lineRule="exact"/>
                          <w:ind w:right="180"/>
                          <w:rPr>
                            <w:rFonts w:ascii="Segoe UI" w:hAnsi="Segoe UI" w:cs="Segoe UI"/>
                            <w:color w:val="000000"/>
                          </w:rPr>
                        </w:pPr>
                      </w:p>
                      <w:p w14:paraId="3C5E4D2A" w14:textId="4FE431F5" w:rsidR="00305F95" w:rsidRPr="00D71C02" w:rsidRDefault="00305F95" w:rsidP="00D9469C">
                        <w:pPr>
                          <w:pStyle w:val="SidebarHeading"/>
                        </w:pPr>
                        <w:r w:rsidRPr="00D71C02">
                          <w:t>Customer Size</w:t>
                        </w:r>
                      </w:p>
                      <w:p w14:paraId="12D7055E" w14:textId="5C914696" w:rsidR="00305F95" w:rsidRPr="00B64B62" w:rsidRDefault="00B0624B" w:rsidP="00D9469C">
                        <w:pPr>
                          <w:pStyle w:val="SidebarBodyCopy"/>
                        </w:pPr>
                        <w:r>
                          <w:t>4</w:t>
                        </w:r>
                        <w:r w:rsidR="004B6DA9">
                          <w:t xml:space="preserve"> </w:t>
                        </w:r>
                        <w:r w:rsidR="00983AFE">
                          <w:t>partners</w:t>
                        </w:r>
                      </w:p>
                      <w:p w14:paraId="4243A149" w14:textId="77777777" w:rsidR="00305F95" w:rsidRPr="00B64B62" w:rsidRDefault="00305F95" w:rsidP="001005EE">
                        <w:pPr>
                          <w:pStyle w:val="SidebarBodyCopy"/>
                        </w:pPr>
                      </w:p>
                      <w:p w14:paraId="3D48083C" w14:textId="5A91868D" w:rsidR="003D0E00" w:rsidRDefault="00305F95" w:rsidP="00D9469C">
                        <w:pPr>
                          <w:pStyle w:val="SidebarHeading"/>
                        </w:pPr>
                        <w:r w:rsidRPr="00D71C02">
                          <w:t xml:space="preserve">Connect with </w:t>
                        </w:r>
                        <w:proofErr w:type="spellStart"/>
                        <w:r w:rsidR="003D0E00">
                          <w:t>Effekt</w:t>
                        </w:r>
                        <w:proofErr w:type="spellEnd"/>
                        <w:r w:rsidR="003D0E00">
                          <w:t xml:space="preserve"> Law Firm:</w:t>
                        </w:r>
                      </w:p>
                      <w:p w14:paraId="3FB88CC9" w14:textId="0B038504" w:rsidR="000C472C" w:rsidRDefault="003D0E00" w:rsidP="00D9469C">
                        <w:pPr>
                          <w:pStyle w:val="SidebarHeading"/>
                        </w:pPr>
                        <w:r>
                          <w:rPr>
                            <w:noProof/>
                            <w:lang w:val="en-CA" w:eastAsia="en-CA"/>
                          </w:rPr>
                          <w:drawing>
                            <wp:inline distT="0" distB="0" distL="0" distR="0" wp14:anchorId="5CCCA581" wp14:editId="7565EB83">
                              <wp:extent cx="228600" cy="228600"/>
                              <wp:effectExtent l="0" t="0" r="0" b="0"/>
                              <wp:docPr id="10" name="Picture 1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 in2.jpg"/>
                                      <pic:cNvPicPr/>
                                    </pic:nvPicPr>
                                    <pic:blipFill>
                                      <a:blip r:embed="rId20">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p w14:paraId="50BBCCD4" w14:textId="77777777" w:rsidR="00CC6814" w:rsidRDefault="00CC6814" w:rsidP="00D9469C">
                        <w:pPr>
                          <w:pStyle w:val="SidebarHeading"/>
                        </w:pPr>
                      </w:p>
                      <w:p w14:paraId="4FADC75E" w14:textId="0FF2DCF4" w:rsidR="00CC6814" w:rsidRDefault="00CC6814" w:rsidP="00D9469C">
                        <w:pPr>
                          <w:pStyle w:val="SidebarHeading"/>
                        </w:pPr>
                        <w:r>
                          <w:t>Partner</w:t>
                        </w:r>
                      </w:p>
                      <w:p w14:paraId="62EB1D80" w14:textId="27C324D8" w:rsidR="003D0E00" w:rsidRPr="00FE2099" w:rsidRDefault="003D0E00" w:rsidP="00D9469C">
                        <w:pPr>
                          <w:pStyle w:val="SidebarHeading"/>
                          <w:rPr>
                            <w:rFonts w:ascii="Segoe UI" w:hAnsi="Segoe UI"/>
                          </w:rPr>
                        </w:pPr>
                        <w:proofErr w:type="spellStart"/>
                        <w:r w:rsidRPr="00FE2099">
                          <w:rPr>
                            <w:rFonts w:ascii="Segoe UI" w:hAnsi="Segoe UI"/>
                          </w:rPr>
                          <w:t>Abakion</w:t>
                        </w:r>
                        <w:proofErr w:type="spellEnd"/>
                        <w:r w:rsidRPr="00FE2099">
                          <w:rPr>
                            <w:rFonts w:ascii="Segoe UI" w:hAnsi="Segoe UI"/>
                          </w:rPr>
                          <w:t xml:space="preserve"> IT Consulting and Advisory Service</w:t>
                        </w:r>
                      </w:p>
                      <w:p w14:paraId="04693EF9" w14:textId="1589A484" w:rsidR="003D0E00" w:rsidRDefault="003D0E00" w:rsidP="00D9469C">
                        <w:pPr>
                          <w:pStyle w:val="SidebarHeading"/>
                        </w:pPr>
                        <w:r>
                          <w:rPr>
                            <w:noProof/>
                            <w:lang w:val="en-CA" w:eastAsia="en-CA"/>
                          </w:rPr>
                          <w:drawing>
                            <wp:inline distT="0" distB="0" distL="0" distR="0" wp14:anchorId="5C7918DE" wp14:editId="0CE95FBE">
                              <wp:extent cx="1375575" cy="487183"/>
                              <wp:effectExtent l="0" t="0" r="0" b="8255"/>
                              <wp:docPr id="12" name="Picture 1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Logo.jpg"/>
                                      <pic:cNvPicPr/>
                                    </pic:nvPicPr>
                                    <pic:blipFill>
                                      <a:blip r:embed="rId22">
                                        <a:extLst>
                                          <a:ext uri="{28A0092B-C50C-407E-A947-70E740481C1C}">
                                            <a14:useLocalDpi xmlns:a14="http://schemas.microsoft.com/office/drawing/2010/main" val="0"/>
                                          </a:ext>
                                        </a:extLst>
                                      </a:blip>
                                      <a:stretch>
                                        <a:fillRect/>
                                      </a:stretch>
                                    </pic:blipFill>
                                    <pic:spPr>
                                      <a:xfrm>
                                        <a:off x="0" y="0"/>
                                        <a:ext cx="1383358" cy="489939"/>
                                      </a:xfrm>
                                      <a:prstGeom prst="rect">
                                        <a:avLst/>
                                      </a:prstGeom>
                                    </pic:spPr>
                                  </pic:pic>
                                </a:graphicData>
                              </a:graphic>
                            </wp:inline>
                          </w:drawing>
                        </w:r>
                      </w:p>
                      <w:p w14:paraId="508B7D73" w14:textId="093D3A11" w:rsidR="003D0E00" w:rsidRPr="00FE2099" w:rsidRDefault="003D0E00" w:rsidP="00D9469C">
                        <w:pPr>
                          <w:pStyle w:val="SidebarHeading"/>
                          <w:rPr>
                            <w:rFonts w:ascii="Segoe UI" w:hAnsi="Segoe UI"/>
                          </w:rPr>
                        </w:pPr>
                        <w:r w:rsidRPr="00FE2099">
                          <w:rPr>
                            <w:rFonts w:ascii="Segoe UI" w:hAnsi="Segoe UI"/>
                          </w:rPr>
                          <w:t>http:// www.abakion.dk</w:t>
                        </w:r>
                      </w:p>
                      <w:p w14:paraId="092B9C13" w14:textId="168ED806" w:rsidR="00305F95" w:rsidRDefault="00305F95" w:rsidP="00D9469C">
                        <w:pPr>
                          <w:widowControl w:val="0"/>
                          <w:autoSpaceDE w:val="0"/>
                          <w:autoSpaceDN w:val="0"/>
                          <w:adjustRightInd w:val="0"/>
                          <w:ind w:right="180"/>
                          <w:rPr>
                            <w:rFonts w:ascii="Segoe" w:hAnsi="Segoe" w:cs="Segoe"/>
                            <w:color w:val="000000"/>
                          </w:rPr>
                        </w:pPr>
                      </w:p>
                    </w:txbxContent>
                  </v:textbox>
                </v:shape>
                <w10:wrap type="square" anchory="page"/>
              </v:group>
            </w:pict>
          </mc:Fallback>
        </mc:AlternateContent>
      </w:r>
    </w:p>
    <w:p w14:paraId="2100DD11" w14:textId="578BDB52" w:rsidR="00427ED3" w:rsidRPr="00427ED3" w:rsidRDefault="00427ED3" w:rsidP="00427ED3">
      <w:pPr>
        <w:rPr>
          <w:rFonts w:ascii="Segoe UI" w:hAnsi="Segoe UI" w:cs="Segoe UI"/>
          <w:i/>
          <w:iCs/>
          <w:color w:val="266FA9"/>
          <w:spacing w:val="-15"/>
          <w:position w:val="2"/>
          <w:sz w:val="26"/>
          <w:szCs w:val="26"/>
        </w:rPr>
      </w:pPr>
      <w:r w:rsidRPr="00427ED3">
        <w:rPr>
          <w:rFonts w:ascii="Segoe UI" w:hAnsi="Segoe UI" w:cs="Segoe UI"/>
          <w:i/>
          <w:iCs/>
          <w:color w:val="266FA9"/>
          <w:spacing w:val="-15"/>
          <w:position w:val="2"/>
          <w:sz w:val="26"/>
          <w:szCs w:val="26"/>
        </w:rPr>
        <w:t>“</w:t>
      </w:r>
      <w:r w:rsidR="00B54A5A" w:rsidRPr="00B54A5A">
        <w:rPr>
          <w:rFonts w:ascii="Segoe UI" w:hAnsi="Segoe UI" w:cs="Segoe UI"/>
          <w:i/>
          <w:iCs/>
          <w:color w:val="266FA9"/>
          <w:spacing w:val="-15"/>
          <w:position w:val="2"/>
          <w:sz w:val="26"/>
          <w:szCs w:val="26"/>
        </w:rPr>
        <w:t xml:space="preserve">We </w:t>
      </w:r>
      <w:r w:rsidR="00EF3DBD">
        <w:rPr>
          <w:rFonts w:ascii="Segoe UI" w:hAnsi="Segoe UI" w:cs="Segoe UI"/>
          <w:i/>
          <w:iCs/>
          <w:color w:val="266FA9"/>
          <w:spacing w:val="-15"/>
          <w:position w:val="2"/>
          <w:sz w:val="26"/>
          <w:szCs w:val="26"/>
        </w:rPr>
        <w:t>won’t have to hire an administrative assistant</w:t>
      </w:r>
      <w:r w:rsidR="00B54A5A">
        <w:rPr>
          <w:rFonts w:ascii="Segoe UI" w:hAnsi="Segoe UI" w:cs="Segoe UI"/>
          <w:i/>
          <w:iCs/>
          <w:color w:val="266FA9"/>
          <w:spacing w:val="-15"/>
          <w:position w:val="2"/>
          <w:sz w:val="26"/>
          <w:szCs w:val="26"/>
        </w:rPr>
        <w:t>.</w:t>
      </w:r>
      <w:r w:rsidRPr="00427ED3">
        <w:rPr>
          <w:rFonts w:ascii="Segoe UI" w:hAnsi="Segoe UI" w:cs="Segoe UI"/>
          <w:i/>
          <w:iCs/>
          <w:color w:val="266FA9"/>
          <w:spacing w:val="-15"/>
          <w:position w:val="2"/>
          <w:sz w:val="26"/>
          <w:szCs w:val="26"/>
        </w:rPr>
        <w:t xml:space="preserve">” </w:t>
      </w:r>
    </w:p>
    <w:p w14:paraId="4F61332D" w14:textId="11685EEB" w:rsidR="00427ED3" w:rsidRPr="00427ED3" w:rsidRDefault="00B54A5A" w:rsidP="00427ED3">
      <w:pPr>
        <w:jc w:val="right"/>
        <w:rPr>
          <w:rFonts w:ascii="Segoe UI" w:hAnsi="Segoe UI" w:cs="Segoe UI"/>
          <w:i/>
          <w:iCs/>
          <w:color w:val="266FA9"/>
          <w:spacing w:val="-15"/>
          <w:position w:val="2"/>
          <w:sz w:val="22"/>
          <w:szCs w:val="22"/>
        </w:rPr>
      </w:pPr>
      <w:proofErr w:type="spellStart"/>
      <w:r w:rsidRPr="00B54A5A">
        <w:rPr>
          <w:rFonts w:ascii="Segoe UI" w:hAnsi="Segoe UI" w:cs="Segoe UI"/>
          <w:i/>
          <w:iCs/>
          <w:color w:val="266FA9"/>
          <w:spacing w:val="-15"/>
          <w:position w:val="2"/>
          <w:sz w:val="22"/>
          <w:szCs w:val="22"/>
        </w:rPr>
        <w:t>Jesper</w:t>
      </w:r>
      <w:proofErr w:type="spellEnd"/>
      <w:r w:rsidRPr="00B54A5A">
        <w:rPr>
          <w:rFonts w:ascii="Segoe UI" w:hAnsi="Segoe UI" w:cs="Segoe UI"/>
          <w:i/>
          <w:iCs/>
          <w:color w:val="266FA9"/>
          <w:spacing w:val="-15"/>
          <w:position w:val="2"/>
          <w:sz w:val="22"/>
          <w:szCs w:val="22"/>
        </w:rPr>
        <w:t xml:space="preserve"> </w:t>
      </w:r>
      <w:proofErr w:type="spellStart"/>
      <w:r w:rsidRPr="00B54A5A">
        <w:rPr>
          <w:rFonts w:ascii="Segoe UI" w:hAnsi="Segoe UI" w:cs="Segoe UI"/>
          <w:i/>
          <w:iCs/>
          <w:color w:val="266FA9"/>
          <w:spacing w:val="-15"/>
          <w:position w:val="2"/>
          <w:sz w:val="22"/>
          <w:szCs w:val="22"/>
        </w:rPr>
        <w:t>Lindhardt</w:t>
      </w:r>
      <w:proofErr w:type="spellEnd"/>
      <w:r w:rsidRPr="00B54A5A">
        <w:rPr>
          <w:rFonts w:ascii="Segoe UI" w:hAnsi="Segoe UI" w:cs="Segoe UI"/>
          <w:i/>
          <w:iCs/>
          <w:color w:val="266FA9"/>
          <w:spacing w:val="-15"/>
          <w:position w:val="2"/>
          <w:sz w:val="22"/>
          <w:szCs w:val="22"/>
        </w:rPr>
        <w:t xml:space="preserve">, </w:t>
      </w:r>
      <w:r>
        <w:rPr>
          <w:rFonts w:ascii="Segoe UI" w:hAnsi="Segoe UI" w:cs="Segoe UI"/>
          <w:i/>
          <w:iCs/>
          <w:color w:val="266FA9"/>
          <w:spacing w:val="-15"/>
          <w:position w:val="2"/>
          <w:sz w:val="22"/>
          <w:szCs w:val="22"/>
        </w:rPr>
        <w:t>P</w:t>
      </w:r>
      <w:r w:rsidRPr="00B54A5A">
        <w:rPr>
          <w:rFonts w:ascii="Segoe UI" w:hAnsi="Segoe UI" w:cs="Segoe UI"/>
          <w:i/>
          <w:iCs/>
          <w:color w:val="266FA9"/>
          <w:spacing w:val="-15"/>
          <w:position w:val="2"/>
          <w:sz w:val="22"/>
          <w:szCs w:val="22"/>
        </w:rPr>
        <w:t xml:space="preserve">artner, </w:t>
      </w:r>
      <w:proofErr w:type="spellStart"/>
      <w:r w:rsidRPr="00B54A5A">
        <w:rPr>
          <w:rFonts w:ascii="Segoe UI" w:hAnsi="Segoe UI" w:cs="Segoe UI"/>
          <w:i/>
          <w:iCs/>
          <w:color w:val="266FA9"/>
          <w:spacing w:val="-15"/>
          <w:position w:val="2"/>
          <w:sz w:val="22"/>
          <w:szCs w:val="22"/>
        </w:rPr>
        <w:t>Effekt</w:t>
      </w:r>
      <w:proofErr w:type="spellEnd"/>
    </w:p>
    <w:p w14:paraId="7BAD2712" w14:textId="77777777" w:rsidR="00087340" w:rsidRDefault="00087340" w:rsidP="00427ED3">
      <w:pPr>
        <w:pStyle w:val="BodyCopy"/>
      </w:pPr>
    </w:p>
    <w:p w14:paraId="7A582FD5" w14:textId="5D7E01A4" w:rsidR="00427ED3" w:rsidRDefault="00CC6814" w:rsidP="00427ED3">
      <w:pPr>
        <w:pStyle w:val="BodyCopy"/>
      </w:pPr>
      <w:r w:rsidRPr="00CC6814">
        <w:t xml:space="preserve">The law firm </w:t>
      </w:r>
      <w:proofErr w:type="spellStart"/>
      <w:r w:rsidRPr="00CC6814">
        <w:t>Effekt</w:t>
      </w:r>
      <w:proofErr w:type="spellEnd"/>
      <w:r w:rsidRPr="00CC6814">
        <w:t xml:space="preserve"> eliminated nonessential administrative processes. Now they are ready to take advantage of the time and cost savings they’ve gained and concentrate on essentials.</w:t>
      </w:r>
    </w:p>
    <w:p w14:paraId="0D89F511" w14:textId="7236D20C" w:rsidR="00427ED3" w:rsidRDefault="00281E68" w:rsidP="00427ED3">
      <w:pPr>
        <w:pStyle w:val="Heading1"/>
        <w:keepNext/>
      </w:pPr>
      <w:r>
        <w:t>Situation</w:t>
      </w:r>
    </w:p>
    <w:p w14:paraId="6E21CE60" w14:textId="7709BD4D" w:rsidR="00FE2099" w:rsidRDefault="00281E68" w:rsidP="00427ED3">
      <w:pPr>
        <w:pStyle w:val="BodyCopy"/>
      </w:pPr>
      <w:r w:rsidRPr="00281E68">
        <w:rPr>
          <w:i/>
        </w:rPr>
        <w:t>As a newly established law firm, how do we make sure that we are able to adjust IT costs and capacity as our business evolves</w:t>
      </w:r>
      <w:r w:rsidR="00621346">
        <w:rPr>
          <w:i/>
        </w:rPr>
        <w:t>—</w:t>
      </w:r>
      <w:r w:rsidRPr="00281E68">
        <w:rPr>
          <w:i/>
        </w:rPr>
        <w:t>making it easier to establish the business today and grow it tomorrow? And which IT system can give us this flexibility and ensure that the specific requirements of the legal profession are effectively met</w:t>
      </w:r>
      <w:r w:rsidR="00621346">
        <w:rPr>
          <w:i/>
        </w:rPr>
        <w:t>,</w:t>
      </w:r>
      <w:r w:rsidRPr="00281E68">
        <w:rPr>
          <w:i/>
        </w:rPr>
        <w:t xml:space="preserve"> so we can eliminate nonessential processes and streamline case workflow?</w:t>
      </w:r>
      <w:r>
        <w:t xml:space="preserve"> </w:t>
      </w:r>
    </w:p>
    <w:p w14:paraId="482E5321" w14:textId="3F66512A" w:rsidR="00427ED3" w:rsidRDefault="00281E68" w:rsidP="00427ED3">
      <w:pPr>
        <w:pStyle w:val="BodyCopy"/>
      </w:pPr>
      <w:r w:rsidRPr="00281E68">
        <w:t xml:space="preserve">These questions were top of </w:t>
      </w:r>
      <w:r w:rsidR="00621346">
        <w:t>mind</w:t>
      </w:r>
      <w:r w:rsidRPr="00281E68">
        <w:t xml:space="preserve"> when the full-service law firm </w:t>
      </w:r>
      <w:proofErr w:type="spellStart"/>
      <w:r w:rsidRPr="00281E68">
        <w:t>Effekt</w:t>
      </w:r>
      <w:proofErr w:type="spellEnd"/>
      <w:r w:rsidRPr="00281E68">
        <w:t xml:space="preserve"> w</w:t>
      </w:r>
      <w:r w:rsidR="00FE2099">
        <w:t>ent looking for an IT solution.</w:t>
      </w:r>
    </w:p>
    <w:p w14:paraId="4DC440AC" w14:textId="070CDBE9" w:rsidR="00C249AA" w:rsidRDefault="00281E68" w:rsidP="00C249AA">
      <w:pPr>
        <w:pStyle w:val="Heading1"/>
        <w:keepNext/>
      </w:pPr>
      <w:r>
        <w:t>Solution</w:t>
      </w:r>
    </w:p>
    <w:p w14:paraId="07AC45D9" w14:textId="68455918" w:rsidR="00621346" w:rsidRDefault="00281E68" w:rsidP="00427ED3">
      <w:pPr>
        <w:pStyle w:val="BodyCopy"/>
      </w:pPr>
      <w:proofErr w:type="spellStart"/>
      <w:r w:rsidRPr="00281E68">
        <w:t>Effekt</w:t>
      </w:r>
      <w:proofErr w:type="spellEnd"/>
      <w:r w:rsidRPr="00281E68">
        <w:t xml:space="preserve"> chose a cloud-based</w:t>
      </w:r>
      <w:r w:rsidR="00621346">
        <w:t>,</w:t>
      </w:r>
      <w:r w:rsidRPr="00281E68">
        <w:t xml:space="preserve"> industry-specific solution for lawyers consisting of Microsoft Dynamics N</w:t>
      </w:r>
      <w:r w:rsidR="00FE2099">
        <w:t>AV 2013, Legal365 (</w:t>
      </w:r>
      <w:proofErr w:type="spellStart"/>
      <w:r w:rsidR="00FE2099">
        <w:t>Navokat</w:t>
      </w:r>
      <w:proofErr w:type="spellEnd"/>
      <w:r w:rsidR="00FE2099">
        <w:t>)</w:t>
      </w:r>
      <w:r w:rsidR="00621346">
        <w:t>,</w:t>
      </w:r>
      <w:r w:rsidR="00FE2099">
        <w:t xml:space="preserve"> and </w:t>
      </w:r>
      <w:r w:rsidRPr="00281E68">
        <w:t xml:space="preserve">Office 365. The three solutions are tightly integrated and together provide a complete overview of everything from financial management to time-saving journaling direct from </w:t>
      </w:r>
      <w:r w:rsidR="00621346">
        <w:t xml:space="preserve">Microsoft </w:t>
      </w:r>
      <w:r w:rsidRPr="00281E68">
        <w:t>Outlook. Legal365, which contains specific law</w:t>
      </w:r>
      <w:r w:rsidR="00621346">
        <w:t xml:space="preserve"> </w:t>
      </w:r>
      <w:r w:rsidRPr="00281E68">
        <w:t>firm</w:t>
      </w:r>
      <w:r w:rsidR="00621346">
        <w:t>–</w:t>
      </w:r>
      <w:r w:rsidRPr="00281E68">
        <w:t>related work processes, is built on Microsoft Dynamics NAV 2013. Information on specific cases</w:t>
      </w:r>
      <w:r w:rsidR="00621346">
        <w:t>—</w:t>
      </w:r>
      <w:r w:rsidRPr="00281E68">
        <w:t>everything from correspondence and templates to financial information and contacts</w:t>
      </w:r>
      <w:r w:rsidR="00621346">
        <w:t>—</w:t>
      </w:r>
      <w:r w:rsidRPr="00281E68">
        <w:t xml:space="preserve">can be easily found from both Microsoft Dynamics NAV 2013 and Outlook via a special function in Outlook. This enables </w:t>
      </w:r>
      <w:proofErr w:type="spellStart"/>
      <w:r w:rsidRPr="00281E68">
        <w:t>Effekt</w:t>
      </w:r>
      <w:proofErr w:type="spellEnd"/>
      <w:r w:rsidRPr="00281E68">
        <w:t xml:space="preserve"> to journal, record time, create and convert Word-based letter temples to PDF</w:t>
      </w:r>
      <w:r w:rsidR="00621346">
        <w:t>,</w:t>
      </w:r>
      <w:r w:rsidRPr="00281E68">
        <w:t xml:space="preserve"> </w:t>
      </w:r>
      <w:r w:rsidR="00621346">
        <w:t>and</w:t>
      </w:r>
      <w:r w:rsidRPr="00281E68">
        <w:t xml:space="preserve"> create quotations</w:t>
      </w:r>
      <w:r w:rsidR="00621346">
        <w:t>, all with just a few clicks directly from Outlook</w:t>
      </w:r>
      <w:r w:rsidRPr="00281E68">
        <w:t>. The complete solution is operated and hosted in one place</w:t>
      </w:r>
      <w:r w:rsidR="00621346">
        <w:t>:</w:t>
      </w:r>
      <w:r w:rsidRPr="00281E68">
        <w:t xml:space="preserve"> </w:t>
      </w:r>
      <w:proofErr w:type="spellStart"/>
      <w:r w:rsidRPr="00281E68">
        <w:t>Abakion</w:t>
      </w:r>
      <w:proofErr w:type="spellEnd"/>
      <w:r w:rsidR="00621346">
        <w:t>,</w:t>
      </w:r>
      <w:r w:rsidRPr="00281E68">
        <w:t xml:space="preserve"> which is a total IT consulting partner.</w:t>
      </w:r>
    </w:p>
    <w:p w14:paraId="01D8E9E5" w14:textId="2CD8879C" w:rsidR="00427ED3" w:rsidRDefault="00281E68" w:rsidP="00427ED3">
      <w:pPr>
        <w:pStyle w:val="BodyCopy"/>
      </w:pPr>
      <w:r w:rsidRPr="00281E68">
        <w:t xml:space="preserve"> “We are very satisfied with the collaboration</w:t>
      </w:r>
      <w:r w:rsidR="00621346">
        <w:t xml:space="preserve">,” </w:t>
      </w:r>
      <w:r w:rsidR="00621346" w:rsidRPr="00281E68">
        <w:t xml:space="preserve">says </w:t>
      </w:r>
      <w:proofErr w:type="spellStart"/>
      <w:r w:rsidR="00621346">
        <w:t>Effekt</w:t>
      </w:r>
      <w:proofErr w:type="spellEnd"/>
      <w:r w:rsidR="00621346">
        <w:t xml:space="preserve"> </w:t>
      </w:r>
      <w:r w:rsidR="00621346" w:rsidRPr="00281E68">
        <w:t xml:space="preserve">partner </w:t>
      </w:r>
      <w:proofErr w:type="spellStart"/>
      <w:r w:rsidR="00621346" w:rsidRPr="00281E68">
        <w:t>Jesper</w:t>
      </w:r>
      <w:proofErr w:type="spellEnd"/>
      <w:r w:rsidR="00621346" w:rsidRPr="00281E68">
        <w:t xml:space="preserve"> </w:t>
      </w:r>
      <w:proofErr w:type="spellStart"/>
      <w:r w:rsidR="00621346" w:rsidRPr="00281E68">
        <w:t>Lindhardt</w:t>
      </w:r>
      <w:proofErr w:type="spellEnd"/>
      <w:r w:rsidR="00621346">
        <w:t>.</w:t>
      </w:r>
      <w:r w:rsidRPr="00281E68">
        <w:t xml:space="preserve"> </w:t>
      </w:r>
      <w:r w:rsidR="00621346">
        <w:t>“</w:t>
      </w:r>
      <w:r w:rsidRPr="00281E68">
        <w:t xml:space="preserve">The overall approach at </w:t>
      </w:r>
      <w:proofErr w:type="spellStart"/>
      <w:r w:rsidRPr="00281E68">
        <w:t>Abakion</w:t>
      </w:r>
      <w:proofErr w:type="spellEnd"/>
      <w:r w:rsidRPr="00281E68">
        <w:t xml:space="preserve"> matches the modern philosophy of a modern law firm like ours, which consists of younger lawyers</w:t>
      </w:r>
      <w:r w:rsidR="00621346">
        <w:t>.</w:t>
      </w:r>
      <w:r w:rsidRPr="00281E68">
        <w:t xml:space="preserve">”. </w:t>
      </w:r>
      <w:r w:rsidR="00621346">
        <w:t>About</w:t>
      </w:r>
      <w:r w:rsidRPr="00281E68">
        <w:t xml:space="preserve"> the choice of the solution</w:t>
      </w:r>
      <w:r w:rsidR="00621346">
        <w:t>,</w:t>
      </w:r>
      <w:r w:rsidRPr="00281E68">
        <w:t xml:space="preserve"> </w:t>
      </w:r>
      <w:proofErr w:type="spellStart"/>
      <w:r w:rsidR="00621346">
        <w:t>Lindhardt</w:t>
      </w:r>
      <w:proofErr w:type="spellEnd"/>
      <w:r w:rsidR="00621346">
        <w:t xml:space="preserve"> elaborates</w:t>
      </w:r>
      <w:r w:rsidRPr="00281E68">
        <w:t xml:space="preserve">, “We </w:t>
      </w:r>
      <w:r w:rsidRPr="00281E68">
        <w:lastRenderedPageBreak/>
        <w:t>already knew the solution from one of the large law firms, and therefore we knew it was tried and tested.”</w:t>
      </w:r>
    </w:p>
    <w:p w14:paraId="54399395" w14:textId="298E876C" w:rsidR="00C249AA" w:rsidRDefault="00281E68" w:rsidP="00C249AA">
      <w:pPr>
        <w:pStyle w:val="Heading1"/>
        <w:keepNext/>
      </w:pPr>
      <w:r>
        <w:t>Benefits</w:t>
      </w:r>
    </w:p>
    <w:p w14:paraId="6A012A40" w14:textId="67BDB40E" w:rsidR="00427ED3" w:rsidRDefault="00621346" w:rsidP="00621346">
      <w:pPr>
        <w:pStyle w:val="BodyCopy"/>
      </w:pPr>
      <w:r>
        <w:t xml:space="preserve">The solution satisfied </w:t>
      </w:r>
      <w:proofErr w:type="spellStart"/>
      <w:r>
        <w:t>Effekt’s</w:t>
      </w:r>
      <w:proofErr w:type="spellEnd"/>
      <w:r>
        <w:t xml:space="preserve"> need to implement a complete IT infrastructure quickly, so </w:t>
      </w:r>
      <w:r w:rsidR="00F8555E">
        <w:t>the firm</w:t>
      </w:r>
      <w:r>
        <w:t xml:space="preserve"> could focus on </w:t>
      </w:r>
      <w:r w:rsidR="0098629F">
        <w:t xml:space="preserve">its </w:t>
      </w:r>
      <w:r>
        <w:t>essential</w:t>
      </w:r>
      <w:r w:rsidR="004346AA">
        <w:t xml:space="preserve"> work.</w:t>
      </w:r>
      <w:r w:rsidR="00F8555E">
        <w:t xml:space="preserve"> </w:t>
      </w:r>
      <w:r w:rsidR="004346AA">
        <w:t xml:space="preserve">The firm also </w:t>
      </w:r>
      <w:r w:rsidR="0046200E">
        <w:t>appreciates</w:t>
      </w:r>
      <w:r w:rsidR="00F8555E">
        <w:t xml:space="preserve"> the flexibility</w:t>
      </w:r>
      <w:r w:rsidR="0046200E">
        <w:t xml:space="preserve"> it has</w:t>
      </w:r>
      <w:r w:rsidR="00F8555E">
        <w:t xml:space="preserve"> to adapt </w:t>
      </w:r>
      <w:r w:rsidR="00FB4056">
        <w:t xml:space="preserve">the solution to new </w:t>
      </w:r>
      <w:r w:rsidR="0098629F">
        <w:t>processes</w:t>
      </w:r>
      <w:r w:rsidR="00FB4056">
        <w:t xml:space="preserve"> in the future.</w:t>
      </w:r>
    </w:p>
    <w:p w14:paraId="7765B68C" w14:textId="77777777" w:rsidR="00281E68" w:rsidRDefault="00281E68" w:rsidP="00281E68">
      <w:pPr>
        <w:pStyle w:val="Heading2"/>
      </w:pPr>
      <w:r>
        <w:t>Ready to run solution</w:t>
      </w:r>
    </w:p>
    <w:p w14:paraId="1A3AD1CA" w14:textId="6C4C3038" w:rsidR="005B3841" w:rsidRDefault="00854F82" w:rsidP="00427ED3">
      <w:pPr>
        <w:pStyle w:val="BodyCopy"/>
      </w:pPr>
      <w:r w:rsidRPr="00854F82">
        <w:t xml:space="preserve">"We have a complete, ready-to-run solution that we can start using quickly, and which is targeted to the needs of a law firm like ours," says </w:t>
      </w:r>
      <w:proofErr w:type="spellStart"/>
      <w:r w:rsidRPr="00854F82">
        <w:t>Lindhardt</w:t>
      </w:r>
      <w:proofErr w:type="spellEnd"/>
      <w:r w:rsidRPr="00854F82">
        <w:t>. The law firm tested the solution a few days before they went live. "The test confirmed our positive expectations that we have more time for the essentials and therefore faster processing. I look forward to streamlining our case management 360 degrees around our needs, "</w:t>
      </w:r>
      <w:proofErr w:type="spellStart"/>
      <w:r w:rsidRPr="00854F82">
        <w:t>Lindhardt</w:t>
      </w:r>
      <w:proofErr w:type="spellEnd"/>
      <w:r w:rsidR="0098629F">
        <w:t xml:space="preserve"> adds</w:t>
      </w:r>
      <w:r w:rsidRPr="00854F82">
        <w:t>.</w:t>
      </w:r>
    </w:p>
    <w:p w14:paraId="29472EA3" w14:textId="2895C6C8" w:rsidR="00281E68" w:rsidRDefault="00854F82" w:rsidP="00281E68">
      <w:pPr>
        <w:pStyle w:val="Heading2"/>
      </w:pPr>
      <w:r w:rsidRPr="00854F82">
        <w:t>Saves administrative employees</w:t>
      </w:r>
    </w:p>
    <w:p w14:paraId="2FCEBD76" w14:textId="25D4FF61" w:rsidR="00281E68" w:rsidRDefault="00854F82" w:rsidP="00427ED3">
      <w:pPr>
        <w:pStyle w:val="BodyCopy"/>
      </w:pPr>
      <w:proofErr w:type="spellStart"/>
      <w:r w:rsidRPr="00854F82">
        <w:t>Effekt</w:t>
      </w:r>
      <w:proofErr w:type="spellEnd"/>
      <w:r w:rsidRPr="00854F82">
        <w:t xml:space="preserve"> expects to realize significant benefits through the solution's automated workflows that simplify administrative processes and enable the four lawyers to handle all the administration themselves. In the short term</w:t>
      </w:r>
      <w:r w:rsidR="0098629F">
        <w:t>,</w:t>
      </w:r>
      <w:r w:rsidRPr="00854F82">
        <w:t xml:space="preserve"> this will eliminate the need to hire an administrative assistant. "Going forward</w:t>
      </w:r>
      <w:r w:rsidR="0098629F">
        <w:t>,</w:t>
      </w:r>
      <w:r w:rsidRPr="00854F82">
        <w:t xml:space="preserve"> we will be able to handle everything ourselves</w:t>
      </w:r>
      <w:r w:rsidR="0098629F">
        <w:t xml:space="preserve">,” </w:t>
      </w:r>
      <w:proofErr w:type="spellStart"/>
      <w:r w:rsidR="0098629F">
        <w:t>Lindhardt</w:t>
      </w:r>
      <w:proofErr w:type="spellEnd"/>
      <w:r w:rsidR="0098629F">
        <w:t xml:space="preserve"> enthuses.</w:t>
      </w:r>
      <w:r w:rsidRPr="00854F82">
        <w:t xml:space="preserve"> </w:t>
      </w:r>
      <w:r w:rsidR="0098629F">
        <w:t>“</w:t>
      </w:r>
      <w:r w:rsidRPr="00854F82">
        <w:t>From financial management, time tracking and document management</w:t>
      </w:r>
      <w:r w:rsidR="0098629F">
        <w:t>,</w:t>
      </w:r>
      <w:r w:rsidRPr="00854F82">
        <w:t xml:space="preserve"> to filing. Without this solution, our administrative tasks would require hiring a full-time administrative assistant</w:t>
      </w:r>
      <w:r w:rsidR="0098629F">
        <w:t>.</w:t>
      </w:r>
      <w:r w:rsidRPr="00854F82">
        <w:t>"</w:t>
      </w:r>
    </w:p>
    <w:p w14:paraId="71D13856" w14:textId="32ED4AB2" w:rsidR="00281E68" w:rsidRDefault="00854F82" w:rsidP="00281E68">
      <w:pPr>
        <w:pStyle w:val="Heading2"/>
      </w:pPr>
      <w:r w:rsidRPr="00854F82">
        <w:t>Filing directly from Outlook</w:t>
      </w:r>
    </w:p>
    <w:p w14:paraId="55783016" w14:textId="370F2326" w:rsidR="00854F82" w:rsidRDefault="00854F82" w:rsidP="00854F82">
      <w:pPr>
        <w:pStyle w:val="BodyCopy"/>
      </w:pPr>
      <w:r>
        <w:t xml:space="preserve">In the future, archiving files and documents in Microsoft Dynamics NAV 2013 will take place directly from Outlook instead of manual handling. </w:t>
      </w:r>
      <w:proofErr w:type="spellStart"/>
      <w:r>
        <w:t>Lindhardt</w:t>
      </w:r>
      <w:proofErr w:type="spellEnd"/>
      <w:r>
        <w:t xml:space="preserve"> explains</w:t>
      </w:r>
      <w:r w:rsidR="0098629F">
        <w:t>,</w:t>
      </w:r>
      <w:r>
        <w:t xml:space="preserve"> "With just one click in Outlook, the automated workflow takes care of everything. The files are automatically placed in their proper directories and under the proper case number. It will save us so much time. Plus, it will be so easy to retrieve documents."</w:t>
      </w:r>
    </w:p>
    <w:p w14:paraId="7BB4E54A" w14:textId="5AC44557" w:rsidR="00854F82" w:rsidRDefault="00854F82" w:rsidP="00854F82">
      <w:pPr>
        <w:pStyle w:val="BodyCopy"/>
      </w:pPr>
      <w:r>
        <w:t>"The time registration tool will give us a better picture of profitability and enable us to invoice faster. At the end of the day, this will strengthen our liquidity</w:t>
      </w:r>
      <w:r w:rsidR="0098629F">
        <w:t>,</w:t>
      </w:r>
      <w:r>
        <w:t>"</w:t>
      </w:r>
      <w:r w:rsidR="0098629F">
        <w:t xml:space="preserve"> he adds.</w:t>
      </w:r>
    </w:p>
    <w:p w14:paraId="305CC3D3" w14:textId="65863C63" w:rsidR="00281E68" w:rsidRDefault="00854F82" w:rsidP="00854F82">
      <w:pPr>
        <w:pStyle w:val="BodyCopy"/>
      </w:pPr>
      <w:r>
        <w:t>About the user experience</w:t>
      </w:r>
      <w:r w:rsidR="0098629F">
        <w:t>,</w:t>
      </w:r>
      <w:r>
        <w:t xml:space="preserve"> </w:t>
      </w:r>
      <w:proofErr w:type="spellStart"/>
      <w:r w:rsidR="0098629F">
        <w:t>Lindhart</w:t>
      </w:r>
      <w:proofErr w:type="spellEnd"/>
      <w:r>
        <w:t xml:space="preserve"> says</w:t>
      </w:r>
      <w:r w:rsidR="0098629F">
        <w:t>,</w:t>
      </w:r>
      <w:r>
        <w:t xml:space="preserve"> "The Microsoft Dynamics NAV 2013 solution and Legal365 and Office 365 are pure plug-and-play so it’s easy to get started. And it’s also smart</w:t>
      </w:r>
      <w:r w:rsidR="0098629F">
        <w:t>—</w:t>
      </w:r>
      <w:r>
        <w:t>everything is done in a single system</w:t>
      </w:r>
      <w:r w:rsidR="0098629F">
        <w:t>,</w:t>
      </w:r>
      <w:r>
        <w:t xml:space="preserve"> and all the tools are familiar because they are similar to Office programs."</w:t>
      </w:r>
    </w:p>
    <w:p w14:paraId="64E02CA9" w14:textId="6407492B" w:rsidR="00281E68" w:rsidRDefault="00854F82" w:rsidP="00281E68">
      <w:pPr>
        <w:pStyle w:val="Heading2"/>
      </w:pPr>
      <w:r w:rsidRPr="00854F82">
        <w:t>Up and running from day one</w:t>
      </w:r>
    </w:p>
    <w:p w14:paraId="1B700703" w14:textId="2A4EE12D" w:rsidR="00854F82" w:rsidRDefault="00854F82" w:rsidP="00854F82">
      <w:pPr>
        <w:pStyle w:val="BodyCopy"/>
      </w:pPr>
      <w:r>
        <w:t xml:space="preserve">There are two reasons why </w:t>
      </w:r>
      <w:r w:rsidR="0098629F">
        <w:t xml:space="preserve">the </w:t>
      </w:r>
      <w:proofErr w:type="spellStart"/>
      <w:r>
        <w:t>Effekt</w:t>
      </w:r>
      <w:proofErr w:type="spellEnd"/>
      <w:r>
        <w:t xml:space="preserve"> </w:t>
      </w:r>
      <w:r w:rsidR="0098629F">
        <w:t>law f</w:t>
      </w:r>
      <w:r>
        <w:t xml:space="preserve">irm wanted to implement a cloud-based business solution to streamline administrative processes. First, they want to have access to an effective and targeted IT toolkit that </w:t>
      </w:r>
      <w:r>
        <w:lastRenderedPageBreak/>
        <w:t>makes it easy to get started. And</w:t>
      </w:r>
      <w:r w:rsidR="0098629F">
        <w:t xml:space="preserve"> second,</w:t>
      </w:r>
      <w:r>
        <w:t xml:space="preserve"> they have plans to eventually grow their business. </w:t>
      </w:r>
    </w:p>
    <w:p w14:paraId="026B2E69" w14:textId="6A95C3BB" w:rsidR="00281E68" w:rsidRDefault="0098629F" w:rsidP="00854F82">
      <w:pPr>
        <w:pStyle w:val="BodyCopy"/>
      </w:pPr>
      <w:r>
        <w:t xml:space="preserve">Explains </w:t>
      </w:r>
      <w:proofErr w:type="spellStart"/>
      <w:r>
        <w:t>Lindhardt</w:t>
      </w:r>
      <w:proofErr w:type="spellEnd"/>
      <w:r>
        <w:t xml:space="preserve">, </w:t>
      </w:r>
      <w:r w:rsidR="00854F82">
        <w:t>"By selecting a cloud-based solution</w:t>
      </w:r>
      <w:r>
        <w:t>,</w:t>
      </w:r>
      <w:r w:rsidR="00854F82">
        <w:t xml:space="preserve"> we have a complete, ready-to-run IT environment from day one. This ensures that we are up and running fast</w:t>
      </w:r>
      <w:r>
        <w:t>,</w:t>
      </w:r>
      <w:r w:rsidR="00854F82">
        <w:t xml:space="preserve"> without us having to think about anything related to IT. A cloud-based solution fits like a glove with our desire to simplify and streamline</w:t>
      </w:r>
      <w:r>
        <w:t>.</w:t>
      </w:r>
      <w:r w:rsidR="00854F82">
        <w:t xml:space="preserve">" </w:t>
      </w:r>
    </w:p>
    <w:p w14:paraId="44313F78" w14:textId="3C23A609" w:rsidR="00281E68" w:rsidRDefault="00854F82" w:rsidP="00281E68">
      <w:pPr>
        <w:pStyle w:val="Heading2"/>
      </w:pPr>
      <w:r>
        <w:t>Value-adding flexibility</w:t>
      </w:r>
    </w:p>
    <w:p w14:paraId="16A13B52" w14:textId="4F057C3D" w:rsidR="00854F82" w:rsidRDefault="00854F82" w:rsidP="00854F82">
      <w:pPr>
        <w:pStyle w:val="BodyCopy"/>
        <w:keepNext/>
        <w:keepLines/>
      </w:pPr>
      <w:r>
        <w:t xml:space="preserve">The flexibility of Microsoft's cloud platform is also central to </w:t>
      </w:r>
      <w:proofErr w:type="spellStart"/>
      <w:r>
        <w:t>Effekt’s</w:t>
      </w:r>
      <w:proofErr w:type="spellEnd"/>
      <w:r>
        <w:t xml:space="preserve"> future growth plans. The plan is to employ 20 lawyers. "By placing all our IT in the cloud, we can adjust for users and capacity</w:t>
      </w:r>
      <w:r w:rsidR="0098629F">
        <w:t xml:space="preserve">,” </w:t>
      </w:r>
      <w:proofErr w:type="spellStart"/>
      <w:r w:rsidR="0098629F">
        <w:t>Lindhardt</w:t>
      </w:r>
      <w:proofErr w:type="spellEnd"/>
      <w:r w:rsidR="0098629F">
        <w:t xml:space="preserve"> says.</w:t>
      </w:r>
      <w:r>
        <w:t xml:space="preserve"> </w:t>
      </w:r>
      <w:r w:rsidR="0098629F">
        <w:t>“</w:t>
      </w:r>
      <w:r>
        <w:t>So when we have to we can just add new users. This flexibility is of immense value to a dynamic start-up company like ours. We are not locked into a system, and can easily adjust the system to meet our needs</w:t>
      </w:r>
      <w:r w:rsidR="0098629F">
        <w:t>.</w:t>
      </w:r>
      <w:r>
        <w:t xml:space="preserve"> "</w:t>
      </w:r>
    </w:p>
    <w:p w14:paraId="742264BD" w14:textId="54391569" w:rsidR="00427ED3" w:rsidRDefault="0098629F" w:rsidP="00983AFE">
      <w:pPr>
        <w:pStyle w:val="BodyCopy"/>
        <w:keepNext/>
        <w:keepLines/>
        <w:spacing w:after="360"/>
      </w:pPr>
      <w:r>
        <w:t xml:space="preserve">He adds, </w:t>
      </w:r>
      <w:r w:rsidR="00854F82">
        <w:t>"Compared to the value that the solution creates, I don’t hesitate to call the investment reasonable and absolutely acceptable. I look forward to realizing the anticipated benefits of the new Azure-based Microsoft Dynamics NAV 2013 industry solution for attorneys</w:t>
      </w:r>
      <w:r>
        <w:t>.</w:t>
      </w:r>
      <w:r w:rsidR="00854F82">
        <w:t xml:space="preserve"> "</w:t>
      </w:r>
    </w:p>
    <w:p w14:paraId="68882580" w14:textId="4F285AC8" w:rsidR="009B22C7" w:rsidRPr="005D6E17" w:rsidRDefault="00305F95" w:rsidP="00305F95">
      <w:pPr>
        <w:pStyle w:val="Heading1"/>
        <w:rPr>
          <w:rFonts w:ascii="Segoe UI" w:hAnsi="Segoe UI"/>
        </w:rPr>
      </w:pPr>
      <w:r>
        <w:t>Next Steps</w:t>
      </w:r>
    </w:p>
    <w:p w14:paraId="4A138D6B" w14:textId="7DAF95CD" w:rsidR="009B22C7" w:rsidRPr="005D6E17" w:rsidRDefault="000D2B35" w:rsidP="00A821A6">
      <w:pPr>
        <w:pStyle w:val="ListParagraph"/>
        <w:numPr>
          <w:ilvl w:val="0"/>
          <w:numId w:val="5"/>
        </w:numPr>
        <w:spacing w:after="60"/>
        <w:rPr>
          <w:rFonts w:ascii="Segoe UI" w:hAnsi="Segoe UI" w:cs="Segoe UI"/>
        </w:rPr>
      </w:pPr>
      <w:hyperlink r:id="rId23" w:history="1">
        <w:r w:rsidR="009B22C7" w:rsidRPr="005D6E17">
          <w:rPr>
            <w:rStyle w:val="Hyperlink"/>
            <w:rFonts w:ascii="Segoe UI" w:hAnsi="Segoe UI" w:cs="Segoe UI"/>
          </w:rPr>
          <w:t>Connect with Microsoft Dynamics</w:t>
        </w:r>
      </w:hyperlink>
    </w:p>
    <w:p w14:paraId="0C53E7E2" w14:textId="444B7946" w:rsidR="009B22C7" w:rsidRPr="005D6E17" w:rsidRDefault="000D2B35" w:rsidP="00A821A6">
      <w:pPr>
        <w:pStyle w:val="ListParagraph"/>
        <w:numPr>
          <w:ilvl w:val="0"/>
          <w:numId w:val="5"/>
        </w:numPr>
        <w:spacing w:after="60"/>
        <w:rPr>
          <w:rFonts w:ascii="Segoe UI" w:hAnsi="Segoe UI" w:cs="Segoe UI"/>
        </w:rPr>
      </w:pPr>
      <w:hyperlink r:id="rId24" w:history="1">
        <w:r w:rsidR="005D6E17" w:rsidRPr="005D6E17">
          <w:rPr>
            <w:rStyle w:val="Hyperlink"/>
            <w:rFonts w:ascii="Segoe UI" w:eastAsiaTheme="majorEastAsia" w:hAnsi="Segoe UI" w:cs="Segoe UI"/>
          </w:rPr>
          <w:t>Become a Dynamic Business</w:t>
        </w:r>
      </w:hyperlink>
    </w:p>
    <w:p w14:paraId="41D5503D" w14:textId="2723FF63" w:rsidR="0083418F" w:rsidRPr="00893602" w:rsidRDefault="00175132" w:rsidP="0065637E">
      <w:pPr>
        <w:pStyle w:val="ListParagraph"/>
        <w:numPr>
          <w:ilvl w:val="0"/>
          <w:numId w:val="5"/>
        </w:numPr>
        <w:spacing w:after="60"/>
        <w:rPr>
          <w:rStyle w:val="Hyperlink"/>
          <w:rFonts w:ascii="Segoe UI" w:eastAsiaTheme="majorEastAsia" w:hAnsi="Segoe UI" w:cs="Segoe UI"/>
          <w:color w:val="auto"/>
        </w:rPr>
      </w:pPr>
      <w:r w:rsidRPr="00893602">
        <w:rPr>
          <w:rStyle w:val="Hyperlink"/>
          <w:rFonts w:ascii="Segoe UI" w:eastAsiaTheme="majorEastAsia" w:hAnsi="Segoe UI" w:cs="Segoe UI"/>
          <w:noProof/>
          <w:lang w:val="en-CA" w:eastAsia="en-CA"/>
        </w:rPr>
        <mc:AlternateContent>
          <mc:Choice Requires="wps">
            <w:drawing>
              <wp:anchor distT="0" distB="0" distL="114300" distR="114300" simplePos="0" relativeHeight="251719680" behindDoc="1" locked="1" layoutInCell="1" allowOverlap="0" wp14:anchorId="5ADBB27B" wp14:editId="687850C9">
                <wp:simplePos x="0" y="0"/>
                <wp:positionH relativeFrom="page">
                  <wp:posOffset>581025</wp:posOffset>
                </wp:positionH>
                <wp:positionV relativeFrom="page">
                  <wp:posOffset>809625</wp:posOffset>
                </wp:positionV>
                <wp:extent cx="2075180" cy="657225"/>
                <wp:effectExtent l="0" t="0" r="0" b="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18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4297F" w14:textId="6786C835" w:rsidR="00EF3DBD" w:rsidRPr="00EF3DBD" w:rsidRDefault="00EF3DBD" w:rsidP="00EF3DBD">
                            <w:pPr>
                              <w:pStyle w:val="PulloutQuoteCredit"/>
                              <w:jc w:val="left"/>
                              <w:rPr>
                                <w:i/>
                              </w:rPr>
                            </w:pPr>
                            <w:r w:rsidRPr="00EF3DBD">
                              <w:rPr>
                                <w:i/>
                              </w:rPr>
                              <w:t>“</w:t>
                            </w:r>
                            <w:r w:rsidR="001F4F68" w:rsidRPr="001F4F68">
                              <w:rPr>
                                <w:i/>
                              </w:rPr>
                              <w:t>We have a complete, ready-to-run and flexible solution that we can start using quickly</w:t>
                            </w:r>
                            <w:r w:rsidRPr="00EF3DBD">
                              <w:rPr>
                                <w:i/>
                              </w:rPr>
                              <w:t>.”</w:t>
                            </w:r>
                          </w:p>
                          <w:p w14:paraId="12634085" w14:textId="2CF4CEB7" w:rsidR="00175132" w:rsidRPr="00826FB6" w:rsidRDefault="00EF3DBD" w:rsidP="00FF2DA7">
                            <w:pPr>
                              <w:pStyle w:val="PulloutQuoteCredit"/>
                            </w:pPr>
                            <w:proofErr w:type="spellStart"/>
                            <w:r w:rsidRPr="00B54A5A">
                              <w:rPr>
                                <w:i/>
                                <w:iCs/>
                                <w:spacing w:val="-15"/>
                                <w:position w:val="2"/>
                              </w:rPr>
                              <w:t>Jesper</w:t>
                            </w:r>
                            <w:proofErr w:type="spellEnd"/>
                            <w:r w:rsidRPr="00B54A5A">
                              <w:rPr>
                                <w:i/>
                                <w:iCs/>
                                <w:spacing w:val="-15"/>
                                <w:position w:val="2"/>
                              </w:rPr>
                              <w:t xml:space="preserve"> </w:t>
                            </w:r>
                            <w:proofErr w:type="spellStart"/>
                            <w:r w:rsidRPr="00B54A5A">
                              <w:rPr>
                                <w:i/>
                                <w:iCs/>
                                <w:spacing w:val="-15"/>
                                <w:position w:val="2"/>
                              </w:rPr>
                              <w:t>Lindhardt</w:t>
                            </w:r>
                            <w:proofErr w:type="spellEnd"/>
                            <w:r w:rsidRPr="00B54A5A">
                              <w:rPr>
                                <w:i/>
                                <w:iCs/>
                                <w:spacing w:val="-15"/>
                                <w:position w:val="2"/>
                              </w:rPr>
                              <w:t xml:space="preserve">, </w:t>
                            </w:r>
                            <w:r>
                              <w:rPr>
                                <w:i/>
                                <w:iCs/>
                                <w:spacing w:val="-15"/>
                                <w:position w:val="2"/>
                              </w:rPr>
                              <w:t>P</w:t>
                            </w:r>
                            <w:r w:rsidRPr="00B54A5A">
                              <w:rPr>
                                <w:i/>
                                <w:iCs/>
                                <w:spacing w:val="-15"/>
                                <w:position w:val="2"/>
                              </w:rPr>
                              <w:t xml:space="preserve">artner, </w:t>
                            </w:r>
                            <w:proofErr w:type="spellStart"/>
                            <w:r w:rsidRPr="00B54A5A">
                              <w:rPr>
                                <w:i/>
                                <w:iCs/>
                                <w:spacing w:val="-15"/>
                                <w:position w:val="2"/>
                              </w:rPr>
                              <w:t>Effekt</w:t>
                            </w:r>
                            <w:proofErr w:type="spellEnd"/>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36" type="#_x0000_t202" style="position:absolute;left:0;text-align:left;margin-left:45.75pt;margin-top:63.75pt;width:163.4pt;height:51.75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" o:allowoverlap="f" filled="f" stroked="f">
                <v:textbox style="mso-fit-shape-to-text:t" inset=",7.2pt,,7.2pt">
                  <w:txbxContent>
                    <w:p w14:paraId="7124297F" w14:textId="6786C835" w:rsidR="00EF3DBD" w:rsidRPr="00EF3DBD" w:rsidRDefault="00EF3DBD" w:rsidP="00EF3DBD">
                      <w:pPr>
                        <w:pStyle w:val="PulloutQuoteCredit"/>
                        <w:jc w:val="left"/>
                        <w:rPr>
                          <w:i/>
                        </w:rPr>
                      </w:pPr>
                      <w:r w:rsidRPr="00EF3DBD">
                        <w:rPr>
                          <w:i/>
                        </w:rPr>
                        <w:t>“</w:t>
                      </w:r>
                      <w:r w:rsidR="001F4F68" w:rsidRPr="001F4F68">
                        <w:rPr>
                          <w:i/>
                        </w:rPr>
                        <w:t>We have a complete, ready-to-run and flexible solution that we can start using quickly</w:t>
                      </w:r>
                      <w:r w:rsidRPr="00EF3DBD">
                        <w:rPr>
                          <w:i/>
                        </w:rPr>
                        <w:t>.”</w:t>
                      </w:r>
                    </w:p>
                    <w:p w14:paraId="12634085" w14:textId="2CF4CEB7" w:rsidR="00175132" w:rsidRPr="00826FB6" w:rsidRDefault="00EF3DBD" w:rsidP="00FF2DA7">
                      <w:pPr>
                        <w:pStyle w:val="PulloutQuoteCredit"/>
                      </w:pPr>
                      <w:proofErr w:type="spellStart"/>
                      <w:r w:rsidRPr="00B54A5A">
                        <w:rPr>
                          <w:i/>
                          <w:iCs/>
                          <w:spacing w:val="-15"/>
                          <w:position w:val="2"/>
                        </w:rPr>
                        <w:t>Jesper</w:t>
                      </w:r>
                      <w:proofErr w:type="spellEnd"/>
                      <w:r w:rsidRPr="00B54A5A">
                        <w:rPr>
                          <w:i/>
                          <w:iCs/>
                          <w:spacing w:val="-15"/>
                          <w:position w:val="2"/>
                        </w:rPr>
                        <w:t xml:space="preserve"> </w:t>
                      </w:r>
                      <w:proofErr w:type="spellStart"/>
                      <w:r w:rsidRPr="00B54A5A">
                        <w:rPr>
                          <w:i/>
                          <w:iCs/>
                          <w:spacing w:val="-15"/>
                          <w:position w:val="2"/>
                        </w:rPr>
                        <w:t>Lindhardt</w:t>
                      </w:r>
                      <w:proofErr w:type="spellEnd"/>
                      <w:r w:rsidRPr="00B54A5A">
                        <w:rPr>
                          <w:i/>
                          <w:iCs/>
                          <w:spacing w:val="-15"/>
                          <w:position w:val="2"/>
                        </w:rPr>
                        <w:t xml:space="preserve">, </w:t>
                      </w:r>
                      <w:r>
                        <w:rPr>
                          <w:i/>
                          <w:iCs/>
                          <w:spacing w:val="-15"/>
                          <w:position w:val="2"/>
                        </w:rPr>
                        <w:t>P</w:t>
                      </w:r>
                      <w:r w:rsidRPr="00B54A5A">
                        <w:rPr>
                          <w:i/>
                          <w:iCs/>
                          <w:spacing w:val="-15"/>
                          <w:position w:val="2"/>
                        </w:rPr>
                        <w:t xml:space="preserve">artner, </w:t>
                      </w:r>
                      <w:proofErr w:type="spellStart"/>
                      <w:r w:rsidRPr="00B54A5A">
                        <w:rPr>
                          <w:i/>
                          <w:iCs/>
                          <w:spacing w:val="-15"/>
                          <w:position w:val="2"/>
                        </w:rPr>
                        <w:t>Effekt</w:t>
                      </w:r>
                      <w:proofErr w:type="spellEnd"/>
                    </w:p>
                  </w:txbxContent>
                </v:textbox>
                <w10:wrap type="square" anchorx="page" anchory="page"/>
                <w10:anchorlock/>
              </v:shape>
            </w:pict>
          </mc:Fallback>
        </mc:AlternateContent>
      </w:r>
      <w:r w:rsidR="004D3E17" w:rsidRPr="00893602">
        <w:rPr>
          <w:rStyle w:val="Hyperlink"/>
          <w:rFonts w:ascii="Segoe UI" w:eastAsiaTheme="majorEastAsia" w:hAnsi="Segoe UI" w:cs="Segoe UI"/>
          <w:noProof/>
          <w:lang w:val="en-CA" w:eastAsia="en-CA"/>
        </w:rPr>
        <mc:AlternateContent>
          <mc:Choice Requires="wps">
            <w:drawing>
              <wp:anchor distT="0" distB="0" distL="114300" distR="114300" simplePos="0" relativeHeight="251708416" behindDoc="1" locked="0" layoutInCell="0" allowOverlap="1" wp14:anchorId="3134F08B" wp14:editId="1CC2A380">
                <wp:simplePos x="0" y="0"/>
                <wp:positionH relativeFrom="page">
                  <wp:posOffset>495300</wp:posOffset>
                </wp:positionH>
                <wp:positionV relativeFrom="page">
                  <wp:posOffset>9201150</wp:posOffset>
                </wp:positionV>
                <wp:extent cx="5172075" cy="685800"/>
                <wp:effectExtent l="0" t="0" r="9525" b="0"/>
                <wp:wrapThrough wrapText="bothSides">
                  <wp:wrapPolygon edited="0">
                    <wp:start x="0" y="0"/>
                    <wp:lineTo x="0" y="21000"/>
                    <wp:lineTo x="21560" y="21000"/>
                    <wp:lineTo x="21560" y="0"/>
                    <wp:lineTo x="0" y="0"/>
                  </wp:wrapPolygon>
                </wp:wrapThrough>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2D160" w14:textId="77777777" w:rsidR="00305F95" w:rsidRPr="00D71C02" w:rsidRDefault="00305F95" w:rsidP="001005EE">
                            <w:pPr>
                              <w:pStyle w:val="Legalese"/>
                            </w:pPr>
                            <w:r w:rsidRPr="00D71C02">
                              <w:t>This case study is for informational purposes only. MICROSOFT MAKES NO WARRANTIES, EXPRESS OR IMPLIED, IN THIS SUMMARY.</w:t>
                            </w:r>
                          </w:p>
                          <w:p w14:paraId="7A9D19E5" w14:textId="55A996DA" w:rsidR="00305F95" w:rsidRPr="00D71C02" w:rsidRDefault="00305F95" w:rsidP="001005EE">
                            <w:pPr>
                              <w:pStyle w:val="Legalese"/>
                            </w:pPr>
                            <w:r w:rsidRPr="00D71C02">
                              <w:t xml:space="preserve">Document published </w:t>
                            </w:r>
                            <w:r w:rsidR="00854F82">
                              <w:t>December</w:t>
                            </w:r>
                            <w:r w:rsidR="005B3841">
                              <w:t xml:space="preserv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left:0;text-align:left;margin-left:39pt;margin-top:724.5pt;width:407.25pt;height:54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" o:allowincell="f" filled="f" stroked="f">
                <v:textbox inset="0,0,0,0">
                  <w:txbxContent>
                    <w:p w14:paraId="6612D160" w14:textId="77777777" w:rsidR="00305F95" w:rsidRPr="00D71C02" w:rsidRDefault="00305F95" w:rsidP="001005EE">
                      <w:pPr>
                        <w:pStyle w:val="Legalese"/>
                      </w:pPr>
                      <w:r w:rsidRPr="00D71C02">
                        <w:t>This case study is for informational purposes only. MICROSOFT MAKES NO WARRANTIES, EXPRESS OR IMPLIED, IN THIS SUMMARY.</w:t>
                      </w:r>
                    </w:p>
                    <w:p w14:paraId="7A9D19E5" w14:textId="55A996DA" w:rsidR="00305F95" w:rsidRPr="00D71C02" w:rsidRDefault="00305F95" w:rsidP="001005EE">
                      <w:pPr>
                        <w:pStyle w:val="Legalese"/>
                      </w:pPr>
                      <w:r w:rsidRPr="00D71C02">
                        <w:t xml:space="preserve">Document published </w:t>
                      </w:r>
                      <w:r w:rsidR="00854F82">
                        <w:t>December</w:t>
                      </w:r>
                      <w:r w:rsidR="005B3841">
                        <w:t xml:space="preserve"> 2013</w:t>
                      </w:r>
                    </w:p>
                  </w:txbxContent>
                </v:textbox>
                <w10:wrap type="through" anchorx="page" anchory="page"/>
              </v:shape>
            </w:pict>
          </mc:Fallback>
        </mc:AlternateContent>
      </w:r>
      <w:r w:rsidR="004D3E17" w:rsidRPr="00893602">
        <w:rPr>
          <w:rStyle w:val="Hyperlink"/>
          <w:rFonts w:ascii="Segoe UI" w:eastAsiaTheme="majorEastAsia" w:hAnsi="Segoe UI" w:cs="Segoe UI"/>
          <w:noProof/>
          <w:lang w:val="en-CA" w:eastAsia="en-CA"/>
        </w:rPr>
        <mc:AlternateContent>
          <mc:Choice Requires="wps">
            <w:drawing>
              <wp:anchor distT="0" distB="0" distL="114300" distR="114300" simplePos="0" relativeHeight="251707392" behindDoc="1" locked="0" layoutInCell="0" allowOverlap="1" wp14:anchorId="6787D4CD" wp14:editId="109665FA">
                <wp:simplePos x="0" y="0"/>
                <wp:positionH relativeFrom="page">
                  <wp:posOffset>494665</wp:posOffset>
                </wp:positionH>
                <wp:positionV relativeFrom="page">
                  <wp:posOffset>8693785</wp:posOffset>
                </wp:positionV>
                <wp:extent cx="3714750" cy="360680"/>
                <wp:effectExtent l="0" t="0" r="0" b="1270"/>
                <wp:wrapThrough wrapText="bothSides">
                  <wp:wrapPolygon edited="0">
                    <wp:start x="0" y="0"/>
                    <wp:lineTo x="0" y="20535"/>
                    <wp:lineTo x="21489" y="20535"/>
                    <wp:lineTo x="21489"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46B8D" w14:textId="77777777" w:rsidR="00305F95" w:rsidRPr="00D71C02" w:rsidRDefault="00305F95" w:rsidP="001005EE">
                            <w:pPr>
                              <w:pStyle w:val="ForMoreInfo"/>
                            </w:pPr>
                            <w:r w:rsidRPr="00D71C02">
                              <w:t>For more information about Microsoft Dynamics, go to:</w:t>
                            </w:r>
                          </w:p>
                          <w:p w14:paraId="37EEFAA8" w14:textId="77777777" w:rsidR="00305F95" w:rsidRPr="00D71C02" w:rsidRDefault="000D2B35" w:rsidP="001005EE">
                            <w:pPr>
                              <w:pStyle w:val="ForMoreInfo"/>
                            </w:pPr>
                            <w:hyperlink r:id="rId25" w:history="1">
                              <w:r w:rsidR="00305F95" w:rsidRPr="00D71C02">
                                <w:t>www.microsoft.com/dynamics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left:0;text-align:left;margin-left:38.95pt;margin-top:684.55pt;width:292.5pt;height:28.4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" o:allowincell="f" filled="f" stroked="f">
                <v:textbox inset="0,0,0,0">
                  <w:txbxContent>
                    <w:p w14:paraId="6B946B8D" w14:textId="77777777" w:rsidR="00305F95" w:rsidRPr="00D71C02" w:rsidRDefault="00305F95" w:rsidP="001005EE">
                      <w:pPr>
                        <w:pStyle w:val="ForMoreInfo"/>
                      </w:pPr>
                      <w:r w:rsidRPr="00D71C02">
                        <w:t>For more information about Microsoft Dynamics, go to:</w:t>
                      </w:r>
                    </w:p>
                    <w:p w14:paraId="37EEFAA8" w14:textId="77777777" w:rsidR="00305F95" w:rsidRPr="00D71C02" w:rsidRDefault="00EE7F39" w:rsidP="001005EE">
                      <w:pPr>
                        <w:pStyle w:val="ForMoreInfo"/>
                      </w:pPr>
                      <w:hyperlink r:id="rId26" w:history="1">
                        <w:r w:rsidR="00305F95" w:rsidRPr="00D71C02">
                          <w:t>www.microsoft.com/dynamics</w:t>
                        </w:r>
                      </w:hyperlink>
                    </w:p>
                  </w:txbxContent>
                </v:textbox>
                <w10:wrap type="through" anchorx="page" anchory="page"/>
              </v:shape>
            </w:pict>
          </mc:Fallback>
        </mc:AlternateContent>
      </w:r>
      <w:hyperlink r:id="rId27" w:history="1">
        <w:r w:rsidR="0094087E">
          <w:rPr>
            <w:rStyle w:val="Hyperlink"/>
            <w:rFonts w:ascii="Segoe UI" w:eastAsiaTheme="majorEastAsia" w:hAnsi="Segoe UI" w:cs="Segoe UI"/>
          </w:rPr>
          <w:t>Learn more about Microsoft Dynamics solutions for professional services organizations</w:t>
        </w:r>
      </w:hyperlink>
    </w:p>
    <w:p w14:paraId="720DBF11" w14:textId="77777777" w:rsidR="00893602" w:rsidRPr="0065637E" w:rsidRDefault="00893602" w:rsidP="00893602">
      <w:pPr>
        <w:pStyle w:val="ListParagraph"/>
        <w:spacing w:after="60"/>
        <w:ind w:left="288"/>
        <w:rPr>
          <w:rStyle w:val="Hyperlink"/>
          <w:color w:val="auto"/>
          <w:u w:val="none"/>
        </w:rPr>
      </w:pPr>
    </w:p>
    <w:sectPr w:rsidR="00893602" w:rsidRPr="0065637E" w:rsidSect="00E40E4F">
      <w:headerReference w:type="even" r:id="rId28"/>
      <w:headerReference w:type="default" r:id="rId29"/>
      <w:footerReference w:type="even" r:id="rId30"/>
      <w:footerReference w:type="default" r:id="rId31"/>
      <w:headerReference w:type="first" r:id="rId32"/>
      <w:footerReference w:type="first" r:id="rId33"/>
      <w:pgSz w:w="12240" w:h="15840"/>
      <w:pgMar w:top="1440" w:right="990" w:bottom="1440" w:left="4651" w:header="72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2CEA40" w15:done="0"/>
  <w15:commentEx w15:paraId="4C75F3A6" w15:done="0"/>
  <w15:commentEx w15:paraId="13398D3B" w15:done="0"/>
  <w15:commentEx w15:paraId="228B952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B0C8A" w14:textId="77777777" w:rsidR="000D2B35" w:rsidRDefault="000D2B35" w:rsidP="00260EEE">
      <w:r>
        <w:separator/>
      </w:r>
    </w:p>
  </w:endnote>
  <w:endnote w:type="continuationSeparator" w:id="0">
    <w:p w14:paraId="73AA8C99" w14:textId="77777777" w:rsidR="000D2B35" w:rsidRDefault="000D2B35" w:rsidP="0026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w:altName w:val="Segoe UI"/>
    <w:charset w:val="00"/>
    <w:family w:val="swiss"/>
    <w:pitch w:val="variable"/>
    <w:sig w:usb0="A00002AF" w:usb1="4000205B"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Light">
    <w:panose1 w:val="020B0502040204020203"/>
    <w:charset w:val="00"/>
    <w:family w:val="swiss"/>
    <w:pitch w:val="variable"/>
    <w:sig w:usb0="E00002FF" w:usb1="4000A47B" w:usb2="00000001" w:usb3="00000000" w:csb0="0000019F" w:csb1="00000000"/>
  </w:font>
  <w:font w:name="Segoe UI">
    <w:altName w:val="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Light">
    <w:charset w:val="00"/>
    <w:family w:val="swiss"/>
    <w:pitch w:val="variable"/>
    <w:sig w:usb0="A00002AF" w:usb1="4000205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C9C82" w14:textId="77777777" w:rsidR="00305F95" w:rsidRDefault="00305F95" w:rsidP="000917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8D0D81" w14:textId="77777777" w:rsidR="00305F95" w:rsidRDefault="00305F95" w:rsidP="00260E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98272"/>
      <w:docPartObj>
        <w:docPartGallery w:val="Page Numbers (Bottom of Page)"/>
        <w:docPartUnique/>
      </w:docPartObj>
    </w:sdtPr>
    <w:sdtEndPr>
      <w:rPr>
        <w:rFonts w:ascii="Segoe UI" w:hAnsi="Segoe UI" w:cs="Segoe UI"/>
        <w:noProof/>
      </w:rPr>
    </w:sdtEndPr>
    <w:sdtContent>
      <w:p w14:paraId="355DF742" w14:textId="3112FEB9" w:rsidR="00305F95" w:rsidRPr="00AF0822" w:rsidRDefault="00DD2554">
        <w:pPr>
          <w:pStyle w:val="Footer"/>
          <w:jc w:val="right"/>
          <w:rPr>
            <w:rFonts w:ascii="Segoe UI" w:hAnsi="Segoe UI" w:cs="Segoe UI"/>
          </w:rPr>
        </w:pPr>
        <w:r w:rsidRPr="00446C9C">
          <w:rPr>
            <w:noProof/>
            <w:lang w:val="en-CA" w:eastAsia="en-CA"/>
          </w:rPr>
          <w:drawing>
            <wp:inline distT="0" distB="0" distL="0" distR="0" wp14:anchorId="40C2CAA9" wp14:editId="0BE58BDE">
              <wp:extent cx="1209675" cy="463412"/>
              <wp:effectExtent l="0" t="0" r="0" b="0"/>
              <wp:docPr id="7" name="Picture 0" descr="MSFT_logotype_rgb_CG11_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FT_logotype_rgb_CG11_D.png"/>
                      <pic:cNvPicPr/>
                    </pic:nvPicPr>
                    <pic:blipFill>
                      <a:blip r:embed="rId1"/>
                      <a:stretch>
                        <a:fillRect/>
                      </a:stretch>
                    </pic:blipFill>
                    <pic:spPr>
                      <a:xfrm>
                        <a:off x="0" y="0"/>
                        <a:ext cx="1209492" cy="463342"/>
                      </a:xfrm>
                      <a:prstGeom prst="rect">
                        <a:avLst/>
                      </a:prstGeom>
                    </pic:spPr>
                  </pic:pic>
                </a:graphicData>
              </a:graphic>
            </wp:inline>
          </w:drawing>
        </w:r>
        <w:r w:rsidR="00305F95" w:rsidRPr="00AF0822">
          <w:rPr>
            <w:rFonts w:ascii="Segoe UI" w:hAnsi="Segoe UI" w:cs="Segoe UI"/>
          </w:rPr>
          <w:fldChar w:fldCharType="begin"/>
        </w:r>
        <w:r w:rsidR="00305F95" w:rsidRPr="00AF0822">
          <w:rPr>
            <w:rFonts w:ascii="Segoe UI" w:hAnsi="Segoe UI" w:cs="Segoe UI"/>
          </w:rPr>
          <w:instrText xml:space="preserve"> PAGE   \* MERGEFORMAT </w:instrText>
        </w:r>
        <w:r w:rsidR="00305F95" w:rsidRPr="00AF0822">
          <w:rPr>
            <w:rFonts w:ascii="Segoe UI" w:hAnsi="Segoe UI" w:cs="Segoe UI"/>
          </w:rPr>
          <w:fldChar w:fldCharType="separate"/>
        </w:r>
        <w:r w:rsidR="00C75131">
          <w:rPr>
            <w:rFonts w:ascii="Segoe UI" w:hAnsi="Segoe UI" w:cs="Segoe UI"/>
            <w:noProof/>
          </w:rPr>
          <w:t>3</w:t>
        </w:r>
        <w:r w:rsidR="00305F95" w:rsidRPr="00AF0822">
          <w:rPr>
            <w:rFonts w:ascii="Segoe UI" w:hAnsi="Segoe UI" w:cs="Segoe U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67510" w14:textId="77777777" w:rsidR="00C75131" w:rsidRDefault="00C751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2D491" w14:textId="77777777" w:rsidR="000D2B35" w:rsidRDefault="000D2B35" w:rsidP="00260EEE">
      <w:r>
        <w:separator/>
      </w:r>
    </w:p>
  </w:footnote>
  <w:footnote w:type="continuationSeparator" w:id="0">
    <w:p w14:paraId="5056C94A" w14:textId="77777777" w:rsidR="000D2B35" w:rsidRDefault="000D2B35" w:rsidP="00260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F1DBF" w14:textId="77777777" w:rsidR="00C75131" w:rsidRDefault="00C751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8B1C5" w14:textId="77777777" w:rsidR="00C75131" w:rsidRDefault="00C751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92399" w14:textId="77777777" w:rsidR="00C75131" w:rsidRDefault="00C751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45262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F287130"/>
    <w:multiLevelType w:val="hybridMultilevel"/>
    <w:tmpl w:val="40C8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37442"/>
    <w:multiLevelType w:val="hybridMultilevel"/>
    <w:tmpl w:val="A52CFA7C"/>
    <w:lvl w:ilvl="0" w:tplc="FFA4C544">
      <w:start w:val="1"/>
      <w:numFmt w:val="bullet"/>
      <w:lvlText w:val="•"/>
      <w:lvlJc w:val="left"/>
      <w:pPr>
        <w:tabs>
          <w:tab w:val="num" w:pos="720"/>
        </w:tabs>
        <w:ind w:left="720" w:hanging="360"/>
      </w:pPr>
      <w:rPr>
        <w:rFonts w:ascii="Arial" w:hAnsi="Arial" w:hint="default"/>
      </w:rPr>
    </w:lvl>
    <w:lvl w:ilvl="1" w:tplc="4DE24FA0" w:tentative="1">
      <w:start w:val="1"/>
      <w:numFmt w:val="bullet"/>
      <w:lvlText w:val="•"/>
      <w:lvlJc w:val="left"/>
      <w:pPr>
        <w:tabs>
          <w:tab w:val="num" w:pos="1440"/>
        </w:tabs>
        <w:ind w:left="1440" w:hanging="360"/>
      </w:pPr>
      <w:rPr>
        <w:rFonts w:ascii="Arial" w:hAnsi="Arial" w:hint="default"/>
      </w:rPr>
    </w:lvl>
    <w:lvl w:ilvl="2" w:tplc="249AB2D0" w:tentative="1">
      <w:start w:val="1"/>
      <w:numFmt w:val="bullet"/>
      <w:lvlText w:val="•"/>
      <w:lvlJc w:val="left"/>
      <w:pPr>
        <w:tabs>
          <w:tab w:val="num" w:pos="2160"/>
        </w:tabs>
        <w:ind w:left="2160" w:hanging="360"/>
      </w:pPr>
      <w:rPr>
        <w:rFonts w:ascii="Arial" w:hAnsi="Arial" w:hint="default"/>
      </w:rPr>
    </w:lvl>
    <w:lvl w:ilvl="3" w:tplc="5E4CFF5C" w:tentative="1">
      <w:start w:val="1"/>
      <w:numFmt w:val="bullet"/>
      <w:lvlText w:val="•"/>
      <w:lvlJc w:val="left"/>
      <w:pPr>
        <w:tabs>
          <w:tab w:val="num" w:pos="2880"/>
        </w:tabs>
        <w:ind w:left="2880" w:hanging="360"/>
      </w:pPr>
      <w:rPr>
        <w:rFonts w:ascii="Arial" w:hAnsi="Arial" w:hint="default"/>
      </w:rPr>
    </w:lvl>
    <w:lvl w:ilvl="4" w:tplc="1B9E0558" w:tentative="1">
      <w:start w:val="1"/>
      <w:numFmt w:val="bullet"/>
      <w:lvlText w:val="•"/>
      <w:lvlJc w:val="left"/>
      <w:pPr>
        <w:tabs>
          <w:tab w:val="num" w:pos="3600"/>
        </w:tabs>
        <w:ind w:left="3600" w:hanging="360"/>
      </w:pPr>
      <w:rPr>
        <w:rFonts w:ascii="Arial" w:hAnsi="Arial" w:hint="default"/>
      </w:rPr>
    </w:lvl>
    <w:lvl w:ilvl="5" w:tplc="76228B90" w:tentative="1">
      <w:start w:val="1"/>
      <w:numFmt w:val="bullet"/>
      <w:lvlText w:val="•"/>
      <w:lvlJc w:val="left"/>
      <w:pPr>
        <w:tabs>
          <w:tab w:val="num" w:pos="4320"/>
        </w:tabs>
        <w:ind w:left="4320" w:hanging="360"/>
      </w:pPr>
      <w:rPr>
        <w:rFonts w:ascii="Arial" w:hAnsi="Arial" w:hint="default"/>
      </w:rPr>
    </w:lvl>
    <w:lvl w:ilvl="6" w:tplc="B20E5F5A" w:tentative="1">
      <w:start w:val="1"/>
      <w:numFmt w:val="bullet"/>
      <w:lvlText w:val="•"/>
      <w:lvlJc w:val="left"/>
      <w:pPr>
        <w:tabs>
          <w:tab w:val="num" w:pos="5040"/>
        </w:tabs>
        <w:ind w:left="5040" w:hanging="360"/>
      </w:pPr>
      <w:rPr>
        <w:rFonts w:ascii="Arial" w:hAnsi="Arial" w:hint="default"/>
      </w:rPr>
    </w:lvl>
    <w:lvl w:ilvl="7" w:tplc="75B8B9E0" w:tentative="1">
      <w:start w:val="1"/>
      <w:numFmt w:val="bullet"/>
      <w:lvlText w:val="•"/>
      <w:lvlJc w:val="left"/>
      <w:pPr>
        <w:tabs>
          <w:tab w:val="num" w:pos="5760"/>
        </w:tabs>
        <w:ind w:left="5760" w:hanging="360"/>
      </w:pPr>
      <w:rPr>
        <w:rFonts w:ascii="Arial" w:hAnsi="Arial" w:hint="default"/>
      </w:rPr>
    </w:lvl>
    <w:lvl w:ilvl="8" w:tplc="5C769D32" w:tentative="1">
      <w:start w:val="1"/>
      <w:numFmt w:val="bullet"/>
      <w:lvlText w:val="•"/>
      <w:lvlJc w:val="left"/>
      <w:pPr>
        <w:tabs>
          <w:tab w:val="num" w:pos="6480"/>
        </w:tabs>
        <w:ind w:left="6480" w:hanging="360"/>
      </w:pPr>
      <w:rPr>
        <w:rFonts w:ascii="Arial" w:hAnsi="Arial" w:hint="default"/>
      </w:rPr>
    </w:lvl>
  </w:abstractNum>
  <w:abstractNum w:abstractNumId="3">
    <w:nsid w:val="22AA0890"/>
    <w:multiLevelType w:val="hybridMultilevel"/>
    <w:tmpl w:val="AD46CEE0"/>
    <w:lvl w:ilvl="0" w:tplc="8952A51C">
      <w:numFmt w:val="bullet"/>
      <w:lvlText w:val="•"/>
      <w:lvlJc w:val="left"/>
      <w:pPr>
        <w:ind w:left="497" w:hanging="360"/>
      </w:pPr>
      <w:rPr>
        <w:rFonts w:ascii="Segoe" w:eastAsia="Times New Roman" w:hAnsi="Segoe" w:cs="Segoe" w:hint="default"/>
      </w:rPr>
    </w:lvl>
    <w:lvl w:ilvl="1" w:tplc="04090003" w:tentative="1">
      <w:start w:val="1"/>
      <w:numFmt w:val="bullet"/>
      <w:lvlText w:val="o"/>
      <w:lvlJc w:val="left"/>
      <w:pPr>
        <w:ind w:left="1217" w:hanging="360"/>
      </w:pPr>
      <w:rPr>
        <w:rFonts w:ascii="Courier New" w:hAnsi="Courier New" w:cs="Courier New" w:hint="default"/>
      </w:rPr>
    </w:lvl>
    <w:lvl w:ilvl="2" w:tplc="04090005" w:tentative="1">
      <w:start w:val="1"/>
      <w:numFmt w:val="bullet"/>
      <w:lvlText w:val=""/>
      <w:lvlJc w:val="left"/>
      <w:pPr>
        <w:ind w:left="1937" w:hanging="360"/>
      </w:pPr>
      <w:rPr>
        <w:rFonts w:ascii="Wingdings" w:hAnsi="Wingdings" w:hint="default"/>
      </w:rPr>
    </w:lvl>
    <w:lvl w:ilvl="3" w:tplc="04090001" w:tentative="1">
      <w:start w:val="1"/>
      <w:numFmt w:val="bullet"/>
      <w:lvlText w:val=""/>
      <w:lvlJc w:val="left"/>
      <w:pPr>
        <w:ind w:left="2657" w:hanging="360"/>
      </w:pPr>
      <w:rPr>
        <w:rFonts w:ascii="Symbol" w:hAnsi="Symbol" w:hint="default"/>
      </w:rPr>
    </w:lvl>
    <w:lvl w:ilvl="4" w:tplc="04090003" w:tentative="1">
      <w:start w:val="1"/>
      <w:numFmt w:val="bullet"/>
      <w:lvlText w:val="o"/>
      <w:lvlJc w:val="left"/>
      <w:pPr>
        <w:ind w:left="3377" w:hanging="360"/>
      </w:pPr>
      <w:rPr>
        <w:rFonts w:ascii="Courier New" w:hAnsi="Courier New" w:cs="Courier New" w:hint="default"/>
      </w:rPr>
    </w:lvl>
    <w:lvl w:ilvl="5" w:tplc="04090005" w:tentative="1">
      <w:start w:val="1"/>
      <w:numFmt w:val="bullet"/>
      <w:lvlText w:val=""/>
      <w:lvlJc w:val="left"/>
      <w:pPr>
        <w:ind w:left="4097" w:hanging="360"/>
      </w:pPr>
      <w:rPr>
        <w:rFonts w:ascii="Wingdings" w:hAnsi="Wingdings" w:hint="default"/>
      </w:rPr>
    </w:lvl>
    <w:lvl w:ilvl="6" w:tplc="04090001" w:tentative="1">
      <w:start w:val="1"/>
      <w:numFmt w:val="bullet"/>
      <w:lvlText w:val=""/>
      <w:lvlJc w:val="left"/>
      <w:pPr>
        <w:ind w:left="4817" w:hanging="360"/>
      </w:pPr>
      <w:rPr>
        <w:rFonts w:ascii="Symbol" w:hAnsi="Symbol" w:hint="default"/>
      </w:rPr>
    </w:lvl>
    <w:lvl w:ilvl="7" w:tplc="04090003" w:tentative="1">
      <w:start w:val="1"/>
      <w:numFmt w:val="bullet"/>
      <w:lvlText w:val="o"/>
      <w:lvlJc w:val="left"/>
      <w:pPr>
        <w:ind w:left="5537" w:hanging="360"/>
      </w:pPr>
      <w:rPr>
        <w:rFonts w:ascii="Courier New" w:hAnsi="Courier New" w:cs="Courier New" w:hint="default"/>
      </w:rPr>
    </w:lvl>
    <w:lvl w:ilvl="8" w:tplc="04090005" w:tentative="1">
      <w:start w:val="1"/>
      <w:numFmt w:val="bullet"/>
      <w:lvlText w:val=""/>
      <w:lvlJc w:val="left"/>
      <w:pPr>
        <w:ind w:left="6257" w:hanging="360"/>
      </w:pPr>
      <w:rPr>
        <w:rFonts w:ascii="Wingdings" w:hAnsi="Wingdings" w:hint="default"/>
      </w:rPr>
    </w:lvl>
  </w:abstractNum>
  <w:abstractNum w:abstractNumId="4">
    <w:nsid w:val="28144C49"/>
    <w:multiLevelType w:val="hybridMultilevel"/>
    <w:tmpl w:val="E7F655F2"/>
    <w:lvl w:ilvl="0" w:tplc="9A762AAA">
      <w:numFmt w:val="bullet"/>
      <w:pStyle w:val="SidebarBulletedCopy"/>
      <w:lvlText w:val="•"/>
      <w:lvlJc w:val="left"/>
      <w:pPr>
        <w:ind w:left="533" w:hanging="360"/>
      </w:pPr>
      <w:rPr>
        <w:rFonts w:ascii="Segoe" w:eastAsia="Times New Roman" w:hAnsi="Segoe" w:cs="Segoe" w:hint="default"/>
        <w:color w:val="FFFFFF"/>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5">
    <w:nsid w:val="2AC7627A"/>
    <w:multiLevelType w:val="hybridMultilevel"/>
    <w:tmpl w:val="497E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8D0A08"/>
    <w:multiLevelType w:val="hybridMultilevel"/>
    <w:tmpl w:val="EED27352"/>
    <w:lvl w:ilvl="0" w:tplc="B16274CC">
      <w:start w:val="1"/>
      <w:numFmt w:val="bullet"/>
      <w:lvlText w:val="•"/>
      <w:lvlJc w:val="left"/>
      <w:pPr>
        <w:tabs>
          <w:tab w:val="num" w:pos="720"/>
        </w:tabs>
        <w:ind w:left="720" w:hanging="360"/>
      </w:pPr>
      <w:rPr>
        <w:rFonts w:ascii="Arial" w:hAnsi="Arial" w:hint="default"/>
      </w:rPr>
    </w:lvl>
    <w:lvl w:ilvl="1" w:tplc="1900893A">
      <w:start w:val="325"/>
      <w:numFmt w:val="bullet"/>
      <w:lvlText w:val="•"/>
      <w:lvlJc w:val="left"/>
      <w:pPr>
        <w:tabs>
          <w:tab w:val="num" w:pos="1440"/>
        </w:tabs>
        <w:ind w:left="1440" w:hanging="360"/>
      </w:pPr>
      <w:rPr>
        <w:rFonts w:ascii="Arial" w:hAnsi="Arial" w:hint="default"/>
      </w:rPr>
    </w:lvl>
    <w:lvl w:ilvl="2" w:tplc="1284DA32" w:tentative="1">
      <w:start w:val="1"/>
      <w:numFmt w:val="bullet"/>
      <w:lvlText w:val="•"/>
      <w:lvlJc w:val="left"/>
      <w:pPr>
        <w:tabs>
          <w:tab w:val="num" w:pos="2160"/>
        </w:tabs>
        <w:ind w:left="2160" w:hanging="360"/>
      </w:pPr>
      <w:rPr>
        <w:rFonts w:ascii="Arial" w:hAnsi="Arial" w:hint="default"/>
      </w:rPr>
    </w:lvl>
    <w:lvl w:ilvl="3" w:tplc="4458674C" w:tentative="1">
      <w:start w:val="1"/>
      <w:numFmt w:val="bullet"/>
      <w:lvlText w:val="•"/>
      <w:lvlJc w:val="left"/>
      <w:pPr>
        <w:tabs>
          <w:tab w:val="num" w:pos="2880"/>
        </w:tabs>
        <w:ind w:left="2880" w:hanging="360"/>
      </w:pPr>
      <w:rPr>
        <w:rFonts w:ascii="Arial" w:hAnsi="Arial" w:hint="default"/>
      </w:rPr>
    </w:lvl>
    <w:lvl w:ilvl="4" w:tplc="600416C0" w:tentative="1">
      <w:start w:val="1"/>
      <w:numFmt w:val="bullet"/>
      <w:lvlText w:val="•"/>
      <w:lvlJc w:val="left"/>
      <w:pPr>
        <w:tabs>
          <w:tab w:val="num" w:pos="3600"/>
        </w:tabs>
        <w:ind w:left="3600" w:hanging="360"/>
      </w:pPr>
      <w:rPr>
        <w:rFonts w:ascii="Arial" w:hAnsi="Arial" w:hint="default"/>
      </w:rPr>
    </w:lvl>
    <w:lvl w:ilvl="5" w:tplc="1D14C9BC" w:tentative="1">
      <w:start w:val="1"/>
      <w:numFmt w:val="bullet"/>
      <w:lvlText w:val="•"/>
      <w:lvlJc w:val="left"/>
      <w:pPr>
        <w:tabs>
          <w:tab w:val="num" w:pos="4320"/>
        </w:tabs>
        <w:ind w:left="4320" w:hanging="360"/>
      </w:pPr>
      <w:rPr>
        <w:rFonts w:ascii="Arial" w:hAnsi="Arial" w:hint="default"/>
      </w:rPr>
    </w:lvl>
    <w:lvl w:ilvl="6" w:tplc="D81A06F4" w:tentative="1">
      <w:start w:val="1"/>
      <w:numFmt w:val="bullet"/>
      <w:lvlText w:val="•"/>
      <w:lvlJc w:val="left"/>
      <w:pPr>
        <w:tabs>
          <w:tab w:val="num" w:pos="5040"/>
        </w:tabs>
        <w:ind w:left="5040" w:hanging="360"/>
      </w:pPr>
      <w:rPr>
        <w:rFonts w:ascii="Arial" w:hAnsi="Arial" w:hint="default"/>
      </w:rPr>
    </w:lvl>
    <w:lvl w:ilvl="7" w:tplc="02CEED28" w:tentative="1">
      <w:start w:val="1"/>
      <w:numFmt w:val="bullet"/>
      <w:lvlText w:val="•"/>
      <w:lvlJc w:val="left"/>
      <w:pPr>
        <w:tabs>
          <w:tab w:val="num" w:pos="5760"/>
        </w:tabs>
        <w:ind w:left="5760" w:hanging="360"/>
      </w:pPr>
      <w:rPr>
        <w:rFonts w:ascii="Arial" w:hAnsi="Arial" w:hint="default"/>
      </w:rPr>
    </w:lvl>
    <w:lvl w:ilvl="8" w:tplc="A532FB0A" w:tentative="1">
      <w:start w:val="1"/>
      <w:numFmt w:val="bullet"/>
      <w:lvlText w:val="•"/>
      <w:lvlJc w:val="left"/>
      <w:pPr>
        <w:tabs>
          <w:tab w:val="num" w:pos="6480"/>
        </w:tabs>
        <w:ind w:left="6480" w:hanging="360"/>
      </w:pPr>
      <w:rPr>
        <w:rFonts w:ascii="Arial" w:hAnsi="Arial" w:hint="default"/>
      </w:rPr>
    </w:lvl>
  </w:abstractNum>
  <w:abstractNum w:abstractNumId="7">
    <w:nsid w:val="4ECC2CFC"/>
    <w:multiLevelType w:val="hybridMultilevel"/>
    <w:tmpl w:val="46848894"/>
    <w:lvl w:ilvl="0" w:tplc="071ABD48">
      <w:start w:val="1"/>
      <w:numFmt w:val="bullet"/>
      <w:lvlText w:val=""/>
      <w:lvlJc w:val="left"/>
      <w:pPr>
        <w:ind w:left="288" w:hanging="288"/>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B520E6"/>
    <w:multiLevelType w:val="hybridMultilevel"/>
    <w:tmpl w:val="64FE01DE"/>
    <w:lvl w:ilvl="0" w:tplc="001EC906">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373C89"/>
    <w:multiLevelType w:val="hybridMultilevel"/>
    <w:tmpl w:val="484859EC"/>
    <w:lvl w:ilvl="0" w:tplc="E0D83DC8">
      <w:numFmt w:val="bullet"/>
      <w:lvlText w:val="•"/>
      <w:lvlJc w:val="left"/>
      <w:pPr>
        <w:ind w:left="670" w:hanging="360"/>
      </w:pPr>
      <w:rPr>
        <w:rFonts w:ascii="Segoe" w:eastAsia="Times New Roman" w:hAnsi="Segoe" w:cs="Segoe" w:hint="default"/>
        <w:color w:val="FFFFFF"/>
      </w:rPr>
    </w:lvl>
    <w:lvl w:ilvl="1" w:tplc="04090003" w:tentative="1">
      <w:start w:val="1"/>
      <w:numFmt w:val="bullet"/>
      <w:lvlText w:val="o"/>
      <w:lvlJc w:val="left"/>
      <w:pPr>
        <w:ind w:left="1577" w:hanging="360"/>
      </w:pPr>
      <w:rPr>
        <w:rFonts w:ascii="Courier New" w:hAnsi="Courier New" w:cs="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cs="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cs="Courier New" w:hint="default"/>
      </w:rPr>
    </w:lvl>
    <w:lvl w:ilvl="8" w:tplc="04090005" w:tentative="1">
      <w:start w:val="1"/>
      <w:numFmt w:val="bullet"/>
      <w:lvlText w:val=""/>
      <w:lvlJc w:val="left"/>
      <w:pPr>
        <w:ind w:left="6617" w:hanging="360"/>
      </w:pPr>
      <w:rPr>
        <w:rFonts w:ascii="Wingdings" w:hAnsi="Wingdings" w:hint="default"/>
      </w:rPr>
    </w:lvl>
  </w:abstractNum>
  <w:abstractNum w:abstractNumId="10">
    <w:nsid w:val="535F2B88"/>
    <w:multiLevelType w:val="hybridMultilevel"/>
    <w:tmpl w:val="9080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5C30F2"/>
    <w:multiLevelType w:val="hybridMultilevel"/>
    <w:tmpl w:val="027E1594"/>
    <w:lvl w:ilvl="0" w:tplc="31387BC0">
      <w:start w:val="1"/>
      <w:numFmt w:val="bullet"/>
      <w:lvlText w:val="•"/>
      <w:lvlJc w:val="left"/>
      <w:pPr>
        <w:tabs>
          <w:tab w:val="num" w:pos="720"/>
        </w:tabs>
        <w:ind w:left="720" w:hanging="360"/>
      </w:pPr>
      <w:rPr>
        <w:rFonts w:ascii="Arial" w:hAnsi="Arial" w:hint="default"/>
      </w:rPr>
    </w:lvl>
    <w:lvl w:ilvl="1" w:tplc="F5B0F750" w:tentative="1">
      <w:start w:val="1"/>
      <w:numFmt w:val="bullet"/>
      <w:lvlText w:val="•"/>
      <w:lvlJc w:val="left"/>
      <w:pPr>
        <w:tabs>
          <w:tab w:val="num" w:pos="1440"/>
        </w:tabs>
        <w:ind w:left="1440" w:hanging="360"/>
      </w:pPr>
      <w:rPr>
        <w:rFonts w:ascii="Arial" w:hAnsi="Arial" w:hint="default"/>
      </w:rPr>
    </w:lvl>
    <w:lvl w:ilvl="2" w:tplc="4A4493A6" w:tentative="1">
      <w:start w:val="1"/>
      <w:numFmt w:val="bullet"/>
      <w:lvlText w:val="•"/>
      <w:lvlJc w:val="left"/>
      <w:pPr>
        <w:tabs>
          <w:tab w:val="num" w:pos="2160"/>
        </w:tabs>
        <w:ind w:left="2160" w:hanging="360"/>
      </w:pPr>
      <w:rPr>
        <w:rFonts w:ascii="Arial" w:hAnsi="Arial" w:hint="default"/>
      </w:rPr>
    </w:lvl>
    <w:lvl w:ilvl="3" w:tplc="D736B9D6" w:tentative="1">
      <w:start w:val="1"/>
      <w:numFmt w:val="bullet"/>
      <w:lvlText w:val="•"/>
      <w:lvlJc w:val="left"/>
      <w:pPr>
        <w:tabs>
          <w:tab w:val="num" w:pos="2880"/>
        </w:tabs>
        <w:ind w:left="2880" w:hanging="360"/>
      </w:pPr>
      <w:rPr>
        <w:rFonts w:ascii="Arial" w:hAnsi="Arial" w:hint="default"/>
      </w:rPr>
    </w:lvl>
    <w:lvl w:ilvl="4" w:tplc="F758754E" w:tentative="1">
      <w:start w:val="1"/>
      <w:numFmt w:val="bullet"/>
      <w:lvlText w:val="•"/>
      <w:lvlJc w:val="left"/>
      <w:pPr>
        <w:tabs>
          <w:tab w:val="num" w:pos="3600"/>
        </w:tabs>
        <w:ind w:left="3600" w:hanging="360"/>
      </w:pPr>
      <w:rPr>
        <w:rFonts w:ascii="Arial" w:hAnsi="Arial" w:hint="default"/>
      </w:rPr>
    </w:lvl>
    <w:lvl w:ilvl="5" w:tplc="A984A1F2" w:tentative="1">
      <w:start w:val="1"/>
      <w:numFmt w:val="bullet"/>
      <w:lvlText w:val="•"/>
      <w:lvlJc w:val="left"/>
      <w:pPr>
        <w:tabs>
          <w:tab w:val="num" w:pos="4320"/>
        </w:tabs>
        <w:ind w:left="4320" w:hanging="360"/>
      </w:pPr>
      <w:rPr>
        <w:rFonts w:ascii="Arial" w:hAnsi="Arial" w:hint="default"/>
      </w:rPr>
    </w:lvl>
    <w:lvl w:ilvl="6" w:tplc="555AAEE8" w:tentative="1">
      <w:start w:val="1"/>
      <w:numFmt w:val="bullet"/>
      <w:lvlText w:val="•"/>
      <w:lvlJc w:val="left"/>
      <w:pPr>
        <w:tabs>
          <w:tab w:val="num" w:pos="5040"/>
        </w:tabs>
        <w:ind w:left="5040" w:hanging="360"/>
      </w:pPr>
      <w:rPr>
        <w:rFonts w:ascii="Arial" w:hAnsi="Arial" w:hint="default"/>
      </w:rPr>
    </w:lvl>
    <w:lvl w:ilvl="7" w:tplc="72522752" w:tentative="1">
      <w:start w:val="1"/>
      <w:numFmt w:val="bullet"/>
      <w:lvlText w:val="•"/>
      <w:lvlJc w:val="left"/>
      <w:pPr>
        <w:tabs>
          <w:tab w:val="num" w:pos="5760"/>
        </w:tabs>
        <w:ind w:left="5760" w:hanging="360"/>
      </w:pPr>
      <w:rPr>
        <w:rFonts w:ascii="Arial" w:hAnsi="Arial" w:hint="default"/>
      </w:rPr>
    </w:lvl>
    <w:lvl w:ilvl="8" w:tplc="EA986352" w:tentative="1">
      <w:start w:val="1"/>
      <w:numFmt w:val="bullet"/>
      <w:lvlText w:val="•"/>
      <w:lvlJc w:val="left"/>
      <w:pPr>
        <w:tabs>
          <w:tab w:val="num" w:pos="6480"/>
        </w:tabs>
        <w:ind w:left="6480" w:hanging="360"/>
      </w:pPr>
      <w:rPr>
        <w:rFonts w:ascii="Arial" w:hAnsi="Arial" w:hint="default"/>
      </w:rPr>
    </w:lvl>
  </w:abstractNum>
  <w:abstractNum w:abstractNumId="12">
    <w:nsid w:val="69221BE8"/>
    <w:multiLevelType w:val="hybridMultilevel"/>
    <w:tmpl w:val="A10A8156"/>
    <w:lvl w:ilvl="0" w:tplc="3DF8A6F0">
      <w:start w:val="1"/>
      <w:numFmt w:val="bullet"/>
      <w:lvlText w:val="•"/>
      <w:lvlJc w:val="left"/>
      <w:pPr>
        <w:tabs>
          <w:tab w:val="num" w:pos="720"/>
        </w:tabs>
        <w:ind w:left="720" w:hanging="360"/>
      </w:pPr>
      <w:rPr>
        <w:rFonts w:ascii="Arial" w:hAnsi="Arial" w:hint="default"/>
      </w:rPr>
    </w:lvl>
    <w:lvl w:ilvl="1" w:tplc="B642753A" w:tentative="1">
      <w:start w:val="1"/>
      <w:numFmt w:val="bullet"/>
      <w:lvlText w:val="•"/>
      <w:lvlJc w:val="left"/>
      <w:pPr>
        <w:tabs>
          <w:tab w:val="num" w:pos="1440"/>
        </w:tabs>
        <w:ind w:left="1440" w:hanging="360"/>
      </w:pPr>
      <w:rPr>
        <w:rFonts w:ascii="Arial" w:hAnsi="Arial" w:hint="default"/>
      </w:rPr>
    </w:lvl>
    <w:lvl w:ilvl="2" w:tplc="AF1AEA24" w:tentative="1">
      <w:start w:val="1"/>
      <w:numFmt w:val="bullet"/>
      <w:lvlText w:val="•"/>
      <w:lvlJc w:val="left"/>
      <w:pPr>
        <w:tabs>
          <w:tab w:val="num" w:pos="2160"/>
        </w:tabs>
        <w:ind w:left="2160" w:hanging="360"/>
      </w:pPr>
      <w:rPr>
        <w:rFonts w:ascii="Arial" w:hAnsi="Arial" w:hint="default"/>
      </w:rPr>
    </w:lvl>
    <w:lvl w:ilvl="3" w:tplc="FA0E94BC" w:tentative="1">
      <w:start w:val="1"/>
      <w:numFmt w:val="bullet"/>
      <w:lvlText w:val="•"/>
      <w:lvlJc w:val="left"/>
      <w:pPr>
        <w:tabs>
          <w:tab w:val="num" w:pos="2880"/>
        </w:tabs>
        <w:ind w:left="2880" w:hanging="360"/>
      </w:pPr>
      <w:rPr>
        <w:rFonts w:ascii="Arial" w:hAnsi="Arial" w:hint="default"/>
      </w:rPr>
    </w:lvl>
    <w:lvl w:ilvl="4" w:tplc="90604984" w:tentative="1">
      <w:start w:val="1"/>
      <w:numFmt w:val="bullet"/>
      <w:lvlText w:val="•"/>
      <w:lvlJc w:val="left"/>
      <w:pPr>
        <w:tabs>
          <w:tab w:val="num" w:pos="3600"/>
        </w:tabs>
        <w:ind w:left="3600" w:hanging="360"/>
      </w:pPr>
      <w:rPr>
        <w:rFonts w:ascii="Arial" w:hAnsi="Arial" w:hint="default"/>
      </w:rPr>
    </w:lvl>
    <w:lvl w:ilvl="5" w:tplc="9B302F0A" w:tentative="1">
      <w:start w:val="1"/>
      <w:numFmt w:val="bullet"/>
      <w:lvlText w:val="•"/>
      <w:lvlJc w:val="left"/>
      <w:pPr>
        <w:tabs>
          <w:tab w:val="num" w:pos="4320"/>
        </w:tabs>
        <w:ind w:left="4320" w:hanging="360"/>
      </w:pPr>
      <w:rPr>
        <w:rFonts w:ascii="Arial" w:hAnsi="Arial" w:hint="default"/>
      </w:rPr>
    </w:lvl>
    <w:lvl w:ilvl="6" w:tplc="197C0056" w:tentative="1">
      <w:start w:val="1"/>
      <w:numFmt w:val="bullet"/>
      <w:lvlText w:val="•"/>
      <w:lvlJc w:val="left"/>
      <w:pPr>
        <w:tabs>
          <w:tab w:val="num" w:pos="5040"/>
        </w:tabs>
        <w:ind w:left="5040" w:hanging="360"/>
      </w:pPr>
      <w:rPr>
        <w:rFonts w:ascii="Arial" w:hAnsi="Arial" w:hint="default"/>
      </w:rPr>
    </w:lvl>
    <w:lvl w:ilvl="7" w:tplc="3FCA99BA" w:tentative="1">
      <w:start w:val="1"/>
      <w:numFmt w:val="bullet"/>
      <w:lvlText w:val="•"/>
      <w:lvlJc w:val="left"/>
      <w:pPr>
        <w:tabs>
          <w:tab w:val="num" w:pos="5760"/>
        </w:tabs>
        <w:ind w:left="5760" w:hanging="360"/>
      </w:pPr>
      <w:rPr>
        <w:rFonts w:ascii="Arial" w:hAnsi="Arial" w:hint="default"/>
      </w:rPr>
    </w:lvl>
    <w:lvl w:ilvl="8" w:tplc="F042D0CC" w:tentative="1">
      <w:start w:val="1"/>
      <w:numFmt w:val="bullet"/>
      <w:lvlText w:val="•"/>
      <w:lvlJc w:val="left"/>
      <w:pPr>
        <w:tabs>
          <w:tab w:val="num" w:pos="6480"/>
        </w:tabs>
        <w:ind w:left="6480" w:hanging="360"/>
      </w:pPr>
      <w:rPr>
        <w:rFonts w:ascii="Arial" w:hAnsi="Arial" w:hint="default"/>
      </w:rPr>
    </w:lvl>
  </w:abstractNum>
  <w:abstractNum w:abstractNumId="13">
    <w:nsid w:val="71034967"/>
    <w:multiLevelType w:val="hybridMultilevel"/>
    <w:tmpl w:val="7BF626D0"/>
    <w:lvl w:ilvl="0" w:tplc="3D6CB444">
      <w:start w:val="1"/>
      <w:numFmt w:val="bullet"/>
      <w:lvlText w:val="•"/>
      <w:lvlJc w:val="left"/>
      <w:pPr>
        <w:tabs>
          <w:tab w:val="num" w:pos="720"/>
        </w:tabs>
        <w:ind w:left="720" w:hanging="360"/>
      </w:pPr>
      <w:rPr>
        <w:rFonts w:ascii="Arial" w:hAnsi="Arial" w:hint="default"/>
      </w:rPr>
    </w:lvl>
    <w:lvl w:ilvl="1" w:tplc="2D240C9C" w:tentative="1">
      <w:start w:val="1"/>
      <w:numFmt w:val="bullet"/>
      <w:lvlText w:val="•"/>
      <w:lvlJc w:val="left"/>
      <w:pPr>
        <w:tabs>
          <w:tab w:val="num" w:pos="1440"/>
        </w:tabs>
        <w:ind w:left="1440" w:hanging="360"/>
      </w:pPr>
      <w:rPr>
        <w:rFonts w:ascii="Arial" w:hAnsi="Arial" w:hint="default"/>
      </w:rPr>
    </w:lvl>
    <w:lvl w:ilvl="2" w:tplc="29422B2C" w:tentative="1">
      <w:start w:val="1"/>
      <w:numFmt w:val="bullet"/>
      <w:lvlText w:val="•"/>
      <w:lvlJc w:val="left"/>
      <w:pPr>
        <w:tabs>
          <w:tab w:val="num" w:pos="2160"/>
        </w:tabs>
        <w:ind w:left="2160" w:hanging="360"/>
      </w:pPr>
      <w:rPr>
        <w:rFonts w:ascii="Arial" w:hAnsi="Arial" w:hint="default"/>
      </w:rPr>
    </w:lvl>
    <w:lvl w:ilvl="3" w:tplc="BC1056A8" w:tentative="1">
      <w:start w:val="1"/>
      <w:numFmt w:val="bullet"/>
      <w:lvlText w:val="•"/>
      <w:lvlJc w:val="left"/>
      <w:pPr>
        <w:tabs>
          <w:tab w:val="num" w:pos="2880"/>
        </w:tabs>
        <w:ind w:left="2880" w:hanging="360"/>
      </w:pPr>
      <w:rPr>
        <w:rFonts w:ascii="Arial" w:hAnsi="Arial" w:hint="default"/>
      </w:rPr>
    </w:lvl>
    <w:lvl w:ilvl="4" w:tplc="03B6A934" w:tentative="1">
      <w:start w:val="1"/>
      <w:numFmt w:val="bullet"/>
      <w:lvlText w:val="•"/>
      <w:lvlJc w:val="left"/>
      <w:pPr>
        <w:tabs>
          <w:tab w:val="num" w:pos="3600"/>
        </w:tabs>
        <w:ind w:left="3600" w:hanging="360"/>
      </w:pPr>
      <w:rPr>
        <w:rFonts w:ascii="Arial" w:hAnsi="Arial" w:hint="default"/>
      </w:rPr>
    </w:lvl>
    <w:lvl w:ilvl="5" w:tplc="D9C6381A" w:tentative="1">
      <w:start w:val="1"/>
      <w:numFmt w:val="bullet"/>
      <w:lvlText w:val="•"/>
      <w:lvlJc w:val="left"/>
      <w:pPr>
        <w:tabs>
          <w:tab w:val="num" w:pos="4320"/>
        </w:tabs>
        <w:ind w:left="4320" w:hanging="360"/>
      </w:pPr>
      <w:rPr>
        <w:rFonts w:ascii="Arial" w:hAnsi="Arial" w:hint="default"/>
      </w:rPr>
    </w:lvl>
    <w:lvl w:ilvl="6" w:tplc="8A740186" w:tentative="1">
      <w:start w:val="1"/>
      <w:numFmt w:val="bullet"/>
      <w:lvlText w:val="•"/>
      <w:lvlJc w:val="left"/>
      <w:pPr>
        <w:tabs>
          <w:tab w:val="num" w:pos="5040"/>
        </w:tabs>
        <w:ind w:left="5040" w:hanging="360"/>
      </w:pPr>
      <w:rPr>
        <w:rFonts w:ascii="Arial" w:hAnsi="Arial" w:hint="default"/>
      </w:rPr>
    </w:lvl>
    <w:lvl w:ilvl="7" w:tplc="EC2267F6" w:tentative="1">
      <w:start w:val="1"/>
      <w:numFmt w:val="bullet"/>
      <w:lvlText w:val="•"/>
      <w:lvlJc w:val="left"/>
      <w:pPr>
        <w:tabs>
          <w:tab w:val="num" w:pos="5760"/>
        </w:tabs>
        <w:ind w:left="5760" w:hanging="360"/>
      </w:pPr>
      <w:rPr>
        <w:rFonts w:ascii="Arial" w:hAnsi="Arial" w:hint="default"/>
      </w:rPr>
    </w:lvl>
    <w:lvl w:ilvl="8" w:tplc="CD3292D4" w:tentative="1">
      <w:start w:val="1"/>
      <w:numFmt w:val="bullet"/>
      <w:lvlText w:val="•"/>
      <w:lvlJc w:val="left"/>
      <w:pPr>
        <w:tabs>
          <w:tab w:val="num" w:pos="6480"/>
        </w:tabs>
        <w:ind w:left="6480" w:hanging="360"/>
      </w:pPr>
      <w:rPr>
        <w:rFonts w:ascii="Arial" w:hAnsi="Arial" w:hint="default"/>
      </w:rPr>
    </w:lvl>
  </w:abstractNum>
  <w:abstractNum w:abstractNumId="14">
    <w:nsid w:val="7CC012F7"/>
    <w:multiLevelType w:val="hybridMultilevel"/>
    <w:tmpl w:val="93D4CD60"/>
    <w:lvl w:ilvl="0" w:tplc="2D3CC3DA">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112929"/>
    <w:multiLevelType w:val="hybridMultilevel"/>
    <w:tmpl w:val="445867F8"/>
    <w:lvl w:ilvl="0" w:tplc="001EC906">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0"/>
  </w:num>
  <w:num w:numId="4">
    <w:abstractNumId w:val="15"/>
  </w:num>
  <w:num w:numId="5">
    <w:abstractNumId w:val="8"/>
  </w:num>
  <w:num w:numId="6">
    <w:abstractNumId w:val="10"/>
  </w:num>
  <w:num w:numId="7">
    <w:abstractNumId w:val="4"/>
  </w:num>
  <w:num w:numId="8">
    <w:abstractNumId w:val="9"/>
  </w:num>
  <w:num w:numId="9">
    <w:abstractNumId w:val="3"/>
  </w:num>
  <w:num w:numId="10">
    <w:abstractNumId w:val="5"/>
  </w:num>
  <w:num w:numId="11">
    <w:abstractNumId w:val="6"/>
  </w:num>
  <w:num w:numId="12">
    <w:abstractNumId w:val="1"/>
  </w:num>
  <w:num w:numId="13">
    <w:abstractNumId w:val="13"/>
  </w:num>
  <w:num w:numId="14">
    <w:abstractNumId w:val="12"/>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trackRevisions/>
  <w:documentProtection w:edit="forms" w:enforcement="1" w:cryptProviderType="rsaFull" w:cryptAlgorithmClass="hash" w:cryptAlgorithmType="typeAny" w:cryptAlgorithmSid="4" w:cryptSpinCount="100000" w:hash="1Nd7IKJ/IzAg4n2w1pOKzUxFk64=" w:salt="KHarxwB4rb1L2YZlmAG5x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18F"/>
    <w:rsid w:val="00024480"/>
    <w:rsid w:val="00027F6A"/>
    <w:rsid w:val="00032594"/>
    <w:rsid w:val="00044ACF"/>
    <w:rsid w:val="0006147E"/>
    <w:rsid w:val="00064F23"/>
    <w:rsid w:val="00073299"/>
    <w:rsid w:val="000749C6"/>
    <w:rsid w:val="00075074"/>
    <w:rsid w:val="00081D50"/>
    <w:rsid w:val="00082684"/>
    <w:rsid w:val="00087340"/>
    <w:rsid w:val="000917A3"/>
    <w:rsid w:val="000A67E8"/>
    <w:rsid w:val="000C472C"/>
    <w:rsid w:val="000C4D27"/>
    <w:rsid w:val="000D0549"/>
    <w:rsid w:val="000D2B35"/>
    <w:rsid w:val="000D382B"/>
    <w:rsid w:val="000D39F3"/>
    <w:rsid w:val="000D7049"/>
    <w:rsid w:val="000E29C1"/>
    <w:rsid w:val="000E4568"/>
    <w:rsid w:val="000E6E0E"/>
    <w:rsid w:val="000F3461"/>
    <w:rsid w:val="000F6DCC"/>
    <w:rsid w:val="001005EE"/>
    <w:rsid w:val="00105F8B"/>
    <w:rsid w:val="00106F3A"/>
    <w:rsid w:val="001107A9"/>
    <w:rsid w:val="00124A00"/>
    <w:rsid w:val="001270CA"/>
    <w:rsid w:val="00153BCD"/>
    <w:rsid w:val="001653BD"/>
    <w:rsid w:val="001678A0"/>
    <w:rsid w:val="00175132"/>
    <w:rsid w:val="001969C2"/>
    <w:rsid w:val="00197847"/>
    <w:rsid w:val="001A0285"/>
    <w:rsid w:val="001A3FAB"/>
    <w:rsid w:val="001A7D78"/>
    <w:rsid w:val="001B3F1C"/>
    <w:rsid w:val="001C12F0"/>
    <w:rsid w:val="001C739B"/>
    <w:rsid w:val="001E1CAE"/>
    <w:rsid w:val="001E3095"/>
    <w:rsid w:val="001F4F68"/>
    <w:rsid w:val="002017A2"/>
    <w:rsid w:val="0020201F"/>
    <w:rsid w:val="00211E58"/>
    <w:rsid w:val="00213175"/>
    <w:rsid w:val="0022248C"/>
    <w:rsid w:val="00222DDA"/>
    <w:rsid w:val="002334E3"/>
    <w:rsid w:val="002427F0"/>
    <w:rsid w:val="00243E47"/>
    <w:rsid w:val="0025028F"/>
    <w:rsid w:val="0025420C"/>
    <w:rsid w:val="002565CA"/>
    <w:rsid w:val="00260EEE"/>
    <w:rsid w:val="00272956"/>
    <w:rsid w:val="00281E68"/>
    <w:rsid w:val="002A4575"/>
    <w:rsid w:val="002A6B21"/>
    <w:rsid w:val="002B44F4"/>
    <w:rsid w:val="002B4654"/>
    <w:rsid w:val="002C4904"/>
    <w:rsid w:val="002D1C0F"/>
    <w:rsid w:val="002D3204"/>
    <w:rsid w:val="00305F95"/>
    <w:rsid w:val="00312A9D"/>
    <w:rsid w:val="00334976"/>
    <w:rsid w:val="003358C4"/>
    <w:rsid w:val="00352A13"/>
    <w:rsid w:val="003557D2"/>
    <w:rsid w:val="0036301B"/>
    <w:rsid w:val="00386FBF"/>
    <w:rsid w:val="00395796"/>
    <w:rsid w:val="003B3CB9"/>
    <w:rsid w:val="003D02ED"/>
    <w:rsid w:val="003D0E00"/>
    <w:rsid w:val="003E0496"/>
    <w:rsid w:val="003F2490"/>
    <w:rsid w:val="003F7B82"/>
    <w:rsid w:val="00406511"/>
    <w:rsid w:val="004136F1"/>
    <w:rsid w:val="00427ED3"/>
    <w:rsid w:val="004346AA"/>
    <w:rsid w:val="00441A0B"/>
    <w:rsid w:val="00450828"/>
    <w:rsid w:val="0046200E"/>
    <w:rsid w:val="004637E0"/>
    <w:rsid w:val="00465CF1"/>
    <w:rsid w:val="004B6DA9"/>
    <w:rsid w:val="004B7E20"/>
    <w:rsid w:val="004C2611"/>
    <w:rsid w:val="004C3632"/>
    <w:rsid w:val="004C5FEC"/>
    <w:rsid w:val="004D055A"/>
    <w:rsid w:val="004D261D"/>
    <w:rsid w:val="004D3E17"/>
    <w:rsid w:val="004D4120"/>
    <w:rsid w:val="004D5624"/>
    <w:rsid w:val="004E4605"/>
    <w:rsid w:val="004F5231"/>
    <w:rsid w:val="004F72EE"/>
    <w:rsid w:val="0050175E"/>
    <w:rsid w:val="00505625"/>
    <w:rsid w:val="00507702"/>
    <w:rsid w:val="00521F42"/>
    <w:rsid w:val="00534474"/>
    <w:rsid w:val="00556B43"/>
    <w:rsid w:val="00557E22"/>
    <w:rsid w:val="005853A3"/>
    <w:rsid w:val="0059553F"/>
    <w:rsid w:val="005B3841"/>
    <w:rsid w:val="005C4D33"/>
    <w:rsid w:val="005D4601"/>
    <w:rsid w:val="005D6E17"/>
    <w:rsid w:val="005D6FA9"/>
    <w:rsid w:val="005E0EA1"/>
    <w:rsid w:val="005E7BA8"/>
    <w:rsid w:val="005F4C82"/>
    <w:rsid w:val="00601D2D"/>
    <w:rsid w:val="0060380E"/>
    <w:rsid w:val="00613A99"/>
    <w:rsid w:val="00621346"/>
    <w:rsid w:val="00645416"/>
    <w:rsid w:val="0065637E"/>
    <w:rsid w:val="006578F2"/>
    <w:rsid w:val="00661046"/>
    <w:rsid w:val="00677C09"/>
    <w:rsid w:val="00681142"/>
    <w:rsid w:val="00686605"/>
    <w:rsid w:val="0069022B"/>
    <w:rsid w:val="00690ACD"/>
    <w:rsid w:val="00695F4F"/>
    <w:rsid w:val="006A65BC"/>
    <w:rsid w:val="006C7DE8"/>
    <w:rsid w:val="006F2B94"/>
    <w:rsid w:val="006F33D8"/>
    <w:rsid w:val="00707450"/>
    <w:rsid w:val="00717582"/>
    <w:rsid w:val="00726205"/>
    <w:rsid w:val="00743198"/>
    <w:rsid w:val="00752102"/>
    <w:rsid w:val="00757458"/>
    <w:rsid w:val="0079083F"/>
    <w:rsid w:val="007B2F43"/>
    <w:rsid w:val="007C0339"/>
    <w:rsid w:val="007C0AC0"/>
    <w:rsid w:val="007C6067"/>
    <w:rsid w:val="007C66E7"/>
    <w:rsid w:val="007C7587"/>
    <w:rsid w:val="007D0C3B"/>
    <w:rsid w:val="007D3E6E"/>
    <w:rsid w:val="007D72AE"/>
    <w:rsid w:val="007E28C6"/>
    <w:rsid w:val="0081100C"/>
    <w:rsid w:val="00815CF2"/>
    <w:rsid w:val="00816790"/>
    <w:rsid w:val="00826FB6"/>
    <w:rsid w:val="0083418F"/>
    <w:rsid w:val="00840D72"/>
    <w:rsid w:val="00843D42"/>
    <w:rsid w:val="00852039"/>
    <w:rsid w:val="00854F82"/>
    <w:rsid w:val="00855C47"/>
    <w:rsid w:val="0086012D"/>
    <w:rsid w:val="008906D0"/>
    <w:rsid w:val="00891B5A"/>
    <w:rsid w:val="00893602"/>
    <w:rsid w:val="008945C0"/>
    <w:rsid w:val="008A553B"/>
    <w:rsid w:val="008B2A8C"/>
    <w:rsid w:val="008B44A8"/>
    <w:rsid w:val="008B6103"/>
    <w:rsid w:val="008D7533"/>
    <w:rsid w:val="008E062D"/>
    <w:rsid w:val="008E6FED"/>
    <w:rsid w:val="008F032E"/>
    <w:rsid w:val="008F06BC"/>
    <w:rsid w:val="0090468C"/>
    <w:rsid w:val="00905B81"/>
    <w:rsid w:val="00905BB3"/>
    <w:rsid w:val="0090742B"/>
    <w:rsid w:val="00932B42"/>
    <w:rsid w:val="0094087E"/>
    <w:rsid w:val="00941E24"/>
    <w:rsid w:val="00944F5B"/>
    <w:rsid w:val="0095729C"/>
    <w:rsid w:val="00983AFE"/>
    <w:rsid w:val="0098629F"/>
    <w:rsid w:val="00992798"/>
    <w:rsid w:val="0099400F"/>
    <w:rsid w:val="009A5CB3"/>
    <w:rsid w:val="009B22C7"/>
    <w:rsid w:val="009C2C28"/>
    <w:rsid w:val="009C2D41"/>
    <w:rsid w:val="009C3C50"/>
    <w:rsid w:val="009D3DDD"/>
    <w:rsid w:val="00A16E69"/>
    <w:rsid w:val="00A33C72"/>
    <w:rsid w:val="00A36EC6"/>
    <w:rsid w:val="00A445C3"/>
    <w:rsid w:val="00A51775"/>
    <w:rsid w:val="00A530F2"/>
    <w:rsid w:val="00A56042"/>
    <w:rsid w:val="00A57CEC"/>
    <w:rsid w:val="00A61BB9"/>
    <w:rsid w:val="00A63CE3"/>
    <w:rsid w:val="00A72FC8"/>
    <w:rsid w:val="00A745FB"/>
    <w:rsid w:val="00A80011"/>
    <w:rsid w:val="00A821A6"/>
    <w:rsid w:val="00AA151C"/>
    <w:rsid w:val="00AC4D98"/>
    <w:rsid w:val="00AC582F"/>
    <w:rsid w:val="00AD475E"/>
    <w:rsid w:val="00AD6A93"/>
    <w:rsid w:val="00AE0788"/>
    <w:rsid w:val="00AE2CEE"/>
    <w:rsid w:val="00AE74DD"/>
    <w:rsid w:val="00AF0822"/>
    <w:rsid w:val="00AF1A7F"/>
    <w:rsid w:val="00AF6F9F"/>
    <w:rsid w:val="00B01952"/>
    <w:rsid w:val="00B0624B"/>
    <w:rsid w:val="00B122AB"/>
    <w:rsid w:val="00B33B2C"/>
    <w:rsid w:val="00B34FE8"/>
    <w:rsid w:val="00B40AF7"/>
    <w:rsid w:val="00B41CE3"/>
    <w:rsid w:val="00B540F3"/>
    <w:rsid w:val="00B54A5A"/>
    <w:rsid w:val="00B64B62"/>
    <w:rsid w:val="00B739DB"/>
    <w:rsid w:val="00B75BC0"/>
    <w:rsid w:val="00BA0E07"/>
    <w:rsid w:val="00BC6D0C"/>
    <w:rsid w:val="00BE0E0D"/>
    <w:rsid w:val="00C01227"/>
    <w:rsid w:val="00C15A06"/>
    <w:rsid w:val="00C249AA"/>
    <w:rsid w:val="00C31613"/>
    <w:rsid w:val="00C317E0"/>
    <w:rsid w:val="00C320AF"/>
    <w:rsid w:val="00C554A1"/>
    <w:rsid w:val="00C60041"/>
    <w:rsid w:val="00C6564A"/>
    <w:rsid w:val="00C65E0F"/>
    <w:rsid w:val="00C71F09"/>
    <w:rsid w:val="00C75131"/>
    <w:rsid w:val="00C83396"/>
    <w:rsid w:val="00C836B4"/>
    <w:rsid w:val="00C96CC5"/>
    <w:rsid w:val="00CB19AF"/>
    <w:rsid w:val="00CB4222"/>
    <w:rsid w:val="00CC0803"/>
    <w:rsid w:val="00CC1CAB"/>
    <w:rsid w:val="00CC6814"/>
    <w:rsid w:val="00CD283C"/>
    <w:rsid w:val="00CF5450"/>
    <w:rsid w:val="00D04B9F"/>
    <w:rsid w:val="00D06A4A"/>
    <w:rsid w:val="00D11880"/>
    <w:rsid w:val="00D174DB"/>
    <w:rsid w:val="00D3681E"/>
    <w:rsid w:val="00D71C02"/>
    <w:rsid w:val="00D90EA2"/>
    <w:rsid w:val="00D9469C"/>
    <w:rsid w:val="00D951DD"/>
    <w:rsid w:val="00DB1DAD"/>
    <w:rsid w:val="00DB28D0"/>
    <w:rsid w:val="00DC1D1A"/>
    <w:rsid w:val="00DD2554"/>
    <w:rsid w:val="00E03D2B"/>
    <w:rsid w:val="00E065E1"/>
    <w:rsid w:val="00E10537"/>
    <w:rsid w:val="00E31272"/>
    <w:rsid w:val="00E32EC6"/>
    <w:rsid w:val="00E36AC7"/>
    <w:rsid w:val="00E40E4F"/>
    <w:rsid w:val="00E512D1"/>
    <w:rsid w:val="00E516F1"/>
    <w:rsid w:val="00E577B1"/>
    <w:rsid w:val="00E63682"/>
    <w:rsid w:val="00E673AA"/>
    <w:rsid w:val="00E73A25"/>
    <w:rsid w:val="00E76876"/>
    <w:rsid w:val="00E8665C"/>
    <w:rsid w:val="00E878D9"/>
    <w:rsid w:val="00EB0E0F"/>
    <w:rsid w:val="00EC0D60"/>
    <w:rsid w:val="00EC13BD"/>
    <w:rsid w:val="00ED16A5"/>
    <w:rsid w:val="00ED3AAE"/>
    <w:rsid w:val="00EE1F68"/>
    <w:rsid w:val="00EF3DBD"/>
    <w:rsid w:val="00EF641B"/>
    <w:rsid w:val="00F26515"/>
    <w:rsid w:val="00F43399"/>
    <w:rsid w:val="00F4623D"/>
    <w:rsid w:val="00F62216"/>
    <w:rsid w:val="00F65C78"/>
    <w:rsid w:val="00F700C6"/>
    <w:rsid w:val="00F80DF9"/>
    <w:rsid w:val="00F8555E"/>
    <w:rsid w:val="00F8720B"/>
    <w:rsid w:val="00F9619D"/>
    <w:rsid w:val="00FA4CD8"/>
    <w:rsid w:val="00FB4056"/>
    <w:rsid w:val="00FC4AC1"/>
    <w:rsid w:val="00FC52D4"/>
    <w:rsid w:val="00FD7EF9"/>
    <w:rsid w:val="00FE2099"/>
    <w:rsid w:val="00FE46B4"/>
    <w:rsid w:val="00FE7363"/>
    <w:rsid w:val="00FF2DA7"/>
    <w:rsid w:val="00FF3F84"/>
    <w:rsid w:val="00FF5C76"/>
    <w:rsid w:val="00FF6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BF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18F"/>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71C02"/>
    <w:pPr>
      <w:outlineLvl w:val="0"/>
    </w:pPr>
    <w:rPr>
      <w:rFonts w:ascii="Segoe UI Light" w:hAnsi="Segoe UI Light" w:cs="Segoe UI"/>
      <w:color w:val="266FA9"/>
      <w:sz w:val="36"/>
      <w:szCs w:val="36"/>
    </w:rPr>
  </w:style>
  <w:style w:type="paragraph" w:styleId="Heading2">
    <w:name w:val="heading 2"/>
    <w:basedOn w:val="Normal"/>
    <w:next w:val="Normal"/>
    <w:link w:val="Heading2Char"/>
    <w:uiPriority w:val="9"/>
    <w:unhideWhenUsed/>
    <w:qFormat/>
    <w:rsid w:val="00D71C02"/>
    <w:pPr>
      <w:outlineLvl w:val="1"/>
    </w:pPr>
    <w:rPr>
      <w:rFonts w:ascii="Segoe UI Semibold" w:hAnsi="Segoe UI Semibold"/>
      <w:color w:val="266FA9"/>
    </w:rPr>
  </w:style>
  <w:style w:type="paragraph" w:styleId="Heading3">
    <w:name w:val="heading 3"/>
    <w:basedOn w:val="Normal"/>
    <w:next w:val="Normal"/>
    <w:link w:val="Heading3Char"/>
    <w:uiPriority w:val="9"/>
    <w:unhideWhenUsed/>
    <w:qFormat/>
    <w:rsid w:val="008341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418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341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4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418F"/>
    <w:rPr>
      <w:rFonts w:ascii="Lucida Grande" w:hAnsi="Lucida Grande"/>
      <w:sz w:val="18"/>
      <w:szCs w:val="18"/>
    </w:rPr>
  </w:style>
  <w:style w:type="character" w:customStyle="1" w:styleId="BalloonTextChar">
    <w:name w:val="Balloon Text Char"/>
    <w:basedOn w:val="DefaultParagraphFont"/>
    <w:link w:val="BalloonText"/>
    <w:uiPriority w:val="99"/>
    <w:semiHidden/>
    <w:rsid w:val="0083418F"/>
    <w:rPr>
      <w:rFonts w:ascii="Lucida Grande" w:hAnsi="Lucida Grande"/>
      <w:sz w:val="18"/>
      <w:szCs w:val="18"/>
    </w:rPr>
  </w:style>
  <w:style w:type="character" w:customStyle="1" w:styleId="Heading1Char">
    <w:name w:val="Heading 1 Char"/>
    <w:basedOn w:val="DefaultParagraphFont"/>
    <w:link w:val="Heading1"/>
    <w:uiPriority w:val="9"/>
    <w:rsid w:val="00D71C02"/>
    <w:rPr>
      <w:rFonts w:ascii="Segoe UI Light" w:eastAsia="Times New Roman" w:hAnsi="Segoe UI Light" w:cs="Segoe UI"/>
      <w:color w:val="266FA9"/>
      <w:sz w:val="36"/>
      <w:szCs w:val="36"/>
    </w:rPr>
  </w:style>
  <w:style w:type="character" w:customStyle="1" w:styleId="Heading2Char">
    <w:name w:val="Heading 2 Char"/>
    <w:basedOn w:val="DefaultParagraphFont"/>
    <w:link w:val="Heading2"/>
    <w:uiPriority w:val="9"/>
    <w:rsid w:val="00D71C02"/>
    <w:rPr>
      <w:rFonts w:ascii="Segoe UI Semibold" w:eastAsia="Times New Roman" w:hAnsi="Segoe UI Semibold" w:cs="Times New Roman"/>
      <w:color w:val="266FA9"/>
      <w:sz w:val="20"/>
      <w:szCs w:val="20"/>
    </w:rPr>
  </w:style>
  <w:style w:type="character" w:customStyle="1" w:styleId="Heading3Char">
    <w:name w:val="Heading 3 Char"/>
    <w:basedOn w:val="DefaultParagraphFont"/>
    <w:link w:val="Heading3"/>
    <w:uiPriority w:val="9"/>
    <w:rsid w:val="0083418F"/>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83418F"/>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83418F"/>
    <w:rPr>
      <w:rFonts w:asciiTheme="majorHAnsi" w:eastAsiaTheme="majorEastAsia" w:hAnsiTheme="majorHAnsi" w:cstheme="majorBidi"/>
      <w:color w:val="243F60" w:themeColor="accent1" w:themeShade="7F"/>
      <w:sz w:val="20"/>
      <w:szCs w:val="20"/>
    </w:rPr>
  </w:style>
  <w:style w:type="paragraph" w:styleId="List">
    <w:name w:val="List"/>
    <w:basedOn w:val="Normal"/>
    <w:uiPriority w:val="99"/>
    <w:unhideWhenUsed/>
    <w:rsid w:val="0083418F"/>
    <w:pPr>
      <w:ind w:left="360" w:hanging="360"/>
      <w:contextualSpacing/>
    </w:pPr>
  </w:style>
  <w:style w:type="paragraph" w:styleId="ListBullet">
    <w:name w:val="List Bullet"/>
    <w:basedOn w:val="Normal"/>
    <w:uiPriority w:val="99"/>
    <w:unhideWhenUsed/>
    <w:rsid w:val="0083418F"/>
    <w:pPr>
      <w:numPr>
        <w:numId w:val="3"/>
      </w:numPr>
      <w:contextualSpacing/>
    </w:pPr>
  </w:style>
  <w:style w:type="paragraph" w:styleId="BodyText">
    <w:name w:val="Body Text"/>
    <w:basedOn w:val="Normal"/>
    <w:link w:val="BodyTextChar"/>
    <w:uiPriority w:val="99"/>
    <w:unhideWhenUsed/>
    <w:rsid w:val="0083418F"/>
    <w:pPr>
      <w:spacing w:after="120"/>
    </w:pPr>
  </w:style>
  <w:style w:type="character" w:customStyle="1" w:styleId="BodyTextChar">
    <w:name w:val="Body Text Char"/>
    <w:basedOn w:val="DefaultParagraphFont"/>
    <w:link w:val="BodyText"/>
    <w:uiPriority w:val="99"/>
    <w:rsid w:val="0083418F"/>
    <w:rPr>
      <w:rFonts w:ascii="Times New Roman" w:eastAsia="Times New Roman" w:hAnsi="Times New Roman" w:cs="Times New Roman"/>
      <w:sz w:val="20"/>
      <w:szCs w:val="20"/>
    </w:rPr>
  </w:style>
  <w:style w:type="paragraph" w:styleId="ListParagraph">
    <w:name w:val="List Paragraph"/>
    <w:basedOn w:val="Normal"/>
    <w:uiPriority w:val="34"/>
    <w:qFormat/>
    <w:rsid w:val="0083418F"/>
    <w:pPr>
      <w:ind w:left="720"/>
      <w:contextualSpacing/>
    </w:pPr>
  </w:style>
  <w:style w:type="paragraph" w:styleId="Footer">
    <w:name w:val="footer"/>
    <w:basedOn w:val="Normal"/>
    <w:link w:val="FooterChar"/>
    <w:uiPriority w:val="99"/>
    <w:unhideWhenUsed/>
    <w:rsid w:val="00260EEE"/>
    <w:pPr>
      <w:tabs>
        <w:tab w:val="center" w:pos="4320"/>
        <w:tab w:val="right" w:pos="8640"/>
      </w:tabs>
    </w:pPr>
  </w:style>
  <w:style w:type="character" w:customStyle="1" w:styleId="FooterChar">
    <w:name w:val="Footer Char"/>
    <w:basedOn w:val="DefaultParagraphFont"/>
    <w:link w:val="Footer"/>
    <w:uiPriority w:val="99"/>
    <w:rsid w:val="00260EEE"/>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260EEE"/>
  </w:style>
  <w:style w:type="paragraph" w:styleId="Header">
    <w:name w:val="header"/>
    <w:basedOn w:val="Normal"/>
    <w:link w:val="HeaderChar"/>
    <w:uiPriority w:val="99"/>
    <w:unhideWhenUsed/>
    <w:rsid w:val="00260EEE"/>
    <w:pPr>
      <w:tabs>
        <w:tab w:val="center" w:pos="4320"/>
        <w:tab w:val="right" w:pos="8640"/>
      </w:tabs>
    </w:pPr>
  </w:style>
  <w:style w:type="character" w:customStyle="1" w:styleId="HeaderChar">
    <w:name w:val="Header Char"/>
    <w:basedOn w:val="DefaultParagraphFont"/>
    <w:link w:val="Header"/>
    <w:uiPriority w:val="99"/>
    <w:rsid w:val="00260EEE"/>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E6E0E"/>
    <w:rPr>
      <w:color w:val="0000FF" w:themeColor="hyperlink"/>
      <w:u w:val="single"/>
    </w:rPr>
  </w:style>
  <w:style w:type="paragraph" w:customStyle="1" w:styleId="BodyCopy">
    <w:name w:val="Body Copy"/>
    <w:basedOn w:val="Normal"/>
    <w:qFormat/>
    <w:rsid w:val="00D71C02"/>
    <w:pPr>
      <w:spacing w:after="120"/>
    </w:pPr>
    <w:rPr>
      <w:rFonts w:ascii="Segoe UI" w:hAnsi="Segoe UI" w:cs="Segoe UI"/>
    </w:rPr>
  </w:style>
  <w:style w:type="paragraph" w:customStyle="1" w:styleId="PulloutQuoteCredit">
    <w:name w:val="Pullout Quote Credit"/>
    <w:basedOn w:val="Normal"/>
    <w:qFormat/>
    <w:rsid w:val="00D71C02"/>
    <w:pPr>
      <w:widowControl w:val="0"/>
      <w:autoSpaceDE w:val="0"/>
      <w:autoSpaceDN w:val="0"/>
      <w:adjustRightInd w:val="0"/>
      <w:spacing w:after="240"/>
      <w:ind w:left="14" w:right="-14"/>
      <w:jc w:val="right"/>
    </w:pPr>
    <w:rPr>
      <w:rFonts w:ascii="Segoe UI" w:hAnsi="Segoe UI" w:cs="Segoe UI"/>
      <w:color w:val="266FA9"/>
      <w:position w:val="1"/>
      <w:sz w:val="22"/>
      <w:szCs w:val="22"/>
    </w:rPr>
  </w:style>
  <w:style w:type="paragraph" w:customStyle="1" w:styleId="PulloutQuote">
    <w:name w:val="Pullout Quote"/>
    <w:basedOn w:val="Normal"/>
    <w:qFormat/>
    <w:rsid w:val="00D71C02"/>
    <w:pPr>
      <w:widowControl w:val="0"/>
      <w:autoSpaceDE w:val="0"/>
      <w:autoSpaceDN w:val="0"/>
      <w:adjustRightInd w:val="0"/>
      <w:spacing w:before="720" w:line="385" w:lineRule="exact"/>
      <w:ind w:right="-14"/>
    </w:pPr>
    <w:rPr>
      <w:rFonts w:ascii="Segoe UI" w:hAnsi="Segoe UI" w:cs="Segoe UI"/>
      <w:i/>
      <w:iCs/>
      <w:color w:val="266FA9"/>
      <w:spacing w:val="-15"/>
      <w:position w:val="2"/>
      <w:sz w:val="26"/>
      <w:szCs w:val="26"/>
    </w:rPr>
  </w:style>
  <w:style w:type="paragraph" w:styleId="Title">
    <w:name w:val="Title"/>
    <w:basedOn w:val="Normal"/>
    <w:next w:val="Normal"/>
    <w:link w:val="TitleChar"/>
    <w:uiPriority w:val="10"/>
    <w:qFormat/>
    <w:rsid w:val="00D71C02"/>
    <w:pPr>
      <w:spacing w:after="300"/>
      <w:contextualSpacing/>
    </w:pPr>
    <w:rPr>
      <w:rFonts w:ascii="Segoe UI Light" w:eastAsiaTheme="majorEastAsia" w:hAnsi="Segoe UI Light"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1C02"/>
    <w:rPr>
      <w:rFonts w:ascii="Segoe UI Light" w:eastAsiaTheme="majorEastAsia" w:hAnsi="Segoe UI Light" w:cstheme="majorBidi"/>
      <w:color w:val="17365D" w:themeColor="text2" w:themeShade="BF"/>
      <w:spacing w:val="5"/>
      <w:kern w:val="28"/>
      <w:sz w:val="52"/>
      <w:szCs w:val="52"/>
    </w:rPr>
  </w:style>
  <w:style w:type="paragraph" w:customStyle="1" w:styleId="TableText">
    <w:name w:val="Table Text"/>
    <w:basedOn w:val="Normal"/>
    <w:qFormat/>
    <w:rsid w:val="00024480"/>
    <w:pPr>
      <w:keepNext/>
      <w:keepLines/>
      <w:shd w:val="clear" w:color="auto" w:fill="266FA9"/>
      <w:suppressAutoHyphens/>
      <w:autoSpaceDE w:val="0"/>
      <w:autoSpaceDN w:val="0"/>
      <w:adjustRightInd w:val="0"/>
      <w:spacing w:before="120" w:after="120"/>
      <w:ind w:left="137" w:right="72"/>
    </w:pPr>
    <w:rPr>
      <w:rFonts w:ascii="Segoe UI" w:hAnsi="Segoe UI" w:cs="Segoe UI"/>
      <w:color w:val="FFFFFF" w:themeColor="background1"/>
      <w:sz w:val="18"/>
      <w:szCs w:val="18"/>
    </w:rPr>
  </w:style>
  <w:style w:type="paragraph" w:customStyle="1" w:styleId="TableTextHeading">
    <w:name w:val="Table Text Heading"/>
    <w:basedOn w:val="Normal"/>
    <w:qFormat/>
    <w:rsid w:val="00024480"/>
    <w:pPr>
      <w:keepNext/>
      <w:keepLines/>
      <w:suppressAutoHyphens/>
      <w:autoSpaceDE w:val="0"/>
      <w:autoSpaceDN w:val="0"/>
      <w:adjustRightInd w:val="0"/>
      <w:spacing w:before="120" w:after="120"/>
      <w:ind w:left="144"/>
    </w:pPr>
    <w:rPr>
      <w:rFonts w:ascii="Segoe UI Semibold" w:hAnsi="Segoe UI Semibold" w:cs="Segoe UI"/>
      <w:bCs/>
      <w:color w:val="FFFFFF" w:themeColor="background1"/>
      <w:sz w:val="18"/>
      <w:szCs w:val="18"/>
    </w:rPr>
  </w:style>
  <w:style w:type="paragraph" w:customStyle="1" w:styleId="TableTextTitle">
    <w:name w:val="Table Text Title"/>
    <w:basedOn w:val="Normal"/>
    <w:qFormat/>
    <w:rsid w:val="00024480"/>
    <w:pPr>
      <w:keepNext/>
      <w:keepLines/>
      <w:shd w:val="clear" w:color="auto" w:fill="266FA9"/>
      <w:suppressAutoHyphens/>
      <w:autoSpaceDE w:val="0"/>
      <w:autoSpaceDN w:val="0"/>
      <w:adjustRightInd w:val="0"/>
      <w:spacing w:before="120" w:after="120"/>
      <w:ind w:left="144" w:right="72"/>
    </w:pPr>
    <w:rPr>
      <w:rFonts w:ascii="Segoe UI Light" w:hAnsi="Segoe UI Light" w:cs="Segoe UI"/>
      <w:color w:val="FFFFFF"/>
      <w:sz w:val="36"/>
      <w:szCs w:val="36"/>
    </w:rPr>
  </w:style>
  <w:style w:type="paragraph" w:customStyle="1" w:styleId="ForMoreInfo">
    <w:name w:val="For More Info"/>
    <w:basedOn w:val="Normal"/>
    <w:qFormat/>
    <w:rsid w:val="00024480"/>
    <w:pPr>
      <w:widowControl w:val="0"/>
      <w:autoSpaceDE w:val="0"/>
      <w:autoSpaceDN w:val="0"/>
      <w:adjustRightInd w:val="0"/>
      <w:spacing w:line="277" w:lineRule="exact"/>
      <w:ind w:left="20" w:right="-56"/>
    </w:pPr>
    <w:rPr>
      <w:rFonts w:ascii="Segoe UI" w:hAnsi="Segoe UI" w:cs="Segoe UI"/>
      <w:color w:val="266FA9"/>
      <w:position w:val="1"/>
    </w:rPr>
  </w:style>
  <w:style w:type="paragraph" w:customStyle="1" w:styleId="Legalese">
    <w:name w:val="Legalese"/>
    <w:basedOn w:val="Normal"/>
    <w:qFormat/>
    <w:rsid w:val="00024480"/>
    <w:pPr>
      <w:widowControl w:val="0"/>
      <w:autoSpaceDE w:val="0"/>
      <w:autoSpaceDN w:val="0"/>
      <w:adjustRightInd w:val="0"/>
      <w:ind w:left="20" w:right="-20"/>
    </w:pPr>
    <w:rPr>
      <w:rFonts w:ascii="Segoe UI" w:hAnsi="Segoe UI" w:cs="Segoe UI"/>
      <w:color w:val="000000" w:themeColor="text1"/>
      <w:position w:val="1"/>
      <w:sz w:val="16"/>
      <w:szCs w:val="16"/>
    </w:rPr>
  </w:style>
  <w:style w:type="paragraph" w:customStyle="1" w:styleId="SidebarHeading">
    <w:name w:val="Sidebar Heading"/>
    <w:basedOn w:val="Normal"/>
    <w:qFormat/>
    <w:rsid w:val="00D9469C"/>
    <w:pPr>
      <w:widowControl w:val="0"/>
      <w:autoSpaceDE w:val="0"/>
      <w:autoSpaceDN w:val="0"/>
      <w:adjustRightInd w:val="0"/>
      <w:ind w:right="-20"/>
    </w:pPr>
    <w:rPr>
      <w:rFonts w:ascii="Segoe UI Semibold" w:hAnsi="Segoe UI Semibold" w:cs="Segoe UI"/>
      <w:bCs/>
      <w:color w:val="FFFFFF"/>
    </w:rPr>
  </w:style>
  <w:style w:type="paragraph" w:customStyle="1" w:styleId="SidebarBodyCopy">
    <w:name w:val="Sidebar Body Copy"/>
    <w:basedOn w:val="Normal"/>
    <w:qFormat/>
    <w:rsid w:val="00D9469C"/>
    <w:rPr>
      <w:rFonts w:ascii="Segoe UI" w:hAnsi="Segoe UI" w:cs="Segoe UI"/>
      <w:color w:val="FFFFFF"/>
    </w:rPr>
  </w:style>
  <w:style w:type="paragraph" w:customStyle="1" w:styleId="ProfileTitle">
    <w:name w:val="Profile Title"/>
    <w:basedOn w:val="Normal"/>
    <w:qFormat/>
    <w:rsid w:val="00D9469C"/>
    <w:pPr>
      <w:widowControl w:val="0"/>
      <w:autoSpaceDE w:val="0"/>
      <w:autoSpaceDN w:val="0"/>
      <w:adjustRightInd w:val="0"/>
      <w:spacing w:before="180"/>
    </w:pPr>
    <w:rPr>
      <w:rFonts w:ascii="Segoe UI Light" w:hAnsi="Segoe UI Light" w:cs="Segoe UI"/>
      <w:color w:val="FFFFFF"/>
      <w:position w:val="1"/>
      <w:sz w:val="36"/>
      <w:szCs w:val="36"/>
    </w:rPr>
  </w:style>
  <w:style w:type="paragraph" w:customStyle="1" w:styleId="SidebarBulletedCopy">
    <w:name w:val="Sidebar Bulleted Copy"/>
    <w:basedOn w:val="ListParagraph"/>
    <w:qFormat/>
    <w:rsid w:val="00D9469C"/>
    <w:pPr>
      <w:widowControl w:val="0"/>
      <w:numPr>
        <w:numId w:val="7"/>
      </w:numPr>
      <w:autoSpaceDE w:val="0"/>
      <w:autoSpaceDN w:val="0"/>
      <w:adjustRightInd w:val="0"/>
      <w:spacing w:line="240" w:lineRule="exact"/>
      <w:ind w:left="187" w:hanging="187"/>
    </w:pPr>
    <w:rPr>
      <w:rFonts w:ascii="Segoe UI" w:hAnsi="Segoe UI" w:cs="Segoe UI"/>
      <w:color w:val="FFFFFF"/>
      <w:position w:val="1"/>
    </w:rPr>
  </w:style>
  <w:style w:type="paragraph" w:customStyle="1" w:styleId="DocumentType">
    <w:name w:val="Document Type"/>
    <w:basedOn w:val="Normal"/>
    <w:qFormat/>
    <w:rsid w:val="001005EE"/>
    <w:rPr>
      <w:rFonts w:ascii="Segoe UI" w:hAnsi="Segoe UI" w:cs="Segoe UI"/>
    </w:rPr>
  </w:style>
  <w:style w:type="paragraph" w:styleId="Caption">
    <w:name w:val="caption"/>
    <w:basedOn w:val="Normal"/>
    <w:next w:val="Normal"/>
    <w:uiPriority w:val="35"/>
    <w:unhideWhenUsed/>
    <w:qFormat/>
    <w:rsid w:val="008F032E"/>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C554A1"/>
    <w:rPr>
      <w:sz w:val="16"/>
      <w:szCs w:val="16"/>
    </w:rPr>
  </w:style>
  <w:style w:type="paragraph" w:styleId="CommentText">
    <w:name w:val="annotation text"/>
    <w:basedOn w:val="Normal"/>
    <w:link w:val="CommentTextChar"/>
    <w:uiPriority w:val="99"/>
    <w:unhideWhenUsed/>
    <w:rsid w:val="00C554A1"/>
  </w:style>
  <w:style w:type="character" w:customStyle="1" w:styleId="CommentTextChar">
    <w:name w:val="Comment Text Char"/>
    <w:basedOn w:val="DefaultParagraphFont"/>
    <w:link w:val="CommentText"/>
    <w:uiPriority w:val="99"/>
    <w:rsid w:val="00C554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54A1"/>
    <w:rPr>
      <w:b/>
      <w:bCs/>
    </w:rPr>
  </w:style>
  <w:style w:type="character" w:customStyle="1" w:styleId="CommentSubjectChar">
    <w:name w:val="Comment Subject Char"/>
    <w:basedOn w:val="CommentTextChar"/>
    <w:link w:val="CommentSubject"/>
    <w:uiPriority w:val="99"/>
    <w:semiHidden/>
    <w:rsid w:val="00C554A1"/>
    <w:rPr>
      <w:rFonts w:ascii="Times New Roman" w:eastAsia="Times New Roman" w:hAnsi="Times New Roman" w:cs="Times New Roman"/>
      <w:b/>
      <w:bCs/>
      <w:sz w:val="20"/>
      <w:szCs w:val="20"/>
    </w:rPr>
  </w:style>
  <w:style w:type="paragraph" w:customStyle="1" w:styleId="ecxmsonormal">
    <w:name w:val="ecxmsonormal"/>
    <w:basedOn w:val="Normal"/>
    <w:rsid w:val="002C4904"/>
    <w:rPr>
      <w:sz w:val="24"/>
      <w:szCs w:val="24"/>
    </w:rPr>
  </w:style>
  <w:style w:type="paragraph" w:customStyle="1" w:styleId="ecxmsolistparagraph">
    <w:name w:val="ecxmsolistparagraph"/>
    <w:basedOn w:val="Normal"/>
    <w:rsid w:val="002C4904"/>
    <w:rPr>
      <w:sz w:val="24"/>
      <w:szCs w:val="24"/>
    </w:rPr>
  </w:style>
  <w:style w:type="paragraph" w:styleId="Revision">
    <w:name w:val="Revision"/>
    <w:hidden/>
    <w:uiPriority w:val="99"/>
    <w:semiHidden/>
    <w:rsid w:val="006A65B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18F"/>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71C02"/>
    <w:pPr>
      <w:outlineLvl w:val="0"/>
    </w:pPr>
    <w:rPr>
      <w:rFonts w:ascii="Segoe UI Light" w:hAnsi="Segoe UI Light" w:cs="Segoe UI"/>
      <w:color w:val="266FA9"/>
      <w:sz w:val="36"/>
      <w:szCs w:val="36"/>
    </w:rPr>
  </w:style>
  <w:style w:type="paragraph" w:styleId="Heading2">
    <w:name w:val="heading 2"/>
    <w:basedOn w:val="Normal"/>
    <w:next w:val="Normal"/>
    <w:link w:val="Heading2Char"/>
    <w:uiPriority w:val="9"/>
    <w:unhideWhenUsed/>
    <w:qFormat/>
    <w:rsid w:val="00D71C02"/>
    <w:pPr>
      <w:outlineLvl w:val="1"/>
    </w:pPr>
    <w:rPr>
      <w:rFonts w:ascii="Segoe UI Semibold" w:hAnsi="Segoe UI Semibold"/>
      <w:color w:val="266FA9"/>
    </w:rPr>
  </w:style>
  <w:style w:type="paragraph" w:styleId="Heading3">
    <w:name w:val="heading 3"/>
    <w:basedOn w:val="Normal"/>
    <w:next w:val="Normal"/>
    <w:link w:val="Heading3Char"/>
    <w:uiPriority w:val="9"/>
    <w:unhideWhenUsed/>
    <w:qFormat/>
    <w:rsid w:val="008341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418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341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4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418F"/>
    <w:rPr>
      <w:rFonts w:ascii="Lucida Grande" w:hAnsi="Lucida Grande"/>
      <w:sz w:val="18"/>
      <w:szCs w:val="18"/>
    </w:rPr>
  </w:style>
  <w:style w:type="character" w:customStyle="1" w:styleId="BalloonTextChar">
    <w:name w:val="Balloon Text Char"/>
    <w:basedOn w:val="DefaultParagraphFont"/>
    <w:link w:val="BalloonText"/>
    <w:uiPriority w:val="99"/>
    <w:semiHidden/>
    <w:rsid w:val="0083418F"/>
    <w:rPr>
      <w:rFonts w:ascii="Lucida Grande" w:hAnsi="Lucida Grande"/>
      <w:sz w:val="18"/>
      <w:szCs w:val="18"/>
    </w:rPr>
  </w:style>
  <w:style w:type="character" w:customStyle="1" w:styleId="Heading1Char">
    <w:name w:val="Heading 1 Char"/>
    <w:basedOn w:val="DefaultParagraphFont"/>
    <w:link w:val="Heading1"/>
    <w:uiPriority w:val="9"/>
    <w:rsid w:val="00D71C02"/>
    <w:rPr>
      <w:rFonts w:ascii="Segoe UI Light" w:eastAsia="Times New Roman" w:hAnsi="Segoe UI Light" w:cs="Segoe UI"/>
      <w:color w:val="266FA9"/>
      <w:sz w:val="36"/>
      <w:szCs w:val="36"/>
    </w:rPr>
  </w:style>
  <w:style w:type="character" w:customStyle="1" w:styleId="Heading2Char">
    <w:name w:val="Heading 2 Char"/>
    <w:basedOn w:val="DefaultParagraphFont"/>
    <w:link w:val="Heading2"/>
    <w:uiPriority w:val="9"/>
    <w:rsid w:val="00D71C02"/>
    <w:rPr>
      <w:rFonts w:ascii="Segoe UI Semibold" w:eastAsia="Times New Roman" w:hAnsi="Segoe UI Semibold" w:cs="Times New Roman"/>
      <w:color w:val="266FA9"/>
      <w:sz w:val="20"/>
      <w:szCs w:val="20"/>
    </w:rPr>
  </w:style>
  <w:style w:type="character" w:customStyle="1" w:styleId="Heading3Char">
    <w:name w:val="Heading 3 Char"/>
    <w:basedOn w:val="DefaultParagraphFont"/>
    <w:link w:val="Heading3"/>
    <w:uiPriority w:val="9"/>
    <w:rsid w:val="0083418F"/>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83418F"/>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83418F"/>
    <w:rPr>
      <w:rFonts w:asciiTheme="majorHAnsi" w:eastAsiaTheme="majorEastAsia" w:hAnsiTheme="majorHAnsi" w:cstheme="majorBidi"/>
      <w:color w:val="243F60" w:themeColor="accent1" w:themeShade="7F"/>
      <w:sz w:val="20"/>
      <w:szCs w:val="20"/>
    </w:rPr>
  </w:style>
  <w:style w:type="paragraph" w:styleId="List">
    <w:name w:val="List"/>
    <w:basedOn w:val="Normal"/>
    <w:uiPriority w:val="99"/>
    <w:unhideWhenUsed/>
    <w:rsid w:val="0083418F"/>
    <w:pPr>
      <w:ind w:left="360" w:hanging="360"/>
      <w:contextualSpacing/>
    </w:pPr>
  </w:style>
  <w:style w:type="paragraph" w:styleId="ListBullet">
    <w:name w:val="List Bullet"/>
    <w:basedOn w:val="Normal"/>
    <w:uiPriority w:val="99"/>
    <w:unhideWhenUsed/>
    <w:rsid w:val="0083418F"/>
    <w:pPr>
      <w:numPr>
        <w:numId w:val="3"/>
      </w:numPr>
      <w:contextualSpacing/>
    </w:pPr>
  </w:style>
  <w:style w:type="paragraph" w:styleId="BodyText">
    <w:name w:val="Body Text"/>
    <w:basedOn w:val="Normal"/>
    <w:link w:val="BodyTextChar"/>
    <w:uiPriority w:val="99"/>
    <w:unhideWhenUsed/>
    <w:rsid w:val="0083418F"/>
    <w:pPr>
      <w:spacing w:after="120"/>
    </w:pPr>
  </w:style>
  <w:style w:type="character" w:customStyle="1" w:styleId="BodyTextChar">
    <w:name w:val="Body Text Char"/>
    <w:basedOn w:val="DefaultParagraphFont"/>
    <w:link w:val="BodyText"/>
    <w:uiPriority w:val="99"/>
    <w:rsid w:val="0083418F"/>
    <w:rPr>
      <w:rFonts w:ascii="Times New Roman" w:eastAsia="Times New Roman" w:hAnsi="Times New Roman" w:cs="Times New Roman"/>
      <w:sz w:val="20"/>
      <w:szCs w:val="20"/>
    </w:rPr>
  </w:style>
  <w:style w:type="paragraph" w:styleId="ListParagraph">
    <w:name w:val="List Paragraph"/>
    <w:basedOn w:val="Normal"/>
    <w:uiPriority w:val="34"/>
    <w:qFormat/>
    <w:rsid w:val="0083418F"/>
    <w:pPr>
      <w:ind w:left="720"/>
      <w:contextualSpacing/>
    </w:pPr>
  </w:style>
  <w:style w:type="paragraph" w:styleId="Footer">
    <w:name w:val="footer"/>
    <w:basedOn w:val="Normal"/>
    <w:link w:val="FooterChar"/>
    <w:uiPriority w:val="99"/>
    <w:unhideWhenUsed/>
    <w:rsid w:val="00260EEE"/>
    <w:pPr>
      <w:tabs>
        <w:tab w:val="center" w:pos="4320"/>
        <w:tab w:val="right" w:pos="8640"/>
      </w:tabs>
    </w:pPr>
  </w:style>
  <w:style w:type="character" w:customStyle="1" w:styleId="FooterChar">
    <w:name w:val="Footer Char"/>
    <w:basedOn w:val="DefaultParagraphFont"/>
    <w:link w:val="Footer"/>
    <w:uiPriority w:val="99"/>
    <w:rsid w:val="00260EEE"/>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260EEE"/>
  </w:style>
  <w:style w:type="paragraph" w:styleId="Header">
    <w:name w:val="header"/>
    <w:basedOn w:val="Normal"/>
    <w:link w:val="HeaderChar"/>
    <w:uiPriority w:val="99"/>
    <w:unhideWhenUsed/>
    <w:rsid w:val="00260EEE"/>
    <w:pPr>
      <w:tabs>
        <w:tab w:val="center" w:pos="4320"/>
        <w:tab w:val="right" w:pos="8640"/>
      </w:tabs>
    </w:pPr>
  </w:style>
  <w:style w:type="character" w:customStyle="1" w:styleId="HeaderChar">
    <w:name w:val="Header Char"/>
    <w:basedOn w:val="DefaultParagraphFont"/>
    <w:link w:val="Header"/>
    <w:uiPriority w:val="99"/>
    <w:rsid w:val="00260EEE"/>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E6E0E"/>
    <w:rPr>
      <w:color w:val="0000FF" w:themeColor="hyperlink"/>
      <w:u w:val="single"/>
    </w:rPr>
  </w:style>
  <w:style w:type="paragraph" w:customStyle="1" w:styleId="BodyCopy">
    <w:name w:val="Body Copy"/>
    <w:basedOn w:val="Normal"/>
    <w:qFormat/>
    <w:rsid w:val="00D71C02"/>
    <w:pPr>
      <w:spacing w:after="120"/>
    </w:pPr>
    <w:rPr>
      <w:rFonts w:ascii="Segoe UI" w:hAnsi="Segoe UI" w:cs="Segoe UI"/>
    </w:rPr>
  </w:style>
  <w:style w:type="paragraph" w:customStyle="1" w:styleId="PulloutQuoteCredit">
    <w:name w:val="Pullout Quote Credit"/>
    <w:basedOn w:val="Normal"/>
    <w:qFormat/>
    <w:rsid w:val="00D71C02"/>
    <w:pPr>
      <w:widowControl w:val="0"/>
      <w:autoSpaceDE w:val="0"/>
      <w:autoSpaceDN w:val="0"/>
      <w:adjustRightInd w:val="0"/>
      <w:spacing w:after="240"/>
      <w:ind w:left="14" w:right="-14"/>
      <w:jc w:val="right"/>
    </w:pPr>
    <w:rPr>
      <w:rFonts w:ascii="Segoe UI" w:hAnsi="Segoe UI" w:cs="Segoe UI"/>
      <w:color w:val="266FA9"/>
      <w:position w:val="1"/>
      <w:sz w:val="22"/>
      <w:szCs w:val="22"/>
    </w:rPr>
  </w:style>
  <w:style w:type="paragraph" w:customStyle="1" w:styleId="PulloutQuote">
    <w:name w:val="Pullout Quote"/>
    <w:basedOn w:val="Normal"/>
    <w:qFormat/>
    <w:rsid w:val="00D71C02"/>
    <w:pPr>
      <w:widowControl w:val="0"/>
      <w:autoSpaceDE w:val="0"/>
      <w:autoSpaceDN w:val="0"/>
      <w:adjustRightInd w:val="0"/>
      <w:spacing w:before="720" w:line="385" w:lineRule="exact"/>
      <w:ind w:right="-14"/>
    </w:pPr>
    <w:rPr>
      <w:rFonts w:ascii="Segoe UI" w:hAnsi="Segoe UI" w:cs="Segoe UI"/>
      <w:i/>
      <w:iCs/>
      <w:color w:val="266FA9"/>
      <w:spacing w:val="-15"/>
      <w:position w:val="2"/>
      <w:sz w:val="26"/>
      <w:szCs w:val="26"/>
    </w:rPr>
  </w:style>
  <w:style w:type="paragraph" w:styleId="Title">
    <w:name w:val="Title"/>
    <w:basedOn w:val="Normal"/>
    <w:next w:val="Normal"/>
    <w:link w:val="TitleChar"/>
    <w:uiPriority w:val="10"/>
    <w:qFormat/>
    <w:rsid w:val="00D71C02"/>
    <w:pPr>
      <w:spacing w:after="300"/>
      <w:contextualSpacing/>
    </w:pPr>
    <w:rPr>
      <w:rFonts w:ascii="Segoe UI Light" w:eastAsiaTheme="majorEastAsia" w:hAnsi="Segoe UI Light"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1C02"/>
    <w:rPr>
      <w:rFonts w:ascii="Segoe UI Light" w:eastAsiaTheme="majorEastAsia" w:hAnsi="Segoe UI Light" w:cstheme="majorBidi"/>
      <w:color w:val="17365D" w:themeColor="text2" w:themeShade="BF"/>
      <w:spacing w:val="5"/>
      <w:kern w:val="28"/>
      <w:sz w:val="52"/>
      <w:szCs w:val="52"/>
    </w:rPr>
  </w:style>
  <w:style w:type="paragraph" w:customStyle="1" w:styleId="TableText">
    <w:name w:val="Table Text"/>
    <w:basedOn w:val="Normal"/>
    <w:qFormat/>
    <w:rsid w:val="00024480"/>
    <w:pPr>
      <w:keepNext/>
      <w:keepLines/>
      <w:shd w:val="clear" w:color="auto" w:fill="266FA9"/>
      <w:suppressAutoHyphens/>
      <w:autoSpaceDE w:val="0"/>
      <w:autoSpaceDN w:val="0"/>
      <w:adjustRightInd w:val="0"/>
      <w:spacing w:before="120" w:after="120"/>
      <w:ind w:left="137" w:right="72"/>
    </w:pPr>
    <w:rPr>
      <w:rFonts w:ascii="Segoe UI" w:hAnsi="Segoe UI" w:cs="Segoe UI"/>
      <w:color w:val="FFFFFF" w:themeColor="background1"/>
      <w:sz w:val="18"/>
      <w:szCs w:val="18"/>
    </w:rPr>
  </w:style>
  <w:style w:type="paragraph" w:customStyle="1" w:styleId="TableTextHeading">
    <w:name w:val="Table Text Heading"/>
    <w:basedOn w:val="Normal"/>
    <w:qFormat/>
    <w:rsid w:val="00024480"/>
    <w:pPr>
      <w:keepNext/>
      <w:keepLines/>
      <w:suppressAutoHyphens/>
      <w:autoSpaceDE w:val="0"/>
      <w:autoSpaceDN w:val="0"/>
      <w:adjustRightInd w:val="0"/>
      <w:spacing w:before="120" w:after="120"/>
      <w:ind w:left="144"/>
    </w:pPr>
    <w:rPr>
      <w:rFonts w:ascii="Segoe UI Semibold" w:hAnsi="Segoe UI Semibold" w:cs="Segoe UI"/>
      <w:bCs/>
      <w:color w:val="FFFFFF" w:themeColor="background1"/>
      <w:sz w:val="18"/>
      <w:szCs w:val="18"/>
    </w:rPr>
  </w:style>
  <w:style w:type="paragraph" w:customStyle="1" w:styleId="TableTextTitle">
    <w:name w:val="Table Text Title"/>
    <w:basedOn w:val="Normal"/>
    <w:qFormat/>
    <w:rsid w:val="00024480"/>
    <w:pPr>
      <w:keepNext/>
      <w:keepLines/>
      <w:shd w:val="clear" w:color="auto" w:fill="266FA9"/>
      <w:suppressAutoHyphens/>
      <w:autoSpaceDE w:val="0"/>
      <w:autoSpaceDN w:val="0"/>
      <w:adjustRightInd w:val="0"/>
      <w:spacing w:before="120" w:after="120"/>
      <w:ind w:left="144" w:right="72"/>
    </w:pPr>
    <w:rPr>
      <w:rFonts w:ascii="Segoe UI Light" w:hAnsi="Segoe UI Light" w:cs="Segoe UI"/>
      <w:color w:val="FFFFFF"/>
      <w:sz w:val="36"/>
      <w:szCs w:val="36"/>
    </w:rPr>
  </w:style>
  <w:style w:type="paragraph" w:customStyle="1" w:styleId="ForMoreInfo">
    <w:name w:val="For More Info"/>
    <w:basedOn w:val="Normal"/>
    <w:qFormat/>
    <w:rsid w:val="00024480"/>
    <w:pPr>
      <w:widowControl w:val="0"/>
      <w:autoSpaceDE w:val="0"/>
      <w:autoSpaceDN w:val="0"/>
      <w:adjustRightInd w:val="0"/>
      <w:spacing w:line="277" w:lineRule="exact"/>
      <w:ind w:left="20" w:right="-56"/>
    </w:pPr>
    <w:rPr>
      <w:rFonts w:ascii="Segoe UI" w:hAnsi="Segoe UI" w:cs="Segoe UI"/>
      <w:color w:val="266FA9"/>
      <w:position w:val="1"/>
    </w:rPr>
  </w:style>
  <w:style w:type="paragraph" w:customStyle="1" w:styleId="Legalese">
    <w:name w:val="Legalese"/>
    <w:basedOn w:val="Normal"/>
    <w:qFormat/>
    <w:rsid w:val="00024480"/>
    <w:pPr>
      <w:widowControl w:val="0"/>
      <w:autoSpaceDE w:val="0"/>
      <w:autoSpaceDN w:val="0"/>
      <w:adjustRightInd w:val="0"/>
      <w:ind w:left="20" w:right="-20"/>
    </w:pPr>
    <w:rPr>
      <w:rFonts w:ascii="Segoe UI" w:hAnsi="Segoe UI" w:cs="Segoe UI"/>
      <w:color w:val="000000" w:themeColor="text1"/>
      <w:position w:val="1"/>
      <w:sz w:val="16"/>
      <w:szCs w:val="16"/>
    </w:rPr>
  </w:style>
  <w:style w:type="paragraph" w:customStyle="1" w:styleId="SidebarHeading">
    <w:name w:val="Sidebar Heading"/>
    <w:basedOn w:val="Normal"/>
    <w:qFormat/>
    <w:rsid w:val="00D9469C"/>
    <w:pPr>
      <w:widowControl w:val="0"/>
      <w:autoSpaceDE w:val="0"/>
      <w:autoSpaceDN w:val="0"/>
      <w:adjustRightInd w:val="0"/>
      <w:ind w:right="-20"/>
    </w:pPr>
    <w:rPr>
      <w:rFonts w:ascii="Segoe UI Semibold" w:hAnsi="Segoe UI Semibold" w:cs="Segoe UI"/>
      <w:bCs/>
      <w:color w:val="FFFFFF"/>
    </w:rPr>
  </w:style>
  <w:style w:type="paragraph" w:customStyle="1" w:styleId="SidebarBodyCopy">
    <w:name w:val="Sidebar Body Copy"/>
    <w:basedOn w:val="Normal"/>
    <w:qFormat/>
    <w:rsid w:val="00D9469C"/>
    <w:rPr>
      <w:rFonts w:ascii="Segoe UI" w:hAnsi="Segoe UI" w:cs="Segoe UI"/>
      <w:color w:val="FFFFFF"/>
    </w:rPr>
  </w:style>
  <w:style w:type="paragraph" w:customStyle="1" w:styleId="ProfileTitle">
    <w:name w:val="Profile Title"/>
    <w:basedOn w:val="Normal"/>
    <w:qFormat/>
    <w:rsid w:val="00D9469C"/>
    <w:pPr>
      <w:widowControl w:val="0"/>
      <w:autoSpaceDE w:val="0"/>
      <w:autoSpaceDN w:val="0"/>
      <w:adjustRightInd w:val="0"/>
      <w:spacing w:before="180"/>
    </w:pPr>
    <w:rPr>
      <w:rFonts w:ascii="Segoe UI Light" w:hAnsi="Segoe UI Light" w:cs="Segoe UI"/>
      <w:color w:val="FFFFFF"/>
      <w:position w:val="1"/>
      <w:sz w:val="36"/>
      <w:szCs w:val="36"/>
    </w:rPr>
  </w:style>
  <w:style w:type="paragraph" w:customStyle="1" w:styleId="SidebarBulletedCopy">
    <w:name w:val="Sidebar Bulleted Copy"/>
    <w:basedOn w:val="ListParagraph"/>
    <w:qFormat/>
    <w:rsid w:val="00D9469C"/>
    <w:pPr>
      <w:widowControl w:val="0"/>
      <w:numPr>
        <w:numId w:val="7"/>
      </w:numPr>
      <w:autoSpaceDE w:val="0"/>
      <w:autoSpaceDN w:val="0"/>
      <w:adjustRightInd w:val="0"/>
      <w:spacing w:line="240" w:lineRule="exact"/>
      <w:ind w:left="187" w:hanging="187"/>
    </w:pPr>
    <w:rPr>
      <w:rFonts w:ascii="Segoe UI" w:hAnsi="Segoe UI" w:cs="Segoe UI"/>
      <w:color w:val="FFFFFF"/>
      <w:position w:val="1"/>
    </w:rPr>
  </w:style>
  <w:style w:type="paragraph" w:customStyle="1" w:styleId="DocumentType">
    <w:name w:val="Document Type"/>
    <w:basedOn w:val="Normal"/>
    <w:qFormat/>
    <w:rsid w:val="001005EE"/>
    <w:rPr>
      <w:rFonts w:ascii="Segoe UI" w:hAnsi="Segoe UI" w:cs="Segoe UI"/>
    </w:rPr>
  </w:style>
  <w:style w:type="paragraph" w:styleId="Caption">
    <w:name w:val="caption"/>
    <w:basedOn w:val="Normal"/>
    <w:next w:val="Normal"/>
    <w:uiPriority w:val="35"/>
    <w:unhideWhenUsed/>
    <w:qFormat/>
    <w:rsid w:val="008F032E"/>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C554A1"/>
    <w:rPr>
      <w:sz w:val="16"/>
      <w:szCs w:val="16"/>
    </w:rPr>
  </w:style>
  <w:style w:type="paragraph" w:styleId="CommentText">
    <w:name w:val="annotation text"/>
    <w:basedOn w:val="Normal"/>
    <w:link w:val="CommentTextChar"/>
    <w:uiPriority w:val="99"/>
    <w:unhideWhenUsed/>
    <w:rsid w:val="00C554A1"/>
  </w:style>
  <w:style w:type="character" w:customStyle="1" w:styleId="CommentTextChar">
    <w:name w:val="Comment Text Char"/>
    <w:basedOn w:val="DefaultParagraphFont"/>
    <w:link w:val="CommentText"/>
    <w:uiPriority w:val="99"/>
    <w:rsid w:val="00C554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54A1"/>
    <w:rPr>
      <w:b/>
      <w:bCs/>
    </w:rPr>
  </w:style>
  <w:style w:type="character" w:customStyle="1" w:styleId="CommentSubjectChar">
    <w:name w:val="Comment Subject Char"/>
    <w:basedOn w:val="CommentTextChar"/>
    <w:link w:val="CommentSubject"/>
    <w:uiPriority w:val="99"/>
    <w:semiHidden/>
    <w:rsid w:val="00C554A1"/>
    <w:rPr>
      <w:rFonts w:ascii="Times New Roman" w:eastAsia="Times New Roman" w:hAnsi="Times New Roman" w:cs="Times New Roman"/>
      <w:b/>
      <w:bCs/>
      <w:sz w:val="20"/>
      <w:szCs w:val="20"/>
    </w:rPr>
  </w:style>
  <w:style w:type="paragraph" w:customStyle="1" w:styleId="ecxmsonormal">
    <w:name w:val="ecxmsonormal"/>
    <w:basedOn w:val="Normal"/>
    <w:rsid w:val="002C4904"/>
    <w:rPr>
      <w:sz w:val="24"/>
      <w:szCs w:val="24"/>
    </w:rPr>
  </w:style>
  <w:style w:type="paragraph" w:customStyle="1" w:styleId="ecxmsolistparagraph">
    <w:name w:val="ecxmsolistparagraph"/>
    <w:basedOn w:val="Normal"/>
    <w:rsid w:val="002C4904"/>
    <w:rPr>
      <w:sz w:val="24"/>
      <w:szCs w:val="24"/>
    </w:rPr>
  </w:style>
  <w:style w:type="paragraph" w:styleId="Revision">
    <w:name w:val="Revision"/>
    <w:hidden/>
    <w:uiPriority w:val="99"/>
    <w:semiHidden/>
    <w:rsid w:val="006A65B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8037">
      <w:bodyDiv w:val="1"/>
      <w:marLeft w:val="0"/>
      <w:marRight w:val="0"/>
      <w:marTop w:val="0"/>
      <w:marBottom w:val="0"/>
      <w:divBdr>
        <w:top w:val="none" w:sz="0" w:space="0" w:color="auto"/>
        <w:left w:val="none" w:sz="0" w:space="0" w:color="auto"/>
        <w:bottom w:val="none" w:sz="0" w:space="0" w:color="auto"/>
        <w:right w:val="none" w:sz="0" w:space="0" w:color="auto"/>
      </w:divBdr>
      <w:divsChild>
        <w:div w:id="1621451766">
          <w:marLeft w:val="0"/>
          <w:marRight w:val="0"/>
          <w:marTop w:val="0"/>
          <w:marBottom w:val="0"/>
          <w:divBdr>
            <w:top w:val="none" w:sz="0" w:space="0" w:color="auto"/>
            <w:left w:val="none" w:sz="0" w:space="0" w:color="auto"/>
            <w:bottom w:val="none" w:sz="0" w:space="0" w:color="auto"/>
            <w:right w:val="none" w:sz="0" w:space="0" w:color="auto"/>
          </w:divBdr>
          <w:divsChild>
            <w:div w:id="1380742318">
              <w:marLeft w:val="0"/>
              <w:marRight w:val="0"/>
              <w:marTop w:val="0"/>
              <w:marBottom w:val="0"/>
              <w:divBdr>
                <w:top w:val="none" w:sz="0" w:space="0" w:color="auto"/>
                <w:left w:val="none" w:sz="0" w:space="0" w:color="auto"/>
                <w:bottom w:val="none" w:sz="0" w:space="0" w:color="auto"/>
                <w:right w:val="none" w:sz="0" w:space="0" w:color="auto"/>
              </w:divBdr>
              <w:divsChild>
                <w:div w:id="1764374367">
                  <w:marLeft w:val="0"/>
                  <w:marRight w:val="0"/>
                  <w:marTop w:val="0"/>
                  <w:marBottom w:val="0"/>
                  <w:divBdr>
                    <w:top w:val="none" w:sz="0" w:space="0" w:color="auto"/>
                    <w:left w:val="none" w:sz="0" w:space="0" w:color="auto"/>
                    <w:bottom w:val="none" w:sz="0" w:space="0" w:color="auto"/>
                    <w:right w:val="none" w:sz="0" w:space="0" w:color="auto"/>
                  </w:divBdr>
                  <w:divsChild>
                    <w:div w:id="197744986">
                      <w:marLeft w:val="0"/>
                      <w:marRight w:val="0"/>
                      <w:marTop w:val="0"/>
                      <w:marBottom w:val="0"/>
                      <w:divBdr>
                        <w:top w:val="none" w:sz="0" w:space="0" w:color="auto"/>
                        <w:left w:val="none" w:sz="0" w:space="0" w:color="auto"/>
                        <w:bottom w:val="none" w:sz="0" w:space="0" w:color="auto"/>
                        <w:right w:val="none" w:sz="0" w:space="0" w:color="auto"/>
                      </w:divBdr>
                      <w:divsChild>
                        <w:div w:id="26102903">
                          <w:marLeft w:val="0"/>
                          <w:marRight w:val="0"/>
                          <w:marTop w:val="0"/>
                          <w:marBottom w:val="0"/>
                          <w:divBdr>
                            <w:top w:val="none" w:sz="0" w:space="0" w:color="auto"/>
                            <w:left w:val="none" w:sz="0" w:space="0" w:color="auto"/>
                            <w:bottom w:val="none" w:sz="0" w:space="0" w:color="auto"/>
                            <w:right w:val="none" w:sz="0" w:space="0" w:color="auto"/>
                          </w:divBdr>
                          <w:divsChild>
                            <w:div w:id="1882983792">
                              <w:marLeft w:val="0"/>
                              <w:marRight w:val="0"/>
                              <w:marTop w:val="0"/>
                              <w:marBottom w:val="0"/>
                              <w:divBdr>
                                <w:top w:val="none" w:sz="0" w:space="0" w:color="auto"/>
                                <w:left w:val="none" w:sz="0" w:space="0" w:color="auto"/>
                                <w:bottom w:val="none" w:sz="0" w:space="0" w:color="auto"/>
                                <w:right w:val="none" w:sz="0" w:space="0" w:color="auto"/>
                              </w:divBdr>
                              <w:divsChild>
                                <w:div w:id="1930918193">
                                  <w:marLeft w:val="0"/>
                                  <w:marRight w:val="0"/>
                                  <w:marTop w:val="0"/>
                                  <w:marBottom w:val="0"/>
                                  <w:divBdr>
                                    <w:top w:val="none" w:sz="0" w:space="0" w:color="auto"/>
                                    <w:left w:val="none" w:sz="0" w:space="0" w:color="auto"/>
                                    <w:bottom w:val="none" w:sz="0" w:space="0" w:color="auto"/>
                                    <w:right w:val="none" w:sz="0" w:space="0" w:color="auto"/>
                                  </w:divBdr>
                                  <w:divsChild>
                                    <w:div w:id="256910632">
                                      <w:marLeft w:val="0"/>
                                      <w:marRight w:val="0"/>
                                      <w:marTop w:val="0"/>
                                      <w:marBottom w:val="0"/>
                                      <w:divBdr>
                                        <w:top w:val="none" w:sz="0" w:space="0" w:color="auto"/>
                                        <w:left w:val="none" w:sz="0" w:space="0" w:color="auto"/>
                                        <w:bottom w:val="none" w:sz="0" w:space="0" w:color="auto"/>
                                        <w:right w:val="none" w:sz="0" w:space="0" w:color="auto"/>
                                      </w:divBdr>
                                      <w:divsChild>
                                        <w:div w:id="922110878">
                                          <w:marLeft w:val="0"/>
                                          <w:marRight w:val="0"/>
                                          <w:marTop w:val="0"/>
                                          <w:marBottom w:val="0"/>
                                          <w:divBdr>
                                            <w:top w:val="none" w:sz="0" w:space="0" w:color="auto"/>
                                            <w:left w:val="none" w:sz="0" w:space="0" w:color="auto"/>
                                            <w:bottom w:val="none" w:sz="0" w:space="0" w:color="auto"/>
                                            <w:right w:val="none" w:sz="0" w:space="0" w:color="auto"/>
                                          </w:divBdr>
                                          <w:divsChild>
                                            <w:div w:id="530067624">
                                              <w:marLeft w:val="0"/>
                                              <w:marRight w:val="0"/>
                                              <w:marTop w:val="0"/>
                                              <w:marBottom w:val="0"/>
                                              <w:divBdr>
                                                <w:top w:val="none" w:sz="0" w:space="0" w:color="auto"/>
                                                <w:left w:val="none" w:sz="0" w:space="0" w:color="auto"/>
                                                <w:bottom w:val="none" w:sz="0" w:space="0" w:color="auto"/>
                                                <w:right w:val="none" w:sz="0" w:space="0" w:color="auto"/>
                                              </w:divBdr>
                                              <w:divsChild>
                                                <w:div w:id="352922361">
                                                  <w:marLeft w:val="0"/>
                                                  <w:marRight w:val="0"/>
                                                  <w:marTop w:val="0"/>
                                                  <w:marBottom w:val="0"/>
                                                  <w:divBdr>
                                                    <w:top w:val="none" w:sz="0" w:space="0" w:color="auto"/>
                                                    <w:left w:val="none" w:sz="0" w:space="0" w:color="auto"/>
                                                    <w:bottom w:val="none" w:sz="0" w:space="0" w:color="auto"/>
                                                    <w:right w:val="none" w:sz="0" w:space="0" w:color="auto"/>
                                                  </w:divBdr>
                                                  <w:divsChild>
                                                    <w:div w:id="1704793290">
                                                      <w:marLeft w:val="0"/>
                                                      <w:marRight w:val="300"/>
                                                      <w:marTop w:val="0"/>
                                                      <w:marBottom w:val="0"/>
                                                      <w:divBdr>
                                                        <w:top w:val="none" w:sz="0" w:space="0" w:color="auto"/>
                                                        <w:left w:val="none" w:sz="0" w:space="0" w:color="auto"/>
                                                        <w:bottom w:val="none" w:sz="0" w:space="0" w:color="auto"/>
                                                        <w:right w:val="none" w:sz="0" w:space="0" w:color="auto"/>
                                                      </w:divBdr>
                                                      <w:divsChild>
                                                        <w:div w:id="624459567">
                                                          <w:marLeft w:val="0"/>
                                                          <w:marRight w:val="0"/>
                                                          <w:marTop w:val="0"/>
                                                          <w:marBottom w:val="0"/>
                                                          <w:divBdr>
                                                            <w:top w:val="none" w:sz="0" w:space="0" w:color="auto"/>
                                                            <w:left w:val="none" w:sz="0" w:space="0" w:color="auto"/>
                                                            <w:bottom w:val="none" w:sz="0" w:space="0" w:color="auto"/>
                                                            <w:right w:val="none" w:sz="0" w:space="0" w:color="auto"/>
                                                          </w:divBdr>
                                                          <w:divsChild>
                                                            <w:div w:id="582447279">
                                                              <w:marLeft w:val="0"/>
                                                              <w:marRight w:val="0"/>
                                                              <w:marTop w:val="0"/>
                                                              <w:marBottom w:val="0"/>
                                                              <w:divBdr>
                                                                <w:top w:val="none" w:sz="0" w:space="0" w:color="auto"/>
                                                                <w:left w:val="none" w:sz="0" w:space="0" w:color="auto"/>
                                                                <w:bottom w:val="none" w:sz="0" w:space="0" w:color="auto"/>
                                                                <w:right w:val="none" w:sz="0" w:space="0" w:color="auto"/>
                                                              </w:divBdr>
                                                              <w:divsChild>
                                                                <w:div w:id="293559557">
                                                                  <w:marLeft w:val="0"/>
                                                                  <w:marRight w:val="0"/>
                                                                  <w:marTop w:val="0"/>
                                                                  <w:marBottom w:val="0"/>
                                                                  <w:divBdr>
                                                                    <w:top w:val="none" w:sz="0" w:space="0" w:color="auto"/>
                                                                    <w:left w:val="none" w:sz="0" w:space="0" w:color="auto"/>
                                                                    <w:bottom w:val="none" w:sz="0" w:space="0" w:color="auto"/>
                                                                    <w:right w:val="none" w:sz="0" w:space="0" w:color="auto"/>
                                                                  </w:divBdr>
                                                                  <w:divsChild>
                                                                    <w:div w:id="1809128507">
                                                                      <w:marLeft w:val="0"/>
                                                                      <w:marRight w:val="0"/>
                                                                      <w:marTop w:val="0"/>
                                                                      <w:marBottom w:val="360"/>
                                                                      <w:divBdr>
                                                                        <w:top w:val="single" w:sz="6" w:space="0" w:color="CCCCCC"/>
                                                                        <w:left w:val="none" w:sz="0" w:space="0" w:color="auto"/>
                                                                        <w:bottom w:val="none" w:sz="0" w:space="0" w:color="auto"/>
                                                                        <w:right w:val="none" w:sz="0" w:space="0" w:color="auto"/>
                                                                      </w:divBdr>
                                                                      <w:divsChild>
                                                                        <w:div w:id="1982342536">
                                                                          <w:marLeft w:val="0"/>
                                                                          <w:marRight w:val="0"/>
                                                                          <w:marTop w:val="0"/>
                                                                          <w:marBottom w:val="0"/>
                                                                          <w:divBdr>
                                                                            <w:top w:val="none" w:sz="0" w:space="0" w:color="auto"/>
                                                                            <w:left w:val="none" w:sz="0" w:space="0" w:color="auto"/>
                                                                            <w:bottom w:val="none" w:sz="0" w:space="0" w:color="auto"/>
                                                                            <w:right w:val="none" w:sz="0" w:space="0" w:color="auto"/>
                                                                          </w:divBdr>
                                                                          <w:divsChild>
                                                                            <w:div w:id="85345568">
                                                                              <w:marLeft w:val="0"/>
                                                                              <w:marRight w:val="0"/>
                                                                              <w:marTop w:val="0"/>
                                                                              <w:marBottom w:val="0"/>
                                                                              <w:divBdr>
                                                                                <w:top w:val="none" w:sz="0" w:space="0" w:color="auto"/>
                                                                                <w:left w:val="none" w:sz="0" w:space="0" w:color="auto"/>
                                                                                <w:bottom w:val="none" w:sz="0" w:space="0" w:color="auto"/>
                                                                                <w:right w:val="none" w:sz="0" w:space="0" w:color="auto"/>
                                                                              </w:divBdr>
                                                                              <w:divsChild>
                                                                                <w:div w:id="885412726">
                                                                                  <w:marLeft w:val="0"/>
                                                                                  <w:marRight w:val="0"/>
                                                                                  <w:marTop w:val="0"/>
                                                                                  <w:marBottom w:val="0"/>
                                                                                  <w:divBdr>
                                                                                    <w:top w:val="none" w:sz="0" w:space="0" w:color="auto"/>
                                                                                    <w:left w:val="none" w:sz="0" w:space="0" w:color="auto"/>
                                                                                    <w:bottom w:val="none" w:sz="0" w:space="0" w:color="auto"/>
                                                                                    <w:right w:val="none" w:sz="0" w:space="0" w:color="auto"/>
                                                                                  </w:divBdr>
                                                                                  <w:divsChild>
                                                                                    <w:div w:id="1523275650">
                                                                                      <w:marLeft w:val="0"/>
                                                                                      <w:marRight w:val="0"/>
                                                                                      <w:marTop w:val="0"/>
                                                                                      <w:marBottom w:val="0"/>
                                                                                      <w:divBdr>
                                                                                        <w:top w:val="none" w:sz="0" w:space="0" w:color="auto"/>
                                                                                        <w:left w:val="none" w:sz="0" w:space="0" w:color="auto"/>
                                                                                        <w:bottom w:val="none" w:sz="0" w:space="0" w:color="auto"/>
                                                                                        <w:right w:val="none" w:sz="0" w:space="0" w:color="auto"/>
                                                                                      </w:divBdr>
                                                                                      <w:divsChild>
                                                                                        <w:div w:id="1367945729">
                                                                                          <w:marLeft w:val="0"/>
                                                                                          <w:marRight w:val="0"/>
                                                                                          <w:marTop w:val="0"/>
                                                                                          <w:marBottom w:val="0"/>
                                                                                          <w:divBdr>
                                                                                            <w:top w:val="none" w:sz="0" w:space="0" w:color="auto"/>
                                                                                            <w:left w:val="none" w:sz="0" w:space="0" w:color="auto"/>
                                                                                            <w:bottom w:val="none" w:sz="0" w:space="0" w:color="auto"/>
                                                                                            <w:right w:val="none" w:sz="0" w:space="0" w:color="auto"/>
                                                                                          </w:divBdr>
                                                                                          <w:divsChild>
                                                                                            <w:div w:id="19603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123101">
      <w:bodyDiv w:val="1"/>
      <w:marLeft w:val="0"/>
      <w:marRight w:val="0"/>
      <w:marTop w:val="0"/>
      <w:marBottom w:val="0"/>
      <w:divBdr>
        <w:top w:val="none" w:sz="0" w:space="0" w:color="auto"/>
        <w:left w:val="none" w:sz="0" w:space="0" w:color="auto"/>
        <w:bottom w:val="none" w:sz="0" w:space="0" w:color="auto"/>
        <w:right w:val="none" w:sz="0" w:space="0" w:color="auto"/>
      </w:divBdr>
      <w:divsChild>
        <w:div w:id="1302149207">
          <w:marLeft w:val="0"/>
          <w:marRight w:val="0"/>
          <w:marTop w:val="0"/>
          <w:marBottom w:val="0"/>
          <w:divBdr>
            <w:top w:val="none" w:sz="0" w:space="0" w:color="auto"/>
            <w:left w:val="none" w:sz="0" w:space="0" w:color="auto"/>
            <w:bottom w:val="none" w:sz="0" w:space="0" w:color="auto"/>
            <w:right w:val="none" w:sz="0" w:space="0" w:color="auto"/>
          </w:divBdr>
          <w:divsChild>
            <w:div w:id="142719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witter.com" TargetMode="External"/><Relationship Id="rId18" Type="http://schemas.openxmlformats.org/officeDocument/2006/relationships/image" Target="media/image4.jpg"/><Relationship Id="rId26" Type="http://schemas.openxmlformats.org/officeDocument/2006/relationships/hyperlink" Target="http://www.microsoft.com/dynamics" TargetMode="External"/><Relationship Id="rId3" Type="http://schemas.openxmlformats.org/officeDocument/2006/relationships/styles" Target="styles.xml"/><Relationship Id="rId21" Type="http://schemas.openxmlformats.org/officeDocument/2006/relationships/hyperlink" Target="http://www.abakion.dk"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0.jpg"/><Relationship Id="rId17" Type="http://schemas.openxmlformats.org/officeDocument/2006/relationships/hyperlink" Target="http://www.abakion.dk" TargetMode="External"/><Relationship Id="rId25" Type="http://schemas.openxmlformats.org/officeDocument/2006/relationships/hyperlink" Target="http://www.microsoft.com/dynamics"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30.jp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hyperlink" Target="http://www.microsoft.com/en-us/dynamics/about.aspx" TargetMode="External"/><Relationship Id="rId32" Type="http://schemas.openxmlformats.org/officeDocument/2006/relationships/header" Target="header3.xml"/><Relationship Id="rId40"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linkedin.com/company/3517599" TargetMode="External"/><Relationship Id="rId23" Type="http://schemas.openxmlformats.org/officeDocument/2006/relationships/hyperlink" Target="http://www.microsoft.com/en-us/dynamics/contact-us.aspx" TargetMode="External"/><Relationship Id="rId28" Type="http://schemas.openxmlformats.org/officeDocument/2006/relationships/header" Target="header1.xml"/><Relationship Id="rId19" Type="http://schemas.openxmlformats.org/officeDocument/2006/relationships/hyperlink" Target="http://www.linkedin.com/company/3517599"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2.jpg"/><Relationship Id="rId22" Type="http://schemas.openxmlformats.org/officeDocument/2006/relationships/image" Target="media/image40.jpg"/><Relationship Id="rId27" Type="http://schemas.openxmlformats.org/officeDocument/2006/relationships/hyperlink" Target="http://www.microsoft.com/dynamics/en/za/industries/professional-services.aspx" TargetMode="External"/><Relationship Id="rId30" Type="http://schemas.openxmlformats.org/officeDocument/2006/relationships/footer" Target="foot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E98D2-8B2E-447D-9050-656139514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2013-12-02T22:48:00Z</dcterms:created>
  <dcterms:modified xsi:type="dcterms:W3CDTF">2013-12-02T22:49:00Z</dcterms:modified>
</cp:coreProperties>
</file>